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035C" w14:textId="7BF8B90F" w:rsidR="00732131" w:rsidRDefault="00732131" w:rsidP="0073213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872B93" wp14:editId="4C1A1FCF">
            <wp:simplePos x="1619250" y="723900"/>
            <wp:positionH relativeFrom="margin">
              <wp:align>right</wp:align>
            </wp:positionH>
            <wp:positionV relativeFrom="margin">
              <wp:align>center</wp:align>
            </wp:positionV>
            <wp:extent cx="6906895" cy="9747029"/>
            <wp:effectExtent l="0" t="0" r="825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895" cy="974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0B5304" w14:textId="77777777" w:rsidR="003406A2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Настоящая  основная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образовательная программа  по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специальности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>35.02.08 Электротехнические системы в АПК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утвержденного Приказом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27.05.2022 г 2022г. № 368.</w:t>
      </w:r>
    </w:p>
    <w:p w14:paraId="557C890F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ООП определяет рекомендованный объем и содержание среднего профессионального образования по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>35.02.08 Электротехнические системы в АПК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планируемые результаты освоения образовательной программы, примерные условия образовательной деятельности.</w:t>
      </w:r>
    </w:p>
    <w:p w14:paraId="25A2DEAA" w14:textId="77777777" w:rsidR="003406A2" w:rsidRDefault="003406A2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44EDE8" w14:textId="77777777" w:rsidR="003406A2" w:rsidRDefault="003406A2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67C86F" w14:textId="77777777" w:rsidR="003406A2" w:rsidRDefault="003406A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80F436" w14:textId="77777777" w:rsidR="003406A2" w:rsidRDefault="003406A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2583B2" w14:textId="77777777" w:rsidR="003406A2" w:rsidRDefault="003406A2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3A39D3" w14:textId="77777777" w:rsidR="003406A2" w:rsidRDefault="003406A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C93EA7" w14:textId="77777777" w:rsidR="003406A2" w:rsidRDefault="0000000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808201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6754ED5" w14:textId="77777777" w:rsidR="003406A2" w:rsidRDefault="003406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Start w:id="1" w:name="_Toc103593992"/>
    <w:bookmarkStart w:id="2" w:name="_Toc460855517"/>
    <w:bookmarkStart w:id="3" w:name="_Toc460939924"/>
    <w:bookmarkEnd w:id="0"/>
    <w:p w14:paraId="4D5E03C4" w14:textId="77777777" w:rsidR="003406A2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F4B89" wp14:editId="0621B119">
                <wp:simplePos x="0" y="0"/>
                <wp:positionH relativeFrom="column">
                  <wp:posOffset>2872740</wp:posOffset>
                </wp:positionH>
                <wp:positionV relativeFrom="paragraph">
                  <wp:posOffset>-415290</wp:posOffset>
                </wp:positionV>
                <wp:extent cx="361950" cy="3619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26.2pt;margin-top:-32.7pt;height:28.5pt;width:28.5pt;z-index:251659264;v-text-anchor:middle;mso-width-relative:page;mso-height-relative:page;" fillcolor="#FFFFFF [3212]" filled="t" stroked="f" coordsize="21600,21600" o:gfxdata="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wdZrCNkAAAAKAQAADwAAAAAAAAAB&#10;ACAAAAAiAAAAZHJzL2Rvd25yZXYueG1sUEsBAhQAFAAAAAgAh07iQCs5erKBAgAA3gQAAA4AAAAA&#10;AAAAAQAgAAAAKAEAAGRycy9lMm9Eb2MueG1sUEsFBgAAAAAGAAYAWQEAABs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2AC34D7F" w14:textId="77777777" w:rsidR="003406A2" w:rsidRDefault="00000000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  <w:t>Раздел 1. Общие положения</w:t>
      </w:r>
      <w:bookmarkEnd w:id="1"/>
    </w:p>
    <w:p w14:paraId="2180CC11" w14:textId="77777777" w:rsidR="003406A2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Настоящая ООП по </w:t>
      </w:r>
      <w:r>
        <w:rPr>
          <w:rFonts w:ascii="Times New Roman" w:hAnsi="Times New Roman" w:cs="Times New Roman"/>
          <w:sz w:val="24"/>
          <w:szCs w:val="24"/>
        </w:rPr>
        <w:t>35.02.08 Электротехнические системы в АПК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>35.02.08 Электротехнические системы в АПК сельского хозяйства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утвержденного приказом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27.05.2022 г 2022г. № 368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ФГОС, ФГОС СПО).</w:t>
      </w:r>
    </w:p>
    <w:p w14:paraId="6521743A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 определяет рекомендованный объем и содержание среднего профессионального образования по специальности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35.02.08 Электротехнические системы в АПК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планируемые результаты освоения образовательной программы, примерные условия образовательной деятельности.</w:t>
      </w:r>
    </w:p>
    <w:p w14:paraId="4F74BCEC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ООП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 </w:t>
      </w:r>
    </w:p>
    <w:p w14:paraId="4C807A22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Нормативные основания для разработки ООП:</w:t>
      </w:r>
    </w:p>
    <w:p w14:paraId="77DA405E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Общие:</w:t>
      </w:r>
    </w:p>
    <w:p w14:paraId="0AE44412" w14:textId="77777777" w:rsidR="003406A2" w:rsidRDefault="00000000">
      <w:pPr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 декабря 2012 г. №273-ФЗ «Об образовании в Российской Федерации»;</w:t>
      </w:r>
    </w:p>
    <w:p w14:paraId="72142BFF" w14:textId="77777777" w:rsidR="003406A2" w:rsidRDefault="000000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</w:pPr>
      <w:bookmarkStart w:id="4" w:name="_Hlk84521878"/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России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апреля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21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153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 «Об утверждении Порядка разработки примерных основных образовательных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среднего профессионального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>, проведения их экспертизы и ведения реестра примерных основных образовательных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среднего профессионального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>»;</w:t>
      </w:r>
      <w:bookmarkEnd w:id="4"/>
    </w:p>
    <w:p w14:paraId="0AE8BE17" w14:textId="77777777" w:rsidR="003406A2" w:rsidRDefault="00000000">
      <w:pPr>
        <w:suppressAutoHyphens/>
        <w:spacing w:after="0" w:line="276" w:lineRule="auto"/>
        <w:ind w:left="708" w:firstLine="5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Приказ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27.05.2022 г 2022г. № 368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 федерального государственного образовательного стандарта среднего профессионального образования по специальности 35.02.08 Электротехнические системы в АПК»;</w:t>
      </w:r>
    </w:p>
    <w:p w14:paraId="1DD133ED" w14:textId="77777777" w:rsidR="003406A2" w:rsidRDefault="000000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7DC1CE15" w14:textId="77777777" w:rsidR="003406A2" w:rsidRDefault="000000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>Приказ Мин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просвещения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 России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08 ноября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21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0F0BE44F" w14:textId="77777777" w:rsidR="003406A2" w:rsidRDefault="000000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Приказ Минобрнауки России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 885, Минпросвещения России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 390 от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 августа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2020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г.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>О практической подготовке обучающихся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 (вместе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>Положением о практической подготовке обучающихся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»;</w:t>
      </w:r>
    </w:p>
    <w:p w14:paraId="564254BC" w14:textId="77777777" w:rsidR="003406A2" w:rsidRDefault="00000000">
      <w:pPr>
        <w:numPr>
          <w:ilvl w:val="0"/>
          <w:numId w:val="1"/>
        </w:num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>риказ Министерства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>труда и социальной защиты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>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 xml:space="preserve">от 18 июля 2019 года N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zh-CN" w:eastAsia="zh-CN"/>
        </w:rPr>
        <w:t>510н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утверждении профессионального стандарта «Работник по диагностике оборудования электрических сетей методами испытаний и измерений»;</w:t>
      </w:r>
    </w:p>
    <w:p w14:paraId="49B98650" w14:textId="77777777" w:rsidR="003406A2" w:rsidRDefault="00000000">
      <w:pPr>
        <w:pStyle w:val="aff2"/>
        <w:numPr>
          <w:ilvl w:val="0"/>
          <w:numId w:val="1"/>
        </w:numPr>
        <w:ind w:firstLine="632"/>
        <w:jc w:val="both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Единый тарифно-квалификационный справочник работ и профессий рабочих (ЕТКС), 2019. Часть №1 выпуска №58 ЕТКС. </w:t>
      </w:r>
      <w:r>
        <w:rPr>
          <w:color w:val="000000"/>
          <w:shd w:val="clear" w:color="auto" w:fill="FFFFFF"/>
        </w:rPr>
        <w:t xml:space="preserve">Выпуск утвержден </w:t>
      </w:r>
      <w:r>
        <w:rPr>
          <w:color w:val="000000"/>
          <w:shd w:val="clear" w:color="auto" w:fill="FFFFFF"/>
        </w:rPr>
        <w:lastRenderedPageBreak/>
        <w:t>Постановлением Госкомтруда СССР, ВЦСПС от 27.04.1984 N 122/8-43. (В редакции Приказа Минздравсоцразвития РФ от 11.11.2008 N 642).</w:t>
      </w:r>
    </w:p>
    <w:p w14:paraId="6D6298FB" w14:textId="77777777" w:rsidR="003406A2" w:rsidRDefault="00000000">
      <w:pPr>
        <w:pStyle w:val="aff2"/>
        <w:numPr>
          <w:ilvl w:val="0"/>
          <w:numId w:val="1"/>
        </w:numPr>
        <w:ind w:firstLine="632"/>
        <w:jc w:val="both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Единый тарифно-квалификационный справочник работ и профессий рабочих (ЕТКС), 2019. Выпуск №72 ЕТКС. </w:t>
      </w:r>
      <w:r>
        <w:rPr>
          <w:color w:val="000000"/>
          <w:shd w:val="clear" w:color="auto" w:fill="FFFFFF"/>
        </w:rPr>
        <w:t>Выпуск утвержден Постановлением Госкомтруда СССР и ВЦСПС от 24 октября 1985 г. N 352/22-55</w:t>
      </w:r>
    </w:p>
    <w:p w14:paraId="7A93C0ED" w14:textId="77777777" w:rsidR="003406A2" w:rsidRDefault="00000000">
      <w:pPr>
        <w:pStyle w:val="aff2"/>
        <w:numPr>
          <w:ilvl w:val="0"/>
          <w:numId w:val="1"/>
        </w:numPr>
        <w:ind w:firstLine="632"/>
        <w:jc w:val="both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Единый тарифно-квалификационный справочник работ и профессий рабочих (ЕТКС), 2019. Выпуск №9 ЕТКС. Работы и профессии рабочих электроэнергетики. </w:t>
      </w:r>
      <w:r>
        <w:rPr>
          <w:color w:val="000000"/>
          <w:shd w:val="clear" w:color="auto" w:fill="FFFFFF"/>
        </w:rPr>
        <w:t>Выпуск утвержден Постановлением Министерства труда и социального развития Российской Федерации от 12 марта 1999 г. N 5. (В редакции Приказа Минздравсоцразвития РФ от 03.10.2005 N 614)</w:t>
      </w:r>
    </w:p>
    <w:p w14:paraId="115D4C18" w14:textId="77777777" w:rsidR="003406A2" w:rsidRDefault="00000000">
      <w:pPr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РФ от 13 октября 2020 г. N 1681 "О целевом обучении по образовательным программам среднего профессионального и высшего образования" (с изменениями и дополнениями);</w:t>
      </w:r>
    </w:p>
    <w:p w14:paraId="433D0245" w14:textId="77777777" w:rsidR="003406A2" w:rsidRDefault="00000000">
      <w:pPr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Минобрнауки России от 02.07.2013 N 513 (ред. от 01.06.2021)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29322).</w:t>
      </w:r>
    </w:p>
    <w:p w14:paraId="168CEAD5" w14:textId="77777777" w:rsidR="003406A2" w:rsidRDefault="003406A2">
      <w:p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719B815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 Перечень сокращений, используемых в тексте ООП:</w:t>
      </w:r>
    </w:p>
    <w:p w14:paraId="70B7DB23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СПО – федеральный государственный образовательный стандарт среднего профессионального образования;</w:t>
      </w:r>
    </w:p>
    <w:p w14:paraId="585EC1ED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ПООП-П – примерная основная образовательная программа «Профессионалитет»; </w:t>
      </w:r>
    </w:p>
    <w:p w14:paraId="464296CF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общие компетенции;</w:t>
      </w:r>
    </w:p>
    <w:p w14:paraId="03A06AC1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– профессиональные компетенции;</w:t>
      </w:r>
    </w:p>
    <w:p w14:paraId="3C2C22A3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ЛР – личностные результаты;</w:t>
      </w:r>
    </w:p>
    <w:p w14:paraId="0439ADB9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 – профессиональный стандарт,</w:t>
      </w:r>
    </w:p>
    <w:p w14:paraId="33CA31E7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ОТФ – обобщенная трудовая функция;</w:t>
      </w:r>
    </w:p>
    <w:p w14:paraId="6EE93E63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ТФ – трудовая функция;</w:t>
      </w:r>
    </w:p>
    <w:p w14:paraId="050B4325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СГ – социально-гуманитарный цикл;</w:t>
      </w:r>
    </w:p>
    <w:p w14:paraId="1C1B9A91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 –общепрофессиональный цикл/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общепрофессиональная дисциплина;</w:t>
      </w:r>
    </w:p>
    <w:p w14:paraId="6A056206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 – профессиональный цикл;</w:t>
      </w:r>
    </w:p>
    <w:p w14:paraId="6B8E669B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zh-CN" w:eastAsia="ru-RU"/>
        </w:rPr>
        <w:t>МДМ – междисциплинарный модуль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14:paraId="51032DC3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ПМ – профессиональный модуль;</w:t>
      </w:r>
    </w:p>
    <w:p w14:paraId="01FF6996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МДК – междисциплинарный курс;</w:t>
      </w:r>
    </w:p>
    <w:p w14:paraId="3E824781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ДЭ – демонстрационный экзамен;</w:t>
      </w:r>
    </w:p>
    <w:p w14:paraId="26FDF98F" w14:textId="77777777" w:rsidR="003406A2" w:rsidRDefault="0000000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ГИА – государственная итоговая аттестация.</w:t>
      </w:r>
    </w:p>
    <w:p w14:paraId="785B9752" w14:textId="77777777" w:rsidR="003406A2" w:rsidRDefault="003406A2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CC923B7" w14:textId="77777777" w:rsidR="003406A2" w:rsidRDefault="003406A2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6C184A" w14:textId="77777777" w:rsidR="003406A2" w:rsidRDefault="003406A2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CECD5FA" w14:textId="77777777" w:rsidR="003406A2" w:rsidRDefault="003406A2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4D9C4D8" w14:textId="77777777" w:rsidR="003406A2" w:rsidRDefault="00000000">
      <w:pPr>
        <w:keepNext/>
        <w:spacing w:before="24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zh-CN" w:eastAsia="zh-CN"/>
        </w:rPr>
      </w:pPr>
      <w:bookmarkStart w:id="5" w:name="_Toc10359399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  <w:lastRenderedPageBreak/>
        <w:t>Раздел 2. Общая характеристика образовательной программы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  <w:t xml:space="preserve"> с учетом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  <w:t>сетевой форм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  <w:t>ы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  <w:t xml:space="preserve"> реализации программы</w:t>
      </w:r>
      <w:bookmarkEnd w:id="5"/>
    </w:p>
    <w:p w14:paraId="51615108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технологий.</w:t>
      </w:r>
    </w:p>
    <w:p w14:paraId="1D6E9373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Квалификация, присваиваемая выпускникам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специальности 35.02.08 Электротехнические системы в АПК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61B59B3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образовательной программы по квалификации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осваивает общие виды деятельности: «</w:t>
      </w:r>
      <w:r>
        <w:rPr>
          <w:rFonts w:ascii="Times New Roman" w:hAnsi="Times New Roman"/>
          <w:sz w:val="24"/>
          <w:szCs w:val="24"/>
        </w:rPr>
        <w:t>Монтаж, наладка и эксплуатация электрооборудования (в т.ч. электроосвещения), автоматизация и роботизация сельскохозяйственных предприятий»; «Энергоснабжение сельскохозяйственных предприятий»; «Техническое обслуживание, диагностирование неисправностей и ремонт электрооборудования, автоматизированных и роботизированных систем сельскохозяйственных предприятий»; «Выполнение работ по одной или нескольким профессиям рабочих, должностям служащих»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zh-CN" w:eastAsia="ru-RU"/>
        </w:rPr>
        <w:t>междисциплинарные модули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ОПЦ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24D0756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программы, при сетевой форме реализации программы, конкретизирует содержание образовательной программы путем ориентации на следующие виды деятельности</w:t>
      </w:r>
    </w:p>
    <w:p w14:paraId="701F49E0" w14:textId="77777777" w:rsidR="003406A2" w:rsidRDefault="003406A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21C32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образования по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35.02.08 Электротехнические системы в АПК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только в профессиональной образовательной организации или образовательной организации высшего образования.</w:t>
      </w:r>
    </w:p>
    <w:p w14:paraId="7DE093E2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обучения: очная.</w:t>
      </w:r>
    </w:p>
    <w:p w14:paraId="2B9650B2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образования: </w:t>
      </w:r>
      <w:r>
        <w:rPr>
          <w:rFonts w:ascii="Times New Roman" w:hAnsi="Times New Roman"/>
        </w:rPr>
        <w:t>4428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академических часов, со сроком обучения 2 года </w:t>
      </w:r>
      <w:r w:rsidRPr="00732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месяцев. </w:t>
      </w:r>
    </w:p>
    <w:p w14:paraId="40A27F6D" w14:textId="77777777" w:rsidR="003406A2" w:rsidRDefault="00000000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</w:pPr>
      <w:bookmarkStart w:id="6" w:name="_Toc103593994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  <w:t>Раздел 3. Характеристика профессиональной деятельности выпускника</w:t>
      </w:r>
      <w:bookmarkEnd w:id="6"/>
    </w:p>
    <w:p w14:paraId="34FF4C5E" w14:textId="77777777" w:rsidR="003406A2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Область профессиональной деятельности выпускников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электроэнергетика.</w:t>
      </w:r>
    </w:p>
    <w:p w14:paraId="41218ED6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bookmarkStart w:id="7" w:name="_Toc460855523"/>
      <w:bookmarkStart w:id="8" w:name="_Toc4609399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компетенций выпускника как совокупность результатов обучения взаимосвязанных между собой ОК и ПК, которые должны быть сформированы у обучающегося по завершении освоения основной профессиональной образовательной программы. </w:t>
      </w:r>
    </w:p>
    <w:p w14:paraId="3F7175AB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Соответствие видов деятельности профессиональным модулям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присваиваемой квалификаци</w:t>
      </w:r>
      <w:bookmarkEnd w:id="7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14:paraId="7EBBF75C" w14:textId="77777777" w:rsidR="003406A2" w:rsidRDefault="003406A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3406A2" w14:paraId="6E620869" w14:textId="77777777">
        <w:trPr>
          <w:trHeight w:val="336"/>
        </w:trPr>
        <w:tc>
          <w:tcPr>
            <w:tcW w:w="5920" w:type="dxa"/>
            <w:tcBorders>
              <w:top w:val="single" w:sz="4" w:space="0" w:color="auto"/>
            </w:tcBorders>
          </w:tcPr>
          <w:p w14:paraId="0C0D8740" w14:textId="77777777" w:rsidR="003406A2" w:rsidRDefault="0000000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деятельности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E0A5B6B" w14:textId="77777777" w:rsidR="003406A2" w:rsidRDefault="0000000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</w:tr>
      <w:tr w:rsidR="003406A2" w14:paraId="07D1C540" w14:textId="77777777">
        <w:trPr>
          <w:trHeight w:val="431"/>
        </w:trPr>
        <w:tc>
          <w:tcPr>
            <w:tcW w:w="5920" w:type="dxa"/>
            <w:tcBorders>
              <w:top w:val="single" w:sz="4" w:space="0" w:color="auto"/>
            </w:tcBorders>
          </w:tcPr>
          <w:p w14:paraId="41E99DC1" w14:textId="77777777" w:rsidR="003406A2" w:rsidRDefault="0000000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A55C776" w14:textId="77777777" w:rsidR="003406A2" w:rsidRDefault="0000000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06A2" w14:paraId="68524F00" w14:textId="77777777">
        <w:tc>
          <w:tcPr>
            <w:tcW w:w="5920" w:type="dxa"/>
          </w:tcPr>
          <w:p w14:paraId="1588D163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544" w:type="dxa"/>
          </w:tcPr>
          <w:p w14:paraId="3CD59217" w14:textId="77777777" w:rsidR="003406A2" w:rsidRDefault="003406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2" w14:paraId="59B7E71C" w14:textId="77777777">
        <w:tc>
          <w:tcPr>
            <w:tcW w:w="5920" w:type="dxa"/>
          </w:tcPr>
          <w:p w14:paraId="38AD9A41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Монтаж, наладка и эксплуатация электрооборудования (в т.ч. электроосвещения), автоматизация и роботизация сельскохозяйственных предприятий.</w:t>
            </w:r>
          </w:p>
        </w:tc>
        <w:tc>
          <w:tcPr>
            <w:tcW w:w="3544" w:type="dxa"/>
          </w:tcPr>
          <w:p w14:paraId="77036EA0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Монтаж, наладка и эксплуатация электрооборудования и осветительного оборудования</w:t>
            </w:r>
          </w:p>
        </w:tc>
      </w:tr>
      <w:tr w:rsidR="003406A2" w14:paraId="3A180473" w14:textId="77777777">
        <w:tc>
          <w:tcPr>
            <w:tcW w:w="5920" w:type="dxa"/>
          </w:tcPr>
          <w:p w14:paraId="7F2A0817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Энергоснабжение сельскохозяйственных предприятий.</w:t>
            </w:r>
          </w:p>
        </w:tc>
        <w:tc>
          <w:tcPr>
            <w:tcW w:w="3544" w:type="dxa"/>
          </w:tcPr>
          <w:p w14:paraId="0A856247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МДК.02.01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Энергоснабжение предприятий АПК</w:t>
            </w:r>
          </w:p>
        </w:tc>
      </w:tr>
      <w:tr w:rsidR="003406A2" w14:paraId="11520DDC" w14:textId="77777777">
        <w:tc>
          <w:tcPr>
            <w:tcW w:w="5920" w:type="dxa"/>
          </w:tcPr>
          <w:p w14:paraId="466F94A1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диагностирование неисправностей и ремонт электрооборудования, автоматизированных и роботизированных систем на сельскохозяйственном предприятии</w:t>
            </w:r>
          </w:p>
        </w:tc>
        <w:tc>
          <w:tcPr>
            <w:tcW w:w="3544" w:type="dxa"/>
          </w:tcPr>
          <w:p w14:paraId="41A5D10F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МДК.03.01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ремонт электротехнических изделий</w:t>
            </w:r>
          </w:p>
        </w:tc>
      </w:tr>
      <w:tr w:rsidR="003406A2" w14:paraId="35CACF87" w14:textId="77777777">
        <w:tc>
          <w:tcPr>
            <w:tcW w:w="5920" w:type="dxa"/>
          </w:tcPr>
          <w:p w14:paraId="13EA697F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работой структурного подразделения предприятия отрасли. Выполнение работ по одной или нескольким профессиям рабочих, должностям служащих</w:t>
            </w:r>
          </w:p>
        </w:tc>
        <w:tc>
          <w:tcPr>
            <w:tcW w:w="3544" w:type="dxa"/>
          </w:tcPr>
          <w:p w14:paraId="22DDE5EF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 Выполнение работ по профессии рабочих "Электромонтер по обслуживанию электроустановок"</w:t>
            </w:r>
          </w:p>
        </w:tc>
      </w:tr>
      <w:tr w:rsidR="003406A2" w14:paraId="4D939512" w14:textId="77777777">
        <w:tc>
          <w:tcPr>
            <w:tcW w:w="5920" w:type="dxa"/>
          </w:tcPr>
          <w:p w14:paraId="40882F61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Виды деятельности по выбору, в соответствии с направленностью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техник:</w:t>
            </w:r>
          </w:p>
        </w:tc>
        <w:tc>
          <w:tcPr>
            <w:tcW w:w="3544" w:type="dxa"/>
          </w:tcPr>
          <w:p w14:paraId="438E8510" w14:textId="77777777" w:rsidR="003406A2" w:rsidRDefault="003406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2" w14:paraId="734D02D3" w14:textId="77777777">
        <w:tc>
          <w:tcPr>
            <w:tcW w:w="5920" w:type="dxa"/>
          </w:tcPr>
          <w:p w14:paraId="31CAC0B6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работой электроустановок и приемников электрической энергии; электрических сетей; автоматизированных систем сельскохозяйственной техники</w:t>
            </w:r>
          </w:p>
        </w:tc>
        <w:tc>
          <w:tcPr>
            <w:tcW w:w="3544" w:type="dxa"/>
          </w:tcPr>
          <w:p w14:paraId="4A4FD28B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 Выполнение работ по профессии рабочих "Электромонтер по обслуживанию электроустановок"</w:t>
            </w:r>
          </w:p>
        </w:tc>
      </w:tr>
      <w:tr w:rsidR="003406A2" w14:paraId="7546EF3D" w14:textId="77777777">
        <w:tc>
          <w:tcPr>
            <w:tcW w:w="9464" w:type="dxa"/>
            <w:gridSpan w:val="2"/>
          </w:tcPr>
          <w:p w14:paraId="6C723ACE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ВД, сформированные ОО совместно с работодателем </w:t>
            </w:r>
          </w:p>
        </w:tc>
      </w:tr>
      <w:tr w:rsidR="003406A2" w14:paraId="4F3F85B1" w14:textId="77777777">
        <w:tc>
          <w:tcPr>
            <w:tcW w:w="5920" w:type="dxa"/>
          </w:tcPr>
          <w:p w14:paraId="3D54E17C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работой структурного подразделения предприятия отрасли.</w:t>
            </w:r>
          </w:p>
        </w:tc>
        <w:tc>
          <w:tcPr>
            <w:tcW w:w="3544" w:type="dxa"/>
          </w:tcPr>
          <w:p w14:paraId="7C5B224B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 Выполнение работ по профессии рабочих "Электромонтер по обслуживанию электроустановок"</w:t>
            </w:r>
          </w:p>
        </w:tc>
      </w:tr>
      <w:tr w:rsidR="003406A2" w14:paraId="176C9C93" w14:textId="77777777">
        <w:tc>
          <w:tcPr>
            <w:tcW w:w="5920" w:type="dxa"/>
          </w:tcPr>
          <w:p w14:paraId="52F8A740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544" w:type="dxa"/>
          </w:tcPr>
          <w:p w14:paraId="283514D3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 Выполнение работ по профессии рабочих "Электромонтер по обслуживанию электроустановок"</w:t>
            </w:r>
          </w:p>
        </w:tc>
      </w:tr>
      <w:tr w:rsidR="003406A2" w14:paraId="056BE3B0" w14:textId="77777777">
        <w:tc>
          <w:tcPr>
            <w:tcW w:w="5920" w:type="dxa"/>
          </w:tcPr>
          <w:p w14:paraId="3CBF768A" w14:textId="77777777" w:rsidR="003406A2" w:rsidRDefault="00000000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экономика</w:t>
            </w:r>
          </w:p>
        </w:tc>
        <w:tc>
          <w:tcPr>
            <w:tcW w:w="3544" w:type="dxa"/>
          </w:tcPr>
          <w:p w14:paraId="18335C62" w14:textId="77777777" w:rsidR="003406A2" w:rsidRDefault="0000000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 Выполнение работ по профессии рабочих "Электромонтер по обслуживанию электроустановок"</w:t>
            </w:r>
          </w:p>
        </w:tc>
      </w:tr>
    </w:tbl>
    <w:p w14:paraId="170A8060" w14:textId="77777777" w:rsidR="003406A2" w:rsidRDefault="003406A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</w:pPr>
      <w:bookmarkStart w:id="9" w:name="_Toc103593995"/>
    </w:p>
    <w:p w14:paraId="08EBA783" w14:textId="77777777" w:rsidR="003406A2" w:rsidRDefault="00000000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  <w:t>Раздел 4. Планируемые результаты освоения образовательной программы</w:t>
      </w:r>
      <w:bookmarkEnd w:id="9"/>
    </w:p>
    <w:p w14:paraId="53860EC0" w14:textId="77777777" w:rsidR="003406A2" w:rsidRDefault="00000000">
      <w:pPr>
        <w:spacing w:after="60" w:line="276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10359399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Общие компетенции</w:t>
      </w:r>
      <w:bookmarkEnd w:id="10"/>
    </w:p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134"/>
        <w:gridCol w:w="5529"/>
      </w:tblGrid>
      <w:tr w:rsidR="003406A2" w14:paraId="634FBA67" w14:textId="77777777">
        <w:trPr>
          <w:cantSplit/>
          <w:trHeight w:val="1814"/>
        </w:trPr>
        <w:tc>
          <w:tcPr>
            <w:tcW w:w="959" w:type="dxa"/>
            <w:textDirection w:val="btLr"/>
            <w:vAlign w:val="center"/>
          </w:tcPr>
          <w:p w14:paraId="58F0C480" w14:textId="77777777" w:rsidR="003406A2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 компетенции</w:t>
            </w:r>
          </w:p>
        </w:tc>
        <w:tc>
          <w:tcPr>
            <w:tcW w:w="2551" w:type="dxa"/>
            <w:vAlign w:val="center"/>
          </w:tcPr>
          <w:p w14:paraId="27AF39CB" w14:textId="77777777" w:rsidR="003406A2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134" w:type="dxa"/>
            <w:vAlign w:val="center"/>
          </w:tcPr>
          <w:p w14:paraId="0848EBAE" w14:textId="77777777" w:rsidR="003406A2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9" w:type="dxa"/>
            <w:vAlign w:val="center"/>
          </w:tcPr>
          <w:p w14:paraId="708617E6" w14:textId="77777777" w:rsidR="003406A2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Знания, умения </w:t>
            </w:r>
          </w:p>
        </w:tc>
      </w:tr>
      <w:tr w:rsidR="003406A2" w14:paraId="125348C1" w14:textId="77777777">
        <w:trPr>
          <w:trHeight w:val="20"/>
        </w:trPr>
        <w:tc>
          <w:tcPr>
            <w:tcW w:w="959" w:type="dxa"/>
            <w:vMerge w:val="restart"/>
          </w:tcPr>
          <w:p w14:paraId="04AEF855" w14:textId="77777777" w:rsidR="003406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551" w:type="dxa"/>
            <w:vMerge w:val="restart"/>
          </w:tcPr>
          <w:p w14:paraId="47799278" w14:textId="77777777" w:rsidR="003406A2" w:rsidRDefault="00000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Выбирать способы решения задач профессиональной деятельности применительно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 различным контекстам</w:t>
            </w:r>
          </w:p>
        </w:tc>
        <w:tc>
          <w:tcPr>
            <w:tcW w:w="1134" w:type="dxa"/>
          </w:tcPr>
          <w:p w14:paraId="1DF4EB46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01.01</w:t>
            </w:r>
          </w:p>
        </w:tc>
        <w:tc>
          <w:tcPr>
            <w:tcW w:w="5529" w:type="dxa"/>
            <w:vAlign w:val="center"/>
          </w:tcPr>
          <w:p w14:paraId="57F2A290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распознавать задачу и/или проблему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профессиональном и/или социальном контексте;</w:t>
            </w:r>
          </w:p>
        </w:tc>
      </w:tr>
      <w:tr w:rsidR="003406A2" w14:paraId="32267C5D" w14:textId="77777777">
        <w:trPr>
          <w:trHeight w:val="20"/>
        </w:trPr>
        <w:tc>
          <w:tcPr>
            <w:tcW w:w="959" w:type="dxa"/>
            <w:vMerge/>
          </w:tcPr>
          <w:p w14:paraId="201AD0CF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FC94D9F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B39DFC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01.02</w:t>
            </w:r>
          </w:p>
        </w:tc>
        <w:tc>
          <w:tcPr>
            <w:tcW w:w="5529" w:type="dxa"/>
            <w:vAlign w:val="center"/>
          </w:tcPr>
          <w:p w14:paraId="0DC0A27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анализировать задачу и/или проблему и выделять её составные части; </w:t>
            </w:r>
          </w:p>
        </w:tc>
      </w:tr>
      <w:tr w:rsidR="003406A2" w14:paraId="600BAFE1" w14:textId="77777777">
        <w:trPr>
          <w:trHeight w:val="20"/>
        </w:trPr>
        <w:tc>
          <w:tcPr>
            <w:tcW w:w="959" w:type="dxa"/>
            <w:vMerge/>
          </w:tcPr>
          <w:p w14:paraId="097DC54B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90688FE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C23B55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01.03</w:t>
            </w:r>
          </w:p>
        </w:tc>
        <w:tc>
          <w:tcPr>
            <w:tcW w:w="5529" w:type="dxa"/>
            <w:vAlign w:val="center"/>
          </w:tcPr>
          <w:p w14:paraId="186B1B86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этапы решения задачи;</w:t>
            </w:r>
          </w:p>
        </w:tc>
      </w:tr>
      <w:tr w:rsidR="003406A2" w14:paraId="041A9B2B" w14:textId="77777777">
        <w:trPr>
          <w:trHeight w:val="20"/>
        </w:trPr>
        <w:tc>
          <w:tcPr>
            <w:tcW w:w="959" w:type="dxa"/>
            <w:vMerge/>
          </w:tcPr>
          <w:p w14:paraId="3B674087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3234334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D5D24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01.04</w:t>
            </w:r>
          </w:p>
        </w:tc>
        <w:tc>
          <w:tcPr>
            <w:tcW w:w="5529" w:type="dxa"/>
            <w:vAlign w:val="center"/>
          </w:tcPr>
          <w:p w14:paraId="77F16E1F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</w:tc>
      </w:tr>
      <w:tr w:rsidR="003406A2" w14:paraId="7B1311EA" w14:textId="77777777">
        <w:trPr>
          <w:trHeight w:val="20"/>
        </w:trPr>
        <w:tc>
          <w:tcPr>
            <w:tcW w:w="959" w:type="dxa"/>
            <w:vMerge/>
          </w:tcPr>
          <w:p w14:paraId="0BBF7680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B31B09D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516601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01.05</w:t>
            </w:r>
          </w:p>
        </w:tc>
        <w:tc>
          <w:tcPr>
            <w:tcW w:w="5529" w:type="dxa"/>
            <w:vAlign w:val="center"/>
          </w:tcPr>
          <w:p w14:paraId="69C30E93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составлять план действия; </w:t>
            </w:r>
          </w:p>
        </w:tc>
      </w:tr>
      <w:tr w:rsidR="003406A2" w14:paraId="3A73CC3E" w14:textId="77777777">
        <w:trPr>
          <w:trHeight w:val="20"/>
        </w:trPr>
        <w:tc>
          <w:tcPr>
            <w:tcW w:w="959" w:type="dxa"/>
            <w:vMerge/>
          </w:tcPr>
          <w:p w14:paraId="25A32928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F6EB3C7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F3C7BD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01.06</w:t>
            </w:r>
          </w:p>
        </w:tc>
        <w:tc>
          <w:tcPr>
            <w:tcW w:w="5529" w:type="dxa"/>
            <w:vAlign w:val="center"/>
          </w:tcPr>
          <w:p w14:paraId="27426D9C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необходимые ресурсы;</w:t>
            </w:r>
          </w:p>
        </w:tc>
      </w:tr>
      <w:tr w:rsidR="003406A2" w14:paraId="21359F5C" w14:textId="77777777">
        <w:trPr>
          <w:trHeight w:val="20"/>
        </w:trPr>
        <w:tc>
          <w:tcPr>
            <w:tcW w:w="959" w:type="dxa"/>
            <w:vMerge/>
          </w:tcPr>
          <w:p w14:paraId="076F46CF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2FC3656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BD517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01.07</w:t>
            </w:r>
          </w:p>
        </w:tc>
        <w:tc>
          <w:tcPr>
            <w:tcW w:w="5529" w:type="dxa"/>
            <w:vAlign w:val="center"/>
          </w:tcPr>
          <w:p w14:paraId="69EC16DA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владеть актуальными методами работы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профессиональной и смежных сферах;</w:t>
            </w:r>
          </w:p>
        </w:tc>
      </w:tr>
      <w:tr w:rsidR="003406A2" w14:paraId="283DAAF9" w14:textId="77777777">
        <w:trPr>
          <w:trHeight w:val="20"/>
        </w:trPr>
        <w:tc>
          <w:tcPr>
            <w:tcW w:w="959" w:type="dxa"/>
            <w:vMerge/>
          </w:tcPr>
          <w:p w14:paraId="212F510F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F456E9D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B13F6D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01.08</w:t>
            </w:r>
          </w:p>
        </w:tc>
        <w:tc>
          <w:tcPr>
            <w:tcW w:w="5529" w:type="dxa"/>
            <w:vAlign w:val="center"/>
          </w:tcPr>
          <w:p w14:paraId="4BDAE987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реализовывать составленный план;</w:t>
            </w:r>
          </w:p>
        </w:tc>
      </w:tr>
      <w:tr w:rsidR="003406A2" w14:paraId="652100D9" w14:textId="77777777">
        <w:trPr>
          <w:trHeight w:val="20"/>
        </w:trPr>
        <w:tc>
          <w:tcPr>
            <w:tcW w:w="959" w:type="dxa"/>
            <w:vMerge/>
          </w:tcPr>
          <w:p w14:paraId="60D4DE82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1690913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8E14A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01.09</w:t>
            </w:r>
          </w:p>
        </w:tc>
        <w:tc>
          <w:tcPr>
            <w:tcW w:w="5529" w:type="dxa"/>
            <w:vAlign w:val="center"/>
          </w:tcPr>
          <w:p w14:paraId="06BB93C8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3406A2" w14:paraId="68ABDE4F" w14:textId="77777777">
        <w:trPr>
          <w:trHeight w:val="20"/>
        </w:trPr>
        <w:tc>
          <w:tcPr>
            <w:tcW w:w="959" w:type="dxa"/>
            <w:vMerge/>
          </w:tcPr>
          <w:p w14:paraId="3E2A7094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D2DBF3E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0EB9CA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01.01</w:t>
            </w:r>
          </w:p>
        </w:tc>
        <w:tc>
          <w:tcPr>
            <w:tcW w:w="5529" w:type="dxa"/>
          </w:tcPr>
          <w:p w14:paraId="52FA556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ктуальный профессиональный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социальный контекст, в котором приходится работать и жить; </w:t>
            </w:r>
          </w:p>
        </w:tc>
      </w:tr>
      <w:tr w:rsidR="003406A2" w14:paraId="099C9470" w14:textId="77777777">
        <w:trPr>
          <w:trHeight w:val="20"/>
        </w:trPr>
        <w:tc>
          <w:tcPr>
            <w:tcW w:w="959" w:type="dxa"/>
            <w:vMerge/>
          </w:tcPr>
          <w:p w14:paraId="247C60E1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29D6BF5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437622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01.02</w:t>
            </w:r>
          </w:p>
        </w:tc>
        <w:tc>
          <w:tcPr>
            <w:tcW w:w="5529" w:type="dxa"/>
          </w:tcPr>
          <w:p w14:paraId="4317F847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источники информации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ресурсы для решения задач и проблем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профессиональном и/или социальном контексте;</w:t>
            </w:r>
          </w:p>
        </w:tc>
      </w:tr>
      <w:tr w:rsidR="003406A2" w14:paraId="10ED457B" w14:textId="77777777">
        <w:trPr>
          <w:trHeight w:val="20"/>
        </w:trPr>
        <w:tc>
          <w:tcPr>
            <w:tcW w:w="959" w:type="dxa"/>
            <w:vMerge/>
          </w:tcPr>
          <w:p w14:paraId="56F73B97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5B604D1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E3B486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01.03</w:t>
            </w:r>
          </w:p>
        </w:tc>
        <w:tc>
          <w:tcPr>
            <w:tcW w:w="5529" w:type="dxa"/>
          </w:tcPr>
          <w:p w14:paraId="4491300D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алгоритмы выполнения работ в профессиональной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смежных областях; </w:t>
            </w:r>
          </w:p>
        </w:tc>
      </w:tr>
      <w:tr w:rsidR="003406A2" w14:paraId="22DFE030" w14:textId="77777777">
        <w:trPr>
          <w:trHeight w:val="20"/>
        </w:trPr>
        <w:tc>
          <w:tcPr>
            <w:tcW w:w="959" w:type="dxa"/>
            <w:vMerge/>
          </w:tcPr>
          <w:p w14:paraId="798F4297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7FAA2EE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49328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01.04</w:t>
            </w:r>
          </w:p>
        </w:tc>
        <w:tc>
          <w:tcPr>
            <w:tcW w:w="5529" w:type="dxa"/>
          </w:tcPr>
          <w:p w14:paraId="5424CD2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работы в профессиональной и смежных сферах;</w:t>
            </w:r>
          </w:p>
        </w:tc>
      </w:tr>
      <w:tr w:rsidR="003406A2" w14:paraId="1E856DC8" w14:textId="77777777">
        <w:trPr>
          <w:trHeight w:val="20"/>
        </w:trPr>
        <w:tc>
          <w:tcPr>
            <w:tcW w:w="959" w:type="dxa"/>
            <w:vMerge/>
          </w:tcPr>
          <w:p w14:paraId="01A844B1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F5FF712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962CEF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01.05</w:t>
            </w:r>
          </w:p>
        </w:tc>
        <w:tc>
          <w:tcPr>
            <w:tcW w:w="5529" w:type="dxa"/>
          </w:tcPr>
          <w:p w14:paraId="0F467F11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структуру плана для решения задач; </w:t>
            </w:r>
          </w:p>
        </w:tc>
      </w:tr>
      <w:tr w:rsidR="003406A2" w14:paraId="3E41F250" w14:textId="77777777">
        <w:trPr>
          <w:trHeight w:val="20"/>
        </w:trPr>
        <w:tc>
          <w:tcPr>
            <w:tcW w:w="959" w:type="dxa"/>
            <w:vMerge/>
          </w:tcPr>
          <w:p w14:paraId="7FD14F22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BD5B9C3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442702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01.06</w:t>
            </w:r>
          </w:p>
        </w:tc>
        <w:tc>
          <w:tcPr>
            <w:tcW w:w="5529" w:type="dxa"/>
          </w:tcPr>
          <w:p w14:paraId="5E996844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</w:t>
            </w:r>
          </w:p>
        </w:tc>
      </w:tr>
      <w:tr w:rsidR="003406A2" w14:paraId="29353C78" w14:textId="77777777">
        <w:trPr>
          <w:trHeight w:val="20"/>
        </w:trPr>
        <w:tc>
          <w:tcPr>
            <w:tcW w:w="959" w:type="dxa"/>
            <w:vMerge w:val="restart"/>
          </w:tcPr>
          <w:p w14:paraId="02F9B956" w14:textId="77777777" w:rsidR="003406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551" w:type="dxa"/>
            <w:vMerge w:val="restart"/>
          </w:tcPr>
          <w:p w14:paraId="4147DCA7" w14:textId="77777777" w:rsidR="003406A2" w:rsidRDefault="00000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средства поиска, анализа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интерпретации информации,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1134" w:type="dxa"/>
          </w:tcPr>
          <w:p w14:paraId="7CE8C649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02.01</w:t>
            </w:r>
          </w:p>
        </w:tc>
        <w:tc>
          <w:tcPr>
            <w:tcW w:w="5529" w:type="dxa"/>
          </w:tcPr>
          <w:p w14:paraId="090BEAA4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задачи для поиска информации; </w:t>
            </w:r>
          </w:p>
        </w:tc>
      </w:tr>
      <w:tr w:rsidR="003406A2" w14:paraId="46084085" w14:textId="77777777">
        <w:trPr>
          <w:trHeight w:val="20"/>
        </w:trPr>
        <w:tc>
          <w:tcPr>
            <w:tcW w:w="959" w:type="dxa"/>
            <w:vMerge/>
          </w:tcPr>
          <w:p w14:paraId="7A5D857B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0D6C13B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BFF6E1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02.02</w:t>
            </w:r>
          </w:p>
        </w:tc>
        <w:tc>
          <w:tcPr>
            <w:tcW w:w="5529" w:type="dxa"/>
          </w:tcPr>
          <w:p w14:paraId="546F1F15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необходимые источники информации;</w:t>
            </w:r>
          </w:p>
        </w:tc>
      </w:tr>
      <w:tr w:rsidR="003406A2" w14:paraId="0EFED289" w14:textId="77777777">
        <w:trPr>
          <w:trHeight w:val="20"/>
        </w:trPr>
        <w:tc>
          <w:tcPr>
            <w:tcW w:w="959" w:type="dxa"/>
            <w:vMerge/>
          </w:tcPr>
          <w:p w14:paraId="45A00AA1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7C493F0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6C22AC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02.03</w:t>
            </w:r>
          </w:p>
        </w:tc>
        <w:tc>
          <w:tcPr>
            <w:tcW w:w="5529" w:type="dxa"/>
          </w:tcPr>
          <w:p w14:paraId="3E7AFB13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планировать процесс поиска; структурировать получаемую информацию; </w:t>
            </w:r>
          </w:p>
        </w:tc>
      </w:tr>
      <w:tr w:rsidR="003406A2" w14:paraId="312A4BC4" w14:textId="77777777">
        <w:trPr>
          <w:trHeight w:val="20"/>
        </w:trPr>
        <w:tc>
          <w:tcPr>
            <w:tcW w:w="959" w:type="dxa"/>
            <w:vMerge/>
          </w:tcPr>
          <w:p w14:paraId="60DF81F2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989193F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9A7B27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02.04</w:t>
            </w:r>
          </w:p>
        </w:tc>
        <w:tc>
          <w:tcPr>
            <w:tcW w:w="5529" w:type="dxa"/>
          </w:tcPr>
          <w:p w14:paraId="107344FD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выделять наиболее значимое в перечне информации; </w:t>
            </w:r>
          </w:p>
        </w:tc>
      </w:tr>
      <w:tr w:rsidR="003406A2" w14:paraId="33A267AD" w14:textId="77777777">
        <w:trPr>
          <w:trHeight w:val="20"/>
        </w:trPr>
        <w:tc>
          <w:tcPr>
            <w:tcW w:w="959" w:type="dxa"/>
            <w:vMerge/>
          </w:tcPr>
          <w:p w14:paraId="3EA97E56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76084CF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D3AB54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02.05</w:t>
            </w:r>
          </w:p>
        </w:tc>
        <w:tc>
          <w:tcPr>
            <w:tcW w:w="5529" w:type="dxa"/>
          </w:tcPr>
          <w:p w14:paraId="7F607CD8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оценивать практическую значимость результатов поиска;</w:t>
            </w:r>
          </w:p>
        </w:tc>
      </w:tr>
      <w:tr w:rsidR="003406A2" w14:paraId="312A48A2" w14:textId="77777777">
        <w:trPr>
          <w:trHeight w:val="20"/>
        </w:trPr>
        <w:tc>
          <w:tcPr>
            <w:tcW w:w="959" w:type="dxa"/>
            <w:vMerge/>
          </w:tcPr>
          <w:p w14:paraId="78701F67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0719E2B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CD92E4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02.06</w:t>
            </w:r>
          </w:p>
        </w:tc>
        <w:tc>
          <w:tcPr>
            <w:tcW w:w="5529" w:type="dxa"/>
          </w:tcPr>
          <w:p w14:paraId="6689024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</w:tr>
      <w:tr w:rsidR="003406A2" w14:paraId="06391749" w14:textId="77777777">
        <w:trPr>
          <w:trHeight w:val="20"/>
        </w:trPr>
        <w:tc>
          <w:tcPr>
            <w:tcW w:w="959" w:type="dxa"/>
            <w:vMerge/>
          </w:tcPr>
          <w:p w14:paraId="3E314C5D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44B59A4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BA917D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02.07</w:t>
            </w:r>
          </w:p>
        </w:tc>
        <w:tc>
          <w:tcPr>
            <w:tcW w:w="5529" w:type="dxa"/>
          </w:tcPr>
          <w:p w14:paraId="656C48F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современное программное обеспечение;</w:t>
            </w:r>
          </w:p>
        </w:tc>
      </w:tr>
      <w:tr w:rsidR="003406A2" w14:paraId="39C50E66" w14:textId="77777777">
        <w:trPr>
          <w:trHeight w:val="20"/>
        </w:trPr>
        <w:tc>
          <w:tcPr>
            <w:tcW w:w="959" w:type="dxa"/>
            <w:vMerge/>
          </w:tcPr>
          <w:p w14:paraId="573F0B48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8A0B91A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E9DC28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02.08</w:t>
            </w:r>
          </w:p>
        </w:tc>
        <w:tc>
          <w:tcPr>
            <w:tcW w:w="5529" w:type="dxa"/>
          </w:tcPr>
          <w:p w14:paraId="7EAFCFD5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3406A2" w14:paraId="29ED1487" w14:textId="77777777">
        <w:trPr>
          <w:trHeight w:val="20"/>
        </w:trPr>
        <w:tc>
          <w:tcPr>
            <w:tcW w:w="959" w:type="dxa"/>
            <w:vMerge/>
          </w:tcPr>
          <w:p w14:paraId="57C627CF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7F21859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9CFA9A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02.01</w:t>
            </w:r>
          </w:p>
        </w:tc>
        <w:tc>
          <w:tcPr>
            <w:tcW w:w="5529" w:type="dxa"/>
          </w:tcPr>
          <w:p w14:paraId="1A46D1D8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3406A2" w14:paraId="6684F82C" w14:textId="77777777">
        <w:trPr>
          <w:trHeight w:val="20"/>
        </w:trPr>
        <w:tc>
          <w:tcPr>
            <w:tcW w:w="959" w:type="dxa"/>
            <w:vMerge/>
          </w:tcPr>
          <w:p w14:paraId="07393658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8E68365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4B80B8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02.02</w:t>
            </w:r>
          </w:p>
        </w:tc>
        <w:tc>
          <w:tcPr>
            <w:tcW w:w="5529" w:type="dxa"/>
          </w:tcPr>
          <w:p w14:paraId="31961A8A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приемы структурирования информации; </w:t>
            </w:r>
          </w:p>
        </w:tc>
      </w:tr>
      <w:tr w:rsidR="003406A2" w14:paraId="44B1F6C5" w14:textId="77777777">
        <w:trPr>
          <w:trHeight w:val="20"/>
        </w:trPr>
        <w:tc>
          <w:tcPr>
            <w:tcW w:w="959" w:type="dxa"/>
            <w:vMerge/>
          </w:tcPr>
          <w:p w14:paraId="16319A3C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7F6B901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242099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02.03</w:t>
            </w:r>
          </w:p>
        </w:tc>
        <w:tc>
          <w:tcPr>
            <w:tcW w:w="5529" w:type="dxa"/>
          </w:tcPr>
          <w:p w14:paraId="48036120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формат оформления результатов поиска информации,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</w:t>
            </w:r>
          </w:p>
        </w:tc>
      </w:tr>
      <w:tr w:rsidR="003406A2" w14:paraId="607CD4D1" w14:textId="77777777">
        <w:trPr>
          <w:trHeight w:val="20"/>
        </w:trPr>
        <w:tc>
          <w:tcPr>
            <w:tcW w:w="959" w:type="dxa"/>
            <w:vMerge/>
          </w:tcPr>
          <w:p w14:paraId="7A54BDDA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0044FAE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7186DF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02.04</w:t>
            </w:r>
          </w:p>
        </w:tc>
        <w:tc>
          <w:tcPr>
            <w:tcW w:w="5529" w:type="dxa"/>
          </w:tcPr>
          <w:p w14:paraId="7E500FD8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3406A2" w14:paraId="713432AD" w14:textId="77777777">
        <w:trPr>
          <w:trHeight w:val="20"/>
        </w:trPr>
        <w:tc>
          <w:tcPr>
            <w:tcW w:w="959" w:type="dxa"/>
            <w:vMerge w:val="restart"/>
          </w:tcPr>
          <w:p w14:paraId="2FFD3FCD" w14:textId="77777777" w:rsidR="003406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2551" w:type="dxa"/>
            <w:vMerge w:val="restart"/>
          </w:tcPr>
          <w:p w14:paraId="21856834" w14:textId="77777777" w:rsidR="003406A2" w:rsidRDefault="00000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реализовывать собственное 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личностное развитие, предпринимательскую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профессиональной сфере, использовать знания по финансовой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различных жизненных ситуациях</w:t>
            </w:r>
          </w:p>
        </w:tc>
        <w:tc>
          <w:tcPr>
            <w:tcW w:w="1134" w:type="dxa"/>
          </w:tcPr>
          <w:p w14:paraId="15FB465F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03.01</w:t>
            </w:r>
          </w:p>
        </w:tc>
        <w:tc>
          <w:tcPr>
            <w:tcW w:w="5529" w:type="dxa"/>
          </w:tcPr>
          <w:p w14:paraId="63C755D2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</w:tc>
      </w:tr>
      <w:tr w:rsidR="003406A2" w14:paraId="5D8D3EF4" w14:textId="77777777">
        <w:trPr>
          <w:trHeight w:val="20"/>
        </w:trPr>
        <w:tc>
          <w:tcPr>
            <w:tcW w:w="959" w:type="dxa"/>
            <w:vMerge/>
          </w:tcPr>
          <w:p w14:paraId="7A890B6F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6889370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8D221A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03.02</w:t>
            </w:r>
          </w:p>
        </w:tc>
        <w:tc>
          <w:tcPr>
            <w:tcW w:w="5529" w:type="dxa"/>
          </w:tcPr>
          <w:p w14:paraId="7162275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</w:t>
            </w:r>
          </w:p>
        </w:tc>
      </w:tr>
      <w:tr w:rsidR="003406A2" w14:paraId="742407AF" w14:textId="77777777">
        <w:trPr>
          <w:trHeight w:val="20"/>
        </w:trPr>
        <w:tc>
          <w:tcPr>
            <w:tcW w:w="959" w:type="dxa"/>
            <w:vMerge/>
          </w:tcPr>
          <w:p w14:paraId="0EB4EF95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E57F1E8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E835C3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03.03</w:t>
            </w:r>
          </w:p>
        </w:tc>
        <w:tc>
          <w:tcPr>
            <w:tcW w:w="5529" w:type="dxa"/>
          </w:tcPr>
          <w:p w14:paraId="4D634392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выстраивать траектории профессионального развития и самообразования; </w:t>
            </w:r>
          </w:p>
        </w:tc>
      </w:tr>
      <w:tr w:rsidR="003406A2" w14:paraId="3814D370" w14:textId="77777777">
        <w:trPr>
          <w:trHeight w:val="20"/>
        </w:trPr>
        <w:tc>
          <w:tcPr>
            <w:tcW w:w="959" w:type="dxa"/>
            <w:vMerge/>
          </w:tcPr>
          <w:p w14:paraId="2547C800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DD0728E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C78129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03.04</w:t>
            </w:r>
          </w:p>
        </w:tc>
        <w:tc>
          <w:tcPr>
            <w:tcW w:w="5529" w:type="dxa"/>
          </w:tcPr>
          <w:p w14:paraId="10B2D7F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выявлять достоинства и недостатки коммерческой идеи; </w:t>
            </w:r>
          </w:p>
        </w:tc>
      </w:tr>
      <w:tr w:rsidR="003406A2" w14:paraId="0E71B5E3" w14:textId="77777777">
        <w:trPr>
          <w:trHeight w:val="20"/>
        </w:trPr>
        <w:tc>
          <w:tcPr>
            <w:tcW w:w="959" w:type="dxa"/>
            <w:vMerge/>
          </w:tcPr>
          <w:p w14:paraId="120030F4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C62BC23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D846B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03.05</w:t>
            </w:r>
          </w:p>
        </w:tc>
        <w:tc>
          <w:tcPr>
            <w:tcW w:w="5529" w:type="dxa"/>
          </w:tcPr>
          <w:p w14:paraId="1E1E60B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презентовать идеи открытия собственного дела в профессиональной деятельности; оформлять бизнес-план;</w:t>
            </w:r>
          </w:p>
        </w:tc>
      </w:tr>
      <w:tr w:rsidR="003406A2" w14:paraId="0F5967AA" w14:textId="77777777">
        <w:trPr>
          <w:trHeight w:val="20"/>
        </w:trPr>
        <w:tc>
          <w:tcPr>
            <w:tcW w:w="959" w:type="dxa"/>
            <w:vMerge/>
          </w:tcPr>
          <w:p w14:paraId="3B5B71AC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E24B3C5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114FB4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03.06</w:t>
            </w:r>
          </w:p>
        </w:tc>
        <w:tc>
          <w:tcPr>
            <w:tcW w:w="5529" w:type="dxa"/>
          </w:tcPr>
          <w:p w14:paraId="302B7CA4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рассчитывать размеры выплат по процентным ставкам кредитования;</w:t>
            </w:r>
          </w:p>
        </w:tc>
      </w:tr>
      <w:tr w:rsidR="003406A2" w14:paraId="736A003C" w14:textId="77777777">
        <w:trPr>
          <w:trHeight w:val="20"/>
        </w:trPr>
        <w:tc>
          <w:tcPr>
            <w:tcW w:w="959" w:type="dxa"/>
            <w:vMerge/>
          </w:tcPr>
          <w:p w14:paraId="73EA8E31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85DD8CD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52F2A3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03.07</w:t>
            </w:r>
          </w:p>
        </w:tc>
        <w:tc>
          <w:tcPr>
            <w:tcW w:w="5529" w:type="dxa"/>
          </w:tcPr>
          <w:p w14:paraId="70331999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</w:tc>
      </w:tr>
      <w:tr w:rsidR="003406A2" w14:paraId="6A8269D6" w14:textId="77777777">
        <w:trPr>
          <w:trHeight w:val="20"/>
        </w:trPr>
        <w:tc>
          <w:tcPr>
            <w:tcW w:w="959" w:type="dxa"/>
            <w:vMerge/>
          </w:tcPr>
          <w:p w14:paraId="4497EF2A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3BEF15B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3DF465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03.08</w:t>
            </w:r>
          </w:p>
        </w:tc>
        <w:tc>
          <w:tcPr>
            <w:tcW w:w="5529" w:type="dxa"/>
          </w:tcPr>
          <w:p w14:paraId="26D59358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презентовать бизнес-идею; </w:t>
            </w:r>
          </w:p>
        </w:tc>
      </w:tr>
      <w:tr w:rsidR="003406A2" w14:paraId="31821A58" w14:textId="77777777">
        <w:trPr>
          <w:trHeight w:val="20"/>
        </w:trPr>
        <w:tc>
          <w:tcPr>
            <w:tcW w:w="959" w:type="dxa"/>
            <w:vMerge/>
          </w:tcPr>
          <w:p w14:paraId="282332E6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9647A91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BF04C9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03.09</w:t>
            </w:r>
          </w:p>
        </w:tc>
        <w:tc>
          <w:tcPr>
            <w:tcW w:w="5529" w:type="dxa"/>
          </w:tcPr>
          <w:p w14:paraId="11277361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источники финансирования</w:t>
            </w:r>
          </w:p>
        </w:tc>
      </w:tr>
      <w:tr w:rsidR="003406A2" w14:paraId="1378B72C" w14:textId="77777777">
        <w:trPr>
          <w:trHeight w:val="20"/>
        </w:trPr>
        <w:tc>
          <w:tcPr>
            <w:tcW w:w="959" w:type="dxa"/>
            <w:vMerge/>
          </w:tcPr>
          <w:p w14:paraId="67396E18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1417D8A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79E368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03.01</w:t>
            </w:r>
          </w:p>
        </w:tc>
        <w:tc>
          <w:tcPr>
            <w:tcW w:w="5529" w:type="dxa"/>
          </w:tcPr>
          <w:p w14:paraId="2716098A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актуальной нормативно-правовой документации; </w:t>
            </w:r>
          </w:p>
        </w:tc>
      </w:tr>
      <w:tr w:rsidR="003406A2" w14:paraId="58B885C0" w14:textId="77777777">
        <w:trPr>
          <w:trHeight w:val="20"/>
        </w:trPr>
        <w:tc>
          <w:tcPr>
            <w:tcW w:w="959" w:type="dxa"/>
            <w:vMerge/>
          </w:tcPr>
          <w:p w14:paraId="1917C3C4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FBDF332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279975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03.02</w:t>
            </w:r>
          </w:p>
        </w:tc>
        <w:tc>
          <w:tcPr>
            <w:tcW w:w="5529" w:type="dxa"/>
          </w:tcPr>
          <w:p w14:paraId="0B37049C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современная научная и профессиональная терминология;</w:t>
            </w:r>
          </w:p>
        </w:tc>
      </w:tr>
      <w:tr w:rsidR="003406A2" w14:paraId="27398B2E" w14:textId="77777777">
        <w:trPr>
          <w:trHeight w:val="20"/>
        </w:trPr>
        <w:tc>
          <w:tcPr>
            <w:tcW w:w="959" w:type="dxa"/>
            <w:vMerge/>
          </w:tcPr>
          <w:p w14:paraId="39EFEF9E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4C84435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ED8DDA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03.03</w:t>
            </w:r>
          </w:p>
        </w:tc>
        <w:tc>
          <w:tcPr>
            <w:tcW w:w="5529" w:type="dxa"/>
          </w:tcPr>
          <w:p w14:paraId="2167D3EA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самообразования;</w:t>
            </w:r>
          </w:p>
        </w:tc>
      </w:tr>
      <w:tr w:rsidR="003406A2" w14:paraId="03B4143B" w14:textId="77777777">
        <w:trPr>
          <w:trHeight w:val="20"/>
        </w:trPr>
        <w:tc>
          <w:tcPr>
            <w:tcW w:w="959" w:type="dxa"/>
            <w:vMerge/>
          </w:tcPr>
          <w:p w14:paraId="659D2F03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A2174FC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91BAC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03.04</w:t>
            </w:r>
          </w:p>
        </w:tc>
        <w:tc>
          <w:tcPr>
            <w:tcW w:w="5529" w:type="dxa"/>
          </w:tcPr>
          <w:p w14:paraId="01B7D006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предпринимательской деятельности; основы финансовой грамотности;</w:t>
            </w:r>
          </w:p>
        </w:tc>
      </w:tr>
      <w:tr w:rsidR="003406A2" w14:paraId="619127D1" w14:textId="77777777">
        <w:trPr>
          <w:trHeight w:val="20"/>
        </w:trPr>
        <w:tc>
          <w:tcPr>
            <w:tcW w:w="959" w:type="dxa"/>
            <w:vMerge/>
          </w:tcPr>
          <w:p w14:paraId="2E78C8B2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AB8140B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E5CE37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03.05</w:t>
            </w:r>
          </w:p>
        </w:tc>
        <w:tc>
          <w:tcPr>
            <w:tcW w:w="5529" w:type="dxa"/>
          </w:tcPr>
          <w:p w14:paraId="3524D877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разработки бизнес-планов;</w:t>
            </w:r>
          </w:p>
        </w:tc>
      </w:tr>
      <w:tr w:rsidR="003406A2" w14:paraId="3DA8F5BC" w14:textId="77777777">
        <w:trPr>
          <w:trHeight w:val="20"/>
        </w:trPr>
        <w:tc>
          <w:tcPr>
            <w:tcW w:w="959" w:type="dxa"/>
            <w:vMerge/>
          </w:tcPr>
          <w:p w14:paraId="18B16DEC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9D2A6E9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5A30F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03.06</w:t>
            </w:r>
          </w:p>
        </w:tc>
        <w:tc>
          <w:tcPr>
            <w:tcW w:w="5529" w:type="dxa"/>
          </w:tcPr>
          <w:p w14:paraId="0C15DC16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выстраивания презентации; </w:t>
            </w:r>
          </w:p>
        </w:tc>
      </w:tr>
      <w:tr w:rsidR="003406A2" w14:paraId="41F6C13A" w14:textId="77777777">
        <w:trPr>
          <w:trHeight w:val="20"/>
        </w:trPr>
        <w:tc>
          <w:tcPr>
            <w:tcW w:w="959" w:type="dxa"/>
            <w:vMerge/>
          </w:tcPr>
          <w:p w14:paraId="15E7FA8D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F83B11C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2E80B8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03.07</w:t>
            </w:r>
          </w:p>
        </w:tc>
        <w:tc>
          <w:tcPr>
            <w:tcW w:w="5529" w:type="dxa"/>
          </w:tcPr>
          <w:p w14:paraId="650D154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кредитные банковские продукты</w:t>
            </w:r>
          </w:p>
        </w:tc>
      </w:tr>
      <w:tr w:rsidR="003406A2" w14:paraId="53A46BF5" w14:textId="77777777">
        <w:trPr>
          <w:trHeight w:val="20"/>
        </w:trPr>
        <w:tc>
          <w:tcPr>
            <w:tcW w:w="959" w:type="dxa"/>
            <w:vMerge w:val="restart"/>
          </w:tcPr>
          <w:p w14:paraId="325FA5E3" w14:textId="77777777" w:rsidR="003406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551" w:type="dxa"/>
            <w:vMerge w:val="restart"/>
          </w:tcPr>
          <w:p w14:paraId="1A6BCAD0" w14:textId="77777777" w:rsidR="003406A2" w:rsidRDefault="00000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 взаимодействовать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работать в коллективе и команде</w:t>
            </w:r>
          </w:p>
        </w:tc>
        <w:tc>
          <w:tcPr>
            <w:tcW w:w="1134" w:type="dxa"/>
          </w:tcPr>
          <w:p w14:paraId="34503CC5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04.01</w:t>
            </w:r>
          </w:p>
        </w:tc>
        <w:tc>
          <w:tcPr>
            <w:tcW w:w="5529" w:type="dxa"/>
          </w:tcPr>
          <w:p w14:paraId="053815A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Умения: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организовывать работу коллектива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 xml:space="preserve">и команды; </w:t>
            </w:r>
          </w:p>
        </w:tc>
      </w:tr>
      <w:tr w:rsidR="003406A2" w14:paraId="511A189C" w14:textId="77777777">
        <w:trPr>
          <w:trHeight w:val="20"/>
        </w:trPr>
        <w:tc>
          <w:tcPr>
            <w:tcW w:w="959" w:type="dxa"/>
            <w:vMerge/>
          </w:tcPr>
          <w:p w14:paraId="65CE753C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C7479D4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729D98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04.02</w:t>
            </w:r>
          </w:p>
        </w:tc>
        <w:tc>
          <w:tcPr>
            <w:tcW w:w="5529" w:type="dxa"/>
          </w:tcPr>
          <w:p w14:paraId="5714B96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3406A2" w14:paraId="42B31D44" w14:textId="77777777">
        <w:trPr>
          <w:trHeight w:val="20"/>
        </w:trPr>
        <w:tc>
          <w:tcPr>
            <w:tcW w:w="959" w:type="dxa"/>
            <w:vMerge/>
          </w:tcPr>
          <w:p w14:paraId="712EF13C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0E97F76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CBA4A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04.01</w:t>
            </w:r>
          </w:p>
        </w:tc>
        <w:tc>
          <w:tcPr>
            <w:tcW w:w="5529" w:type="dxa"/>
          </w:tcPr>
          <w:p w14:paraId="0778DC96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3406A2" w14:paraId="22A70960" w14:textId="77777777">
        <w:trPr>
          <w:trHeight w:val="20"/>
        </w:trPr>
        <w:tc>
          <w:tcPr>
            <w:tcW w:w="959" w:type="dxa"/>
            <w:vMerge/>
          </w:tcPr>
          <w:p w14:paraId="6C768B13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AC23BC9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7C4671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04.02</w:t>
            </w:r>
          </w:p>
        </w:tc>
        <w:tc>
          <w:tcPr>
            <w:tcW w:w="5529" w:type="dxa"/>
          </w:tcPr>
          <w:p w14:paraId="42A72E46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3406A2" w14:paraId="6328BCA3" w14:textId="77777777">
        <w:trPr>
          <w:trHeight w:val="20"/>
        </w:trPr>
        <w:tc>
          <w:tcPr>
            <w:tcW w:w="959" w:type="dxa"/>
            <w:vMerge w:val="restart"/>
          </w:tcPr>
          <w:p w14:paraId="7D1F6876" w14:textId="77777777" w:rsidR="003406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05</w:t>
            </w:r>
          </w:p>
        </w:tc>
        <w:tc>
          <w:tcPr>
            <w:tcW w:w="2551" w:type="dxa"/>
            <w:vMerge w:val="restart"/>
          </w:tcPr>
          <w:p w14:paraId="38F766BC" w14:textId="77777777" w:rsidR="003406A2" w:rsidRDefault="00000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устную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письменную коммуникацию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государственном языке Российской Федерации с учетом особенностей социального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культурного контекста</w:t>
            </w:r>
          </w:p>
        </w:tc>
        <w:tc>
          <w:tcPr>
            <w:tcW w:w="1134" w:type="dxa"/>
          </w:tcPr>
          <w:p w14:paraId="062D1B7C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05.01</w:t>
            </w:r>
          </w:p>
        </w:tc>
        <w:tc>
          <w:tcPr>
            <w:tcW w:w="5529" w:type="dxa"/>
          </w:tcPr>
          <w:p w14:paraId="0B8407B7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грамотно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излагать свои мысли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оформлять документы по профессиональной тематике на государственном языке,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проявлять толерантность в рабочем коллективе</w:t>
            </w:r>
          </w:p>
        </w:tc>
      </w:tr>
      <w:tr w:rsidR="003406A2" w14:paraId="2D59D3D1" w14:textId="77777777">
        <w:trPr>
          <w:trHeight w:val="20"/>
        </w:trPr>
        <w:tc>
          <w:tcPr>
            <w:tcW w:w="959" w:type="dxa"/>
            <w:vMerge/>
          </w:tcPr>
          <w:p w14:paraId="2CD9AC28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5AE466F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D0EA3C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05.01</w:t>
            </w:r>
          </w:p>
        </w:tc>
        <w:tc>
          <w:tcPr>
            <w:tcW w:w="5529" w:type="dxa"/>
          </w:tcPr>
          <w:p w14:paraId="5EB6FECC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социального и культурного контекста; </w:t>
            </w:r>
          </w:p>
        </w:tc>
      </w:tr>
      <w:tr w:rsidR="003406A2" w14:paraId="32CC48AF" w14:textId="77777777">
        <w:trPr>
          <w:trHeight w:val="20"/>
        </w:trPr>
        <w:tc>
          <w:tcPr>
            <w:tcW w:w="959" w:type="dxa"/>
            <w:vMerge/>
          </w:tcPr>
          <w:p w14:paraId="6A1FCE7E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141A23F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FA2900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05.02</w:t>
            </w:r>
          </w:p>
        </w:tc>
        <w:tc>
          <w:tcPr>
            <w:tcW w:w="5529" w:type="dxa"/>
          </w:tcPr>
          <w:p w14:paraId="71039DD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оформления документов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построения устных сообщений</w:t>
            </w:r>
          </w:p>
        </w:tc>
      </w:tr>
      <w:tr w:rsidR="003406A2" w14:paraId="3B89C605" w14:textId="77777777">
        <w:trPr>
          <w:trHeight w:val="20"/>
        </w:trPr>
        <w:tc>
          <w:tcPr>
            <w:tcW w:w="959" w:type="dxa"/>
            <w:vMerge w:val="restart"/>
            <w:shd w:val="clear" w:color="auto" w:fill="auto"/>
          </w:tcPr>
          <w:p w14:paraId="620D1EF0" w14:textId="77777777" w:rsidR="003406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C68D453" w14:textId="77777777" w:rsidR="003406A2" w:rsidRDefault="00000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гражданско-патриотическую позицию, демонстрировать осознанное поведение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основе традиционных общечеловеческих ценностей,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учетом гармонизации межнациональных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межрелигиозных отношений, применять стандарты антикоррупционного поведения</w:t>
            </w:r>
          </w:p>
        </w:tc>
        <w:tc>
          <w:tcPr>
            <w:tcW w:w="1134" w:type="dxa"/>
          </w:tcPr>
          <w:p w14:paraId="4CA646A6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06.01</w:t>
            </w:r>
          </w:p>
        </w:tc>
        <w:tc>
          <w:tcPr>
            <w:tcW w:w="5529" w:type="dxa"/>
            <w:shd w:val="clear" w:color="auto" w:fill="auto"/>
          </w:tcPr>
          <w:p w14:paraId="21F1279F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описывать значимость своей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профессии (специальности); </w:t>
            </w:r>
          </w:p>
        </w:tc>
      </w:tr>
      <w:tr w:rsidR="003406A2" w14:paraId="66A5C2C7" w14:textId="77777777">
        <w:trPr>
          <w:trHeight w:val="20"/>
        </w:trPr>
        <w:tc>
          <w:tcPr>
            <w:tcW w:w="959" w:type="dxa"/>
            <w:vMerge/>
            <w:shd w:val="clear" w:color="auto" w:fill="auto"/>
          </w:tcPr>
          <w:p w14:paraId="2F7E7DB1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2A8BAE8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171453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06.02</w:t>
            </w:r>
          </w:p>
        </w:tc>
        <w:tc>
          <w:tcPr>
            <w:tcW w:w="5529" w:type="dxa"/>
            <w:shd w:val="clear" w:color="auto" w:fill="auto"/>
          </w:tcPr>
          <w:p w14:paraId="167376E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стандарты антикоррупционного поведения</w:t>
            </w:r>
          </w:p>
        </w:tc>
      </w:tr>
      <w:tr w:rsidR="003406A2" w14:paraId="5AA073AA" w14:textId="77777777">
        <w:trPr>
          <w:trHeight w:val="20"/>
        </w:trPr>
        <w:tc>
          <w:tcPr>
            <w:tcW w:w="959" w:type="dxa"/>
            <w:vMerge/>
          </w:tcPr>
          <w:p w14:paraId="002E28FC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5E6F31D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094F6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06.01</w:t>
            </w:r>
          </w:p>
        </w:tc>
        <w:tc>
          <w:tcPr>
            <w:tcW w:w="5529" w:type="dxa"/>
          </w:tcPr>
          <w:p w14:paraId="68388057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сущность гражданско-патриотической позиции, общечеловеческих ценностей; </w:t>
            </w:r>
          </w:p>
        </w:tc>
      </w:tr>
      <w:tr w:rsidR="003406A2" w14:paraId="4D86E71A" w14:textId="77777777">
        <w:trPr>
          <w:trHeight w:val="20"/>
        </w:trPr>
        <w:tc>
          <w:tcPr>
            <w:tcW w:w="959" w:type="dxa"/>
            <w:vMerge/>
          </w:tcPr>
          <w:p w14:paraId="5882320C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5C6E8C7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DCDBC9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06.02</w:t>
            </w:r>
          </w:p>
        </w:tc>
        <w:tc>
          <w:tcPr>
            <w:tcW w:w="5529" w:type="dxa"/>
          </w:tcPr>
          <w:p w14:paraId="55E8580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значимость профессиональной деятельности по профессии (специальности);</w:t>
            </w:r>
          </w:p>
        </w:tc>
      </w:tr>
      <w:tr w:rsidR="003406A2" w14:paraId="25802A30" w14:textId="77777777">
        <w:trPr>
          <w:trHeight w:val="20"/>
        </w:trPr>
        <w:tc>
          <w:tcPr>
            <w:tcW w:w="959" w:type="dxa"/>
            <w:vMerge/>
          </w:tcPr>
          <w:p w14:paraId="4B5CBE5D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FFFE188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7BFFE3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06.03</w:t>
            </w:r>
          </w:p>
        </w:tc>
        <w:tc>
          <w:tcPr>
            <w:tcW w:w="5529" w:type="dxa"/>
          </w:tcPr>
          <w:p w14:paraId="6E148D5D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стандарты антикоррупционного поведения и последствия его нарушения</w:t>
            </w:r>
          </w:p>
        </w:tc>
      </w:tr>
      <w:tr w:rsidR="003406A2" w14:paraId="5916B919" w14:textId="77777777">
        <w:trPr>
          <w:trHeight w:val="20"/>
        </w:trPr>
        <w:tc>
          <w:tcPr>
            <w:tcW w:w="959" w:type="dxa"/>
            <w:vMerge w:val="restart"/>
          </w:tcPr>
          <w:p w14:paraId="40DF4197" w14:textId="77777777" w:rsidR="003406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551" w:type="dxa"/>
            <w:vMerge w:val="restart"/>
          </w:tcPr>
          <w:p w14:paraId="4FE402A4" w14:textId="77777777" w:rsidR="003406A2" w:rsidRDefault="00000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сохранению окружающей среды, ресурсосбережению, применять 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134" w:type="dxa"/>
          </w:tcPr>
          <w:p w14:paraId="79461DAC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07.01</w:t>
            </w:r>
          </w:p>
        </w:tc>
        <w:tc>
          <w:tcPr>
            <w:tcW w:w="5529" w:type="dxa"/>
          </w:tcPr>
          <w:p w14:paraId="11ED565C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соблюдать нормы экологической безопасности; </w:t>
            </w:r>
          </w:p>
        </w:tc>
      </w:tr>
      <w:tr w:rsidR="003406A2" w14:paraId="2D659E2E" w14:textId="77777777">
        <w:trPr>
          <w:trHeight w:val="20"/>
        </w:trPr>
        <w:tc>
          <w:tcPr>
            <w:tcW w:w="959" w:type="dxa"/>
            <w:vMerge/>
          </w:tcPr>
          <w:p w14:paraId="57C7DE54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9A92C16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0D0D3A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07.02</w:t>
            </w:r>
          </w:p>
        </w:tc>
        <w:tc>
          <w:tcPr>
            <w:tcW w:w="5529" w:type="dxa"/>
          </w:tcPr>
          <w:p w14:paraId="41C13D9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направления ресурсосбережения в рамках профессиональной деятельности по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профессии (специальности),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работу с соблюдением принципов бережливого производства;</w:t>
            </w:r>
          </w:p>
        </w:tc>
      </w:tr>
      <w:tr w:rsidR="003406A2" w14:paraId="3020CCE6" w14:textId="77777777">
        <w:trPr>
          <w:trHeight w:val="20"/>
        </w:trPr>
        <w:tc>
          <w:tcPr>
            <w:tcW w:w="959" w:type="dxa"/>
            <w:vMerge/>
          </w:tcPr>
          <w:p w14:paraId="2E722500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C02461E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48D3ED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07.03</w:t>
            </w:r>
          </w:p>
        </w:tc>
        <w:tc>
          <w:tcPr>
            <w:tcW w:w="5529" w:type="dxa"/>
          </w:tcPr>
          <w:p w14:paraId="3AF6FBA5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3406A2" w14:paraId="54987088" w14:textId="77777777">
        <w:trPr>
          <w:trHeight w:val="20"/>
        </w:trPr>
        <w:tc>
          <w:tcPr>
            <w:tcW w:w="959" w:type="dxa"/>
            <w:vMerge/>
          </w:tcPr>
          <w:p w14:paraId="756152DE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1B4FB25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1394E2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07.01</w:t>
            </w:r>
          </w:p>
        </w:tc>
        <w:tc>
          <w:tcPr>
            <w:tcW w:w="5529" w:type="dxa"/>
          </w:tcPr>
          <w:p w14:paraId="15435ECC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правила экологической безопасности при ведении профессиональной деятельности; </w:t>
            </w:r>
          </w:p>
        </w:tc>
      </w:tr>
      <w:tr w:rsidR="003406A2" w14:paraId="6C116096" w14:textId="77777777">
        <w:trPr>
          <w:trHeight w:val="20"/>
        </w:trPr>
        <w:tc>
          <w:tcPr>
            <w:tcW w:w="959" w:type="dxa"/>
            <w:vMerge/>
          </w:tcPr>
          <w:p w14:paraId="7721E2A0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A00106E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8332FD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07.02</w:t>
            </w:r>
          </w:p>
        </w:tc>
        <w:tc>
          <w:tcPr>
            <w:tcW w:w="5529" w:type="dxa"/>
          </w:tcPr>
          <w:p w14:paraId="0747E463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ресурсы, задействованные в профессиональной деятельности;</w:t>
            </w:r>
          </w:p>
        </w:tc>
      </w:tr>
      <w:tr w:rsidR="003406A2" w14:paraId="2CE9D695" w14:textId="77777777">
        <w:trPr>
          <w:trHeight w:val="20"/>
        </w:trPr>
        <w:tc>
          <w:tcPr>
            <w:tcW w:w="959" w:type="dxa"/>
            <w:vMerge/>
          </w:tcPr>
          <w:p w14:paraId="71B3444A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54FB702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2C7F66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07.03</w:t>
            </w:r>
          </w:p>
        </w:tc>
        <w:tc>
          <w:tcPr>
            <w:tcW w:w="5529" w:type="dxa"/>
          </w:tcPr>
          <w:p w14:paraId="6C204451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пути обеспечения ресурсосбережения;</w:t>
            </w:r>
          </w:p>
        </w:tc>
      </w:tr>
      <w:tr w:rsidR="003406A2" w14:paraId="2DA9FFE3" w14:textId="77777777">
        <w:trPr>
          <w:trHeight w:val="20"/>
        </w:trPr>
        <w:tc>
          <w:tcPr>
            <w:tcW w:w="959" w:type="dxa"/>
            <w:vMerge/>
          </w:tcPr>
          <w:p w14:paraId="21D9CF0C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BE8CCB0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D0140CB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07.04</w:t>
            </w:r>
          </w:p>
        </w:tc>
        <w:tc>
          <w:tcPr>
            <w:tcW w:w="5529" w:type="dxa"/>
          </w:tcPr>
          <w:p w14:paraId="641FA92D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бережливого производства;</w:t>
            </w:r>
          </w:p>
        </w:tc>
      </w:tr>
      <w:tr w:rsidR="003406A2" w14:paraId="5CF26CF7" w14:textId="77777777">
        <w:trPr>
          <w:trHeight w:val="20"/>
        </w:trPr>
        <w:tc>
          <w:tcPr>
            <w:tcW w:w="959" w:type="dxa"/>
            <w:vMerge/>
          </w:tcPr>
          <w:p w14:paraId="6DCA6773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8EFABA1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D97F4E9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07.05</w:t>
            </w:r>
          </w:p>
        </w:tc>
        <w:tc>
          <w:tcPr>
            <w:tcW w:w="5529" w:type="dxa"/>
          </w:tcPr>
          <w:p w14:paraId="799B7C09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направления изменения климатических условий региона</w:t>
            </w:r>
          </w:p>
        </w:tc>
      </w:tr>
      <w:tr w:rsidR="003406A2" w14:paraId="6C1C9BE8" w14:textId="77777777">
        <w:trPr>
          <w:trHeight w:val="20"/>
        </w:trPr>
        <w:tc>
          <w:tcPr>
            <w:tcW w:w="959" w:type="dxa"/>
            <w:vMerge w:val="restart"/>
          </w:tcPr>
          <w:p w14:paraId="5B4B17C5" w14:textId="77777777" w:rsidR="003406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2551" w:type="dxa"/>
            <w:vMerge w:val="restart"/>
          </w:tcPr>
          <w:p w14:paraId="6ADBCAD0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для сохранения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укрепления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процессе профессиональной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поддержания необходимого уровня физической подготовленности</w:t>
            </w:r>
          </w:p>
        </w:tc>
        <w:tc>
          <w:tcPr>
            <w:tcW w:w="1134" w:type="dxa"/>
          </w:tcPr>
          <w:p w14:paraId="0D007D22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08.01</w:t>
            </w:r>
          </w:p>
        </w:tc>
        <w:tc>
          <w:tcPr>
            <w:tcW w:w="5529" w:type="dxa"/>
          </w:tcPr>
          <w:p w14:paraId="66CD46A8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здоровья, достижения жизненных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и профессиональных целей; </w:t>
            </w:r>
          </w:p>
        </w:tc>
      </w:tr>
      <w:tr w:rsidR="003406A2" w14:paraId="438465EA" w14:textId="77777777">
        <w:trPr>
          <w:trHeight w:val="20"/>
        </w:trPr>
        <w:tc>
          <w:tcPr>
            <w:tcW w:w="959" w:type="dxa"/>
            <w:vMerge/>
          </w:tcPr>
          <w:p w14:paraId="2095FD4F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5237413" w14:textId="77777777" w:rsidR="003406A2" w:rsidRDefault="0034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28D578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08.02</w:t>
            </w:r>
          </w:p>
        </w:tc>
        <w:tc>
          <w:tcPr>
            <w:tcW w:w="5529" w:type="dxa"/>
          </w:tcPr>
          <w:p w14:paraId="35922AE5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деятельности;</w:t>
            </w:r>
          </w:p>
        </w:tc>
      </w:tr>
      <w:tr w:rsidR="003406A2" w14:paraId="6483F14C" w14:textId="77777777">
        <w:trPr>
          <w:trHeight w:val="20"/>
        </w:trPr>
        <w:tc>
          <w:tcPr>
            <w:tcW w:w="959" w:type="dxa"/>
            <w:vMerge/>
          </w:tcPr>
          <w:p w14:paraId="494689DD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223C48B" w14:textId="77777777" w:rsidR="003406A2" w:rsidRDefault="0034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37D97F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08.03</w:t>
            </w:r>
          </w:p>
        </w:tc>
        <w:tc>
          <w:tcPr>
            <w:tcW w:w="5529" w:type="dxa"/>
          </w:tcPr>
          <w:p w14:paraId="769F9E2C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пользоваться средствами профилактики перенапряжения, характерными для данной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профессии (специальности)</w:t>
            </w:r>
          </w:p>
        </w:tc>
      </w:tr>
      <w:tr w:rsidR="003406A2" w14:paraId="30C56AE8" w14:textId="77777777">
        <w:trPr>
          <w:trHeight w:val="20"/>
        </w:trPr>
        <w:tc>
          <w:tcPr>
            <w:tcW w:w="959" w:type="dxa"/>
            <w:vMerge/>
          </w:tcPr>
          <w:p w14:paraId="34CCDF6E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2A44B3D" w14:textId="77777777" w:rsidR="003406A2" w:rsidRDefault="0034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3E7398D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08.01</w:t>
            </w:r>
          </w:p>
        </w:tc>
        <w:tc>
          <w:tcPr>
            <w:tcW w:w="5529" w:type="dxa"/>
          </w:tcPr>
          <w:p w14:paraId="3897C09F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роль физической культуры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в общекультурном, профессиональном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социальном развитии человека;</w:t>
            </w:r>
          </w:p>
        </w:tc>
      </w:tr>
      <w:tr w:rsidR="003406A2" w14:paraId="6AEA1BF1" w14:textId="77777777">
        <w:trPr>
          <w:trHeight w:val="20"/>
        </w:trPr>
        <w:tc>
          <w:tcPr>
            <w:tcW w:w="959" w:type="dxa"/>
            <w:vMerge/>
          </w:tcPr>
          <w:p w14:paraId="20A30346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8C168BA" w14:textId="77777777" w:rsidR="003406A2" w:rsidRDefault="003406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DB6850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08.02</w:t>
            </w:r>
          </w:p>
        </w:tc>
        <w:tc>
          <w:tcPr>
            <w:tcW w:w="5529" w:type="dxa"/>
          </w:tcPr>
          <w:p w14:paraId="623D7624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основы здорового образа жизни; </w:t>
            </w:r>
          </w:p>
        </w:tc>
      </w:tr>
      <w:tr w:rsidR="003406A2" w14:paraId="6E2A38FB" w14:textId="77777777">
        <w:trPr>
          <w:trHeight w:val="20"/>
        </w:trPr>
        <w:tc>
          <w:tcPr>
            <w:tcW w:w="959" w:type="dxa"/>
            <w:vMerge/>
          </w:tcPr>
          <w:p w14:paraId="323ED6BA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FC05FE2" w14:textId="77777777" w:rsidR="003406A2" w:rsidRDefault="003406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2B316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08.03</w:t>
            </w:r>
          </w:p>
        </w:tc>
        <w:tc>
          <w:tcPr>
            <w:tcW w:w="5529" w:type="dxa"/>
          </w:tcPr>
          <w:p w14:paraId="4E13F1A5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условия профессиональной деятельности и зоны риска физического здоровья для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профессии (специальности);</w:t>
            </w:r>
          </w:p>
        </w:tc>
      </w:tr>
      <w:tr w:rsidR="003406A2" w14:paraId="264D9EF7" w14:textId="77777777">
        <w:trPr>
          <w:trHeight w:val="20"/>
        </w:trPr>
        <w:tc>
          <w:tcPr>
            <w:tcW w:w="959" w:type="dxa"/>
            <w:vMerge/>
          </w:tcPr>
          <w:p w14:paraId="64D8F78F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29E04E2" w14:textId="77777777" w:rsidR="003406A2" w:rsidRDefault="003406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2E4D6F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08.04</w:t>
            </w:r>
          </w:p>
        </w:tc>
        <w:tc>
          <w:tcPr>
            <w:tcW w:w="5529" w:type="dxa"/>
          </w:tcPr>
          <w:p w14:paraId="125D7491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средства профилактики перенапряжения</w:t>
            </w:r>
          </w:p>
        </w:tc>
      </w:tr>
      <w:tr w:rsidR="003406A2" w14:paraId="6451981C" w14:textId="77777777">
        <w:trPr>
          <w:trHeight w:val="20"/>
        </w:trPr>
        <w:tc>
          <w:tcPr>
            <w:tcW w:w="959" w:type="dxa"/>
            <w:vMerge w:val="restart"/>
          </w:tcPr>
          <w:p w14:paraId="0AD83DBB" w14:textId="77777777" w:rsidR="003406A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551" w:type="dxa"/>
            <w:vMerge w:val="restart"/>
          </w:tcPr>
          <w:p w14:paraId="24C4D3CD" w14:textId="77777777" w:rsidR="003406A2" w:rsidRDefault="00000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профессиональной документацией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государственном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иностранном языках</w:t>
            </w:r>
          </w:p>
        </w:tc>
        <w:tc>
          <w:tcPr>
            <w:tcW w:w="1134" w:type="dxa"/>
          </w:tcPr>
          <w:p w14:paraId="2DFE2109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09.01</w:t>
            </w:r>
          </w:p>
        </w:tc>
        <w:tc>
          <w:tcPr>
            <w:tcW w:w="5529" w:type="dxa"/>
          </w:tcPr>
          <w:p w14:paraId="09462DA4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</w:tc>
      </w:tr>
      <w:tr w:rsidR="003406A2" w14:paraId="0BA3B5E3" w14:textId="77777777">
        <w:trPr>
          <w:trHeight w:val="20"/>
        </w:trPr>
        <w:tc>
          <w:tcPr>
            <w:tcW w:w="959" w:type="dxa"/>
            <w:vMerge/>
          </w:tcPr>
          <w:p w14:paraId="29455878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45FB574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C11661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09.02</w:t>
            </w:r>
          </w:p>
        </w:tc>
        <w:tc>
          <w:tcPr>
            <w:tcW w:w="5529" w:type="dxa"/>
          </w:tcPr>
          <w:p w14:paraId="78846F03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участвовать в диалогах на знакомые общие и профессиональные темы; </w:t>
            </w:r>
          </w:p>
        </w:tc>
      </w:tr>
      <w:tr w:rsidR="003406A2" w14:paraId="4C1B3FCC" w14:textId="77777777">
        <w:trPr>
          <w:trHeight w:val="20"/>
        </w:trPr>
        <w:tc>
          <w:tcPr>
            <w:tcW w:w="959" w:type="dxa"/>
            <w:vMerge/>
          </w:tcPr>
          <w:p w14:paraId="2285793E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58906B4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D316A9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09.03</w:t>
            </w:r>
          </w:p>
        </w:tc>
        <w:tc>
          <w:tcPr>
            <w:tcW w:w="5529" w:type="dxa"/>
          </w:tcPr>
          <w:p w14:paraId="51192131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строить простые высказывания о себе и о своей профессиональной деятельности; </w:t>
            </w:r>
          </w:p>
        </w:tc>
      </w:tr>
      <w:tr w:rsidR="003406A2" w14:paraId="63B86C68" w14:textId="77777777">
        <w:trPr>
          <w:trHeight w:val="20"/>
        </w:trPr>
        <w:tc>
          <w:tcPr>
            <w:tcW w:w="959" w:type="dxa"/>
            <w:vMerge/>
          </w:tcPr>
          <w:p w14:paraId="4C6B5DA2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DF3F89A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95033D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09.04</w:t>
            </w:r>
          </w:p>
        </w:tc>
        <w:tc>
          <w:tcPr>
            <w:tcW w:w="5529" w:type="dxa"/>
          </w:tcPr>
          <w:p w14:paraId="26AA0617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кратко обосновывать и объяснять свои действия (текущие и планируемые); </w:t>
            </w:r>
          </w:p>
        </w:tc>
      </w:tr>
      <w:tr w:rsidR="003406A2" w14:paraId="5F5DB682" w14:textId="77777777">
        <w:trPr>
          <w:trHeight w:val="20"/>
        </w:trPr>
        <w:tc>
          <w:tcPr>
            <w:tcW w:w="959" w:type="dxa"/>
            <w:vMerge/>
          </w:tcPr>
          <w:p w14:paraId="3523B9A2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6954C40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9B0945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09.05</w:t>
            </w:r>
          </w:p>
        </w:tc>
        <w:tc>
          <w:tcPr>
            <w:tcW w:w="5529" w:type="dxa"/>
          </w:tcPr>
          <w:p w14:paraId="0EBF63A0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писать простые связные сообщения на знакомые или интересующие профессиональные темы.</w:t>
            </w:r>
          </w:p>
        </w:tc>
      </w:tr>
      <w:tr w:rsidR="003406A2" w14:paraId="7E12E636" w14:textId="77777777">
        <w:trPr>
          <w:trHeight w:val="20"/>
        </w:trPr>
        <w:tc>
          <w:tcPr>
            <w:tcW w:w="959" w:type="dxa"/>
            <w:vMerge/>
          </w:tcPr>
          <w:p w14:paraId="292F7AB6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D8357A9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2C6A311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09.01</w:t>
            </w:r>
          </w:p>
        </w:tc>
        <w:tc>
          <w:tcPr>
            <w:tcW w:w="5529" w:type="dxa"/>
          </w:tcPr>
          <w:p w14:paraId="296AB79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3406A2" w14:paraId="47AA1478" w14:textId="77777777">
        <w:trPr>
          <w:trHeight w:val="20"/>
        </w:trPr>
        <w:tc>
          <w:tcPr>
            <w:tcW w:w="959" w:type="dxa"/>
            <w:vMerge/>
          </w:tcPr>
          <w:p w14:paraId="3616A033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D0CA4AA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15C2F6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09.02</w:t>
            </w:r>
          </w:p>
        </w:tc>
        <w:tc>
          <w:tcPr>
            <w:tcW w:w="5529" w:type="dxa"/>
          </w:tcPr>
          <w:p w14:paraId="22E5097F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основные общеупотребительные глаголы (бытовая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профессиональная лексика);</w:t>
            </w:r>
          </w:p>
        </w:tc>
      </w:tr>
      <w:tr w:rsidR="003406A2" w14:paraId="47C3148F" w14:textId="77777777">
        <w:trPr>
          <w:trHeight w:val="20"/>
        </w:trPr>
        <w:tc>
          <w:tcPr>
            <w:tcW w:w="959" w:type="dxa"/>
            <w:vMerge/>
          </w:tcPr>
          <w:p w14:paraId="62E0166F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9C98E2B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5FEC66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09.03</w:t>
            </w:r>
          </w:p>
        </w:tc>
        <w:tc>
          <w:tcPr>
            <w:tcW w:w="5529" w:type="dxa"/>
          </w:tcPr>
          <w:p w14:paraId="7EFCEAA7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3406A2" w14:paraId="52F28C3A" w14:textId="77777777">
        <w:trPr>
          <w:trHeight w:val="20"/>
        </w:trPr>
        <w:tc>
          <w:tcPr>
            <w:tcW w:w="959" w:type="dxa"/>
            <w:vMerge/>
          </w:tcPr>
          <w:p w14:paraId="21F89096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7CF8DC7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7EE97A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09.04</w:t>
            </w:r>
          </w:p>
        </w:tc>
        <w:tc>
          <w:tcPr>
            <w:tcW w:w="5529" w:type="dxa"/>
          </w:tcPr>
          <w:p w14:paraId="2FCFD386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произношения;</w:t>
            </w:r>
          </w:p>
        </w:tc>
      </w:tr>
      <w:tr w:rsidR="003406A2" w14:paraId="219BA4BD" w14:textId="77777777">
        <w:trPr>
          <w:trHeight w:val="20"/>
        </w:trPr>
        <w:tc>
          <w:tcPr>
            <w:tcW w:w="959" w:type="dxa"/>
            <w:vMerge/>
          </w:tcPr>
          <w:p w14:paraId="3DFA7106" w14:textId="77777777" w:rsidR="003406A2" w:rsidRDefault="0034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BCED8DB" w14:textId="77777777" w:rsidR="003406A2" w:rsidRDefault="00340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62360E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09.05</w:t>
            </w:r>
          </w:p>
        </w:tc>
        <w:tc>
          <w:tcPr>
            <w:tcW w:w="5529" w:type="dxa"/>
          </w:tcPr>
          <w:p w14:paraId="27C09187" w14:textId="77777777" w:rsidR="003406A2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чтения текстов профессиональной направленности.</w:t>
            </w:r>
          </w:p>
        </w:tc>
      </w:tr>
    </w:tbl>
    <w:p w14:paraId="6B0B9F14" w14:textId="77777777" w:rsidR="003406A2" w:rsidRDefault="003406A2">
      <w:pPr>
        <w:spacing w:after="60" w:line="276" w:lineRule="auto"/>
        <w:ind w:firstLine="709"/>
        <w:outlineLvl w:val="1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7E2B9DA" w14:textId="77777777" w:rsidR="003406A2" w:rsidRDefault="00000000">
      <w:pPr>
        <w:spacing w:after="60" w:line="276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10359399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Профессиональные компетенции</w:t>
      </w:r>
      <w:bookmarkEnd w:id="11"/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2703"/>
        <w:gridCol w:w="1124"/>
        <w:gridCol w:w="3478"/>
      </w:tblGrid>
      <w:tr w:rsidR="003406A2" w14:paraId="3CFF4B35" w14:textId="77777777">
        <w:trPr>
          <w:jc w:val="center"/>
        </w:trPr>
        <w:tc>
          <w:tcPr>
            <w:tcW w:w="3197" w:type="dxa"/>
          </w:tcPr>
          <w:p w14:paraId="1000B624" w14:textId="77777777" w:rsidR="003406A2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703" w:type="dxa"/>
          </w:tcPr>
          <w:p w14:paraId="065843AC" w14:textId="77777777" w:rsidR="003406A2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</w:t>
            </w:r>
          </w:p>
          <w:p w14:paraId="0328C0A1" w14:textId="77777777" w:rsidR="003406A2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124" w:type="dxa"/>
          </w:tcPr>
          <w:p w14:paraId="4D729B3B" w14:textId="77777777" w:rsidR="003406A2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78" w:type="dxa"/>
          </w:tcPr>
          <w:p w14:paraId="40BA0FDC" w14:textId="77777777" w:rsidR="003406A2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3406A2" w14:paraId="5E124B7C" w14:textId="77777777">
        <w:trPr>
          <w:trHeight w:val="489"/>
          <w:jc w:val="center"/>
        </w:trPr>
        <w:tc>
          <w:tcPr>
            <w:tcW w:w="3197" w:type="dxa"/>
            <w:vMerge w:val="restart"/>
          </w:tcPr>
          <w:p w14:paraId="28F4F364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МДК.01.01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и осветительного оборудования</w:t>
            </w:r>
          </w:p>
        </w:tc>
        <w:tc>
          <w:tcPr>
            <w:tcW w:w="2703" w:type="dxa"/>
            <w:vMerge w:val="restart"/>
          </w:tcPr>
          <w:p w14:paraId="582A1393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1.1. </w:t>
            </w:r>
            <w:proofErr w:type="gramStart"/>
            <w:r>
              <w:rPr>
                <w:rFonts w:ascii="Times New Roman" w:hAnsi="Times New Roman" w:cs="Times New Roman"/>
              </w:rPr>
              <w:t>Осуществляет  монтаж</w:t>
            </w:r>
            <w:proofErr w:type="gramEnd"/>
            <w:r>
              <w:rPr>
                <w:rFonts w:ascii="Times New Roman" w:hAnsi="Times New Roman" w:cs="Times New Roman"/>
              </w:rPr>
              <w:t>, наладку и эксплуатацию электрооборудования</w:t>
            </w:r>
          </w:p>
        </w:tc>
        <w:tc>
          <w:tcPr>
            <w:tcW w:w="1124" w:type="dxa"/>
          </w:tcPr>
          <w:p w14:paraId="613DDCD8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1.1.01</w:t>
            </w:r>
          </w:p>
        </w:tc>
        <w:tc>
          <w:tcPr>
            <w:tcW w:w="3478" w:type="dxa"/>
          </w:tcPr>
          <w:p w14:paraId="1D4E40A2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/ практический опыт монтаж электрооборудования</w:t>
            </w:r>
          </w:p>
        </w:tc>
      </w:tr>
      <w:tr w:rsidR="003406A2" w14:paraId="703331FF" w14:textId="77777777">
        <w:trPr>
          <w:trHeight w:val="411"/>
          <w:jc w:val="center"/>
        </w:trPr>
        <w:tc>
          <w:tcPr>
            <w:tcW w:w="3197" w:type="dxa"/>
            <w:vMerge/>
          </w:tcPr>
          <w:p w14:paraId="7EE6BC91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74DD15C9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6099BDD3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1.1.01</w:t>
            </w:r>
          </w:p>
        </w:tc>
        <w:tc>
          <w:tcPr>
            <w:tcW w:w="3478" w:type="dxa"/>
          </w:tcPr>
          <w:p w14:paraId="05142099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Поддерживать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режимы работы</w:t>
            </w:r>
          </w:p>
        </w:tc>
      </w:tr>
      <w:tr w:rsidR="003406A2" w14:paraId="011065CB" w14:textId="77777777">
        <w:trPr>
          <w:trHeight w:val="417"/>
          <w:jc w:val="center"/>
        </w:trPr>
        <w:tc>
          <w:tcPr>
            <w:tcW w:w="3197" w:type="dxa"/>
            <w:vMerge/>
          </w:tcPr>
          <w:p w14:paraId="7711E81D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050290B5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4E762015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1.1.01</w:t>
            </w:r>
          </w:p>
        </w:tc>
        <w:tc>
          <w:tcPr>
            <w:tcW w:w="3478" w:type="dxa"/>
          </w:tcPr>
          <w:p w14:paraId="24B9A58A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Знания: устройство универсальных и специальных приспособлений</w:t>
            </w:r>
          </w:p>
        </w:tc>
      </w:tr>
      <w:tr w:rsidR="003406A2" w14:paraId="43100487" w14:textId="77777777">
        <w:trPr>
          <w:trHeight w:val="460"/>
          <w:jc w:val="center"/>
        </w:trPr>
        <w:tc>
          <w:tcPr>
            <w:tcW w:w="3197" w:type="dxa"/>
            <w:vMerge/>
          </w:tcPr>
          <w:p w14:paraId="6D1DDB3C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 w:val="restart"/>
          </w:tcPr>
          <w:p w14:paraId="2D70795F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1.2. Обеспечивает работу автоматизированных и роботизированных систем на сельскохозяйственном объекте </w:t>
            </w:r>
          </w:p>
        </w:tc>
        <w:tc>
          <w:tcPr>
            <w:tcW w:w="1124" w:type="dxa"/>
          </w:tcPr>
          <w:p w14:paraId="4EECF82B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1.2.01</w:t>
            </w:r>
          </w:p>
        </w:tc>
        <w:tc>
          <w:tcPr>
            <w:tcW w:w="3478" w:type="dxa"/>
          </w:tcPr>
          <w:p w14:paraId="73F96E79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Навыки/ практический опыт: монтаж и эксплуатация</w:t>
            </w:r>
          </w:p>
        </w:tc>
      </w:tr>
      <w:tr w:rsidR="003406A2" w14:paraId="07D6CCD9" w14:textId="77777777">
        <w:trPr>
          <w:trHeight w:val="460"/>
          <w:jc w:val="center"/>
        </w:trPr>
        <w:tc>
          <w:tcPr>
            <w:tcW w:w="3197" w:type="dxa"/>
            <w:vMerge/>
          </w:tcPr>
          <w:p w14:paraId="588A9086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56D74A95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1C55112B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1.2.01</w:t>
            </w:r>
          </w:p>
        </w:tc>
        <w:tc>
          <w:tcPr>
            <w:tcW w:w="3478" w:type="dxa"/>
          </w:tcPr>
          <w:p w14:paraId="06806CB3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 выполнять простые работы на ведомственных электростанциях, трансформаторных электроподстанциях</w:t>
            </w:r>
          </w:p>
        </w:tc>
      </w:tr>
      <w:tr w:rsidR="003406A2" w14:paraId="51D2D385" w14:textId="77777777">
        <w:trPr>
          <w:trHeight w:val="460"/>
          <w:jc w:val="center"/>
        </w:trPr>
        <w:tc>
          <w:tcPr>
            <w:tcW w:w="3197" w:type="dxa"/>
            <w:vMerge/>
          </w:tcPr>
          <w:p w14:paraId="567D4EB0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20409613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68CA0C19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1.2.01</w:t>
            </w:r>
          </w:p>
        </w:tc>
        <w:tc>
          <w:tcPr>
            <w:tcW w:w="3478" w:type="dxa"/>
          </w:tcPr>
          <w:p w14:paraId="2A3F19F0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Знания: устройство простых и средней сложности контрольно-измерительных приборов</w:t>
            </w:r>
          </w:p>
        </w:tc>
      </w:tr>
      <w:tr w:rsidR="003406A2" w14:paraId="439F7F98" w14:textId="77777777">
        <w:trPr>
          <w:trHeight w:val="305"/>
          <w:jc w:val="center"/>
        </w:trPr>
        <w:tc>
          <w:tcPr>
            <w:tcW w:w="3197" w:type="dxa"/>
            <w:vMerge/>
          </w:tcPr>
          <w:p w14:paraId="20096C29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 w:val="restart"/>
          </w:tcPr>
          <w:p w14:paraId="24872861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1.3. Осуществлять организационное обеспечение процессов монтажа, наладки и эксплуатации электрооборудования, автоматизации и роботизации технологических процессов на сельскохозяйственном объекте</w:t>
            </w:r>
          </w:p>
        </w:tc>
        <w:tc>
          <w:tcPr>
            <w:tcW w:w="1124" w:type="dxa"/>
          </w:tcPr>
          <w:p w14:paraId="7024CFA7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1.3.01</w:t>
            </w:r>
          </w:p>
        </w:tc>
        <w:tc>
          <w:tcPr>
            <w:tcW w:w="3478" w:type="dxa"/>
          </w:tcPr>
          <w:p w14:paraId="4F3F1F45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/ практический опыт поддержание режимов работы</w:t>
            </w:r>
          </w:p>
        </w:tc>
      </w:tr>
      <w:tr w:rsidR="003406A2" w14:paraId="5F196830" w14:textId="77777777">
        <w:trPr>
          <w:trHeight w:val="423"/>
          <w:jc w:val="center"/>
        </w:trPr>
        <w:tc>
          <w:tcPr>
            <w:tcW w:w="3197" w:type="dxa"/>
            <w:vMerge/>
          </w:tcPr>
          <w:p w14:paraId="58EEC8C7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5B995CF9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25909EC4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1.3.01</w:t>
            </w:r>
          </w:p>
        </w:tc>
        <w:tc>
          <w:tcPr>
            <w:tcW w:w="3478" w:type="dxa"/>
          </w:tcPr>
          <w:p w14:paraId="382784AB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 разделывать, сращивать, изолировать и паять провода</w:t>
            </w:r>
          </w:p>
        </w:tc>
      </w:tr>
      <w:tr w:rsidR="003406A2" w14:paraId="011C29D3" w14:textId="77777777">
        <w:trPr>
          <w:trHeight w:val="305"/>
          <w:jc w:val="center"/>
        </w:trPr>
        <w:tc>
          <w:tcPr>
            <w:tcW w:w="3197" w:type="dxa"/>
            <w:vMerge/>
          </w:tcPr>
          <w:p w14:paraId="6CBEF1FF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7456A770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3B6271CB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1.3.01</w:t>
            </w:r>
          </w:p>
        </w:tc>
        <w:tc>
          <w:tcPr>
            <w:tcW w:w="3478" w:type="dxa"/>
          </w:tcPr>
          <w:p w14:paraId="4AB44732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Знания: определение допустимых нагрузок на трансформаторы</w:t>
            </w:r>
          </w:p>
        </w:tc>
      </w:tr>
      <w:tr w:rsidR="003406A2" w14:paraId="755ECF91" w14:textId="77777777">
        <w:trPr>
          <w:trHeight w:val="534"/>
          <w:jc w:val="center"/>
        </w:trPr>
        <w:tc>
          <w:tcPr>
            <w:tcW w:w="3197" w:type="dxa"/>
            <w:vMerge w:val="restart"/>
          </w:tcPr>
          <w:p w14:paraId="307D4345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МДК.02.01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Энергоснабжение предприятий АПК</w:t>
            </w:r>
          </w:p>
        </w:tc>
        <w:tc>
          <w:tcPr>
            <w:tcW w:w="2703" w:type="dxa"/>
            <w:vMerge w:val="restart"/>
          </w:tcPr>
          <w:p w14:paraId="508A69B6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2.1. Организовывать работы по бесперебойному энергоснабжению сельскохозяйственного предприятия  </w:t>
            </w:r>
          </w:p>
        </w:tc>
        <w:tc>
          <w:tcPr>
            <w:tcW w:w="1124" w:type="dxa"/>
          </w:tcPr>
          <w:p w14:paraId="69064092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2.1.01</w:t>
            </w:r>
          </w:p>
        </w:tc>
        <w:tc>
          <w:tcPr>
            <w:tcW w:w="3478" w:type="dxa"/>
          </w:tcPr>
          <w:p w14:paraId="2FE81448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/ практический опыт: мероприятия по бесперебойному электроснабжению</w:t>
            </w:r>
          </w:p>
        </w:tc>
      </w:tr>
      <w:tr w:rsidR="003406A2" w14:paraId="74B0CC94" w14:textId="77777777">
        <w:trPr>
          <w:trHeight w:val="542"/>
          <w:jc w:val="center"/>
        </w:trPr>
        <w:tc>
          <w:tcPr>
            <w:tcW w:w="3197" w:type="dxa"/>
            <w:vMerge/>
          </w:tcPr>
          <w:p w14:paraId="514DDD78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33361EBC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3E45D97B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2.1.01</w:t>
            </w:r>
          </w:p>
        </w:tc>
        <w:tc>
          <w:tcPr>
            <w:tcW w:w="3478" w:type="dxa"/>
          </w:tcPr>
          <w:p w14:paraId="18B50C97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 обслуживать силовых и осветительных электроустановок</w:t>
            </w:r>
          </w:p>
        </w:tc>
      </w:tr>
      <w:tr w:rsidR="003406A2" w14:paraId="371877A1" w14:textId="77777777">
        <w:trPr>
          <w:trHeight w:val="481"/>
          <w:jc w:val="center"/>
        </w:trPr>
        <w:tc>
          <w:tcPr>
            <w:tcW w:w="3197" w:type="dxa"/>
            <w:vMerge/>
          </w:tcPr>
          <w:p w14:paraId="3DA52DCC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04DAB179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54D71193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2.1.01</w:t>
            </w:r>
          </w:p>
        </w:tc>
        <w:tc>
          <w:tcPr>
            <w:tcW w:w="3478" w:type="dxa"/>
          </w:tcPr>
          <w:p w14:paraId="59CA0B18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Знания: основные требования к релейной защите</w:t>
            </w:r>
          </w:p>
        </w:tc>
      </w:tr>
      <w:tr w:rsidR="003406A2" w14:paraId="38EF45D0" w14:textId="77777777">
        <w:trPr>
          <w:trHeight w:val="413"/>
          <w:jc w:val="center"/>
        </w:trPr>
        <w:tc>
          <w:tcPr>
            <w:tcW w:w="3197" w:type="dxa"/>
            <w:vMerge/>
          </w:tcPr>
          <w:p w14:paraId="40B22225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 w:val="restart"/>
          </w:tcPr>
          <w:p w14:paraId="0CD4CA4C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2.2. Планировать основные показатели в области обеспечения работоспособности электрического хозяйства сельскохозяйственных потребителей, автоматизированных и роботизированных систем</w:t>
            </w:r>
          </w:p>
        </w:tc>
        <w:tc>
          <w:tcPr>
            <w:tcW w:w="1124" w:type="dxa"/>
          </w:tcPr>
          <w:p w14:paraId="5A618BD1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2.2.01</w:t>
            </w:r>
          </w:p>
        </w:tc>
        <w:tc>
          <w:tcPr>
            <w:tcW w:w="3478" w:type="dxa"/>
          </w:tcPr>
          <w:p w14:paraId="6B3DB255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Навыки/практический опыт: монтаж</w:t>
            </w:r>
          </w:p>
        </w:tc>
      </w:tr>
      <w:tr w:rsidR="003406A2" w14:paraId="3D3C9C5B" w14:textId="77777777">
        <w:trPr>
          <w:trHeight w:val="450"/>
          <w:jc w:val="center"/>
        </w:trPr>
        <w:tc>
          <w:tcPr>
            <w:tcW w:w="3197" w:type="dxa"/>
            <w:vMerge/>
          </w:tcPr>
          <w:p w14:paraId="4E561BCC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587535C7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239CF6E0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2.2.01</w:t>
            </w:r>
          </w:p>
        </w:tc>
        <w:tc>
          <w:tcPr>
            <w:tcW w:w="3478" w:type="dxa"/>
          </w:tcPr>
          <w:p w14:paraId="57B7B236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 выявлять и устранять неисправности</w:t>
            </w:r>
          </w:p>
        </w:tc>
      </w:tr>
      <w:tr w:rsidR="003406A2" w14:paraId="53F2EF33" w14:textId="77777777">
        <w:trPr>
          <w:trHeight w:val="1058"/>
          <w:jc w:val="center"/>
        </w:trPr>
        <w:tc>
          <w:tcPr>
            <w:tcW w:w="3197" w:type="dxa"/>
            <w:vMerge/>
          </w:tcPr>
          <w:p w14:paraId="5947279F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19C7F36D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26D26F52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2.2.01</w:t>
            </w:r>
          </w:p>
        </w:tc>
        <w:tc>
          <w:tcPr>
            <w:tcW w:w="3478" w:type="dxa"/>
          </w:tcPr>
          <w:p w14:paraId="720564A4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Знания: приемы нахождения и устранения неисправностей в электросетях</w:t>
            </w:r>
          </w:p>
        </w:tc>
      </w:tr>
      <w:tr w:rsidR="003406A2" w14:paraId="5630F7A3" w14:textId="77777777">
        <w:trPr>
          <w:trHeight w:val="408"/>
          <w:jc w:val="center"/>
        </w:trPr>
        <w:tc>
          <w:tcPr>
            <w:tcW w:w="3197" w:type="dxa"/>
            <w:vMerge w:val="restart"/>
          </w:tcPr>
          <w:p w14:paraId="29CF48AD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МДК.03.01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ремонт электротехнических изделий</w:t>
            </w:r>
          </w:p>
        </w:tc>
        <w:tc>
          <w:tcPr>
            <w:tcW w:w="2703" w:type="dxa"/>
            <w:vMerge w:val="restart"/>
          </w:tcPr>
          <w:p w14:paraId="1023E3D3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3.1. Осуществлять диагностику, техническое </w:t>
            </w:r>
            <w:r>
              <w:rPr>
                <w:rFonts w:ascii="Times New Roman" w:hAnsi="Times New Roman" w:cs="Times New Roman"/>
              </w:rPr>
              <w:lastRenderedPageBreak/>
              <w:t>обслуживание и ремонт электрооборудования, и автоматизированных и роботизированных систем на сельскохозяйственном предприятии</w:t>
            </w:r>
          </w:p>
        </w:tc>
        <w:tc>
          <w:tcPr>
            <w:tcW w:w="1124" w:type="dxa"/>
          </w:tcPr>
          <w:p w14:paraId="4BE7DA5C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 3.1.01</w:t>
            </w:r>
          </w:p>
        </w:tc>
        <w:tc>
          <w:tcPr>
            <w:tcW w:w="3478" w:type="dxa"/>
          </w:tcPr>
          <w:p w14:paraId="18B0EAEB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Навыки/практический опыт: Осуществление ТО</w:t>
            </w:r>
          </w:p>
        </w:tc>
      </w:tr>
      <w:tr w:rsidR="003406A2" w14:paraId="649A3880" w14:textId="77777777">
        <w:trPr>
          <w:trHeight w:val="885"/>
          <w:jc w:val="center"/>
        </w:trPr>
        <w:tc>
          <w:tcPr>
            <w:tcW w:w="3197" w:type="dxa"/>
            <w:vMerge/>
          </w:tcPr>
          <w:p w14:paraId="2F98FFE2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1B9D4883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7BF38109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3.1.01</w:t>
            </w:r>
          </w:p>
        </w:tc>
        <w:tc>
          <w:tcPr>
            <w:tcW w:w="3478" w:type="dxa"/>
          </w:tcPr>
          <w:p w14:paraId="47AA1FFE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 регулировать нагрузки электрооборудования</w:t>
            </w:r>
          </w:p>
        </w:tc>
      </w:tr>
      <w:tr w:rsidR="003406A2" w14:paraId="3CA6BEA2" w14:textId="77777777">
        <w:trPr>
          <w:trHeight w:val="825"/>
          <w:jc w:val="center"/>
        </w:trPr>
        <w:tc>
          <w:tcPr>
            <w:tcW w:w="3197" w:type="dxa"/>
            <w:vMerge/>
          </w:tcPr>
          <w:p w14:paraId="0B766F8E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59A24106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40A563FD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3.1.01</w:t>
            </w:r>
          </w:p>
        </w:tc>
        <w:tc>
          <w:tcPr>
            <w:tcW w:w="3478" w:type="dxa"/>
          </w:tcPr>
          <w:p w14:paraId="23F9AE77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Знания: принцип работы автотрансформаторов и электроприводов с полуавтоматическим управлением</w:t>
            </w:r>
          </w:p>
        </w:tc>
      </w:tr>
      <w:tr w:rsidR="003406A2" w14:paraId="436A0B9C" w14:textId="77777777">
        <w:trPr>
          <w:trHeight w:val="482"/>
          <w:jc w:val="center"/>
        </w:trPr>
        <w:tc>
          <w:tcPr>
            <w:tcW w:w="3197" w:type="dxa"/>
            <w:vMerge/>
          </w:tcPr>
          <w:p w14:paraId="63EC178E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 w:val="restart"/>
          </w:tcPr>
          <w:p w14:paraId="73508018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3.2. Осуществлять надзор и контроль за состоянием и эксплуатацией электрооборудования, автоматизированных и роботизированных систем на сельскохозяйственном предприятии</w:t>
            </w:r>
          </w:p>
        </w:tc>
        <w:tc>
          <w:tcPr>
            <w:tcW w:w="1124" w:type="dxa"/>
          </w:tcPr>
          <w:p w14:paraId="724F0CEE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3.2.01</w:t>
            </w:r>
          </w:p>
        </w:tc>
        <w:tc>
          <w:tcPr>
            <w:tcW w:w="3478" w:type="dxa"/>
          </w:tcPr>
          <w:p w14:paraId="5DAFFC2C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Навыки/практический опыт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Диагностировать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неисправности</w:t>
            </w:r>
          </w:p>
        </w:tc>
      </w:tr>
      <w:tr w:rsidR="003406A2" w14:paraId="3ECCFC34" w14:textId="77777777">
        <w:trPr>
          <w:trHeight w:val="840"/>
          <w:jc w:val="center"/>
        </w:trPr>
        <w:tc>
          <w:tcPr>
            <w:tcW w:w="3197" w:type="dxa"/>
            <w:vMerge/>
          </w:tcPr>
          <w:p w14:paraId="564C4187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467ABA6C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6D4EAE07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3.2.01</w:t>
            </w:r>
          </w:p>
        </w:tc>
        <w:tc>
          <w:tcPr>
            <w:tcW w:w="3478" w:type="dxa"/>
          </w:tcPr>
          <w:p w14:paraId="7E7738DA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 выявлять и устранять неисправности и повреждения в силовых и осветительных электросетях</w:t>
            </w:r>
          </w:p>
        </w:tc>
      </w:tr>
      <w:tr w:rsidR="003406A2" w14:paraId="2542C2CA" w14:textId="77777777">
        <w:trPr>
          <w:trHeight w:val="1065"/>
          <w:jc w:val="center"/>
        </w:trPr>
        <w:tc>
          <w:tcPr>
            <w:tcW w:w="3197" w:type="dxa"/>
            <w:vMerge/>
          </w:tcPr>
          <w:p w14:paraId="58F43E37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2D03B054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01905306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3.2.01</w:t>
            </w:r>
          </w:p>
        </w:tc>
        <w:tc>
          <w:tcPr>
            <w:tcW w:w="3478" w:type="dxa"/>
          </w:tcPr>
          <w:p w14:paraId="18CDABC1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Знания: приемы нахождения и устранения в работе электромашин</w:t>
            </w:r>
          </w:p>
        </w:tc>
      </w:tr>
      <w:tr w:rsidR="003406A2" w14:paraId="118F10BD" w14:textId="77777777">
        <w:trPr>
          <w:trHeight w:val="662"/>
          <w:jc w:val="center"/>
        </w:trPr>
        <w:tc>
          <w:tcPr>
            <w:tcW w:w="3197" w:type="dxa"/>
            <w:vMerge/>
          </w:tcPr>
          <w:p w14:paraId="0D377CCA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 w:val="restart"/>
          </w:tcPr>
          <w:p w14:paraId="24BB1276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3.3. Планировать работы по техническому обслуживанию, диагностике и ремонту электрооборудования, автоматизированных и роботизированных систем на сельскохозяйственном предприятии</w:t>
            </w:r>
          </w:p>
        </w:tc>
        <w:tc>
          <w:tcPr>
            <w:tcW w:w="1124" w:type="dxa"/>
          </w:tcPr>
          <w:p w14:paraId="37BFF61F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3.3.01</w:t>
            </w:r>
          </w:p>
        </w:tc>
        <w:tc>
          <w:tcPr>
            <w:tcW w:w="3478" w:type="dxa"/>
          </w:tcPr>
          <w:p w14:paraId="5A51DCC3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Навыки/практический опыт: надзор и контроль</w:t>
            </w:r>
          </w:p>
        </w:tc>
      </w:tr>
      <w:tr w:rsidR="003406A2" w14:paraId="1251606B" w14:textId="77777777">
        <w:trPr>
          <w:trHeight w:val="795"/>
          <w:jc w:val="center"/>
        </w:trPr>
        <w:tc>
          <w:tcPr>
            <w:tcW w:w="3197" w:type="dxa"/>
            <w:vMerge/>
          </w:tcPr>
          <w:p w14:paraId="3881EBB7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6B3CA923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1131A5DE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3.3.01</w:t>
            </w:r>
          </w:p>
        </w:tc>
        <w:tc>
          <w:tcPr>
            <w:tcW w:w="3478" w:type="dxa"/>
          </w:tcPr>
          <w:p w14:paraId="38B4FCC2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 обслуживать, устанавливать и производить включение электроизмерительных приборов и электросчетчиков</w:t>
            </w:r>
          </w:p>
        </w:tc>
      </w:tr>
      <w:tr w:rsidR="003406A2" w14:paraId="47C474D7" w14:textId="77777777">
        <w:trPr>
          <w:trHeight w:val="930"/>
          <w:jc w:val="center"/>
        </w:trPr>
        <w:tc>
          <w:tcPr>
            <w:tcW w:w="3197" w:type="dxa"/>
            <w:vMerge/>
          </w:tcPr>
          <w:p w14:paraId="56EC965A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4D50DE59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326EEC80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3.3.01</w:t>
            </w:r>
          </w:p>
        </w:tc>
        <w:tc>
          <w:tcPr>
            <w:tcW w:w="3478" w:type="dxa"/>
          </w:tcPr>
          <w:p w14:paraId="6473C11D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Знания: приемы и способы сращивания и пайки проводов высокого напряжения</w:t>
            </w:r>
          </w:p>
        </w:tc>
      </w:tr>
      <w:tr w:rsidR="003406A2" w14:paraId="335E9E2D" w14:textId="77777777">
        <w:trPr>
          <w:trHeight w:val="481"/>
          <w:jc w:val="center"/>
        </w:trPr>
        <w:tc>
          <w:tcPr>
            <w:tcW w:w="3197" w:type="dxa"/>
            <w:vMerge w:val="restart"/>
          </w:tcPr>
          <w:p w14:paraId="56C326E2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МДК.04.01 Выполнение работ по профессии рабочих "Электромонтер по обслуживанию электроустановок"</w:t>
            </w:r>
          </w:p>
        </w:tc>
        <w:tc>
          <w:tcPr>
            <w:tcW w:w="2703" w:type="dxa"/>
            <w:vMerge w:val="restart"/>
          </w:tcPr>
          <w:p w14:paraId="17B79095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4.1. Участвовать в планировании основных показателей в 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  <w:tc>
          <w:tcPr>
            <w:tcW w:w="1124" w:type="dxa"/>
          </w:tcPr>
          <w:p w14:paraId="78326DDB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4.1.01</w:t>
            </w:r>
          </w:p>
        </w:tc>
        <w:tc>
          <w:tcPr>
            <w:tcW w:w="3478" w:type="dxa"/>
          </w:tcPr>
          <w:p w14:paraId="41AD6092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 производить зарядку и обслуживание сложной осветительной аппаратуры</w:t>
            </w:r>
          </w:p>
        </w:tc>
      </w:tr>
      <w:tr w:rsidR="003406A2" w14:paraId="3D301330" w14:textId="77777777">
        <w:trPr>
          <w:trHeight w:val="473"/>
          <w:jc w:val="center"/>
        </w:trPr>
        <w:tc>
          <w:tcPr>
            <w:tcW w:w="3197" w:type="dxa"/>
            <w:vMerge/>
          </w:tcPr>
          <w:p w14:paraId="4FE6F5B8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6A6D77B9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0496D2EC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4.1.01</w:t>
            </w:r>
          </w:p>
        </w:tc>
        <w:tc>
          <w:tcPr>
            <w:tcW w:w="3478" w:type="dxa"/>
          </w:tcPr>
          <w:p w14:paraId="29264BA0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Знания: устройство обслуживаемых электродвигателей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6A2" w14:paraId="44DFB064" w14:textId="77777777">
        <w:trPr>
          <w:trHeight w:val="345"/>
          <w:jc w:val="center"/>
        </w:trPr>
        <w:tc>
          <w:tcPr>
            <w:tcW w:w="3197" w:type="dxa"/>
            <w:vMerge w:val="restart"/>
          </w:tcPr>
          <w:p w14:paraId="785CFF03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 w:val="restart"/>
          </w:tcPr>
          <w:p w14:paraId="22B0097B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4.2. Планировать выполнение работ исполнителями.</w:t>
            </w:r>
          </w:p>
        </w:tc>
        <w:tc>
          <w:tcPr>
            <w:tcW w:w="1124" w:type="dxa"/>
          </w:tcPr>
          <w:p w14:paraId="56688308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4.2.01</w:t>
            </w:r>
          </w:p>
        </w:tc>
        <w:tc>
          <w:tcPr>
            <w:tcW w:w="3478" w:type="dxa"/>
          </w:tcPr>
          <w:p w14:paraId="0277B176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Использовать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коммуникационные технологии</w:t>
            </w:r>
          </w:p>
        </w:tc>
      </w:tr>
      <w:tr w:rsidR="003406A2" w14:paraId="5521C069" w14:textId="77777777">
        <w:trPr>
          <w:trHeight w:val="450"/>
          <w:jc w:val="center"/>
        </w:trPr>
        <w:tc>
          <w:tcPr>
            <w:tcW w:w="3197" w:type="dxa"/>
            <w:vMerge/>
          </w:tcPr>
          <w:p w14:paraId="547ED2D5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14:paraId="206B1271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46AF4374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4.2.01</w:t>
            </w:r>
          </w:p>
        </w:tc>
        <w:tc>
          <w:tcPr>
            <w:tcW w:w="3478" w:type="dxa"/>
          </w:tcPr>
          <w:p w14:paraId="4CBBA124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Знания: правила и нормы испытания</w:t>
            </w:r>
          </w:p>
        </w:tc>
      </w:tr>
      <w:tr w:rsidR="003406A2" w14:paraId="50492FF3" w14:textId="77777777">
        <w:trPr>
          <w:trHeight w:val="420"/>
          <w:jc w:val="center"/>
        </w:trPr>
        <w:tc>
          <w:tcPr>
            <w:tcW w:w="3197" w:type="dxa"/>
            <w:vMerge/>
          </w:tcPr>
          <w:p w14:paraId="0ADF7049" w14:textId="77777777" w:rsidR="003406A2" w:rsidRDefault="0034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 w:val="restart"/>
          </w:tcPr>
          <w:p w14:paraId="38E368D3" w14:textId="77777777" w:rsidR="003406A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4.3. Организовывать работу трудового коллектива.</w:t>
            </w:r>
          </w:p>
        </w:tc>
        <w:tc>
          <w:tcPr>
            <w:tcW w:w="1124" w:type="dxa"/>
          </w:tcPr>
          <w:p w14:paraId="07394B5C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4.3.01</w:t>
            </w:r>
          </w:p>
        </w:tc>
        <w:tc>
          <w:tcPr>
            <w:tcW w:w="3478" w:type="dxa"/>
          </w:tcPr>
          <w:p w14:paraId="3C0CC0B2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Организовывать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</w:t>
            </w:r>
          </w:p>
        </w:tc>
      </w:tr>
      <w:tr w:rsidR="003406A2" w14:paraId="0D6D2B8A" w14:textId="77777777">
        <w:trPr>
          <w:trHeight w:val="371"/>
          <w:jc w:val="center"/>
        </w:trPr>
        <w:tc>
          <w:tcPr>
            <w:tcW w:w="3197" w:type="dxa"/>
            <w:vMerge/>
          </w:tcPr>
          <w:p w14:paraId="22C15B77" w14:textId="77777777" w:rsidR="003406A2" w:rsidRDefault="00340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</w:tcPr>
          <w:p w14:paraId="6EDEA411" w14:textId="77777777" w:rsidR="003406A2" w:rsidRDefault="003406A2">
            <w:pPr>
              <w:spacing w:after="0" w:line="240" w:lineRule="auto"/>
              <w:jc w:val="both"/>
            </w:pPr>
          </w:p>
        </w:tc>
        <w:tc>
          <w:tcPr>
            <w:tcW w:w="1124" w:type="dxa"/>
          </w:tcPr>
          <w:p w14:paraId="6E491716" w14:textId="77777777" w:rsidR="003406A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4.3.01</w:t>
            </w:r>
          </w:p>
        </w:tc>
        <w:tc>
          <w:tcPr>
            <w:tcW w:w="3478" w:type="dxa"/>
          </w:tcPr>
          <w:p w14:paraId="05078B06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Знания: Управление работой структурного подразделения предприятия</w:t>
            </w:r>
          </w:p>
        </w:tc>
      </w:tr>
    </w:tbl>
    <w:p w14:paraId="302C161D" w14:textId="77777777" w:rsidR="003406A2" w:rsidRDefault="00340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92D3B" w14:textId="77777777" w:rsidR="003406A2" w:rsidRDefault="00340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06A2">
          <w:footerReference w:type="default" r:id="rId10"/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14:paraId="4628E9FA" w14:textId="77777777" w:rsidR="003406A2" w:rsidRDefault="00000000">
      <w:pPr>
        <w:spacing w:after="60" w:line="276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103594002"/>
      <w:bookmarkStart w:id="13" w:name="_Toc8449924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Рабочая программа воспитания</w:t>
      </w:r>
      <w:bookmarkEnd w:id="12"/>
      <w:bookmarkEnd w:id="13"/>
    </w:p>
    <w:p w14:paraId="2AA508D8" w14:textId="77777777" w:rsidR="003406A2" w:rsidRDefault="003406A2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5104F6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Цель и задачи воспитания обучающихся при освоении ими образовательной программы:</w:t>
      </w:r>
    </w:p>
    <w:p w14:paraId="77381792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рабочей программы воспитания – создание организационно-педагогических условий для формирования личностных результатов обучающихся, проявляющихся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развитии их позитивных чувств и отношений к российским гражданским (базовым, общенациональным) нормам и ценностям, закреплённым в Конституции Российской Федерации, с учетом традиций и культуры субъекта Российской Федерации, деловых качеств квалифицированных рабочих, служащих/специалистов среднего звена, определенных отраслевыми требованиями (корпоративной культурой).</w:t>
      </w:r>
    </w:p>
    <w:p w14:paraId="3DED43CF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14:paraId="524F3B22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</w:t>
      </w:r>
    </w:p>
    <w:p w14:paraId="449C6683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14:paraId="3F157D4A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14:paraId="36746796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усиление воспитательного воздействия благодаря непрерывности процесса воспитания.</w:t>
      </w:r>
    </w:p>
    <w:p w14:paraId="2AB6A7F5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  рабочая программа воспитания представлена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.</w:t>
      </w:r>
      <w:proofErr w:type="gramEnd"/>
    </w:p>
    <w:p w14:paraId="3C5619E7" w14:textId="77777777" w:rsidR="003406A2" w:rsidRDefault="003406A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C79BA" w14:textId="77777777" w:rsidR="003406A2" w:rsidRDefault="00000000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84499247"/>
      <w:bookmarkStart w:id="15" w:name="_Toc10359400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Примерный календарный план воспитательной работы</w:t>
      </w:r>
      <w:bookmarkEnd w:id="14"/>
      <w:bookmarkEnd w:id="15"/>
    </w:p>
    <w:p w14:paraId="1B46A100" w14:textId="77777777" w:rsidR="003406A2" w:rsidRDefault="00000000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календарный план воспитательной работы представлен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.</w:t>
      </w:r>
      <w:proofErr w:type="gramEnd"/>
    </w:p>
    <w:p w14:paraId="7F9B3AF6" w14:textId="77777777" w:rsidR="003406A2" w:rsidRDefault="003406A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1F7E4" w14:textId="77777777" w:rsidR="003406A2" w:rsidRDefault="00000000">
      <w:pPr>
        <w:keepNext/>
        <w:spacing w:before="240" w:after="120" w:line="27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  <w:t xml:space="preserve">Раздел 6. 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  <w:t>У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  <w:t>словия реализации образовательной программы</w:t>
      </w:r>
    </w:p>
    <w:p w14:paraId="74FF9781" w14:textId="77777777" w:rsidR="003406A2" w:rsidRDefault="00000000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 к материально-техническому обеспечению образовательной программы</w:t>
      </w:r>
    </w:p>
    <w:p w14:paraId="0C641A1E" w14:textId="77777777" w:rsidR="003406A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Колледж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располагает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материально-технической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базой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обеспечивающей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всех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лабораторных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практических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занятий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дисциплинарной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междисциплинарной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модульной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подготовки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практики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предусмотренных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учебным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образовательного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учреждения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Материально-техническая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база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соответствует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действующим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санитарным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противопожарным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нормам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14:paraId="774A9F47" w14:textId="77777777" w:rsidR="003406A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Реализация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ОПОП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обеспечивает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:</w:t>
      </w:r>
    </w:p>
    <w:p w14:paraId="04CD5158" w14:textId="77777777" w:rsidR="003406A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выполнение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обучающимися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лабораторных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практических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занятий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включая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обязательный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компонент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задания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персональных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компьютеров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;</w:t>
      </w:r>
    </w:p>
    <w:p w14:paraId="53B65BD5" w14:textId="77777777" w:rsidR="003406A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освоение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обучающимися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профессиональных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модулей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условиях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созданной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соответствующей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образовательной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среды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образовательном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учреждении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организациях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зависимости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специфики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профессиональной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14:paraId="15EDE36E" w14:textId="77777777" w:rsidR="003406A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электронных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изданий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образовательное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учреждение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обеспечивает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каждого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обучающегося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рабочим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местом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компьютерном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классе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объемом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изучаемых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дисциплин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14:paraId="623ABFC3" w14:textId="77777777" w:rsidR="003406A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Образовательное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учреждение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обеспечено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необходимым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комплектом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лицензионного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программного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обеспечения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14:paraId="02DB7CA7" w14:textId="77777777" w:rsidR="003406A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Учебное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заведение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располагает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учебным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хозяйством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учебно-производственными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мастерскими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слесарными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механическими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токарными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кузнечно-сварочными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трактородромом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гаражом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учебными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автомобилями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категории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«В» и «С»,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сельскохозяйственной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техникой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компьютерным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включающими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32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компьютера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Кабинеты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обеспечены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мультимедийными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проекторами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интерактивными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досками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49B9DB" w14:textId="77777777" w:rsidR="003406A2" w:rsidRDefault="000000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кабинетов, лабораторий и мастерских</w:t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3406A2" w14:paraId="0A79195F" w14:textId="77777777">
        <w:trPr>
          <w:trHeight w:val="326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053" w14:textId="77777777" w:rsidR="003406A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1DC" w14:textId="77777777" w:rsidR="003406A2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406A2" w14:paraId="3BD59ECF" w14:textId="77777777">
        <w:trPr>
          <w:trHeight w:val="375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9D2" w14:textId="77777777" w:rsidR="003406A2" w:rsidRDefault="0034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2DA" w14:textId="77777777" w:rsidR="003406A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</w:tc>
      </w:tr>
      <w:tr w:rsidR="003406A2" w14:paraId="5C1E6E2B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E55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245" w14:textId="77777777" w:rsidR="003406A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культуры речи, литературы</w:t>
            </w:r>
          </w:p>
        </w:tc>
      </w:tr>
      <w:tr w:rsidR="003406A2" w14:paraId="6F559FA9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DF1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39E" w14:textId="77777777" w:rsidR="003406A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3406A2" w14:paraId="6D6CCE83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960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AFC4" w14:textId="77777777" w:rsidR="003406A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3406A2" w14:paraId="16A00662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F67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86FA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3406A2" w14:paraId="29B17E39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4C0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799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3406A2" w14:paraId="3224C2F0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AEE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51B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</w:t>
            </w:r>
          </w:p>
        </w:tc>
      </w:tr>
      <w:tr w:rsidR="003406A2" w14:paraId="6F4BDE18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AC4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947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Экологии и биологии</w:t>
            </w:r>
          </w:p>
        </w:tc>
      </w:tr>
      <w:tr w:rsidR="003406A2" w14:paraId="6B5BB7A8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EBC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16A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 и права</w:t>
            </w:r>
          </w:p>
        </w:tc>
      </w:tr>
      <w:tr w:rsidR="003406A2" w14:paraId="1E1F9CB9" w14:textId="77777777">
        <w:trPr>
          <w:trHeight w:val="287"/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474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F9B0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дисциплин</w:t>
            </w:r>
          </w:p>
        </w:tc>
      </w:tr>
      <w:tr w:rsidR="003406A2" w14:paraId="74849C9E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2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0278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</w:p>
        </w:tc>
      </w:tr>
      <w:tr w:rsidR="003406A2" w14:paraId="5DCCA432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03D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EAEF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Геодезии</w:t>
            </w:r>
          </w:p>
        </w:tc>
      </w:tr>
      <w:tr w:rsidR="003406A2" w14:paraId="65800402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F60C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2B5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машины</w:t>
            </w:r>
          </w:p>
        </w:tc>
      </w:tr>
      <w:tr w:rsidR="003406A2" w14:paraId="79433377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9AC9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1DF6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Экономики, менеджмента и смет</w:t>
            </w:r>
          </w:p>
        </w:tc>
      </w:tr>
      <w:tr w:rsidR="003406A2" w14:paraId="75A8A229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58EA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C613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</w:p>
        </w:tc>
      </w:tr>
      <w:tr w:rsidR="003406A2" w14:paraId="0353A30A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083D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40E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сооружений на автомобильных дорогах</w:t>
            </w:r>
          </w:p>
        </w:tc>
      </w:tr>
      <w:tr w:rsidR="003406A2" w14:paraId="3FC64C1B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1B8" w14:textId="77777777" w:rsidR="003406A2" w:rsidRDefault="003406A2">
            <w:pPr>
              <w:spacing w:after="0"/>
              <w:rPr>
                <w:rFonts w:cs="Times New Roman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456" w14:textId="77777777" w:rsidR="003406A2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Лаборатории:</w:t>
            </w:r>
          </w:p>
        </w:tc>
      </w:tr>
      <w:tr w:rsidR="003406A2" w14:paraId="71E621F3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FBD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DAB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3406A2" w14:paraId="03962C40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666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8EB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3406A2" w14:paraId="39BE5694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4AA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730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</w:t>
            </w:r>
          </w:p>
        </w:tc>
      </w:tr>
      <w:tr w:rsidR="003406A2" w14:paraId="2802A3CD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2F2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D2F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</w:t>
            </w:r>
          </w:p>
        </w:tc>
      </w:tr>
      <w:tr w:rsidR="003406A2" w14:paraId="48B925CC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AD24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45C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Геологии и грунтоведения</w:t>
            </w:r>
          </w:p>
        </w:tc>
      </w:tr>
      <w:tr w:rsidR="003406A2" w14:paraId="2C04CF40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DDED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644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Дорожно-строительных материалов</w:t>
            </w:r>
          </w:p>
        </w:tc>
      </w:tr>
      <w:tr w:rsidR="003406A2" w14:paraId="26C65830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DFC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DE2D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</w:tr>
      <w:tr w:rsidR="003406A2" w14:paraId="72A2A8E5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C3C" w14:textId="77777777" w:rsidR="003406A2" w:rsidRDefault="003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89E" w14:textId="77777777" w:rsidR="003406A2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комплекс:</w:t>
            </w:r>
          </w:p>
        </w:tc>
      </w:tr>
      <w:tr w:rsidR="003406A2" w14:paraId="5A0FDA4A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100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7EC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3406A2" w14:paraId="18694924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5E8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3C6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стрельбы</w:t>
            </w:r>
          </w:p>
        </w:tc>
      </w:tr>
      <w:tr w:rsidR="003406A2" w14:paraId="72FADE52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520" w14:textId="77777777" w:rsidR="003406A2" w:rsidRDefault="0034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531" w14:textId="77777777" w:rsidR="003406A2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Залы:</w:t>
            </w:r>
          </w:p>
        </w:tc>
      </w:tr>
      <w:tr w:rsidR="003406A2" w14:paraId="3D2932AB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401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9B6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</w:tc>
      </w:tr>
      <w:tr w:rsidR="003406A2" w14:paraId="7A56B17D" w14:textId="77777777">
        <w:trPr>
          <w:jc w:val="right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502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43A" w14:textId="77777777" w:rsidR="003406A2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14:paraId="6AE40251" w14:textId="77777777" w:rsidR="003406A2" w:rsidRDefault="003406A2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9CBA5" w14:textId="77777777" w:rsidR="003406A2" w:rsidRDefault="00000000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68082241"/>
      <w:bookmarkStart w:id="17" w:name="_Toc10359400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 к учебно-методическому обеспечению образовательной программы</w:t>
      </w:r>
      <w:bookmarkEnd w:id="16"/>
      <w:bookmarkEnd w:id="17"/>
    </w:p>
    <w:p w14:paraId="6C465A45" w14:textId="77777777" w:rsidR="003406A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Реализация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ОПОП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обеспечивается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доступом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каждого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обучающегося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базам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библиотечным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фондам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формируемым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полному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перечню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дисциплин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модулей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) ОПОП.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время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самостоятельной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подготовки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обучающиеся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обеспечены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доступом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Интернет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14:paraId="62020765" w14:textId="77777777" w:rsidR="003406A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Библиотечный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укомплектован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печатными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электронными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изданиями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основной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дополнительной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литературой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дисциплинам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всех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циклов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изданной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последние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лет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14:paraId="02E29120" w14:textId="77777777" w:rsidR="003406A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Библиотечный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помимо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литературы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включает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официальные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справочно-библиографические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периодические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издания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расчете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1-2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экземпляра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каждые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14:paraId="48E62D86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6.2.2.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14:paraId="416D50AA" w14:textId="77777777" w:rsidR="003406A2" w:rsidRDefault="0000000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необходимого комплекта лицензионного и свободно распространяемого программного обеспечения, в том числе отечественного производства.</w:t>
      </w:r>
    </w:p>
    <w:tbl>
      <w:tblPr>
        <w:tblStyle w:val="aff0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4536"/>
        <w:gridCol w:w="1134"/>
      </w:tblGrid>
      <w:tr w:rsidR="003406A2" w14:paraId="3C0E065E" w14:textId="77777777">
        <w:trPr>
          <w:trHeight w:val="1021"/>
        </w:trPr>
        <w:tc>
          <w:tcPr>
            <w:tcW w:w="562" w:type="dxa"/>
            <w:vAlign w:val="center"/>
          </w:tcPr>
          <w:p w14:paraId="19BC5237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68AAD441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лицензионного</w:t>
            </w:r>
          </w:p>
          <w:p w14:paraId="7C9DBE5E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свободно распространяемого</w:t>
            </w:r>
          </w:p>
          <w:p w14:paraId="4A9D068C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 обеспечения,</w:t>
            </w:r>
          </w:p>
          <w:p w14:paraId="05110001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отечественного</w:t>
            </w:r>
          </w:p>
          <w:p w14:paraId="7839E35A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4536" w:type="dxa"/>
            <w:vAlign w:val="center"/>
          </w:tcPr>
          <w:p w14:paraId="5FD3EE5A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наименование</w:t>
            </w:r>
          </w:p>
          <w:p w14:paraId="606BD9DF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  <w:p w14:paraId="24921E6C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(модуля)</w:t>
            </w:r>
          </w:p>
        </w:tc>
        <w:tc>
          <w:tcPr>
            <w:tcW w:w="1134" w:type="dxa"/>
            <w:vAlign w:val="center"/>
          </w:tcPr>
          <w:p w14:paraId="14A5E9FB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406A2" w14:paraId="152F5877" w14:textId="77777777">
        <w:tc>
          <w:tcPr>
            <w:tcW w:w="562" w:type="dxa"/>
          </w:tcPr>
          <w:p w14:paraId="0117293B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95712E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Microsoft (Windows, Microsoft Office Prof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.)</w:t>
            </w:r>
          </w:p>
        </w:tc>
        <w:tc>
          <w:tcPr>
            <w:tcW w:w="4536" w:type="dxa"/>
          </w:tcPr>
          <w:p w14:paraId="3023ED1F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ОУД.13 Информатика</w:t>
            </w:r>
          </w:p>
          <w:p w14:paraId="6D4C8391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ПМ.01 Монтаж, наладка и эксплуатация электрооборудования (в т.ч. электроосвещения), автоматизация и роботизация сельскохозяйственных предприятий</w:t>
            </w:r>
          </w:p>
          <w:p w14:paraId="2B60528E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ПМ.02 Энергоснабжение сельскохозяйственных предприятий</w:t>
            </w:r>
          </w:p>
          <w:p w14:paraId="294BD53F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ПМ.03 Техническое обслуживание, диагностирование неисправностей и ремонт электрооборудования, автоматизированных и роботизированных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систем на сельскохозяйственном предприятии</w:t>
            </w:r>
          </w:p>
          <w:p w14:paraId="5D40AC8C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ПМ.04 Выполнение работ по одной или нескольким профессиям рабочих, должностям служащих</w:t>
            </w:r>
          </w:p>
          <w:p w14:paraId="15286ED3" w14:textId="77777777" w:rsidR="003406A2" w:rsidRDefault="003406A2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040B6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количеству рабочих мест</w:t>
            </w:r>
          </w:p>
        </w:tc>
      </w:tr>
      <w:tr w:rsidR="003406A2" w14:paraId="519070B6" w14:textId="77777777">
        <w:tc>
          <w:tcPr>
            <w:tcW w:w="562" w:type="dxa"/>
          </w:tcPr>
          <w:p w14:paraId="5461989B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F28682C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4536" w:type="dxa"/>
          </w:tcPr>
          <w:p w14:paraId="0C312F1D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ОУД.13 Информатика</w:t>
            </w:r>
          </w:p>
          <w:p w14:paraId="55E917D1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ПМ.01 Монтаж, наладка и эксплуатация электрооборудования (в т.ч. электроосвещения), автоматизация и роботизация сельскохозяйственных предприятий</w:t>
            </w:r>
          </w:p>
          <w:p w14:paraId="6A43942D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ПМ.02 Энергоснабжение сельскохозяйственных предприятий</w:t>
            </w:r>
          </w:p>
          <w:p w14:paraId="3D9867BA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ПМ.03 Техническое обслуживание, диагностирование неисправностей и ремонт электрооборудования, автоматизированных и роботизированных систем на сельскохозяйственном предприятии</w:t>
            </w:r>
          </w:p>
          <w:p w14:paraId="1AD01B32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ПМ.04 Выполнение работ по одной или нескольким профессиям рабочих, должностям служащих</w:t>
            </w:r>
          </w:p>
          <w:p w14:paraId="3CB011B9" w14:textId="77777777" w:rsidR="003406A2" w:rsidRDefault="003406A2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4C7C3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рабочих мест</w:t>
            </w:r>
          </w:p>
        </w:tc>
      </w:tr>
      <w:tr w:rsidR="003406A2" w14:paraId="61063578" w14:textId="77777777">
        <w:tc>
          <w:tcPr>
            <w:tcW w:w="562" w:type="dxa"/>
          </w:tcPr>
          <w:p w14:paraId="2D40CD09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A06A0B9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для обнаружения заимствований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АнтиПлагиат.ВУЗ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5B509380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СГЦ.05. Основы бережливого производства.</w:t>
            </w:r>
          </w:p>
          <w:p w14:paraId="3D377B7A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СГЦ.06. Основы финансовой грамотности</w:t>
            </w:r>
          </w:p>
        </w:tc>
        <w:tc>
          <w:tcPr>
            <w:tcW w:w="1134" w:type="dxa"/>
          </w:tcPr>
          <w:p w14:paraId="1488D954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рабочих мест</w:t>
            </w:r>
          </w:p>
        </w:tc>
      </w:tr>
      <w:tr w:rsidR="003406A2" w14:paraId="5CE19D63" w14:textId="77777777">
        <w:tc>
          <w:tcPr>
            <w:tcW w:w="562" w:type="dxa"/>
          </w:tcPr>
          <w:p w14:paraId="463E2126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88A7F80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Adobe a</w:t>
            </w: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>robat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</w:rPr>
              <w:t xml:space="preserve"> Reader DC</w:t>
            </w:r>
          </w:p>
        </w:tc>
        <w:tc>
          <w:tcPr>
            <w:tcW w:w="4536" w:type="dxa"/>
          </w:tcPr>
          <w:p w14:paraId="544A4364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ОУД.13 Информатика</w:t>
            </w:r>
          </w:p>
          <w:p w14:paraId="400830C4" w14:textId="77777777" w:rsidR="003406A2" w:rsidRDefault="003406A2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39617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рабочих мест</w:t>
            </w:r>
          </w:p>
        </w:tc>
      </w:tr>
      <w:tr w:rsidR="003406A2" w14:paraId="13A98AC4" w14:textId="77777777">
        <w:tc>
          <w:tcPr>
            <w:tcW w:w="562" w:type="dxa"/>
          </w:tcPr>
          <w:p w14:paraId="565FBF2C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235DD84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222A35"/>
                <w:sz w:val="24"/>
                <w:szCs w:val="24"/>
              </w:rPr>
              <w:t>7-ZIP Архиватор</w:t>
            </w:r>
          </w:p>
        </w:tc>
        <w:tc>
          <w:tcPr>
            <w:tcW w:w="4536" w:type="dxa"/>
          </w:tcPr>
          <w:p w14:paraId="577FE552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ОУД.13 Информатика</w:t>
            </w:r>
          </w:p>
          <w:p w14:paraId="608D68DB" w14:textId="77777777" w:rsidR="003406A2" w:rsidRDefault="003406A2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C933E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рабочих мест</w:t>
            </w:r>
          </w:p>
        </w:tc>
      </w:tr>
      <w:tr w:rsidR="003406A2" w14:paraId="26AE2EDA" w14:textId="77777777">
        <w:tc>
          <w:tcPr>
            <w:tcW w:w="562" w:type="dxa"/>
          </w:tcPr>
          <w:p w14:paraId="6A3D417D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B0652C5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проектирования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КОМПАС3D V12</w:t>
            </w:r>
          </w:p>
        </w:tc>
        <w:tc>
          <w:tcPr>
            <w:tcW w:w="4536" w:type="dxa"/>
          </w:tcPr>
          <w:p w14:paraId="4CA21ACB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ОУД.13 Информатика</w:t>
            </w:r>
          </w:p>
        </w:tc>
        <w:tc>
          <w:tcPr>
            <w:tcW w:w="1134" w:type="dxa"/>
          </w:tcPr>
          <w:p w14:paraId="01EAC5AD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рабочих мест</w:t>
            </w:r>
          </w:p>
        </w:tc>
      </w:tr>
      <w:tr w:rsidR="003406A2" w14:paraId="550A3D77" w14:textId="77777777">
        <w:tc>
          <w:tcPr>
            <w:tcW w:w="562" w:type="dxa"/>
          </w:tcPr>
          <w:p w14:paraId="03483319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14:paraId="03DCFEA8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University Department Perpetual - 200 Floating</w:t>
            </w:r>
          </w:p>
        </w:tc>
        <w:tc>
          <w:tcPr>
            <w:tcW w:w="4536" w:type="dxa"/>
          </w:tcPr>
          <w:p w14:paraId="50222BD4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ОУД.13 Информатика</w:t>
            </w:r>
          </w:p>
        </w:tc>
        <w:tc>
          <w:tcPr>
            <w:tcW w:w="1134" w:type="dxa"/>
          </w:tcPr>
          <w:p w14:paraId="49F848B6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рабочих мест</w:t>
            </w:r>
          </w:p>
        </w:tc>
      </w:tr>
      <w:tr w:rsidR="003406A2" w14:paraId="2A51E7EC" w14:textId="77777777">
        <w:tc>
          <w:tcPr>
            <w:tcW w:w="562" w:type="dxa"/>
          </w:tcPr>
          <w:p w14:paraId="04E4E5C9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C50048B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Редактор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растровой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графики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GIMP (Image Manipulation Program)</w:t>
            </w:r>
          </w:p>
        </w:tc>
        <w:tc>
          <w:tcPr>
            <w:tcW w:w="4536" w:type="dxa"/>
          </w:tcPr>
          <w:p w14:paraId="04CB2F00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ОУД.13 Информатика</w:t>
            </w:r>
          </w:p>
        </w:tc>
        <w:tc>
          <w:tcPr>
            <w:tcW w:w="1134" w:type="dxa"/>
          </w:tcPr>
          <w:p w14:paraId="01D6D910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рабочих мест</w:t>
            </w:r>
          </w:p>
        </w:tc>
      </w:tr>
      <w:tr w:rsidR="003406A2" w14:paraId="610FDECA" w14:textId="77777777">
        <w:tc>
          <w:tcPr>
            <w:tcW w:w="562" w:type="dxa"/>
          </w:tcPr>
          <w:p w14:paraId="233B098D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AEA3546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Deductor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4536" w:type="dxa"/>
          </w:tcPr>
          <w:p w14:paraId="760A8A1B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ОУД.13 Информатика</w:t>
            </w:r>
          </w:p>
        </w:tc>
        <w:tc>
          <w:tcPr>
            <w:tcW w:w="1134" w:type="dxa"/>
          </w:tcPr>
          <w:p w14:paraId="0D61192F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рабочих мест</w:t>
            </w:r>
          </w:p>
        </w:tc>
      </w:tr>
      <w:tr w:rsidR="003406A2" w14:paraId="5B254E3F" w14:textId="77777777">
        <w:tc>
          <w:tcPr>
            <w:tcW w:w="562" w:type="dxa"/>
          </w:tcPr>
          <w:p w14:paraId="38E2C67F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6EE5CB2E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программирования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PascalABC.NET</w:t>
            </w:r>
          </w:p>
        </w:tc>
        <w:tc>
          <w:tcPr>
            <w:tcW w:w="4536" w:type="dxa"/>
          </w:tcPr>
          <w:p w14:paraId="00B083C6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ОУД.13 Информатика</w:t>
            </w:r>
          </w:p>
        </w:tc>
        <w:tc>
          <w:tcPr>
            <w:tcW w:w="1134" w:type="dxa"/>
          </w:tcPr>
          <w:p w14:paraId="0EBBF150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рабочих мест</w:t>
            </w:r>
          </w:p>
        </w:tc>
      </w:tr>
      <w:tr w:rsidR="003406A2" w14:paraId="0FF80F82" w14:textId="77777777">
        <w:tc>
          <w:tcPr>
            <w:tcW w:w="562" w:type="dxa"/>
          </w:tcPr>
          <w:p w14:paraId="4137B777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11863A08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Справочно-правовая система «ЭПС Система ГАРАНТ»</w:t>
            </w:r>
          </w:p>
        </w:tc>
        <w:tc>
          <w:tcPr>
            <w:tcW w:w="4536" w:type="dxa"/>
          </w:tcPr>
          <w:p w14:paraId="656D0AAA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СГЦ.06. Основы финансовой грамотности</w:t>
            </w:r>
          </w:p>
          <w:p w14:paraId="233EF9B8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ПМ.01 Монтаж, наладка и эксплуатация электрооборудования (в т.ч. электроосвещения), автоматизация и роботизация сельскохозяйственных предприятий</w:t>
            </w:r>
          </w:p>
          <w:p w14:paraId="41FED924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ПМ.02 Энергоснабжение сельскохозяйственных предприятий</w:t>
            </w:r>
          </w:p>
          <w:p w14:paraId="68DD16FD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ПМ.03 Техническое обслуживание, диагностирование неисправностей и ремонт электрооборудования, автоматизированных и роботизированных систем на сельскохозяйственном предприятии</w:t>
            </w:r>
          </w:p>
          <w:p w14:paraId="04C7CABF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ПМ.04 Выполнение работ по одной или нескольким профессиям рабочих, должностям служащих</w:t>
            </w:r>
          </w:p>
        </w:tc>
        <w:tc>
          <w:tcPr>
            <w:tcW w:w="1134" w:type="dxa"/>
          </w:tcPr>
          <w:p w14:paraId="7FB9A4E6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рабочих мест</w:t>
            </w:r>
          </w:p>
        </w:tc>
      </w:tr>
      <w:tr w:rsidR="003406A2" w14:paraId="5F5817F8" w14:textId="77777777">
        <w:tc>
          <w:tcPr>
            <w:tcW w:w="562" w:type="dxa"/>
          </w:tcPr>
          <w:p w14:paraId="3A779CC2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19C5909A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Справочно-правовая система «СПС КонсультантПлюс»</w:t>
            </w:r>
          </w:p>
        </w:tc>
        <w:tc>
          <w:tcPr>
            <w:tcW w:w="4536" w:type="dxa"/>
          </w:tcPr>
          <w:p w14:paraId="4B491A6B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СГЦ.06. Основы финансовой грамотности</w:t>
            </w:r>
          </w:p>
          <w:p w14:paraId="4E8756BC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ПМ.01 Монтаж, наладка и эксплуатация электрооборудования (в т.ч. электроосвещения), автоматизация и роботизация сельскохозяйственных предприятий</w:t>
            </w:r>
          </w:p>
          <w:p w14:paraId="3917384C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ПМ.02 Энергоснабжение сельскохозяйственных предприятий</w:t>
            </w:r>
          </w:p>
          <w:p w14:paraId="4AD798D2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ПМ.03 Техническое обслуживание, диагностирование неисправностей и ремонт электрооборудования, автоматизированных и роботизированных систем на сельскохозяйственном предприятии</w:t>
            </w:r>
          </w:p>
          <w:p w14:paraId="4C0E88A1" w14:textId="77777777" w:rsidR="003406A2" w:rsidRDefault="0000000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ПМ.04 Выполнение работ по одной или нескольким профессиям рабочих, должностям служащих</w:t>
            </w:r>
          </w:p>
        </w:tc>
        <w:tc>
          <w:tcPr>
            <w:tcW w:w="1134" w:type="dxa"/>
          </w:tcPr>
          <w:p w14:paraId="649C683F" w14:textId="77777777" w:rsidR="003406A2" w:rsidRDefault="00000000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количеству рабочих мест</w:t>
            </w:r>
          </w:p>
        </w:tc>
      </w:tr>
    </w:tbl>
    <w:p w14:paraId="519C7230" w14:textId="77777777" w:rsidR="003406A2" w:rsidRDefault="003406A2">
      <w:pPr>
        <w:spacing w:after="6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Toc103594007"/>
    </w:p>
    <w:p w14:paraId="79D58742" w14:textId="77777777" w:rsidR="003406A2" w:rsidRDefault="003406A2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FB2D76E" w14:textId="77777777" w:rsidR="003406A2" w:rsidRDefault="00000000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Требования к практической подготовке обучающихся</w:t>
      </w:r>
      <w:bookmarkEnd w:id="18"/>
    </w:p>
    <w:p w14:paraId="5AFF5287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6.3.1.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практико-ориентированного обучения, усиление роли работодателей при подготовке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квалифицированных рабочих, служащих, специалистов среднего звена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</w:p>
    <w:p w14:paraId="100DEE65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6.3.2. Образовательная организация самостоятельно проектирует реализацию образовательной программы и ее отдельных частей (дисциплины,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междисциплинарные модули,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междисциплинарные курсы, профессиональные модули, практика и другие компоненты) совместно с работодателем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(профильной организацией)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форме практической подготовки с учетом требований ФГОС СПО и специфики получаемой специальности.</w:t>
      </w:r>
    </w:p>
    <w:p w14:paraId="017F5B02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6.3.3. Образовательная деятельность в форме практической подготовки:</w:t>
      </w:r>
    </w:p>
    <w:p w14:paraId="0DD305B1" w14:textId="77777777" w:rsidR="003406A2" w:rsidRDefault="00000000">
      <w:pPr>
        <w:numPr>
          <w:ilvl w:val="0"/>
          <w:numId w:val="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реализуется на рабочем месте предприятия работодателя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(профильной организации)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 проведении практических и лабораторных занятий, выполнении курсового проектирования, всех видов практики и иных видов учебной деятельности;</w:t>
      </w:r>
    </w:p>
    <w:p w14:paraId="738DFFFC" w14:textId="77777777" w:rsidR="003406A2" w:rsidRDefault="00000000">
      <w:pPr>
        <w:numPr>
          <w:ilvl w:val="0"/>
          <w:numId w:val="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к реальным производственным;</w:t>
      </w:r>
    </w:p>
    <w:p w14:paraId="29A26417" w14:textId="77777777" w:rsidR="003406A2" w:rsidRDefault="00000000">
      <w:pPr>
        <w:numPr>
          <w:ilvl w:val="0"/>
          <w:numId w:val="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может включать в себя отдельные лекции, семинары,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деятельностью.</w:t>
      </w:r>
    </w:p>
    <w:p w14:paraId="55E69A0D" w14:textId="77777777" w:rsidR="003406A2" w:rsidRDefault="00000000">
      <w:pPr>
        <w:suppressAutoHyphens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6.3.4. Образовательная деятельность в форме практической подготовки должна быть организована на любом курсе обучения, охватывая дисциплины,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междисциплинарные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модули,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профессиональные модули, все виды практики, предусмотренные учебным планом образовательной программы.</w:t>
      </w:r>
    </w:p>
    <w:p w14:paraId="0AB0BA72" w14:textId="77777777" w:rsidR="003406A2" w:rsidRDefault="00000000">
      <w:pPr>
        <w:suppressAutoHyphens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6.3.5. Практическая подготовка организуется в учебных, учебно-производственных лабораториях, мастерских, учебно-опытных хозяйствах, учебных полигонах, учебных базах практики и иных структурных подразделениях образовательной организации, а также в специально оборудованных помещениях (рабочих местах) профильных организаций на основании договора о практической подготовке обучающихся, заключаемого между образовательной организацией и профильной организацией (работодателем), осуществляющей деятельность по профилю соответствующей образовательной программы.</w:t>
      </w:r>
    </w:p>
    <w:p w14:paraId="38ED5319" w14:textId="77777777" w:rsidR="003406A2" w:rsidRDefault="00000000">
      <w:pPr>
        <w:suppressAutoHyphens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6.3.6. Результаты освоения образовательной программы (ее отдельных частей) могут быть оценены в рамках промежуточной и государственной итоговой аттестации, организованных в форме демонстрационного экзамена, в том числе на рабочем месте работодателя (профильной организации).</w:t>
      </w:r>
    </w:p>
    <w:p w14:paraId="0399BBF4" w14:textId="77777777" w:rsidR="003406A2" w:rsidRDefault="003406A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" w:name="_Hlk68082671"/>
    </w:p>
    <w:p w14:paraId="3BCC3943" w14:textId="77777777" w:rsidR="003406A2" w:rsidRDefault="00000000">
      <w:pPr>
        <w:spacing w:after="60" w:line="276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Toc103594008"/>
      <w:bookmarkStart w:id="21" w:name="_Toc8449925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Требования к организации воспитания обучающихся</w:t>
      </w:r>
      <w:bookmarkEnd w:id="20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BD8CF8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6.4.1. Воспитание обучающихся при освоении ими основной образовательной программы осуществляется на основе включаемых в настоящую образовательную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 рабочей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воспитания и  календарного плана воспитательной работы (приложение 5).</w:t>
      </w:r>
    </w:p>
    <w:p w14:paraId="16D5C077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6.4.2.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рабочей программы воспитания и календарного плана воспитательной работы.</w:t>
      </w:r>
    </w:p>
    <w:p w14:paraId="21455BD1" w14:textId="77777777" w:rsidR="003406A2" w:rsidRDefault="00000000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Toc103594009"/>
      <w:bookmarkEnd w:id="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Требования к кадровым условиям реализации образовательной программы</w:t>
      </w:r>
      <w:bookmarkEnd w:id="22"/>
    </w:p>
    <w:p w14:paraId="7CE01872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6.5.1.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техника-электрика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стаж работы в данной профессиональной области не менее трех лет.</w:t>
      </w:r>
    </w:p>
    <w:p w14:paraId="3C16BE1B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4F87F2D7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техника-электрика,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2D7C0490" w14:textId="77777777" w:rsidR="003406A2" w:rsidRDefault="00000000">
      <w:pPr>
        <w:tabs>
          <w:tab w:val="left" w:pos="2835"/>
        </w:tabs>
        <w:spacing w:after="0" w:line="276" w:lineRule="auto"/>
        <w:ind w:firstLine="7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техника-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электрика,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09C7D5B8" w14:textId="77777777" w:rsidR="003406A2" w:rsidRDefault="003406A2">
      <w:pPr>
        <w:tabs>
          <w:tab w:val="left" w:pos="2835"/>
        </w:tabs>
        <w:spacing w:after="0" w:line="276" w:lineRule="auto"/>
        <w:ind w:firstLine="7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5E994F" w14:textId="77777777" w:rsidR="003406A2" w:rsidRDefault="00000000">
      <w:pPr>
        <w:spacing w:after="6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Hlk68082695"/>
      <w:bookmarkStart w:id="24" w:name="_Toc1035940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Требования к финансовым условиям реализации образовательной программы</w:t>
      </w:r>
      <w:bookmarkEnd w:id="23"/>
      <w:bookmarkEnd w:id="24"/>
    </w:p>
    <w:p w14:paraId="122C3EA6" w14:textId="77777777" w:rsidR="003406A2" w:rsidRDefault="00000000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6.6.1. Примерные расчеты нормативных затрат оказания государственных услуг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реализации образовательной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2"/>
      </w:r>
    </w:p>
    <w:p w14:paraId="466C1CB4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нормативных затрат оказания государственных услуг по реализации образовательной программы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—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утвержденным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1 июля 2021 г. № АН-16/11вн.</w:t>
      </w:r>
      <w:bookmarkEnd w:id="2"/>
      <w:bookmarkEnd w:id="3"/>
    </w:p>
    <w:p w14:paraId="3C95FA49" w14:textId="77777777" w:rsidR="003406A2" w:rsidRDefault="0000000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60AF94A4" w14:textId="77777777" w:rsidR="003406A2" w:rsidRDefault="003406A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6346A" w14:textId="77777777" w:rsidR="003406A2" w:rsidRDefault="00000000">
      <w:pPr>
        <w:keepNext/>
        <w:spacing w:before="240" w:after="12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</w:pPr>
      <w:bookmarkStart w:id="25" w:name="_Toc103594011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  <w:t>Раздел 7. Формирование оценочных материалов для проведения государственной итоговой аттестации</w:t>
      </w:r>
      <w:bookmarkEnd w:id="25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zh-CN" w:eastAsia="zh-CN"/>
        </w:rPr>
        <w:t xml:space="preserve"> </w:t>
      </w:r>
    </w:p>
    <w:p w14:paraId="7C75A25E" w14:textId="77777777" w:rsidR="003406A2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7.1. 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обучения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 направлению подготовки. В ходе ГИА оценивается степень соответствия сформированных компетенций выпускников требованиям ФГОС СПО.</w:t>
      </w:r>
    </w:p>
    <w:p w14:paraId="47E2E483" w14:textId="77777777" w:rsidR="003406A2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7.2.</w:t>
      </w:r>
      <w:r w:rsidRPr="00732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Выпускники, освоившие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специалистов среднего звена,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сдают ГИА в форме демонстрационного экзамена и защиты дипломного проекта (работы)</w:t>
      </w:r>
    </w:p>
    <w:p w14:paraId="666552E0" w14:textId="77777777" w:rsidR="003406A2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Требования к содержанию, объему и структуре дипломной работы образовательная организация определяет самостоятельно с учетом ООП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8293AAF" w14:textId="77777777" w:rsidR="003406A2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Государственная итоговая аттестация завершается присвоением квалификации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среднего звена: техник-электрик</w:t>
      </w:r>
    </w:p>
    <w:p w14:paraId="40BD2736" w14:textId="77777777" w:rsidR="003406A2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7.3.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материалы.</w:t>
      </w:r>
    </w:p>
    <w:p w14:paraId="33962214" w14:textId="77777777" w:rsidR="003406A2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7.4. Примерные оценочные материалы для проведения ГИА включают типовые задания для демонстрационного экзамена, примеры тем дипломных работ, описание процедур и условий проведения государственной итоговой аттестации, критерии оценки. </w:t>
      </w:r>
    </w:p>
    <w:p w14:paraId="21A61C7A" w14:textId="77777777" w:rsidR="003406A2" w:rsidRDefault="003406A2">
      <w:pPr>
        <w:suppressAutoHyphens/>
        <w:spacing w:after="0" w:line="276" w:lineRule="auto"/>
        <w:ind w:firstLine="709"/>
        <w:jc w:val="both"/>
        <w:rPr>
          <w:rFonts w:ascii="Calibri" w:eastAsia="Times New Roman" w:hAnsi="Calibri" w:cs="Times New Roman"/>
          <w:b/>
          <w:sz w:val="20"/>
          <w:szCs w:val="48"/>
          <w:lang w:eastAsia="ru-RU"/>
        </w:rPr>
      </w:pPr>
    </w:p>
    <w:sectPr w:rsidR="003406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4514" w14:textId="77777777" w:rsidR="00AB08C1" w:rsidRDefault="00AB08C1">
      <w:pPr>
        <w:spacing w:line="240" w:lineRule="auto"/>
      </w:pPr>
      <w:r>
        <w:separator/>
      </w:r>
    </w:p>
  </w:endnote>
  <w:endnote w:type="continuationSeparator" w:id="0">
    <w:p w14:paraId="31C0290D" w14:textId="77777777" w:rsidR="00AB08C1" w:rsidRDefault="00AB0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NewRomanPSMT">
    <w:altName w:val="Times New Roman"/>
    <w:charset w:val="80"/>
    <w:family w:val="auto"/>
    <w:pitch w:val="default"/>
    <w:sig w:usb0="00000000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9FA8" w14:textId="77777777" w:rsidR="003406A2" w:rsidRDefault="00000000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17</w:t>
    </w:r>
    <w:r>
      <w:fldChar w:fldCharType="end"/>
    </w:r>
  </w:p>
  <w:p w14:paraId="14BF9101" w14:textId="77777777" w:rsidR="003406A2" w:rsidRDefault="003406A2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8436" w14:textId="77777777" w:rsidR="00AB08C1" w:rsidRDefault="00AB08C1">
      <w:pPr>
        <w:spacing w:after="0"/>
      </w:pPr>
      <w:r>
        <w:separator/>
      </w:r>
    </w:p>
  </w:footnote>
  <w:footnote w:type="continuationSeparator" w:id="0">
    <w:p w14:paraId="3796C2FD" w14:textId="77777777" w:rsidR="00AB08C1" w:rsidRDefault="00AB08C1">
      <w:pPr>
        <w:spacing w:after="0"/>
      </w:pPr>
      <w:r>
        <w:continuationSeparator/>
      </w:r>
    </w:p>
  </w:footnote>
  <w:footnote w:id="1">
    <w:p w14:paraId="24E6D735" w14:textId="77777777" w:rsidR="003406A2" w:rsidRDefault="00000000">
      <w:pPr>
        <w:pStyle w:val="af3"/>
        <w:jc w:val="both"/>
      </w:pPr>
      <w:r>
        <w:rPr>
          <w:i/>
          <w:iCs/>
        </w:rPr>
        <w:t>.</w:t>
      </w:r>
    </w:p>
  </w:footnote>
  <w:footnote w:id="2">
    <w:p w14:paraId="46DACBF1" w14:textId="77777777" w:rsidR="003406A2" w:rsidRDefault="003406A2">
      <w:pPr>
        <w:pStyle w:val="af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47A29"/>
    <w:multiLevelType w:val="multilevel"/>
    <w:tmpl w:val="5CD47A2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7612E8"/>
    <w:multiLevelType w:val="multilevel"/>
    <w:tmpl w:val="747612E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79596351">
    <w:abstractNumId w:val="1"/>
  </w:num>
  <w:num w:numId="2" w16cid:durableId="68814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CE"/>
    <w:rsid w:val="00004C94"/>
    <w:rsid w:val="00030850"/>
    <w:rsid w:val="00046686"/>
    <w:rsid w:val="00075AC8"/>
    <w:rsid w:val="000835A5"/>
    <w:rsid w:val="00087FB7"/>
    <w:rsid w:val="00095416"/>
    <w:rsid w:val="000C532A"/>
    <w:rsid w:val="000D5EF5"/>
    <w:rsid w:val="00142535"/>
    <w:rsid w:val="00150AB2"/>
    <w:rsid w:val="00150B21"/>
    <w:rsid w:val="0016351A"/>
    <w:rsid w:val="00165620"/>
    <w:rsid w:val="00196497"/>
    <w:rsid w:val="001E4DFA"/>
    <w:rsid w:val="0023335D"/>
    <w:rsid w:val="002664CD"/>
    <w:rsid w:val="002804C0"/>
    <w:rsid w:val="00284650"/>
    <w:rsid w:val="003406A2"/>
    <w:rsid w:val="003A7E2F"/>
    <w:rsid w:val="003D02E2"/>
    <w:rsid w:val="003D3D6D"/>
    <w:rsid w:val="004224BC"/>
    <w:rsid w:val="0046321B"/>
    <w:rsid w:val="004A6B1A"/>
    <w:rsid w:val="004B0596"/>
    <w:rsid w:val="004C00A3"/>
    <w:rsid w:val="004D18D9"/>
    <w:rsid w:val="00503A90"/>
    <w:rsid w:val="00507A6C"/>
    <w:rsid w:val="00512D54"/>
    <w:rsid w:val="005311C1"/>
    <w:rsid w:val="005402D2"/>
    <w:rsid w:val="00541419"/>
    <w:rsid w:val="00554C12"/>
    <w:rsid w:val="00560519"/>
    <w:rsid w:val="005B0326"/>
    <w:rsid w:val="005C36B4"/>
    <w:rsid w:val="005C5919"/>
    <w:rsid w:val="005D3D6A"/>
    <w:rsid w:val="005E0134"/>
    <w:rsid w:val="005F5335"/>
    <w:rsid w:val="006165CE"/>
    <w:rsid w:val="006368ED"/>
    <w:rsid w:val="006410C9"/>
    <w:rsid w:val="0065103C"/>
    <w:rsid w:val="0067103E"/>
    <w:rsid w:val="0067330E"/>
    <w:rsid w:val="00691419"/>
    <w:rsid w:val="006A5329"/>
    <w:rsid w:val="00732131"/>
    <w:rsid w:val="007431E5"/>
    <w:rsid w:val="00746B90"/>
    <w:rsid w:val="007D2E95"/>
    <w:rsid w:val="008035A2"/>
    <w:rsid w:val="00813BDF"/>
    <w:rsid w:val="00843356"/>
    <w:rsid w:val="00856C7A"/>
    <w:rsid w:val="00866778"/>
    <w:rsid w:val="008A30B1"/>
    <w:rsid w:val="008B1E65"/>
    <w:rsid w:val="008E6C9F"/>
    <w:rsid w:val="009A19D8"/>
    <w:rsid w:val="009A2412"/>
    <w:rsid w:val="009C0556"/>
    <w:rsid w:val="009E1DA9"/>
    <w:rsid w:val="009E3D9F"/>
    <w:rsid w:val="00A668FF"/>
    <w:rsid w:val="00A71C1D"/>
    <w:rsid w:val="00A8368C"/>
    <w:rsid w:val="00A959F5"/>
    <w:rsid w:val="00AB08C1"/>
    <w:rsid w:val="00B13C21"/>
    <w:rsid w:val="00B13CC0"/>
    <w:rsid w:val="00B475AC"/>
    <w:rsid w:val="00B50FBA"/>
    <w:rsid w:val="00BC46BD"/>
    <w:rsid w:val="00BD5A6E"/>
    <w:rsid w:val="00BD5D97"/>
    <w:rsid w:val="00BE755B"/>
    <w:rsid w:val="00C230BE"/>
    <w:rsid w:val="00C92EC5"/>
    <w:rsid w:val="00C960B8"/>
    <w:rsid w:val="00CB666F"/>
    <w:rsid w:val="00CC559F"/>
    <w:rsid w:val="00CE724A"/>
    <w:rsid w:val="00CF50AE"/>
    <w:rsid w:val="00CF65E0"/>
    <w:rsid w:val="00D1131B"/>
    <w:rsid w:val="00DA32DC"/>
    <w:rsid w:val="00DD5D49"/>
    <w:rsid w:val="00DF3795"/>
    <w:rsid w:val="00DF48E7"/>
    <w:rsid w:val="00E02522"/>
    <w:rsid w:val="00E14623"/>
    <w:rsid w:val="00E434CB"/>
    <w:rsid w:val="00F9381F"/>
    <w:rsid w:val="00FD6DF0"/>
    <w:rsid w:val="3F2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F5234F"/>
  <w15:docId w15:val="{C72C1D26-88D4-48B3-95B8-CE07DBF3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unhideWhenUsed="1" w:qFormat="1"/>
    <w:lsdException w:name="annotation text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zh-CN" w:eastAsia="zh-CN"/>
    </w:rPr>
  </w:style>
  <w:style w:type="paragraph" w:styleId="4">
    <w:name w:val="heading 4"/>
    <w:basedOn w:val="3"/>
    <w:next w:val="a"/>
    <w:link w:val="40"/>
    <w:uiPriority w:val="99"/>
    <w:qFormat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0000FF"/>
      <w:u w:val="single"/>
    </w:rPr>
  </w:style>
  <w:style w:type="character" w:styleId="a4">
    <w:name w:val="footnote reference"/>
    <w:uiPriority w:val="99"/>
    <w:rPr>
      <w:rFonts w:cs="Times New Roman"/>
      <w:vertAlign w:val="superscript"/>
    </w:rPr>
  </w:style>
  <w:style w:type="character" w:styleId="a5">
    <w:name w:val="annotation reference"/>
    <w:uiPriority w:val="99"/>
    <w:unhideWhenUsed/>
    <w:rPr>
      <w:rFonts w:cs="Times New Roman"/>
      <w:sz w:val="16"/>
    </w:rPr>
  </w:style>
  <w:style w:type="character" w:styleId="a6">
    <w:name w:val="endnote reference"/>
    <w:uiPriority w:val="99"/>
    <w:semiHidden/>
    <w:unhideWhenUsed/>
    <w:rPr>
      <w:rFonts w:cs="Times New Roman"/>
      <w:vertAlign w:val="superscript"/>
    </w:rPr>
  </w:style>
  <w:style w:type="character" w:styleId="a7">
    <w:name w:val="Emphasis"/>
    <w:qFormat/>
    <w:rPr>
      <w:rFonts w:cs="Times New Roman"/>
      <w:i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styleId="a9">
    <w:name w:val="page number"/>
    <w:rPr>
      <w:rFonts w:cs="Times New Roman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zh-CN" w:eastAsia="zh-CN"/>
    </w:rPr>
  </w:style>
  <w:style w:type="paragraph" w:styleId="21">
    <w:name w:val="Body Text 2"/>
    <w:basedOn w:val="a"/>
    <w:link w:val="22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zh-CN" w:eastAsia="zh-CN"/>
    </w:rPr>
  </w:style>
  <w:style w:type="paragraph" w:styleId="af">
    <w:name w:val="annotation text"/>
    <w:basedOn w:val="a"/>
    <w:link w:val="af0"/>
    <w:uiPriority w:val="99"/>
    <w:unhideWhenUsed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zh-CN" w:eastAsia="zh-CN"/>
    </w:rPr>
  </w:style>
  <w:style w:type="paragraph" w:styleId="af1">
    <w:name w:val="annotation subject"/>
    <w:basedOn w:val="af"/>
    <w:next w:val="af"/>
    <w:link w:val="af2"/>
    <w:uiPriority w:val="99"/>
    <w:unhideWhenUsed/>
    <w:rPr>
      <w:rFonts w:ascii="Times New Roman" w:hAnsi="Times New Roman"/>
      <w:b/>
      <w:bCs/>
    </w:rPr>
  </w:style>
  <w:style w:type="paragraph" w:styleId="af3">
    <w:name w:val="footnote text"/>
    <w:basedOn w:val="a"/>
    <w:link w:val="af4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8">
    <w:name w:val="toc 8"/>
    <w:basedOn w:val="a"/>
    <w:next w:val="a"/>
    <w:autoRedefine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9">
    <w:name w:val="toc 9"/>
    <w:basedOn w:val="a"/>
    <w:next w:val="a"/>
    <w:autoRedefine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7">
    <w:name w:val="Body Text"/>
    <w:basedOn w:val="a"/>
    <w:link w:val="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11">
    <w:name w:val="toc 1"/>
    <w:basedOn w:val="a"/>
    <w:next w:val="a"/>
    <w:autoRedefine/>
    <w:uiPriority w:val="39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6">
    <w:name w:val="toc 6"/>
    <w:basedOn w:val="a"/>
    <w:next w:val="a"/>
    <w:autoRedefine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pPr>
      <w:tabs>
        <w:tab w:val="right" w:leader="dot" w:pos="9344"/>
      </w:tabs>
      <w:spacing w:before="120" w:after="0" w:line="240" w:lineRule="auto"/>
      <w:ind w:left="240"/>
      <w:jc w:val="both"/>
    </w:pPr>
    <w:rPr>
      <w:rFonts w:ascii="Times New Roman" w:eastAsia="Times New Roman" w:hAnsi="Times New Roman" w:cs="Calibri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9">
    <w:name w:val="Title"/>
    <w:basedOn w:val="a"/>
    <w:next w:val="a"/>
    <w:link w:val="afa"/>
    <w:uiPriority w:val="10"/>
    <w:qFormat/>
    <w:pPr>
      <w:spacing w:after="120" w:line="276" w:lineRule="auto"/>
      <w:ind w:firstLine="709"/>
      <w:outlineLvl w:val="0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fd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fe">
    <w:name w:val="Subtitle"/>
    <w:basedOn w:val="a"/>
    <w:next w:val="a"/>
    <w:link w:val="aff"/>
    <w:uiPriority w:val="11"/>
    <w:qFormat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26">
    <w:name w:val="List 2"/>
    <w:basedOn w:val="a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table" w:styleId="aff0">
    <w:name w:val="Table Grid"/>
    <w:basedOn w:val="a1"/>
    <w:uiPriority w:val="3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Текст сноски Знак"/>
    <w:basedOn w:val="a0"/>
    <w:link w:val="af3"/>
    <w:uiPriority w:val="99"/>
    <w:qFormat/>
    <w:rPr>
      <w:sz w:val="20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2"/>
      <w:sz w:val="24"/>
      <w:szCs w:val="24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Times New Roman"/>
      <w:b/>
      <w:bCs/>
      <w:sz w:val="26"/>
      <w:szCs w:val="26"/>
      <w:lang w:val="zh-CN" w:eastAsia="zh-CN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blk">
    <w:name w:val="blk"/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12">
    <w:name w:val="Обычный (веб)1"/>
    <w:basedOn w:val="a"/>
    <w:next w:val="afd"/>
    <w:link w:val="aff1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TextChar">
    <w:name w:val="Footnote Text Char"/>
    <w:locked/>
    <w:rPr>
      <w:rFonts w:ascii="Times New Roman" w:hAnsi="Times New Roman"/>
      <w:sz w:val="20"/>
      <w:lang w:val="zh-CN" w:eastAsia="ru-RU"/>
    </w:rPr>
  </w:style>
  <w:style w:type="paragraph" w:styleId="aff2">
    <w:name w:val="List Paragraph"/>
    <w:basedOn w:val="a"/>
    <w:link w:val="aff3"/>
    <w:uiPriority w:val="34"/>
    <w:qFormat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c">
    <w:name w:val="Текст выноски Знак"/>
    <w:basedOn w:val="a0"/>
    <w:link w:val="ab"/>
    <w:uiPriority w:val="99"/>
    <w:rPr>
      <w:rFonts w:ascii="Segoe UI" w:eastAsia="Times New Roman" w:hAnsi="Segoe UI" w:cs="Times New Roman"/>
      <w:sz w:val="18"/>
      <w:szCs w:val="18"/>
      <w:lang w:val="zh-CN" w:eastAsia="zh-C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110">
    <w:name w:val="Текст примечания Знак11"/>
    <w:uiPriority w:val="99"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13">
    <w:name w:val="Текст примечания Знак1"/>
    <w:uiPriority w:val="9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rPr>
      <w:rFonts w:ascii="Times New Roman" w:eastAsia="Times New Roman" w:hAnsi="Times New Roman" w:cs="Times New Roman"/>
      <w:b/>
      <w:bCs/>
      <w:sz w:val="20"/>
      <w:szCs w:val="20"/>
      <w:lang w:val="zh-CN" w:eastAsia="zh-CN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pple-converted-space">
    <w:name w:val="apple-converted-space"/>
  </w:style>
  <w:style w:type="character" w:customStyle="1" w:styleId="aff4">
    <w:name w:val="Цветовое выделение"/>
    <w:uiPriority w:val="99"/>
    <w:rPr>
      <w:b/>
      <w:color w:val="26282F"/>
    </w:rPr>
  </w:style>
  <w:style w:type="character" w:customStyle="1" w:styleId="aff5">
    <w:name w:val="Гипертекстовая ссылка"/>
    <w:uiPriority w:val="99"/>
    <w:rPr>
      <w:b/>
      <w:color w:val="106BBE"/>
    </w:rPr>
  </w:style>
  <w:style w:type="character" w:customStyle="1" w:styleId="aff6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ff7">
    <w:name w:val="Внимание"/>
    <w:basedOn w:val="a"/>
    <w:next w:val="a"/>
    <w:uiPriority w:val="9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8">
    <w:name w:val="Внимание: криминал!!"/>
    <w:basedOn w:val="aff7"/>
    <w:next w:val="a"/>
    <w:uiPriority w:val="99"/>
  </w:style>
  <w:style w:type="paragraph" w:customStyle="1" w:styleId="aff9">
    <w:name w:val="Внимание: недобросовестность!"/>
    <w:basedOn w:val="aff7"/>
    <w:next w:val="a"/>
    <w:uiPriority w:val="99"/>
  </w:style>
  <w:style w:type="character" w:customStyle="1" w:styleId="affa">
    <w:name w:val="Выделение для Базового Поиска"/>
    <w:uiPriority w:val="99"/>
    <w:rPr>
      <w:b/>
      <w:color w:val="0058A9"/>
    </w:rPr>
  </w:style>
  <w:style w:type="character" w:customStyle="1" w:styleId="affb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ffc">
    <w:name w:val="Дочерний элемент списка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d">
    <w:name w:val="Основное меню (преемственное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d"/>
    <w:next w:val="a"/>
    <w:uiPriority w:val="99"/>
    <w:rPr>
      <w:b/>
      <w:bCs/>
      <w:color w:val="0058A9"/>
      <w:shd w:val="clear" w:color="auto" w:fill="ECE9D8"/>
    </w:rPr>
  </w:style>
  <w:style w:type="paragraph" w:customStyle="1" w:styleId="affe">
    <w:name w:val="Заголовок группы контролов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">
    <w:name w:val="Заголовок для информации об изменениях"/>
    <w:basedOn w:val="1"/>
    <w:next w:val="a"/>
    <w:uiPriority w:val="9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f1">
    <w:name w:val="Заголовок своего сообщения"/>
    <w:uiPriority w:val="99"/>
    <w:rPr>
      <w:b/>
      <w:color w:val="26282F"/>
    </w:rPr>
  </w:style>
  <w:style w:type="paragraph" w:customStyle="1" w:styleId="afff2">
    <w:name w:val="Заголовок статьи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Заголовок чужого сообщения"/>
    <w:uiPriority w:val="99"/>
    <w:rPr>
      <w:b/>
      <w:color w:val="FF0000"/>
    </w:rPr>
  </w:style>
  <w:style w:type="paragraph" w:customStyle="1" w:styleId="afff4">
    <w:name w:val="Заголовок ЭР (левое окно)"/>
    <w:basedOn w:val="a"/>
    <w:next w:val="a"/>
    <w:uiPriority w:val="9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f5">
    <w:name w:val="Заголовок ЭР (правое окно)"/>
    <w:basedOn w:val="afff4"/>
    <w:next w:val="a"/>
    <w:uiPriority w:val="99"/>
    <w:pPr>
      <w:spacing w:after="0"/>
      <w:jc w:val="left"/>
    </w:pPr>
  </w:style>
  <w:style w:type="paragraph" w:customStyle="1" w:styleId="afff6">
    <w:name w:val="Интерактивный заголовок"/>
    <w:basedOn w:val="15"/>
    <w:next w:val="a"/>
    <w:uiPriority w:val="99"/>
    <w:rPr>
      <w:u w:val="single"/>
    </w:rPr>
  </w:style>
  <w:style w:type="paragraph" w:customStyle="1" w:styleId="afff7">
    <w:name w:val="Текст информации об изменениях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8">
    <w:name w:val="Информация об изменениях"/>
    <w:basedOn w:val="aff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Комментарий"/>
    <w:basedOn w:val="afff9"/>
    <w:next w:val="a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qFormat/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qFormat/>
    <w:rPr>
      <w:sz w:val="14"/>
      <w:szCs w:val="14"/>
    </w:rPr>
  </w:style>
  <w:style w:type="paragraph" w:customStyle="1" w:styleId="afffe">
    <w:name w:val="Текст (прав. подпись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Pr>
      <w:sz w:val="14"/>
      <w:szCs w:val="14"/>
    </w:rPr>
  </w:style>
  <w:style w:type="paragraph" w:customStyle="1" w:styleId="affff0">
    <w:name w:val="Комментарий пользователя"/>
    <w:basedOn w:val="afffa"/>
    <w:next w:val="a"/>
    <w:uiPriority w:val="99"/>
    <w:qFormat/>
    <w:pPr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7"/>
    <w:next w:val="a"/>
    <w:uiPriority w:val="99"/>
    <w:qFormat/>
  </w:style>
  <w:style w:type="paragraph" w:customStyle="1" w:styleId="affff2">
    <w:name w:val="Моноширинный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3">
    <w:name w:val="Найденные слова"/>
    <w:uiPriority w:val="99"/>
    <w:qFormat/>
    <w:rPr>
      <w:b/>
      <w:color w:val="26282F"/>
      <w:shd w:val="clear" w:color="auto" w:fill="FFF580"/>
    </w:rPr>
  </w:style>
  <w:style w:type="paragraph" w:customStyle="1" w:styleId="affff4">
    <w:name w:val="Напишите нам"/>
    <w:basedOn w:val="a"/>
    <w:next w:val="a"/>
    <w:uiPriority w:val="99"/>
    <w:qFormat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f5">
    <w:name w:val="Не вступил в силу"/>
    <w:uiPriority w:val="99"/>
    <w:qFormat/>
    <w:rPr>
      <w:b/>
      <w:color w:val="000000"/>
      <w:shd w:val="clear" w:color="auto" w:fill="D8EDE8"/>
    </w:rPr>
  </w:style>
  <w:style w:type="paragraph" w:customStyle="1" w:styleId="affff6">
    <w:name w:val="Необходимые документы"/>
    <w:basedOn w:val="aff7"/>
    <w:next w:val="a"/>
    <w:uiPriority w:val="99"/>
    <w:qFormat/>
    <w:pPr>
      <w:ind w:firstLine="118"/>
    </w:pPr>
  </w:style>
  <w:style w:type="paragraph" w:customStyle="1" w:styleId="affff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9">
    <w:name w:val="Оглавление"/>
    <w:basedOn w:val="affff8"/>
    <w:next w:val="a"/>
    <w:uiPriority w:val="99"/>
    <w:pPr>
      <w:ind w:left="140"/>
    </w:pPr>
  </w:style>
  <w:style w:type="character" w:customStyle="1" w:styleId="affffa">
    <w:name w:val="Опечатки"/>
    <w:uiPriority w:val="99"/>
    <w:rPr>
      <w:color w:val="FF0000"/>
    </w:rPr>
  </w:style>
  <w:style w:type="paragraph" w:customStyle="1" w:styleId="affffb">
    <w:name w:val="Переменная часть"/>
    <w:basedOn w:val="affd"/>
    <w:next w:val="a"/>
    <w:uiPriority w:val="99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uiPriority w:val="9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b w:val="0"/>
      <w:bCs w:val="0"/>
      <w:kern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7"/>
    <w:next w:val="a"/>
    <w:uiPriority w:val="99"/>
    <w:rPr>
      <w:b/>
      <w:bCs/>
    </w:rPr>
  </w:style>
  <w:style w:type="paragraph" w:customStyle="1" w:styleId="affffe">
    <w:name w:val="Подчёркнуный текст"/>
    <w:basedOn w:val="a"/>
    <w:next w:val="a"/>
    <w:uiPriority w:val="9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Постоянная часть"/>
    <w:basedOn w:val="affd"/>
    <w:next w:val="a"/>
    <w:uiPriority w:val="99"/>
    <w:rPr>
      <w:sz w:val="20"/>
      <w:szCs w:val="20"/>
    </w:rPr>
  </w:style>
  <w:style w:type="paragraph" w:customStyle="1" w:styleId="afffff0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1">
    <w:name w:val="Пример."/>
    <w:basedOn w:val="aff7"/>
    <w:next w:val="a"/>
    <w:uiPriority w:val="99"/>
  </w:style>
  <w:style w:type="paragraph" w:customStyle="1" w:styleId="afffff2">
    <w:name w:val="Примечание."/>
    <w:basedOn w:val="aff7"/>
    <w:next w:val="a"/>
    <w:uiPriority w:val="99"/>
  </w:style>
  <w:style w:type="character" w:customStyle="1" w:styleId="afffff3">
    <w:name w:val="Продолжение ссылки"/>
    <w:uiPriority w:val="99"/>
  </w:style>
  <w:style w:type="paragraph" w:customStyle="1" w:styleId="afffff4">
    <w:name w:val="Словарная статья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5">
    <w:name w:val="Сравнение редакций"/>
    <w:uiPriority w:val="99"/>
    <w:rPr>
      <w:b/>
      <w:color w:val="26282F"/>
    </w:rPr>
  </w:style>
  <w:style w:type="character" w:customStyle="1" w:styleId="aff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Ссылка на утративший силу документ"/>
    <w:uiPriority w:val="99"/>
    <w:rPr>
      <w:b/>
      <w:color w:val="749232"/>
    </w:rPr>
  </w:style>
  <w:style w:type="paragraph" w:customStyle="1" w:styleId="afffffa">
    <w:name w:val="Текст в таблице"/>
    <w:basedOn w:val="affff7"/>
    <w:next w:val="a"/>
    <w:uiPriority w:val="99"/>
    <w:pPr>
      <w:ind w:firstLine="500"/>
    </w:pPr>
  </w:style>
  <w:style w:type="paragraph" w:customStyle="1" w:styleId="afffffb">
    <w:name w:val="Текст ЭР (см. также)"/>
    <w:basedOn w:val="a"/>
    <w:next w:val="a"/>
    <w:uiPriority w:val="9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d">
    <w:name w:val="Утратил силу"/>
    <w:uiPriority w:val="99"/>
    <w:rPr>
      <w:b/>
      <w:strike/>
      <w:color w:val="666600"/>
    </w:rPr>
  </w:style>
  <w:style w:type="paragraph" w:customStyle="1" w:styleId="afffffe">
    <w:name w:val="Формула"/>
    <w:basedOn w:val="a"/>
    <w:next w:val="a"/>
    <w:uiPriority w:val="9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f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aff3">
    <w:name w:val="Абзац списка Знак"/>
    <w:link w:val="aff2"/>
    <w:uiPriority w:val="34"/>
    <w:qFormat/>
    <w:locked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ff1">
    <w:name w:val="Обычный (Интернет) Знак"/>
    <w:link w:val="12"/>
    <w:locked/>
    <w:rPr>
      <w:rFonts w:ascii="Times New Roman" w:hAnsi="Times New Roman"/>
      <w:sz w:val="24"/>
      <w:szCs w:val="24"/>
      <w:lang w:val="en-US" w:eastAsia="nl-NL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character" w:customStyle="1" w:styleId="16">
    <w:name w:val="Слабое выделение1"/>
    <w:uiPriority w:val="19"/>
    <w:qFormat/>
    <w:rPr>
      <w:i/>
      <w:iCs/>
      <w:color w:val="404040"/>
    </w:rPr>
  </w:style>
  <w:style w:type="character" w:customStyle="1" w:styleId="aff">
    <w:name w:val="Подзаголовок Знак"/>
    <w:basedOn w:val="a0"/>
    <w:link w:val="afe"/>
    <w:uiPriority w:val="11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ru-RU" w:eastAsia="ru-RU"/>
    </w:rPr>
  </w:style>
  <w:style w:type="table" w:customStyle="1" w:styleId="310">
    <w:name w:val="Таблица простая 31"/>
    <w:basedOn w:val="a1"/>
    <w:uiPriority w:val="43"/>
    <w:rPr>
      <w:rFonts w:ascii="Calibri" w:eastAsia="Times New Roman" w:hAnsi="Calibri" w:cs="Times New Roman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8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afa">
    <w:name w:val="Заголовок Знак"/>
    <w:basedOn w:val="a0"/>
    <w:link w:val="af9"/>
    <w:uiPriority w:val="10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table" w:customStyle="1" w:styleId="19">
    <w:name w:val="Сетка таблицы1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таблСлева12"/>
    <w:basedOn w:val="a"/>
    <w:uiPriority w:val="3"/>
    <w:qFormat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2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0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42">
    <w:name w:val="Сетка таблицы4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F2978F8-0652-4E9B-86BE-7CBD5CCF4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5536</Words>
  <Characters>31556</Characters>
  <Application>Microsoft Office Word</Application>
  <DocSecurity>0</DocSecurity>
  <Lines>262</Lines>
  <Paragraphs>74</Paragraphs>
  <ScaleCrop>false</ScaleCrop>
  <Company/>
  <LinksUpToDate>false</LinksUpToDate>
  <CharactersWithSpaces>37018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2022-09-09T12:17:00Z</dcterms:created>
  <dcterms:modified xsi:type="dcterms:W3CDTF">2025-07-10T11:19:00Z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F55E61418E514A36AB1F235E6BE559E5_12</vt:lpwstr>
  </property>
</Properties>
</file>