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A13C" w14:textId="77777777" w:rsidR="00D86FF9" w:rsidRDefault="00DC09C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Департамент образования Ярославской области</w:t>
      </w:r>
    </w:p>
    <w:p w14:paraId="754B59E1" w14:textId="77777777" w:rsidR="00D86FF9" w:rsidRDefault="00DC09C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государственное профессиональное образовательное автономное учреждение Ярославской области</w:t>
      </w:r>
    </w:p>
    <w:p w14:paraId="66C3F9D5" w14:textId="77777777" w:rsidR="00D86FF9" w:rsidRDefault="00DC09C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Ростовский колледж отраслевых технологий </w:t>
      </w:r>
    </w:p>
    <w:p w14:paraId="07544C34" w14:textId="77777777" w:rsidR="00D86FF9" w:rsidRDefault="00D86FF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47FC28FA" w14:textId="77777777" w:rsidR="00D86FF9" w:rsidRDefault="00D86FF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2FBCE09A" w14:textId="77777777" w:rsidR="00D86FF9" w:rsidRDefault="00D86FF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7C014F5B" w14:textId="77777777" w:rsidR="00D86FF9" w:rsidRDefault="00D86FF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594E46F9" w14:textId="77777777" w:rsidR="00D86FF9" w:rsidRDefault="00D86FF9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2B05B478" w14:textId="77777777" w:rsidR="00D86FF9" w:rsidRDefault="00DC09C6">
      <w:pPr>
        <w:autoSpaceDE w:val="0"/>
        <w:autoSpaceDN w:val="0"/>
        <w:adjustRightInd w:val="0"/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«Утверждаю»</w:t>
      </w:r>
    </w:p>
    <w:p w14:paraId="14E93CA8" w14:textId="77777777" w:rsidR="00D86FF9" w:rsidRDefault="00DC09C6">
      <w:pPr>
        <w:autoSpaceDE w:val="0"/>
        <w:autoSpaceDN w:val="0"/>
        <w:adjustRightInd w:val="0"/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Директора ГПОАУ ЯО Ростовский колледж отраслевых </w:t>
      </w:r>
      <w:r>
        <w:rPr>
          <w:rFonts w:ascii="Times New Roman" w:hAnsi="Times New Roman"/>
        </w:rPr>
        <w:t>технологий</w:t>
      </w:r>
    </w:p>
    <w:p w14:paraId="52C8C36F" w14:textId="77777777" w:rsidR="00D86FF9" w:rsidRDefault="00DC09C6">
      <w:pPr>
        <w:autoSpaceDE w:val="0"/>
        <w:autoSpaceDN w:val="0"/>
        <w:adjustRightInd w:val="0"/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_________Н.Н.Кудрявцева</w:t>
      </w:r>
    </w:p>
    <w:p w14:paraId="7AFE6152" w14:textId="77777777" w:rsidR="00D86FF9" w:rsidRDefault="00DC09C6">
      <w:pPr>
        <w:autoSpaceDE w:val="0"/>
        <w:autoSpaceDN w:val="0"/>
        <w:adjustRightInd w:val="0"/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«__» ____________20__ г.</w:t>
      </w:r>
    </w:p>
    <w:p w14:paraId="0BE88B7E" w14:textId="77777777" w:rsidR="00D86FF9" w:rsidRDefault="00D86FF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33C0842" w14:textId="77777777" w:rsidR="00D86FF9" w:rsidRDefault="00D86FF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6115C19D" w14:textId="77777777" w:rsidR="00D86FF9" w:rsidRDefault="00D86FF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1AB184C5" w14:textId="77777777" w:rsidR="00D86FF9" w:rsidRDefault="00D86FF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273F4027" w14:textId="77777777" w:rsidR="00D86FF9" w:rsidRDefault="00D86FF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408CCFB1" w14:textId="77777777" w:rsidR="00D86FF9" w:rsidRDefault="00D86FF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750883A0" w14:textId="77777777" w:rsidR="00D86FF9" w:rsidRDefault="00DC09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ПРОГРАММА ПОДГОТОВКИ СПЕЦИАЛИСТОВ СРЕДНЕГО ЗВЕНА</w:t>
      </w:r>
    </w:p>
    <w:p w14:paraId="62AE9885" w14:textId="77777777" w:rsidR="00D86FF9" w:rsidRDefault="00D86FF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F1E08D8" w14:textId="77777777" w:rsidR="00D86FF9" w:rsidRDefault="00DC09C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специальности</w:t>
      </w:r>
    </w:p>
    <w:p w14:paraId="1E464134" w14:textId="77777777" w:rsidR="00D86FF9" w:rsidRDefault="00DC09C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43.02.</w:t>
      </w:r>
      <w:r>
        <w:rPr>
          <w:rFonts w:ascii="Times New Roman" w:hAnsi="Times New Roman"/>
          <w:b/>
          <w:sz w:val="28"/>
        </w:rPr>
        <w:t>14 Гостиничное дело</w:t>
      </w:r>
    </w:p>
    <w:p w14:paraId="08402F9A" w14:textId="77777777" w:rsidR="00D86FF9" w:rsidRDefault="00D86FF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</w:p>
    <w:p w14:paraId="216ED3E8" w14:textId="77777777" w:rsidR="00D86FF9" w:rsidRDefault="00D86FF9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3C41E29" w14:textId="77777777" w:rsidR="00D86FF9" w:rsidRDefault="00D86FF9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5C5CB30" w14:textId="77777777" w:rsidR="00D86FF9" w:rsidRDefault="00D86FF9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0109E12" w14:textId="77777777" w:rsidR="00D86FF9" w:rsidRDefault="00D86FF9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88CE3C4" w14:textId="77777777" w:rsidR="00D86FF9" w:rsidRDefault="00D86FF9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00ABE22" w14:textId="77777777" w:rsidR="00D86FF9" w:rsidRDefault="00DC09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Квалификация - </w:t>
      </w:r>
      <w:r>
        <w:rPr>
          <w:rFonts w:ascii="Times New Roman" w:hAnsi="Times New Roman"/>
          <w:bCs/>
          <w:sz w:val="28"/>
        </w:rPr>
        <w:t>специалист</w:t>
      </w:r>
      <w:r>
        <w:rPr>
          <w:rFonts w:ascii="Times New Roman" w:hAnsi="Times New Roman"/>
          <w:bCs/>
          <w:sz w:val="28"/>
        </w:rPr>
        <w:t xml:space="preserve"> по  гостеприимству</w:t>
      </w:r>
    </w:p>
    <w:p w14:paraId="372CCF5B" w14:textId="77777777" w:rsidR="00D86FF9" w:rsidRDefault="00D86FF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</w:rPr>
      </w:pPr>
    </w:p>
    <w:p w14:paraId="4D1BA7F5" w14:textId="77777777" w:rsidR="00D86FF9" w:rsidRDefault="00DC09C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Программа подготовки – базовая</w:t>
      </w:r>
    </w:p>
    <w:p w14:paraId="39073793" w14:textId="77777777" w:rsidR="00D86FF9" w:rsidRDefault="00D86FF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</w:rPr>
      </w:pPr>
    </w:p>
    <w:p w14:paraId="64EBC683" w14:textId="77777777" w:rsidR="00D86FF9" w:rsidRDefault="00DC09C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</w:t>
      </w:r>
      <w:r>
        <w:rPr>
          <w:rFonts w:ascii="Times New Roman" w:hAnsi="Times New Roman"/>
          <w:sz w:val="28"/>
        </w:rPr>
        <w:t>обучения - очная</w:t>
      </w:r>
    </w:p>
    <w:p w14:paraId="442B6DB3" w14:textId="77777777" w:rsidR="00D86FF9" w:rsidRDefault="00D86FF9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</w:p>
    <w:p w14:paraId="511C4B43" w14:textId="77777777" w:rsidR="00D86FF9" w:rsidRDefault="00D86FF9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5801E02" w14:textId="77777777" w:rsidR="00D86FF9" w:rsidRDefault="00D86FF9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Style w:val="a5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86FF9" w14:paraId="40DFF71B" w14:textId="77777777">
        <w:tc>
          <w:tcPr>
            <w:tcW w:w="4785" w:type="dxa"/>
          </w:tcPr>
          <w:p w14:paraId="5F0C164E" w14:textId="77777777" w:rsidR="00D86FF9" w:rsidRDefault="00DC09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«СОГЛАСОВАНА с работодателем»</w:t>
            </w:r>
          </w:p>
          <w:p w14:paraId="6DC09788" w14:textId="77777777" w:rsidR="00D86FF9" w:rsidRDefault="00DC09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14:paraId="10823D83" w14:textId="77777777" w:rsidR="00D86FF9" w:rsidRDefault="00DC09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14:paraId="6F7E7CDD" w14:textId="77777777" w:rsidR="00D86FF9" w:rsidRDefault="00DC09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(должность, наименование предприятия)</w:t>
            </w:r>
          </w:p>
          <w:p w14:paraId="628925EA" w14:textId="77777777" w:rsidR="00D86FF9" w:rsidRDefault="00DC09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14:paraId="4280771F" w14:textId="77777777" w:rsidR="00D86FF9" w:rsidRDefault="00DC09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(Ф. И. О., подпись)</w:t>
            </w:r>
          </w:p>
          <w:p w14:paraId="5566B66E" w14:textId="77777777" w:rsidR="00D86FF9" w:rsidRDefault="00DC09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«___» _____________ 20__года</w:t>
            </w:r>
          </w:p>
          <w:p w14:paraId="60716F74" w14:textId="77777777" w:rsidR="00D86FF9" w:rsidRDefault="00D86F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CD98A4" w14:textId="77777777" w:rsidR="00D86FF9" w:rsidRDefault="00DC09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785" w:type="dxa"/>
          </w:tcPr>
          <w:p w14:paraId="3C65D42C" w14:textId="77777777" w:rsidR="00D86FF9" w:rsidRDefault="00D86F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897AEC" w14:textId="77777777" w:rsidR="00D86FF9" w:rsidRDefault="00D86F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3D6888" w14:textId="77777777" w:rsidR="00D86FF9" w:rsidRDefault="00D86F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B17AE82" w14:textId="77777777" w:rsidR="00D86FF9" w:rsidRDefault="00D86FF9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68E9A0E" w14:textId="77777777" w:rsidR="00D86FF9" w:rsidRDefault="00D86FF9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7B8C30F" w14:textId="77777777" w:rsidR="00D86FF9" w:rsidRDefault="00D86FF9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761FE439" w14:textId="77777777" w:rsidR="00D86FF9" w:rsidRDefault="00D86FF9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40834D60" w14:textId="77777777" w:rsidR="00D86FF9" w:rsidRDefault="00D86FF9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083C40A8" w14:textId="77777777" w:rsidR="00D86FF9" w:rsidRDefault="00D86FF9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0A892C46" w14:textId="5D0C2B6F" w:rsidR="00D86FF9" w:rsidRDefault="00DC09C6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  <w:u w:val="thick"/>
        </w:rPr>
        <w:sectPr w:rsidR="00D86FF9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</w:rPr>
        <w:t xml:space="preserve">Ростов, </w:t>
      </w: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EF5D32">
        <w:rPr>
          <w:rFonts w:ascii="Times New Roman" w:hAnsi="Times New Roman" w:cs="Times New Roman"/>
          <w:bCs/>
          <w:sz w:val="24"/>
          <w:szCs w:val="24"/>
        </w:rPr>
        <w:t>2</w:t>
      </w:r>
    </w:p>
    <w:p w14:paraId="4B743898" w14:textId="77777777" w:rsidR="00D86FF9" w:rsidRDefault="00DC09C6">
      <w:pPr>
        <w:pStyle w:val="3"/>
        <w:spacing w:before="71"/>
        <w:ind w:left="943"/>
        <w:jc w:val="center"/>
      </w:pPr>
      <w:bookmarkStart w:id="0" w:name="_TOC_250018"/>
      <w:r>
        <w:lastRenderedPageBreak/>
        <w:t>ОБЩИЕ</w:t>
      </w:r>
      <w:r>
        <w:rPr>
          <w:spacing w:val="-1"/>
        </w:rPr>
        <w:t xml:space="preserve"> </w:t>
      </w:r>
      <w:bookmarkEnd w:id="0"/>
      <w:r>
        <w:rPr>
          <w:spacing w:val="-2"/>
        </w:rPr>
        <w:t>ПОЛОЖЕНИЯ</w:t>
      </w:r>
    </w:p>
    <w:p w14:paraId="44ABFDC7" w14:textId="77777777" w:rsidR="00D86FF9" w:rsidRDefault="00DC09C6">
      <w:pPr>
        <w:pStyle w:val="a6"/>
        <w:numPr>
          <w:ilvl w:val="1"/>
          <w:numId w:val="1"/>
        </w:numPr>
        <w:tabs>
          <w:tab w:val="left" w:pos="1728"/>
        </w:tabs>
        <w:spacing w:before="271"/>
        <w:ind w:right="282" w:firstLine="708"/>
        <w:jc w:val="both"/>
        <w:rPr>
          <w:sz w:val="24"/>
        </w:rPr>
      </w:pPr>
      <w:r>
        <w:rPr>
          <w:sz w:val="24"/>
        </w:rPr>
        <w:t xml:space="preserve">Настоящая  основная образовательная программа среднего профессионального образования – программа подготовки специалиста среднего звена по </w:t>
      </w:r>
      <w:r>
        <w:rPr>
          <w:sz w:val="24"/>
        </w:rPr>
        <w:t>специальности 43.02.14 Гостиничное дело, (далее – ООП, программа) разработана на основе федерального государственного образовательного стандарта среднего профессионального образования (ФГОС СПО) по специальности 43.02.14 Гостиничное дело.</w:t>
      </w:r>
    </w:p>
    <w:p w14:paraId="15339DFA" w14:textId="77777777" w:rsidR="00D86FF9" w:rsidRDefault="00DC09C6">
      <w:pPr>
        <w:pStyle w:val="a4"/>
        <w:spacing w:before="1"/>
        <w:ind w:left="282" w:right="283" w:firstLine="708"/>
        <w:jc w:val="both"/>
      </w:pPr>
      <w:r>
        <w:t xml:space="preserve">ООП СПО определяет рекомендованный объем и содержание среднего профессионального образования по специальности 43.02.14 Гостиничное дело, планируемые результаты освоения образовательной программы, примерные условия образовательной </w:t>
      </w:r>
      <w:r>
        <w:rPr>
          <w:spacing w:val="-2"/>
        </w:rPr>
        <w:t>деятельности.</w:t>
      </w:r>
    </w:p>
    <w:p w14:paraId="78403BC3" w14:textId="77777777" w:rsidR="00D86FF9" w:rsidRDefault="00DC09C6">
      <w:pPr>
        <w:pStyle w:val="a4"/>
        <w:ind w:left="282" w:right="292" w:firstLine="708"/>
        <w:jc w:val="both"/>
      </w:pPr>
      <w:r>
        <w:t>ООП СПО разработана для реализации образовательной программы на базе среднего общего образования.</w:t>
      </w:r>
    </w:p>
    <w:p w14:paraId="53418DAB" w14:textId="77777777" w:rsidR="00D86FF9" w:rsidRDefault="00DC09C6">
      <w:pPr>
        <w:pStyle w:val="a4"/>
        <w:ind w:left="282" w:right="284" w:firstLine="708"/>
        <w:jc w:val="both"/>
      </w:pPr>
      <w: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и настоящей ООП.</w:t>
      </w:r>
    </w:p>
    <w:p w14:paraId="14E4AD45" w14:textId="77777777" w:rsidR="00D86FF9" w:rsidRDefault="00DC09C6">
      <w:pPr>
        <w:pStyle w:val="a6"/>
        <w:numPr>
          <w:ilvl w:val="1"/>
          <w:numId w:val="1"/>
        </w:numPr>
        <w:tabs>
          <w:tab w:val="left" w:pos="1411"/>
        </w:tabs>
        <w:ind w:left="1411" w:hanging="420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ООП:</w:t>
      </w:r>
    </w:p>
    <w:p w14:paraId="23D7E2DF" w14:textId="77777777" w:rsidR="00D86FF9" w:rsidRDefault="00DC09C6">
      <w:pPr>
        <w:pStyle w:val="a6"/>
        <w:numPr>
          <w:ilvl w:val="2"/>
          <w:numId w:val="1"/>
        </w:numPr>
        <w:tabs>
          <w:tab w:val="left" w:pos="1697"/>
        </w:tabs>
        <w:spacing w:before="5" w:line="237" w:lineRule="auto"/>
        <w:ind w:right="284" w:firstLine="708"/>
        <w:jc w:val="both"/>
        <w:rPr>
          <w:sz w:val="24"/>
        </w:rPr>
      </w:pPr>
      <w:r>
        <w:rPr>
          <w:sz w:val="24"/>
        </w:rPr>
        <w:t xml:space="preserve">Федеральный закон от 29 декабря 2012 г. № 273-ФЗ «Об образовании в Российской </w:t>
      </w:r>
      <w:r>
        <w:rPr>
          <w:spacing w:val="-2"/>
          <w:sz w:val="24"/>
        </w:rPr>
        <w:t>Федерации»;</w:t>
      </w:r>
    </w:p>
    <w:p w14:paraId="2C273E55" w14:textId="77777777" w:rsidR="00D86FF9" w:rsidRDefault="00DC09C6">
      <w:pPr>
        <w:pStyle w:val="a6"/>
        <w:numPr>
          <w:ilvl w:val="2"/>
          <w:numId w:val="1"/>
        </w:numPr>
        <w:tabs>
          <w:tab w:val="left" w:pos="1697"/>
        </w:tabs>
        <w:spacing w:before="2"/>
        <w:ind w:right="281" w:firstLine="708"/>
        <w:jc w:val="both"/>
        <w:rPr>
          <w:sz w:val="24"/>
        </w:rPr>
      </w:pPr>
      <w:r>
        <w:rPr>
          <w:sz w:val="24"/>
        </w:rPr>
        <w:t>Приказ Минобрнауки России от 28 мая 2014 г. № 594 «Об утверждении Порядка 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программ, 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 реестра примерных основных образовательных программ»;</w:t>
      </w:r>
    </w:p>
    <w:p w14:paraId="788F1AFE" w14:textId="77777777" w:rsidR="00D86FF9" w:rsidRDefault="00DC09C6">
      <w:pPr>
        <w:pStyle w:val="a6"/>
        <w:numPr>
          <w:ilvl w:val="2"/>
          <w:numId w:val="1"/>
        </w:numPr>
        <w:tabs>
          <w:tab w:val="left" w:pos="1697"/>
        </w:tabs>
        <w:spacing w:before="1"/>
        <w:ind w:right="279" w:firstLine="708"/>
        <w:jc w:val="both"/>
        <w:rPr>
          <w:sz w:val="24"/>
        </w:rPr>
      </w:pPr>
      <w:r>
        <w:rPr>
          <w:sz w:val="24"/>
        </w:rPr>
        <w:t>Приказ Минобрнауки России от 09.12.2016 № 1552 «Обутверждении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 (зарегистрирован Министерством юстиции Российской Федерации 26.12.2016 регистрационный № 44974;</w:t>
      </w:r>
    </w:p>
    <w:p w14:paraId="250B737E" w14:textId="77777777" w:rsidR="00D86FF9" w:rsidRDefault="00DC09C6">
      <w:pPr>
        <w:pStyle w:val="a6"/>
        <w:numPr>
          <w:ilvl w:val="2"/>
          <w:numId w:val="1"/>
        </w:numPr>
        <w:tabs>
          <w:tab w:val="left" w:pos="1697"/>
        </w:tabs>
        <w:ind w:right="282" w:firstLine="708"/>
        <w:jc w:val="both"/>
        <w:rPr>
          <w:sz w:val="24"/>
        </w:rPr>
      </w:pPr>
      <w:r>
        <w:rPr>
          <w:sz w:val="24"/>
        </w:rPr>
        <w:t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 30 июля 2013 г., регистрационный № 29200) (далее – Порядок организации образовательной деятельности);</w:t>
      </w:r>
    </w:p>
    <w:p w14:paraId="435A6DEF" w14:textId="77777777" w:rsidR="00D86FF9" w:rsidRDefault="00DC09C6">
      <w:pPr>
        <w:pStyle w:val="a6"/>
        <w:numPr>
          <w:ilvl w:val="2"/>
          <w:numId w:val="1"/>
        </w:numPr>
        <w:tabs>
          <w:tab w:val="left" w:pos="1697"/>
        </w:tabs>
        <w:ind w:right="282" w:firstLine="708"/>
        <w:jc w:val="both"/>
        <w:rPr>
          <w:sz w:val="24"/>
        </w:rPr>
      </w:pPr>
      <w:r>
        <w:rPr>
          <w:sz w:val="24"/>
        </w:rPr>
        <w:t xml:space="preserve">Приказ Минобрнауки России от 16 августа 2013 г. № </w:t>
      </w:r>
      <w:r>
        <w:rPr>
          <w:sz w:val="24"/>
        </w:rPr>
        <w:t>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14:paraId="7F383666" w14:textId="77777777" w:rsidR="00D86FF9" w:rsidRDefault="00DC09C6">
      <w:pPr>
        <w:pStyle w:val="a6"/>
        <w:numPr>
          <w:ilvl w:val="2"/>
          <w:numId w:val="1"/>
        </w:numPr>
        <w:tabs>
          <w:tab w:val="left" w:pos="1697"/>
        </w:tabs>
        <w:ind w:right="285" w:firstLine="708"/>
        <w:jc w:val="both"/>
        <w:rPr>
          <w:sz w:val="24"/>
        </w:rPr>
      </w:pPr>
      <w:r>
        <w:rPr>
          <w:sz w:val="24"/>
        </w:rPr>
        <w:t>Приказ Минобрнауки России от 18 апреля 2013 г. № 291 «Об утверждении 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 программы среднего профессионального образования»</w:t>
      </w:r>
      <w:r>
        <w:rPr>
          <w:spacing w:val="-5"/>
          <w:sz w:val="24"/>
        </w:rPr>
        <w:t xml:space="preserve"> </w:t>
      </w:r>
      <w:r>
        <w:rPr>
          <w:sz w:val="24"/>
        </w:rPr>
        <w:t>(зарегистрирован Министерством юстиции Российской Федерации 14 июня 2013 г., регистрационный № 28785);</w:t>
      </w:r>
    </w:p>
    <w:p w14:paraId="2A8BD952" w14:textId="77777777" w:rsidR="00D86FF9" w:rsidRDefault="00DC09C6">
      <w:pPr>
        <w:pStyle w:val="a6"/>
        <w:numPr>
          <w:ilvl w:val="2"/>
          <w:numId w:val="1"/>
        </w:numPr>
        <w:tabs>
          <w:tab w:val="left" w:pos="1697"/>
        </w:tabs>
        <w:ind w:right="282" w:firstLine="679"/>
        <w:jc w:val="both"/>
        <w:rPr>
          <w:sz w:val="24"/>
        </w:rPr>
      </w:pPr>
      <w:r>
        <w:rPr>
          <w:sz w:val="24"/>
        </w:rPr>
        <w:t>Приказ Министерства труда и социальной защиты РФ от 07 мая 2015 г. № 282н «Об утверждении профессионального стандарта 33.007 Руководитель/управляющий гостиничного комплекса/сети гостиниц» (зарегистрирован Министерством юстиции Российской Федерации 26 мая 2015 г. № 37395).</w:t>
      </w:r>
    </w:p>
    <w:p w14:paraId="521CF8C7" w14:textId="77777777" w:rsidR="00D86FF9" w:rsidRDefault="00DC09C6">
      <w:pPr>
        <w:pStyle w:val="4"/>
        <w:numPr>
          <w:ilvl w:val="1"/>
          <w:numId w:val="1"/>
        </w:numPr>
        <w:tabs>
          <w:tab w:val="left" w:pos="1411"/>
        </w:tabs>
        <w:spacing w:before="274" w:line="274" w:lineRule="exact"/>
        <w:ind w:left="1411" w:hanging="420"/>
      </w:pPr>
      <w:r>
        <w:t>Перечень</w:t>
      </w:r>
      <w:r>
        <w:rPr>
          <w:spacing w:val="-4"/>
        </w:rPr>
        <w:t xml:space="preserve"> </w:t>
      </w:r>
      <w:r>
        <w:t>сокращений,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ПООП:</w:t>
      </w:r>
    </w:p>
    <w:p w14:paraId="3C80C9E7" w14:textId="77777777" w:rsidR="00D86FF9" w:rsidRDefault="00DC09C6">
      <w:pPr>
        <w:pStyle w:val="a4"/>
        <w:tabs>
          <w:tab w:val="left" w:pos="1861"/>
          <w:tab w:val="left" w:pos="2577"/>
          <w:tab w:val="left" w:pos="2906"/>
          <w:tab w:val="left" w:pos="4518"/>
          <w:tab w:val="left" w:pos="6496"/>
          <w:tab w:val="left" w:pos="8466"/>
          <w:tab w:val="left" w:pos="9574"/>
        </w:tabs>
        <w:ind w:left="282" w:right="290" w:firstLine="708"/>
      </w:pPr>
      <w:r>
        <w:rPr>
          <w:spacing w:val="-4"/>
        </w:rPr>
        <w:t>ФГОС</w:t>
      </w:r>
      <w:r>
        <w:tab/>
      </w:r>
      <w:r>
        <w:rPr>
          <w:spacing w:val="-4"/>
        </w:rPr>
        <w:t>СПО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Федеральный</w:t>
      </w:r>
      <w:r>
        <w:tab/>
      </w:r>
      <w:r>
        <w:rPr>
          <w:spacing w:val="-2"/>
        </w:rPr>
        <w:t>государственный</w:t>
      </w:r>
      <w:r>
        <w:tab/>
      </w:r>
      <w:r>
        <w:rPr>
          <w:spacing w:val="-2"/>
        </w:rPr>
        <w:t>образовательный</w:t>
      </w:r>
      <w:r>
        <w:tab/>
      </w:r>
      <w:r>
        <w:rPr>
          <w:spacing w:val="-2"/>
        </w:rPr>
        <w:t>стандарт</w:t>
      </w:r>
      <w:r>
        <w:tab/>
      </w:r>
      <w:r>
        <w:rPr>
          <w:spacing w:val="-2"/>
        </w:rPr>
        <w:t xml:space="preserve">среднего </w:t>
      </w:r>
      <w:r>
        <w:t>профессионального образования;</w:t>
      </w:r>
    </w:p>
    <w:p w14:paraId="33CE7411" w14:textId="77777777" w:rsidR="00D86FF9" w:rsidRDefault="00DC09C6">
      <w:pPr>
        <w:pStyle w:val="a4"/>
        <w:ind w:left="991" w:right="3302"/>
      </w:pPr>
      <w:r>
        <w:t>ПООП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примерная</w:t>
      </w:r>
      <w:r>
        <w:rPr>
          <w:spacing w:val="-8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программа; МДК – междисциплинарный курс;</w:t>
      </w:r>
    </w:p>
    <w:p w14:paraId="12477F27" w14:textId="77777777" w:rsidR="00D86FF9" w:rsidRDefault="00DC09C6">
      <w:pPr>
        <w:pStyle w:val="a4"/>
        <w:ind w:left="991" w:right="5918"/>
      </w:pPr>
      <w:r>
        <w:t>ПМ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профессиональный</w:t>
      </w:r>
      <w:r>
        <w:rPr>
          <w:spacing w:val="-12"/>
        </w:rPr>
        <w:t xml:space="preserve"> </w:t>
      </w:r>
      <w:r>
        <w:t>модуль; ОК– общие компетенции;</w:t>
      </w:r>
    </w:p>
    <w:p w14:paraId="5BE5BFE0" w14:textId="77777777" w:rsidR="00D86FF9" w:rsidRDefault="00DC09C6">
      <w:pPr>
        <w:pStyle w:val="a4"/>
        <w:ind w:left="991"/>
      </w:pPr>
      <w:r>
        <w:t>ПК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rPr>
          <w:spacing w:val="-2"/>
        </w:rPr>
        <w:t>компетенции;</w:t>
      </w:r>
    </w:p>
    <w:p w14:paraId="17FEE3DF" w14:textId="77777777" w:rsidR="00D86FF9" w:rsidRDefault="00D86FF9">
      <w:pPr>
        <w:pStyle w:val="a4"/>
        <w:sectPr w:rsidR="00D86FF9">
          <w:headerReference w:type="default" r:id="rId10"/>
          <w:pgSz w:w="11910" w:h="16840"/>
          <w:pgMar w:top="1040" w:right="283" w:bottom="280" w:left="850" w:header="0" w:footer="0" w:gutter="0"/>
          <w:cols w:space="720"/>
        </w:sectPr>
      </w:pPr>
    </w:p>
    <w:p w14:paraId="2878A047" w14:textId="77777777" w:rsidR="00D86FF9" w:rsidRDefault="00DC09C6">
      <w:pPr>
        <w:pStyle w:val="a4"/>
        <w:spacing w:before="80"/>
        <w:ind w:left="991" w:right="2056"/>
      </w:pPr>
      <w:r>
        <w:lastRenderedPageBreak/>
        <w:t>Цикл</w:t>
      </w:r>
      <w:r>
        <w:rPr>
          <w:spacing w:val="-5"/>
        </w:rPr>
        <w:t xml:space="preserve"> </w:t>
      </w:r>
      <w:r>
        <w:t>ОГСЭ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гуманитарный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социально-экономический</w:t>
      </w:r>
      <w:r>
        <w:rPr>
          <w:spacing w:val="-5"/>
        </w:rPr>
        <w:t xml:space="preserve"> </w:t>
      </w:r>
      <w:r>
        <w:t xml:space="preserve">цикл; Цикл ЕН - общий </w:t>
      </w:r>
      <w:r>
        <w:t>математический и естественно-научный цикл.</w:t>
      </w:r>
    </w:p>
    <w:p w14:paraId="36A99B76" w14:textId="77777777" w:rsidR="00D86FF9" w:rsidRDefault="00D86FF9">
      <w:pPr>
        <w:pStyle w:val="a4"/>
        <w:spacing w:before="5"/>
      </w:pPr>
    </w:p>
    <w:p w14:paraId="23BDC547" w14:textId="77777777" w:rsidR="00D86FF9" w:rsidRDefault="00DC09C6">
      <w:pPr>
        <w:pStyle w:val="3"/>
        <w:ind w:left="282" w:firstLine="660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 СРЕДНЕГО ПРОФЕССИОНАЛЬНОГО ОБРАЗОВАНИЯ</w:t>
      </w:r>
    </w:p>
    <w:p w14:paraId="4245EC3D" w14:textId="77777777" w:rsidR="00D86FF9" w:rsidRDefault="00DC09C6">
      <w:pPr>
        <w:pStyle w:val="a4"/>
        <w:spacing w:before="271"/>
        <w:ind w:left="282" w:firstLine="566"/>
      </w:pPr>
      <w:r>
        <w:t>Квалификация,</w:t>
      </w:r>
      <w:r>
        <w:rPr>
          <w:spacing w:val="40"/>
        </w:rPr>
        <w:t xml:space="preserve"> </w:t>
      </w:r>
      <w:r>
        <w:t>присваиваемая</w:t>
      </w:r>
      <w:r>
        <w:rPr>
          <w:spacing w:val="40"/>
        </w:rPr>
        <w:t xml:space="preserve"> </w:t>
      </w:r>
      <w:r>
        <w:t>выпускникам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программы:</w:t>
      </w:r>
      <w:r>
        <w:rPr>
          <w:spacing w:val="40"/>
        </w:rPr>
        <w:t xml:space="preserve"> </w:t>
      </w:r>
      <w:r>
        <w:t>специалист</w:t>
      </w:r>
      <w:r>
        <w:rPr>
          <w:spacing w:val="40"/>
        </w:rPr>
        <w:t xml:space="preserve"> </w:t>
      </w:r>
      <w:r>
        <w:t xml:space="preserve">по </w:t>
      </w:r>
      <w:r>
        <w:rPr>
          <w:spacing w:val="-2"/>
        </w:rPr>
        <w:t>гостеприимству</w:t>
      </w:r>
    </w:p>
    <w:p w14:paraId="0F84C9E3" w14:textId="77777777" w:rsidR="00D86FF9" w:rsidRDefault="00DC09C6">
      <w:pPr>
        <w:pStyle w:val="a4"/>
        <w:ind w:left="282" w:firstLine="566"/>
      </w:pPr>
      <w:r>
        <w:t>Формы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допускается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образовательной организации или образовательной организации высшего образования</w:t>
      </w:r>
    </w:p>
    <w:p w14:paraId="7441C840" w14:textId="77777777" w:rsidR="00D86FF9" w:rsidRDefault="00DC09C6">
      <w:pPr>
        <w:pStyle w:val="a4"/>
        <w:ind w:left="849"/>
      </w:pPr>
      <w:r>
        <w:t>Формы</w:t>
      </w:r>
      <w:r>
        <w:rPr>
          <w:spacing w:val="-4"/>
        </w:rPr>
        <w:t xml:space="preserve"> </w:t>
      </w:r>
      <w:r>
        <w:t>обучения:</w:t>
      </w:r>
      <w:r>
        <w:rPr>
          <w:spacing w:val="-1"/>
        </w:rPr>
        <w:t xml:space="preserve"> </w:t>
      </w:r>
      <w:r>
        <w:rPr>
          <w:spacing w:val="-2"/>
        </w:rPr>
        <w:t>очная</w:t>
      </w:r>
      <w:r>
        <w:rPr>
          <w:color w:val="FF0000"/>
          <w:spacing w:val="-2"/>
        </w:rPr>
        <w:t>.</w:t>
      </w:r>
    </w:p>
    <w:p w14:paraId="1AAC47B2" w14:textId="77777777" w:rsidR="00D86FF9" w:rsidRDefault="00DC09C6">
      <w:pPr>
        <w:pStyle w:val="a4"/>
        <w:ind w:left="282" w:firstLine="566"/>
      </w:pPr>
      <w:r>
        <w:t>Объем</w:t>
      </w:r>
      <w:r>
        <w:rPr>
          <w:spacing w:val="-1"/>
        </w:rPr>
        <w:t xml:space="preserve"> </w:t>
      </w:r>
      <w:r>
        <w:t>образовательной программы, реализуемой 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 xml:space="preserve">среднего общего образования: 4464 </w:t>
      </w:r>
      <w:r>
        <w:rPr>
          <w:spacing w:val="-2"/>
        </w:rPr>
        <w:t>часов.</w:t>
      </w:r>
    </w:p>
    <w:p w14:paraId="5E4748A9" w14:textId="77777777" w:rsidR="00D86FF9" w:rsidRDefault="00DC09C6">
      <w:pPr>
        <w:pStyle w:val="a4"/>
        <w:ind w:left="282" w:firstLine="566"/>
      </w:pPr>
      <w:r>
        <w:t>Срок получения образования по образовательной программе, реализуемой на базе среднего общего образования:</w:t>
      </w:r>
    </w:p>
    <w:p w14:paraId="6FBB62CB" w14:textId="77777777" w:rsidR="00D86FF9" w:rsidRDefault="00DC09C6">
      <w:pPr>
        <w:pStyle w:val="a6"/>
        <w:numPr>
          <w:ilvl w:val="0"/>
          <w:numId w:val="2"/>
        </w:numPr>
        <w:tabs>
          <w:tab w:val="left" w:pos="987"/>
        </w:tabs>
        <w:spacing w:before="1"/>
        <w:ind w:left="987" w:hanging="138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очной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–2 года 10 </w:t>
      </w:r>
      <w:r>
        <w:rPr>
          <w:spacing w:val="-2"/>
          <w:sz w:val="24"/>
        </w:rPr>
        <w:t>месяцев.</w:t>
      </w:r>
    </w:p>
    <w:p w14:paraId="02C9F911" w14:textId="77777777" w:rsidR="00D86FF9" w:rsidRDefault="00DC09C6">
      <w:pPr>
        <w:pStyle w:val="a4"/>
        <w:ind w:left="849"/>
      </w:pPr>
      <w:r>
        <w:t>Объем</w:t>
      </w:r>
      <w:r>
        <w:rPr>
          <w:spacing w:val="52"/>
          <w:w w:val="150"/>
        </w:rPr>
        <w:t xml:space="preserve"> </w:t>
      </w:r>
      <w:r>
        <w:t>и</w:t>
      </w:r>
      <w:r>
        <w:rPr>
          <w:spacing w:val="56"/>
          <w:w w:val="150"/>
        </w:rPr>
        <w:t xml:space="preserve"> </w:t>
      </w:r>
      <w:r>
        <w:t>сроки</w:t>
      </w:r>
      <w:r>
        <w:rPr>
          <w:spacing w:val="54"/>
          <w:w w:val="150"/>
        </w:rPr>
        <w:t xml:space="preserve"> </w:t>
      </w:r>
      <w:r>
        <w:t>получения</w:t>
      </w:r>
      <w:r>
        <w:rPr>
          <w:spacing w:val="56"/>
          <w:w w:val="150"/>
        </w:rPr>
        <w:t xml:space="preserve"> </w:t>
      </w:r>
      <w:r>
        <w:t>среднего</w:t>
      </w:r>
      <w:r>
        <w:rPr>
          <w:spacing w:val="55"/>
          <w:w w:val="150"/>
        </w:rPr>
        <w:t xml:space="preserve"> </w:t>
      </w:r>
      <w:r>
        <w:t>профессионального</w:t>
      </w:r>
      <w:r>
        <w:rPr>
          <w:spacing w:val="55"/>
          <w:w w:val="150"/>
        </w:rPr>
        <w:t xml:space="preserve"> </w:t>
      </w:r>
      <w:r>
        <w:t>образования</w:t>
      </w:r>
      <w:r>
        <w:rPr>
          <w:spacing w:val="60"/>
          <w:w w:val="150"/>
        </w:rPr>
        <w:t xml:space="preserve"> </w:t>
      </w:r>
      <w:r>
        <w:t>по</w:t>
      </w:r>
      <w:r>
        <w:rPr>
          <w:spacing w:val="56"/>
          <w:w w:val="150"/>
        </w:rPr>
        <w:t xml:space="preserve"> </w:t>
      </w:r>
      <w:r>
        <w:rPr>
          <w:spacing w:val="-2"/>
        </w:rPr>
        <w:t>специальности</w:t>
      </w:r>
    </w:p>
    <w:p w14:paraId="1964A345" w14:textId="77777777" w:rsidR="00D86FF9" w:rsidRDefault="00DC09C6">
      <w:pPr>
        <w:pStyle w:val="a4"/>
        <w:ind w:left="282"/>
      </w:pPr>
      <w:r>
        <w:t>43.02.14 Гостиничное дело на базе основного общего образования с одновременным получением среднего общего образования: 5940 часов.</w:t>
      </w:r>
    </w:p>
    <w:p w14:paraId="44D85A59" w14:textId="77777777" w:rsidR="00D86FF9" w:rsidRDefault="00D86FF9">
      <w:pPr>
        <w:pStyle w:val="a4"/>
        <w:spacing w:before="3"/>
      </w:pPr>
    </w:p>
    <w:p w14:paraId="3B0ECF5D" w14:textId="77777777" w:rsidR="00D86FF9" w:rsidRDefault="00DC09C6">
      <w:pPr>
        <w:pStyle w:val="3"/>
        <w:spacing w:line="247" w:lineRule="auto"/>
        <w:ind w:left="282" w:firstLine="660"/>
      </w:pPr>
      <w:r>
        <w:t>ХАРАКТЕРИСТИКА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 xml:space="preserve">ДЕЯТЕЛЬНОСТИ </w:t>
      </w:r>
      <w:r>
        <w:rPr>
          <w:spacing w:val="-2"/>
        </w:rPr>
        <w:t>ВЫПУСКНИКА</w:t>
      </w:r>
    </w:p>
    <w:p w14:paraId="4236041E" w14:textId="77777777" w:rsidR="00D86FF9" w:rsidRDefault="00DC09C6">
      <w:pPr>
        <w:pStyle w:val="a6"/>
        <w:numPr>
          <w:ilvl w:val="1"/>
          <w:numId w:val="3"/>
        </w:numPr>
        <w:tabs>
          <w:tab w:val="left" w:pos="1544"/>
        </w:tabs>
        <w:spacing w:before="263"/>
        <w:ind w:right="290" w:firstLine="708"/>
        <w:jc w:val="both"/>
        <w:rPr>
          <w:sz w:val="24"/>
        </w:rPr>
      </w:pPr>
      <w:r>
        <w:rPr>
          <w:sz w:val="24"/>
        </w:rPr>
        <w:t>Область профессиональной деятельности выпускников: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пр.).</w:t>
      </w:r>
    </w:p>
    <w:p w14:paraId="2D48CADE" w14:textId="77777777" w:rsidR="00D86FF9" w:rsidRDefault="00D86FF9">
      <w:pPr>
        <w:pStyle w:val="a4"/>
      </w:pPr>
    </w:p>
    <w:p w14:paraId="5C9B6390" w14:textId="77777777" w:rsidR="00D86FF9" w:rsidRDefault="00DC09C6">
      <w:pPr>
        <w:pStyle w:val="a6"/>
        <w:numPr>
          <w:ilvl w:val="1"/>
          <w:numId w:val="3"/>
        </w:numPr>
        <w:tabs>
          <w:tab w:val="left" w:pos="1411"/>
        </w:tabs>
        <w:spacing w:after="9"/>
        <w:ind w:left="1411" w:hanging="420"/>
        <w:rPr>
          <w:sz w:val="24"/>
        </w:rPr>
      </w:pPr>
      <w:r>
        <w:rPr>
          <w:sz w:val="24"/>
        </w:rPr>
        <w:t>Соответствие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присваиваемым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квалификациям</w:t>
      </w: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4073"/>
        <w:gridCol w:w="2637"/>
      </w:tblGrid>
      <w:tr w:rsidR="00D86FF9" w14:paraId="571248B4" w14:textId="77777777">
        <w:trPr>
          <w:trHeight w:val="551"/>
        </w:trPr>
        <w:tc>
          <w:tcPr>
            <w:tcW w:w="3711" w:type="dxa"/>
          </w:tcPr>
          <w:p w14:paraId="50477F00" w14:textId="77777777" w:rsidR="00D86FF9" w:rsidRDefault="00DC09C6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</w:t>
            </w:r>
          </w:p>
          <w:p w14:paraId="61E00E38" w14:textId="77777777" w:rsidR="00D86FF9" w:rsidRDefault="00DC09C6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073" w:type="dxa"/>
          </w:tcPr>
          <w:p w14:paraId="6B8E77C5" w14:textId="77777777" w:rsidR="00D86FF9" w:rsidRDefault="00DC09C6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5395C351" w14:textId="77777777" w:rsidR="00D86FF9" w:rsidRDefault="00DC09C6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модулей</w:t>
            </w:r>
          </w:p>
        </w:tc>
        <w:tc>
          <w:tcPr>
            <w:tcW w:w="2637" w:type="dxa"/>
          </w:tcPr>
          <w:p w14:paraId="3372D2EB" w14:textId="77777777" w:rsidR="00D86FF9" w:rsidRDefault="00DC09C6">
            <w:pPr>
              <w:pStyle w:val="TableParagraph"/>
              <w:spacing w:before="131"/>
              <w:ind w:left="560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</w:tc>
      </w:tr>
      <w:tr w:rsidR="00D86FF9" w14:paraId="0E0579C6" w14:textId="77777777">
        <w:trPr>
          <w:trHeight w:val="830"/>
        </w:trPr>
        <w:tc>
          <w:tcPr>
            <w:tcW w:w="3711" w:type="dxa"/>
          </w:tcPr>
          <w:p w14:paraId="737BF83B" w14:textId="77777777" w:rsidR="00D86FF9" w:rsidRDefault="00DC09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текущей</w:t>
            </w:r>
          </w:p>
          <w:p w14:paraId="75EEDD47" w14:textId="77777777" w:rsidR="00D86FF9" w:rsidRDefault="00DC09C6">
            <w:pPr>
              <w:pStyle w:val="TableParagraph"/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деятельности сотрудников службы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  <w:tc>
          <w:tcPr>
            <w:tcW w:w="4073" w:type="dxa"/>
          </w:tcPr>
          <w:p w14:paraId="67ABD1B8" w14:textId="77777777" w:rsidR="00D86FF9" w:rsidRDefault="00DC09C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контроль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текущей</w:t>
            </w:r>
          </w:p>
          <w:p w14:paraId="45997375" w14:textId="77777777" w:rsidR="00D86FF9" w:rsidRDefault="00DC09C6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службы приема и размещения</w:t>
            </w:r>
          </w:p>
        </w:tc>
        <w:tc>
          <w:tcPr>
            <w:tcW w:w="2637" w:type="dxa"/>
          </w:tcPr>
          <w:p w14:paraId="2AEF33C2" w14:textId="77777777" w:rsidR="00D86FF9" w:rsidRDefault="00DC09C6">
            <w:pPr>
              <w:pStyle w:val="TableParagraph"/>
              <w:spacing w:before="131"/>
              <w:ind w:left="2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</w:t>
            </w:r>
          </w:p>
          <w:p w14:paraId="35A174AA" w14:textId="77777777" w:rsidR="00D86FF9" w:rsidRDefault="00DC09C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гостеприимству</w:t>
            </w:r>
          </w:p>
        </w:tc>
      </w:tr>
      <w:tr w:rsidR="00D86FF9" w14:paraId="74CF3529" w14:textId="77777777">
        <w:trPr>
          <w:trHeight w:val="827"/>
        </w:trPr>
        <w:tc>
          <w:tcPr>
            <w:tcW w:w="3711" w:type="dxa"/>
          </w:tcPr>
          <w:p w14:paraId="031D5682" w14:textId="77777777" w:rsidR="00D86FF9" w:rsidRDefault="00DC09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текущей деятельности сотрудников</w:t>
            </w:r>
          </w:p>
          <w:p w14:paraId="178C67D6" w14:textId="77777777" w:rsidR="00D86FF9" w:rsidRDefault="00DC09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4073" w:type="dxa"/>
          </w:tcPr>
          <w:p w14:paraId="00782F7A" w14:textId="77777777" w:rsidR="00D86FF9" w:rsidRDefault="00DC09C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текущей деятельности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сотрудников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службы</w:t>
            </w:r>
          </w:p>
          <w:p w14:paraId="1DC1FE50" w14:textId="77777777" w:rsidR="00D86FF9" w:rsidRDefault="00DC09C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2637" w:type="dxa"/>
          </w:tcPr>
          <w:p w14:paraId="3646163C" w14:textId="77777777" w:rsidR="00D86FF9" w:rsidRDefault="00DC09C6">
            <w:pPr>
              <w:pStyle w:val="TableParagraph"/>
              <w:spacing w:before="128"/>
              <w:ind w:left="2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</w:t>
            </w:r>
          </w:p>
          <w:p w14:paraId="39CFD29A" w14:textId="77777777" w:rsidR="00D86FF9" w:rsidRDefault="00DC09C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гостеприимству</w:t>
            </w:r>
          </w:p>
        </w:tc>
      </w:tr>
      <w:tr w:rsidR="00D86FF9" w14:paraId="408A838C" w14:textId="77777777">
        <w:trPr>
          <w:trHeight w:val="1104"/>
        </w:trPr>
        <w:tc>
          <w:tcPr>
            <w:tcW w:w="3711" w:type="dxa"/>
          </w:tcPr>
          <w:p w14:paraId="4C375038" w14:textId="77777777" w:rsidR="00D86FF9" w:rsidRDefault="00DC09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текущей деятельности сотрудников</w:t>
            </w:r>
          </w:p>
          <w:p w14:paraId="010D4499" w14:textId="77777777" w:rsidR="00D86FF9" w:rsidRDefault="00DC09C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службы обслуживания и эксплуатации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  <w:tc>
          <w:tcPr>
            <w:tcW w:w="4073" w:type="dxa"/>
          </w:tcPr>
          <w:p w14:paraId="750D434C" w14:textId="77777777" w:rsidR="00D86FF9" w:rsidRDefault="00DC09C6">
            <w:pPr>
              <w:pStyle w:val="TableParagraph"/>
              <w:tabs>
                <w:tab w:val="left" w:pos="1963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контроль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текущей деятельности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сотрудников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службы</w:t>
            </w:r>
          </w:p>
          <w:p w14:paraId="18DBB0C6" w14:textId="77777777" w:rsidR="00D86FF9" w:rsidRDefault="00DC09C6">
            <w:pPr>
              <w:pStyle w:val="TableParagraph"/>
              <w:tabs>
                <w:tab w:val="left" w:pos="2007"/>
                <w:tab w:val="left" w:pos="2566"/>
              </w:tabs>
              <w:spacing w:line="270" w:lineRule="atLeast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обслуживания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эксплуатации </w:t>
            </w:r>
            <w:r>
              <w:rPr>
                <w:sz w:val="24"/>
              </w:rPr>
              <w:t>номерного фонда.</w:t>
            </w:r>
          </w:p>
        </w:tc>
        <w:tc>
          <w:tcPr>
            <w:tcW w:w="2637" w:type="dxa"/>
          </w:tcPr>
          <w:p w14:paraId="3F196C2E" w14:textId="77777777" w:rsidR="00D86FF9" w:rsidRDefault="00DC09C6">
            <w:pPr>
              <w:pStyle w:val="TableParagraph"/>
              <w:spacing w:before="268"/>
              <w:ind w:left="2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</w:t>
            </w:r>
          </w:p>
          <w:p w14:paraId="4D57E8CB" w14:textId="77777777" w:rsidR="00D86FF9" w:rsidRDefault="00DC09C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гостеприимству</w:t>
            </w:r>
          </w:p>
        </w:tc>
      </w:tr>
      <w:tr w:rsidR="00D86FF9" w14:paraId="6DCA9103" w14:textId="77777777">
        <w:trPr>
          <w:trHeight w:val="827"/>
        </w:trPr>
        <w:tc>
          <w:tcPr>
            <w:tcW w:w="3711" w:type="dxa"/>
          </w:tcPr>
          <w:p w14:paraId="1CE5567F" w14:textId="77777777" w:rsidR="00D86FF9" w:rsidRDefault="00DC09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текущей деятельности </w:t>
            </w:r>
            <w:r>
              <w:rPr>
                <w:sz w:val="24"/>
              </w:rPr>
              <w:t>сотрудников</w:t>
            </w:r>
          </w:p>
          <w:p w14:paraId="2534084D" w14:textId="77777777" w:rsidR="00D86FF9" w:rsidRDefault="00DC09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продаж</w:t>
            </w:r>
          </w:p>
        </w:tc>
        <w:tc>
          <w:tcPr>
            <w:tcW w:w="4073" w:type="dxa"/>
          </w:tcPr>
          <w:p w14:paraId="582F345C" w14:textId="77777777" w:rsidR="00D86FF9" w:rsidRDefault="00DC09C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текущей деятельности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сотрудников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службы</w:t>
            </w:r>
          </w:p>
          <w:p w14:paraId="25F884B7" w14:textId="77777777" w:rsidR="00D86FF9" w:rsidRDefault="00DC09C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бронирования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продаж</w:t>
            </w:r>
          </w:p>
        </w:tc>
        <w:tc>
          <w:tcPr>
            <w:tcW w:w="2637" w:type="dxa"/>
          </w:tcPr>
          <w:p w14:paraId="4A082B69" w14:textId="77777777" w:rsidR="00D86FF9" w:rsidRDefault="00DC09C6">
            <w:pPr>
              <w:pStyle w:val="TableParagraph"/>
              <w:spacing w:before="128"/>
              <w:ind w:left="2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</w:t>
            </w:r>
          </w:p>
          <w:p w14:paraId="36762733" w14:textId="77777777" w:rsidR="00D86FF9" w:rsidRDefault="00DC09C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гостеприимству</w:t>
            </w:r>
          </w:p>
        </w:tc>
      </w:tr>
      <w:tr w:rsidR="00D86FF9" w14:paraId="20598ED5" w14:textId="77777777">
        <w:trPr>
          <w:trHeight w:val="827"/>
        </w:trPr>
        <w:tc>
          <w:tcPr>
            <w:tcW w:w="3711" w:type="dxa"/>
          </w:tcPr>
          <w:p w14:paraId="0F2A16DB" w14:textId="77777777" w:rsidR="00D86FF9" w:rsidRDefault="00DC09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14:paraId="5CBB7F49" w14:textId="77777777" w:rsidR="00D86FF9" w:rsidRDefault="00DC09C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нескольким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рабочих, должностям служащих</w:t>
            </w:r>
          </w:p>
        </w:tc>
        <w:tc>
          <w:tcPr>
            <w:tcW w:w="4073" w:type="dxa"/>
          </w:tcPr>
          <w:p w14:paraId="200F0869" w14:textId="77777777" w:rsidR="00D86FF9" w:rsidRDefault="00DC09C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работ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одной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или</w:t>
            </w:r>
          </w:p>
          <w:p w14:paraId="7BC26567" w14:textId="77777777" w:rsidR="00D86FF9" w:rsidRDefault="00DC09C6">
            <w:pPr>
              <w:pStyle w:val="TableParagraph"/>
              <w:tabs>
                <w:tab w:val="left" w:pos="1575"/>
                <w:tab w:val="left" w:pos="3067"/>
              </w:tabs>
              <w:spacing w:line="270" w:lineRule="atLeast"/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нескольким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рабочих, </w:t>
            </w:r>
            <w:r>
              <w:rPr>
                <w:sz w:val="24"/>
              </w:rPr>
              <w:t>должностям служащих</w:t>
            </w:r>
          </w:p>
        </w:tc>
        <w:tc>
          <w:tcPr>
            <w:tcW w:w="2637" w:type="dxa"/>
          </w:tcPr>
          <w:p w14:paraId="6BB928A3" w14:textId="77777777" w:rsidR="00D86FF9" w:rsidRDefault="00DC09C6">
            <w:pPr>
              <w:pStyle w:val="TableParagraph"/>
              <w:ind w:left="771" w:right="750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Горничная</w:t>
            </w:r>
          </w:p>
          <w:p w14:paraId="3958D7BF" w14:textId="77777777" w:rsidR="00D86FF9" w:rsidRDefault="00DC09C6">
            <w:pPr>
              <w:pStyle w:val="TableParagraph"/>
              <w:spacing w:line="264" w:lineRule="exact"/>
              <w:ind w:left="20" w:right="6"/>
              <w:jc w:val="center"/>
              <w:rPr>
                <w:sz w:val="24"/>
              </w:rPr>
            </w:pPr>
            <w:r>
              <w:rPr>
                <w:sz w:val="24"/>
              </w:rPr>
              <w:t>Агент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закупкам</w:t>
            </w:r>
          </w:p>
        </w:tc>
      </w:tr>
    </w:tbl>
    <w:p w14:paraId="26C9500E" w14:textId="77777777" w:rsidR="00D86FF9" w:rsidRDefault="00D86FF9">
      <w:pPr>
        <w:pStyle w:val="TableParagraph"/>
        <w:spacing w:line="264" w:lineRule="exact"/>
        <w:jc w:val="center"/>
        <w:rPr>
          <w:sz w:val="24"/>
        </w:rPr>
        <w:sectPr w:rsidR="00D86FF9">
          <w:headerReference w:type="default" r:id="rId11"/>
          <w:pgSz w:w="11910" w:h="16840"/>
          <w:pgMar w:top="1040" w:right="283" w:bottom="280" w:left="850" w:header="713" w:footer="0" w:gutter="0"/>
          <w:pgNumType w:start="5"/>
          <w:cols w:space="720"/>
        </w:sectPr>
      </w:pPr>
    </w:p>
    <w:p w14:paraId="1410F84A" w14:textId="77777777" w:rsidR="00D86FF9" w:rsidRDefault="00D86FF9">
      <w:pPr>
        <w:pStyle w:val="a4"/>
        <w:spacing w:before="84"/>
      </w:pPr>
    </w:p>
    <w:p w14:paraId="6A11E222" w14:textId="77777777" w:rsidR="00D86FF9" w:rsidRDefault="00DC09C6">
      <w:pPr>
        <w:pStyle w:val="3"/>
        <w:ind w:left="943" w:right="2562"/>
        <w:jc w:val="center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 ОБРАЗОВАТЕЛЬНОЙ ПРОГРАММЫ</w:t>
      </w:r>
    </w:p>
    <w:p w14:paraId="4B1D157B" w14:textId="77777777" w:rsidR="00D86FF9" w:rsidRDefault="00D86FF9">
      <w:pPr>
        <w:pStyle w:val="a4"/>
        <w:spacing w:before="1"/>
        <w:rPr>
          <w:b/>
        </w:rPr>
      </w:pPr>
    </w:p>
    <w:p w14:paraId="35CDF570" w14:textId="77777777" w:rsidR="00D86FF9" w:rsidRDefault="00DC09C6">
      <w:pPr>
        <w:pStyle w:val="4"/>
        <w:numPr>
          <w:ilvl w:val="1"/>
          <w:numId w:val="4"/>
        </w:numPr>
        <w:tabs>
          <w:tab w:val="left" w:pos="1363"/>
        </w:tabs>
        <w:spacing w:after="3"/>
      </w:pPr>
      <w:bookmarkStart w:id="1" w:name="_TOC_250017"/>
      <w:r>
        <w:t>Общие</w:t>
      </w:r>
      <w:r>
        <w:rPr>
          <w:spacing w:val="-5"/>
        </w:rPr>
        <w:t xml:space="preserve"> </w:t>
      </w:r>
      <w:bookmarkEnd w:id="1"/>
      <w:r>
        <w:rPr>
          <w:spacing w:val="-2"/>
        </w:rPr>
        <w:t>компетенции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2854"/>
        <w:gridCol w:w="6491"/>
      </w:tblGrid>
      <w:tr w:rsidR="00D86FF9" w14:paraId="080AA2D8" w14:textId="77777777">
        <w:trPr>
          <w:trHeight w:val="962"/>
        </w:trPr>
        <w:tc>
          <w:tcPr>
            <w:tcW w:w="1224" w:type="dxa"/>
          </w:tcPr>
          <w:p w14:paraId="394D96CA" w14:textId="77777777" w:rsidR="00D86FF9" w:rsidRDefault="00DC09C6">
            <w:pPr>
              <w:pStyle w:val="TableParagraph"/>
              <w:ind w:left="165" w:right="153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 xml:space="preserve">компете </w:t>
            </w:r>
            <w:r>
              <w:rPr>
                <w:b/>
                <w:spacing w:val="-4"/>
                <w:sz w:val="24"/>
              </w:rPr>
              <w:t>нции</w:t>
            </w:r>
          </w:p>
        </w:tc>
        <w:tc>
          <w:tcPr>
            <w:tcW w:w="2854" w:type="dxa"/>
          </w:tcPr>
          <w:p w14:paraId="709E99B3" w14:textId="77777777" w:rsidR="00D86FF9" w:rsidRDefault="00DC09C6">
            <w:pPr>
              <w:pStyle w:val="TableParagraph"/>
              <w:ind w:left="705" w:right="584" w:hanging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Формулировка компетенции</w:t>
            </w:r>
          </w:p>
        </w:tc>
        <w:tc>
          <w:tcPr>
            <w:tcW w:w="6491" w:type="dxa"/>
          </w:tcPr>
          <w:p w14:paraId="0F7B4B76" w14:textId="77777777" w:rsidR="00D86FF9" w:rsidRDefault="00DC09C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  <w:vertAlign w:val="superscript"/>
              </w:rPr>
              <w:t>1</w:t>
            </w:r>
          </w:p>
        </w:tc>
      </w:tr>
      <w:tr w:rsidR="00D86FF9" w14:paraId="284B4CEE" w14:textId="77777777">
        <w:trPr>
          <w:trHeight w:val="3036"/>
        </w:trPr>
        <w:tc>
          <w:tcPr>
            <w:tcW w:w="1224" w:type="dxa"/>
            <w:vMerge w:val="restart"/>
          </w:tcPr>
          <w:p w14:paraId="1B15FC0F" w14:textId="77777777" w:rsidR="00D86FF9" w:rsidRDefault="00DC09C6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854" w:type="dxa"/>
            <w:vMerge w:val="restart"/>
          </w:tcPr>
          <w:p w14:paraId="357378C8" w14:textId="77777777" w:rsidR="00D86FF9" w:rsidRDefault="00DC09C6">
            <w:pPr>
              <w:pStyle w:val="TableParagraph"/>
              <w:tabs>
                <w:tab w:val="left" w:pos="188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</w:p>
          <w:p w14:paraId="29ED6660" w14:textId="77777777" w:rsidR="00D86FF9" w:rsidRDefault="00DC09C6">
            <w:pPr>
              <w:pStyle w:val="TableParagraph"/>
              <w:tabs>
                <w:tab w:val="left" w:pos="2195"/>
                <w:tab w:val="left" w:pos="2628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>профессиональной деятельности, применительно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различным контекстам</w:t>
            </w:r>
          </w:p>
        </w:tc>
        <w:tc>
          <w:tcPr>
            <w:tcW w:w="6491" w:type="dxa"/>
          </w:tcPr>
          <w:p w14:paraId="137D42ED" w14:textId="77777777" w:rsidR="00D86FF9" w:rsidRDefault="00DC09C6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 xml:space="preserve">распознавать задачу и/или проблему в профессиональном и/или социальном контексте; </w:t>
            </w:r>
            <w:r>
              <w:rPr>
                <w:sz w:val="24"/>
              </w:rPr>
              <w:t>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477D2D9A" w14:textId="77777777" w:rsidR="00D86FF9" w:rsidRDefault="00DC09C6">
            <w:pPr>
              <w:pStyle w:val="TableParagraph"/>
              <w:spacing w:line="270" w:lineRule="atLeas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составить план действия; 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D86FF9" w14:paraId="37ADF14E" w14:textId="77777777">
        <w:trPr>
          <w:trHeight w:val="2484"/>
        </w:trPr>
        <w:tc>
          <w:tcPr>
            <w:tcW w:w="1224" w:type="dxa"/>
            <w:vMerge/>
            <w:tcBorders>
              <w:top w:val="nil"/>
            </w:tcBorders>
          </w:tcPr>
          <w:p w14:paraId="6BD31416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  <w:vMerge/>
            <w:tcBorders>
              <w:top w:val="nil"/>
            </w:tcBorders>
          </w:tcPr>
          <w:p w14:paraId="1BB670BA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6491" w:type="dxa"/>
          </w:tcPr>
          <w:p w14:paraId="410F563A" w14:textId="77777777" w:rsidR="00D86FF9" w:rsidRDefault="00DC09C6">
            <w:pPr>
              <w:pStyle w:val="TableParagraph"/>
              <w:tabs>
                <w:tab w:val="left" w:pos="1198"/>
                <w:tab w:val="left" w:pos="1453"/>
                <w:tab w:val="left" w:pos="2610"/>
                <w:tab w:val="left" w:pos="2701"/>
                <w:tab w:val="left" w:pos="2933"/>
                <w:tab w:val="left" w:pos="3742"/>
                <w:tab w:val="left" w:pos="4088"/>
                <w:tab w:val="left" w:pos="4430"/>
                <w:tab w:val="left" w:pos="4800"/>
                <w:tab w:val="left" w:pos="5142"/>
                <w:tab w:val="left" w:pos="5831"/>
                <w:tab w:val="left" w:pos="6253"/>
              </w:tabs>
              <w:ind w:left="110" w:right="9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актуальный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социальный </w:t>
            </w:r>
            <w:r>
              <w:rPr>
                <w:sz w:val="24"/>
              </w:rPr>
              <w:t xml:space="preserve">контекст, в </w:t>
            </w:r>
            <w:r>
              <w:rPr>
                <w:sz w:val="24"/>
              </w:rPr>
              <w:t>котором приходится работать и жить; основные источники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 в профессиональном и/или социальном контексте; </w:t>
            </w:r>
            <w:r>
              <w:rPr>
                <w:spacing w:val="-2"/>
                <w:sz w:val="24"/>
              </w:rPr>
              <w:t>алгоритмы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смежных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смежных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задач; </w:t>
            </w: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</w:p>
          <w:p w14:paraId="046BD3EE" w14:textId="77777777" w:rsidR="00D86FF9" w:rsidRDefault="00DC09C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D86FF9" w14:paraId="678E4DB4" w14:textId="77777777">
        <w:trPr>
          <w:trHeight w:val="1895"/>
        </w:trPr>
        <w:tc>
          <w:tcPr>
            <w:tcW w:w="1224" w:type="dxa"/>
            <w:vMerge w:val="restart"/>
          </w:tcPr>
          <w:p w14:paraId="270F1EBF" w14:textId="77777777" w:rsidR="00D86FF9" w:rsidRDefault="00DC09C6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854" w:type="dxa"/>
            <w:vMerge w:val="restart"/>
          </w:tcPr>
          <w:p w14:paraId="0A1B3DF6" w14:textId="77777777" w:rsidR="00D86FF9" w:rsidRDefault="00DC09C6">
            <w:pPr>
              <w:pStyle w:val="TableParagraph"/>
              <w:tabs>
                <w:tab w:val="left" w:pos="2084"/>
                <w:tab w:val="left" w:pos="2396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поиск, </w:t>
            </w:r>
            <w:r>
              <w:rPr>
                <w:sz w:val="24"/>
              </w:rPr>
              <w:t>анализ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интерпретацию </w:t>
            </w:r>
            <w:r>
              <w:rPr>
                <w:spacing w:val="-2"/>
                <w:sz w:val="24"/>
              </w:rPr>
              <w:t>информации, необходимой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14:paraId="5224BF29" w14:textId="77777777" w:rsidR="00D86FF9" w:rsidRDefault="00DC09C6">
            <w:pPr>
              <w:pStyle w:val="TableParagraph"/>
              <w:tabs>
                <w:tab w:val="left" w:pos="2197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6491" w:type="dxa"/>
          </w:tcPr>
          <w:p w14:paraId="66C67BF5" w14:textId="77777777" w:rsidR="00D86FF9" w:rsidRDefault="00DC09C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D86FF9" w14:paraId="5861F94E" w14:textId="77777777">
        <w:trPr>
          <w:trHeight w:val="1132"/>
        </w:trPr>
        <w:tc>
          <w:tcPr>
            <w:tcW w:w="1224" w:type="dxa"/>
            <w:vMerge/>
            <w:tcBorders>
              <w:top w:val="nil"/>
            </w:tcBorders>
          </w:tcPr>
          <w:p w14:paraId="5947DB37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  <w:vMerge/>
            <w:tcBorders>
              <w:top w:val="nil"/>
            </w:tcBorders>
          </w:tcPr>
          <w:p w14:paraId="34B1AB3E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6491" w:type="dxa"/>
          </w:tcPr>
          <w:p w14:paraId="1F033055" w14:textId="77777777" w:rsidR="00D86FF9" w:rsidRDefault="00DC09C6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D86FF9" w14:paraId="569A8518" w14:textId="77777777">
        <w:trPr>
          <w:trHeight w:val="1379"/>
        </w:trPr>
        <w:tc>
          <w:tcPr>
            <w:tcW w:w="1224" w:type="dxa"/>
            <w:vMerge w:val="restart"/>
          </w:tcPr>
          <w:p w14:paraId="41A609AA" w14:textId="77777777" w:rsidR="00D86FF9" w:rsidRDefault="00DC09C6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854" w:type="dxa"/>
            <w:vMerge w:val="restart"/>
          </w:tcPr>
          <w:p w14:paraId="19CDA0EB" w14:textId="77777777" w:rsidR="00D86FF9" w:rsidRDefault="00DC09C6">
            <w:pPr>
              <w:pStyle w:val="TableParagraph"/>
              <w:tabs>
                <w:tab w:val="left" w:pos="2617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реализовывать собственное профессиональное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личностное развитие.</w:t>
            </w:r>
          </w:p>
        </w:tc>
        <w:tc>
          <w:tcPr>
            <w:tcW w:w="6491" w:type="dxa"/>
          </w:tcPr>
          <w:p w14:paraId="00A308E7" w14:textId="77777777" w:rsidR="00D86FF9" w:rsidRDefault="00DC09C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определять актуальность нормативно-правовой документации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 современную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терминологию;</w:t>
            </w:r>
          </w:p>
          <w:p w14:paraId="09993BDF" w14:textId="77777777" w:rsidR="00D86FF9" w:rsidRDefault="00DC09C6">
            <w:pPr>
              <w:pStyle w:val="TableParagraph"/>
              <w:spacing w:line="270" w:lineRule="atLeas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D86FF9" w14:paraId="464FD11A" w14:textId="77777777">
        <w:trPr>
          <w:trHeight w:val="1173"/>
        </w:trPr>
        <w:tc>
          <w:tcPr>
            <w:tcW w:w="1224" w:type="dxa"/>
            <w:vMerge/>
            <w:tcBorders>
              <w:top w:val="nil"/>
            </w:tcBorders>
          </w:tcPr>
          <w:p w14:paraId="00F0E012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  <w:vMerge/>
            <w:tcBorders>
              <w:top w:val="nil"/>
            </w:tcBorders>
          </w:tcPr>
          <w:p w14:paraId="33D0D560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6491" w:type="dxa"/>
          </w:tcPr>
          <w:p w14:paraId="6D969E9D" w14:textId="77777777" w:rsidR="00D86FF9" w:rsidRDefault="00DC09C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</w:tbl>
    <w:p w14:paraId="7F15AF6E" w14:textId="77777777" w:rsidR="00D86FF9" w:rsidRDefault="00DC09C6">
      <w:pPr>
        <w:pStyle w:val="a4"/>
        <w:spacing w:before="12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AC265EA" wp14:editId="0ECCBB3F">
                <wp:simplePos x="0" y="0"/>
                <wp:positionH relativeFrom="page">
                  <wp:posOffset>718820</wp:posOffset>
                </wp:positionH>
                <wp:positionV relativeFrom="paragraph">
                  <wp:posOffset>240030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7770C" id="Graphic 3" o:spid="_x0000_s1026" style="position:absolute;margin-left:56.6pt;margin-top:18.9pt;width:144.05pt;height:.6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F7F8C2" w14:textId="77777777" w:rsidR="00D86FF9" w:rsidRDefault="00DC09C6">
      <w:pPr>
        <w:spacing w:before="103"/>
        <w:ind w:left="282" w:right="286"/>
        <w:rPr>
          <w:i/>
          <w:sz w:val="20"/>
        </w:rPr>
      </w:pPr>
      <w:r>
        <w:rPr>
          <w:sz w:val="20"/>
          <w:vertAlign w:val="superscript"/>
        </w:rPr>
        <w:t>1</w:t>
      </w:r>
      <w:r>
        <w:rPr>
          <w:i/>
          <w:sz w:val="20"/>
        </w:rPr>
        <w:t>Приведенные знания и умения имеют рекомендательный характер и могут быть скорректированы в зависимости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от профессии (специальности)</w:t>
      </w:r>
    </w:p>
    <w:p w14:paraId="2D0F1699" w14:textId="77777777" w:rsidR="00D86FF9" w:rsidRDefault="00D86FF9">
      <w:pPr>
        <w:rPr>
          <w:i/>
          <w:sz w:val="20"/>
        </w:rPr>
        <w:sectPr w:rsidR="00D86FF9">
          <w:pgSz w:w="11910" w:h="16840"/>
          <w:pgMar w:top="1040" w:right="283" w:bottom="280" w:left="850" w:header="713" w:footer="0" w:gutter="0"/>
          <w:cols w:space="720"/>
        </w:sectPr>
      </w:pPr>
    </w:p>
    <w:p w14:paraId="36E2C99E" w14:textId="77777777" w:rsidR="00D86FF9" w:rsidRDefault="00D86FF9">
      <w:pPr>
        <w:pStyle w:val="a4"/>
        <w:spacing w:before="7"/>
        <w:rPr>
          <w:i/>
          <w:sz w:val="7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2854"/>
        <w:gridCol w:w="6491"/>
      </w:tblGrid>
      <w:tr w:rsidR="00D86FF9" w14:paraId="280EACC0" w14:textId="77777777">
        <w:trPr>
          <w:trHeight w:val="830"/>
        </w:trPr>
        <w:tc>
          <w:tcPr>
            <w:tcW w:w="1224" w:type="dxa"/>
            <w:vMerge w:val="restart"/>
          </w:tcPr>
          <w:p w14:paraId="355D8AAA" w14:textId="77777777" w:rsidR="00D86FF9" w:rsidRDefault="00DC09C6">
            <w:pPr>
              <w:pStyle w:val="TableParagraph"/>
              <w:spacing w:line="270" w:lineRule="exact"/>
              <w:ind w:left="29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854" w:type="dxa"/>
            <w:vMerge w:val="restart"/>
          </w:tcPr>
          <w:p w14:paraId="609D748C" w14:textId="77777777" w:rsidR="00D86FF9" w:rsidRDefault="00DC09C6">
            <w:pPr>
              <w:pStyle w:val="TableParagraph"/>
              <w:tabs>
                <w:tab w:val="left" w:pos="1513"/>
                <w:tab w:val="left" w:pos="263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команде,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 взаимодействовать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коллегами,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руководством,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клиентами.</w:t>
            </w:r>
          </w:p>
        </w:tc>
        <w:tc>
          <w:tcPr>
            <w:tcW w:w="6491" w:type="dxa"/>
          </w:tcPr>
          <w:p w14:paraId="138D0211" w14:textId="77777777" w:rsidR="00D86FF9" w:rsidRDefault="00DC09C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команды; взаимодействовать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3950C89" w14:textId="77777777" w:rsidR="00D86FF9" w:rsidRDefault="00DC09C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D86FF9" w14:paraId="10C99509" w14:textId="77777777">
        <w:trPr>
          <w:trHeight w:val="990"/>
        </w:trPr>
        <w:tc>
          <w:tcPr>
            <w:tcW w:w="1224" w:type="dxa"/>
            <w:vMerge/>
            <w:tcBorders>
              <w:top w:val="nil"/>
            </w:tcBorders>
          </w:tcPr>
          <w:p w14:paraId="56061871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  <w:vMerge/>
            <w:tcBorders>
              <w:top w:val="nil"/>
            </w:tcBorders>
          </w:tcPr>
          <w:p w14:paraId="42E486F6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6491" w:type="dxa"/>
          </w:tcPr>
          <w:p w14:paraId="541A5206" w14:textId="77777777" w:rsidR="00D86FF9" w:rsidRDefault="00DC09C6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 xml:space="preserve">психологические основы деятельности коллектива, психологические особенности личности; основы проектной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D86FF9" w14:paraId="106AD2E2" w14:textId="77777777">
        <w:trPr>
          <w:trHeight w:val="1103"/>
        </w:trPr>
        <w:tc>
          <w:tcPr>
            <w:tcW w:w="1224" w:type="dxa"/>
            <w:vMerge w:val="restart"/>
          </w:tcPr>
          <w:p w14:paraId="2067407B" w14:textId="77777777" w:rsidR="00D86FF9" w:rsidRDefault="00DC09C6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2854" w:type="dxa"/>
            <w:vMerge w:val="restart"/>
          </w:tcPr>
          <w:p w14:paraId="342169BA" w14:textId="77777777" w:rsidR="00D86FF9" w:rsidRDefault="00DC09C6">
            <w:pPr>
              <w:pStyle w:val="TableParagraph"/>
              <w:tabs>
                <w:tab w:val="left" w:pos="1345"/>
                <w:tab w:val="left" w:pos="2510"/>
                <w:tab w:val="left" w:pos="261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письменную коммуникацию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государственном языке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 социального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культурного </w:t>
            </w:r>
            <w:r>
              <w:rPr>
                <w:sz w:val="24"/>
              </w:rPr>
              <w:t>контекста.</w:t>
            </w:r>
          </w:p>
        </w:tc>
        <w:tc>
          <w:tcPr>
            <w:tcW w:w="6491" w:type="dxa"/>
          </w:tcPr>
          <w:p w14:paraId="00E1E382" w14:textId="77777777" w:rsidR="00D86FF9" w:rsidRDefault="00DC09C6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грамотно излагать свои мысли и оформлять документы по профессиональной тематике на государственном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рабочем</w:t>
            </w:r>
          </w:p>
          <w:p w14:paraId="74E1AB05" w14:textId="77777777" w:rsidR="00D86FF9" w:rsidRDefault="00DC09C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коллективе</w:t>
            </w:r>
          </w:p>
        </w:tc>
      </w:tr>
      <w:tr w:rsidR="00D86FF9" w14:paraId="2FE16A2D" w14:textId="77777777">
        <w:trPr>
          <w:trHeight w:val="1121"/>
        </w:trPr>
        <w:tc>
          <w:tcPr>
            <w:tcW w:w="1224" w:type="dxa"/>
            <w:vMerge/>
            <w:tcBorders>
              <w:top w:val="nil"/>
            </w:tcBorders>
          </w:tcPr>
          <w:p w14:paraId="6D28F50D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  <w:vMerge/>
            <w:tcBorders>
              <w:top w:val="nil"/>
            </w:tcBorders>
          </w:tcPr>
          <w:p w14:paraId="574DE277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6491" w:type="dxa"/>
          </w:tcPr>
          <w:p w14:paraId="61F5DB0D" w14:textId="77777777" w:rsidR="00D86FF9" w:rsidRDefault="00DC09C6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особенности 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контекста; правила оформления документов и построения устных </w:t>
            </w:r>
            <w:r>
              <w:rPr>
                <w:spacing w:val="-2"/>
                <w:sz w:val="24"/>
              </w:rPr>
              <w:t>сообщений.</w:t>
            </w:r>
          </w:p>
        </w:tc>
      </w:tr>
      <w:tr w:rsidR="00D86FF9" w14:paraId="22034FF2" w14:textId="77777777">
        <w:trPr>
          <w:trHeight w:val="616"/>
        </w:trPr>
        <w:tc>
          <w:tcPr>
            <w:tcW w:w="1224" w:type="dxa"/>
            <w:vMerge w:val="restart"/>
          </w:tcPr>
          <w:p w14:paraId="75B2FBC3" w14:textId="77777777" w:rsidR="00D86FF9" w:rsidRDefault="00DC09C6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2854" w:type="dxa"/>
            <w:vMerge w:val="restart"/>
          </w:tcPr>
          <w:p w14:paraId="6E71699D" w14:textId="77777777" w:rsidR="00D86FF9" w:rsidRDefault="00DC09C6">
            <w:pPr>
              <w:pStyle w:val="TableParagraph"/>
              <w:tabs>
                <w:tab w:val="left" w:pos="1475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Проявлять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гражданско- патриотическую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позицию, демонстрировать </w:t>
            </w:r>
            <w:r>
              <w:rPr>
                <w:sz w:val="24"/>
              </w:rPr>
              <w:t xml:space="preserve">осознанное поведение на </w:t>
            </w:r>
            <w:r>
              <w:rPr>
                <w:spacing w:val="-2"/>
                <w:sz w:val="24"/>
              </w:rPr>
              <w:t>основе</w:t>
            </w:r>
          </w:p>
          <w:p w14:paraId="0FED9CF5" w14:textId="77777777" w:rsidR="00D86FF9" w:rsidRDefault="00DC09C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общечеловеческих ценностей.</w:t>
            </w:r>
          </w:p>
        </w:tc>
        <w:tc>
          <w:tcPr>
            <w:tcW w:w="6491" w:type="dxa"/>
          </w:tcPr>
          <w:p w14:paraId="29AB0C4B" w14:textId="77777777" w:rsidR="00D86FF9" w:rsidRDefault="00DC09C6">
            <w:pPr>
              <w:pStyle w:val="TableParagraph"/>
              <w:tabs>
                <w:tab w:val="left" w:pos="1395"/>
                <w:tab w:val="left" w:pos="2826"/>
                <w:tab w:val="left" w:pos="4351"/>
                <w:tab w:val="left" w:pos="5277"/>
              </w:tabs>
              <w:ind w:left="110" w:right="10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профессии </w:t>
            </w:r>
            <w:r>
              <w:rPr>
                <w:spacing w:val="-2"/>
                <w:sz w:val="24"/>
              </w:rPr>
              <w:t>(специальности)</w:t>
            </w:r>
          </w:p>
        </w:tc>
      </w:tr>
      <w:tr w:rsidR="00D86FF9" w14:paraId="21888D9A" w14:textId="77777777">
        <w:trPr>
          <w:trHeight w:val="1581"/>
        </w:trPr>
        <w:tc>
          <w:tcPr>
            <w:tcW w:w="1224" w:type="dxa"/>
            <w:vMerge/>
            <w:tcBorders>
              <w:top w:val="nil"/>
            </w:tcBorders>
          </w:tcPr>
          <w:p w14:paraId="741EC151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  <w:vMerge/>
            <w:tcBorders>
              <w:top w:val="nil"/>
            </w:tcBorders>
          </w:tcPr>
          <w:p w14:paraId="5AEB286D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6491" w:type="dxa"/>
          </w:tcPr>
          <w:p w14:paraId="0A7ABBF0" w14:textId="77777777" w:rsidR="00D86FF9" w:rsidRDefault="00DC09C6">
            <w:pPr>
              <w:pStyle w:val="TableParagraph"/>
              <w:tabs>
                <w:tab w:val="left" w:pos="3056"/>
                <w:tab w:val="left" w:pos="5208"/>
              </w:tabs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 xml:space="preserve">сущность гражданско-патриотической позиции, </w:t>
            </w:r>
            <w:r>
              <w:rPr>
                <w:spacing w:val="-2"/>
                <w:sz w:val="24"/>
              </w:rPr>
              <w:t>общечеловеческих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ценностей;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значимость </w:t>
            </w:r>
            <w:r>
              <w:rPr>
                <w:sz w:val="24"/>
              </w:rPr>
              <w:t xml:space="preserve">профессиональной деятельности по профессии </w:t>
            </w:r>
            <w:r>
              <w:rPr>
                <w:spacing w:val="-2"/>
                <w:sz w:val="24"/>
              </w:rPr>
              <w:t>(специальности)</w:t>
            </w:r>
          </w:p>
        </w:tc>
      </w:tr>
      <w:tr w:rsidR="00D86FF9" w14:paraId="4CE6FB73" w14:textId="77777777">
        <w:trPr>
          <w:trHeight w:val="1103"/>
        </w:trPr>
        <w:tc>
          <w:tcPr>
            <w:tcW w:w="1224" w:type="dxa"/>
            <w:vMerge w:val="restart"/>
          </w:tcPr>
          <w:p w14:paraId="0EAD1541" w14:textId="77777777" w:rsidR="00D86FF9" w:rsidRDefault="00DC09C6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2854" w:type="dxa"/>
            <w:vMerge w:val="restart"/>
          </w:tcPr>
          <w:p w14:paraId="21151CF5" w14:textId="77777777" w:rsidR="00D86FF9" w:rsidRDefault="00DC09C6">
            <w:pPr>
              <w:pStyle w:val="TableParagraph"/>
              <w:tabs>
                <w:tab w:val="left" w:pos="1264"/>
                <w:tab w:val="left" w:pos="2067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 сохранению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среды, ресурсосбережению, </w:t>
            </w:r>
            <w:r>
              <w:rPr>
                <w:sz w:val="24"/>
              </w:rPr>
              <w:t>эффективно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действовать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чрезвычайных ситуациях.</w:t>
            </w:r>
          </w:p>
        </w:tc>
        <w:tc>
          <w:tcPr>
            <w:tcW w:w="6491" w:type="dxa"/>
          </w:tcPr>
          <w:p w14:paraId="42049B46" w14:textId="77777777" w:rsidR="00D86FF9" w:rsidRDefault="00DC09C6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соблюдать нормы экологической безопасности; определять направления ресурсосбережения в рамках профессиональной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z w:val="24"/>
              </w:rPr>
              <w:t>деятельности</w:t>
            </w:r>
            <w:r>
              <w:rPr>
                <w:spacing w:val="74"/>
                <w:sz w:val="24"/>
              </w:rPr>
              <w:t xml:space="preserve">    </w:t>
            </w:r>
            <w:r>
              <w:rPr>
                <w:sz w:val="24"/>
              </w:rPr>
              <w:t>по</w:t>
            </w:r>
            <w:r>
              <w:rPr>
                <w:spacing w:val="74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профессии</w:t>
            </w:r>
          </w:p>
          <w:p w14:paraId="45C5B614" w14:textId="77777777" w:rsidR="00D86FF9" w:rsidRDefault="00DC09C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(специальности)</w:t>
            </w:r>
          </w:p>
        </w:tc>
      </w:tr>
      <w:tr w:rsidR="00D86FF9" w14:paraId="4FA0B424" w14:textId="77777777">
        <w:trPr>
          <w:trHeight w:val="1228"/>
        </w:trPr>
        <w:tc>
          <w:tcPr>
            <w:tcW w:w="1224" w:type="dxa"/>
            <w:vMerge/>
            <w:tcBorders>
              <w:top w:val="nil"/>
            </w:tcBorders>
          </w:tcPr>
          <w:p w14:paraId="544950FB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  <w:vMerge/>
            <w:tcBorders>
              <w:top w:val="nil"/>
            </w:tcBorders>
          </w:tcPr>
          <w:p w14:paraId="1BB47DBC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6491" w:type="dxa"/>
          </w:tcPr>
          <w:p w14:paraId="764852E3" w14:textId="77777777" w:rsidR="00D86FF9" w:rsidRDefault="00DC09C6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D86FF9" w14:paraId="79732FCD" w14:textId="77777777">
        <w:trPr>
          <w:trHeight w:val="1931"/>
        </w:trPr>
        <w:tc>
          <w:tcPr>
            <w:tcW w:w="1224" w:type="dxa"/>
            <w:vMerge w:val="restart"/>
          </w:tcPr>
          <w:p w14:paraId="632BB5A6" w14:textId="77777777" w:rsidR="00D86FF9" w:rsidRDefault="00DC09C6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2854" w:type="dxa"/>
            <w:vMerge w:val="restart"/>
          </w:tcPr>
          <w:p w14:paraId="1EE482B7" w14:textId="77777777" w:rsidR="00D86FF9" w:rsidRDefault="00DC09C6">
            <w:pPr>
              <w:pStyle w:val="TableParagraph"/>
              <w:tabs>
                <w:tab w:val="left" w:pos="952"/>
                <w:tab w:val="left" w:pos="1508"/>
                <w:tab w:val="left" w:pos="1774"/>
                <w:tab w:val="left" w:pos="1861"/>
                <w:tab w:val="left" w:pos="2036"/>
                <w:tab w:val="left" w:pos="2617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 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культуры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укрепления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процессе профессиональной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поддержание необходимого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 физической подготовленности.</w:t>
            </w:r>
          </w:p>
        </w:tc>
        <w:tc>
          <w:tcPr>
            <w:tcW w:w="6491" w:type="dxa"/>
          </w:tcPr>
          <w:p w14:paraId="3F775F0D" w14:textId="77777777" w:rsidR="00D86FF9" w:rsidRDefault="00DC09C6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данной</w:t>
            </w:r>
          </w:p>
          <w:p w14:paraId="618654E1" w14:textId="77777777" w:rsidR="00D86FF9" w:rsidRDefault="00DC09C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(специальности)</w:t>
            </w:r>
          </w:p>
        </w:tc>
      </w:tr>
      <w:tr w:rsidR="00D86FF9" w14:paraId="0B271847" w14:textId="77777777">
        <w:trPr>
          <w:trHeight w:val="1656"/>
        </w:trPr>
        <w:tc>
          <w:tcPr>
            <w:tcW w:w="1224" w:type="dxa"/>
            <w:vMerge/>
            <w:tcBorders>
              <w:top w:val="nil"/>
            </w:tcBorders>
          </w:tcPr>
          <w:p w14:paraId="52FDB32C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  <w:vMerge/>
            <w:tcBorders>
              <w:top w:val="nil"/>
            </w:tcBorders>
          </w:tcPr>
          <w:p w14:paraId="69CF87CF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6491" w:type="dxa"/>
          </w:tcPr>
          <w:p w14:paraId="5999EE75" w14:textId="77777777" w:rsidR="00D86FF9" w:rsidRDefault="00DC09C6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 xml:space="preserve">роль физической культуры в </w:t>
            </w:r>
            <w:r>
              <w:rPr>
                <w:sz w:val="24"/>
              </w:rPr>
              <w:t>общекультурном, профессиональном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 здорового образа жизни; условия профессиональной деятельности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зоны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риска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физического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здоровья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</w:p>
          <w:p w14:paraId="015DEBAE" w14:textId="77777777" w:rsidR="00D86FF9" w:rsidRDefault="00DC09C6">
            <w:pPr>
              <w:pStyle w:val="TableParagraph"/>
              <w:spacing w:line="270" w:lineRule="atLeas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профессии (специальности); средства профилактики </w:t>
            </w:r>
            <w:r>
              <w:rPr>
                <w:spacing w:val="-2"/>
                <w:sz w:val="24"/>
              </w:rPr>
              <w:t>перенапряжения</w:t>
            </w:r>
          </w:p>
        </w:tc>
      </w:tr>
      <w:tr w:rsidR="00D86FF9" w14:paraId="0FCE7CA2" w14:textId="77777777">
        <w:trPr>
          <w:trHeight w:val="983"/>
        </w:trPr>
        <w:tc>
          <w:tcPr>
            <w:tcW w:w="1224" w:type="dxa"/>
            <w:vMerge w:val="restart"/>
          </w:tcPr>
          <w:p w14:paraId="75DB19C2" w14:textId="77777777" w:rsidR="00D86FF9" w:rsidRDefault="00DC09C6">
            <w:pPr>
              <w:pStyle w:val="TableParagraph"/>
              <w:spacing w:line="270" w:lineRule="exact"/>
              <w:ind w:left="29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854" w:type="dxa"/>
            <w:vMerge w:val="restart"/>
          </w:tcPr>
          <w:p w14:paraId="71781522" w14:textId="77777777" w:rsidR="00D86FF9" w:rsidRDefault="00DC09C6">
            <w:pPr>
              <w:pStyle w:val="TableParagraph"/>
              <w:tabs>
                <w:tab w:val="left" w:pos="2634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 информационные технологии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26CF9FEE" w14:textId="77777777" w:rsidR="00D86FF9" w:rsidRDefault="00DC09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6491" w:type="dxa"/>
          </w:tcPr>
          <w:p w14:paraId="06373A91" w14:textId="77777777" w:rsidR="00D86FF9" w:rsidRDefault="00DC09C6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D86FF9" w14:paraId="2658D4F0" w14:textId="77777777">
        <w:trPr>
          <w:trHeight w:val="957"/>
        </w:trPr>
        <w:tc>
          <w:tcPr>
            <w:tcW w:w="1224" w:type="dxa"/>
            <w:vMerge/>
            <w:tcBorders>
              <w:top w:val="nil"/>
            </w:tcBorders>
          </w:tcPr>
          <w:p w14:paraId="7F900FEA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  <w:vMerge/>
            <w:tcBorders>
              <w:top w:val="nil"/>
            </w:tcBorders>
          </w:tcPr>
          <w:p w14:paraId="54BF85A2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6491" w:type="dxa"/>
          </w:tcPr>
          <w:p w14:paraId="52767AFB" w14:textId="77777777" w:rsidR="00D86FF9" w:rsidRDefault="00DC09C6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 xml:space="preserve">современные средства и устройства </w:t>
            </w:r>
            <w:r>
              <w:rPr>
                <w:sz w:val="24"/>
              </w:rPr>
              <w:t>информатизации; порядок их применения и программное обеспечение в профессиональной деятельности</w:t>
            </w:r>
          </w:p>
        </w:tc>
      </w:tr>
    </w:tbl>
    <w:p w14:paraId="38EDC84A" w14:textId="77777777" w:rsidR="00D86FF9" w:rsidRDefault="00D86FF9">
      <w:pPr>
        <w:pStyle w:val="TableParagraph"/>
        <w:jc w:val="both"/>
        <w:rPr>
          <w:sz w:val="24"/>
        </w:rPr>
        <w:sectPr w:rsidR="00D86FF9">
          <w:pgSz w:w="11910" w:h="16840"/>
          <w:pgMar w:top="1040" w:right="283" w:bottom="280" w:left="850" w:header="713" w:footer="0" w:gutter="0"/>
          <w:cols w:space="720"/>
        </w:sectPr>
      </w:pPr>
    </w:p>
    <w:p w14:paraId="15299534" w14:textId="77777777" w:rsidR="00D86FF9" w:rsidRDefault="00D86FF9">
      <w:pPr>
        <w:pStyle w:val="a4"/>
        <w:spacing w:before="7"/>
        <w:rPr>
          <w:i/>
          <w:sz w:val="7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2854"/>
        <w:gridCol w:w="6491"/>
      </w:tblGrid>
      <w:tr w:rsidR="00D86FF9" w14:paraId="2926055A" w14:textId="77777777">
        <w:trPr>
          <w:trHeight w:val="2486"/>
        </w:trPr>
        <w:tc>
          <w:tcPr>
            <w:tcW w:w="1224" w:type="dxa"/>
            <w:vMerge w:val="restart"/>
          </w:tcPr>
          <w:p w14:paraId="774DA8F4" w14:textId="77777777" w:rsidR="00D86FF9" w:rsidRDefault="00DC09C6">
            <w:pPr>
              <w:pStyle w:val="TableParagraph"/>
              <w:spacing w:line="270" w:lineRule="exact"/>
              <w:ind w:left="29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54" w:type="dxa"/>
            <w:vMerge w:val="restart"/>
          </w:tcPr>
          <w:p w14:paraId="79579A43" w14:textId="77777777" w:rsidR="00D86FF9" w:rsidRDefault="00DC09C6">
            <w:pPr>
              <w:pStyle w:val="TableParagraph"/>
              <w:tabs>
                <w:tab w:val="left" w:pos="2511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 профессиональной документацией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30C605D6" w14:textId="77777777" w:rsidR="00D86FF9" w:rsidRDefault="00DC09C6">
            <w:pPr>
              <w:pStyle w:val="TableParagraph"/>
              <w:tabs>
                <w:tab w:val="left" w:pos="2617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иностранном языке.</w:t>
            </w:r>
          </w:p>
        </w:tc>
        <w:tc>
          <w:tcPr>
            <w:tcW w:w="6491" w:type="dxa"/>
          </w:tcPr>
          <w:p w14:paraId="37DAA235" w14:textId="77777777" w:rsidR="00D86FF9" w:rsidRDefault="00DC09C6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 xml:space="preserve">понимать общий смысл четко </w:t>
            </w:r>
            <w:r>
              <w:rPr>
                <w:sz w:val="24"/>
              </w:rPr>
              <w:t>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писать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простые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связные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сообщения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  <w:p w14:paraId="598D9F52" w14:textId="77777777" w:rsidR="00D86FF9" w:rsidRDefault="00DC09C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</w:tr>
      <w:tr w:rsidR="00D86FF9" w14:paraId="52494C94" w14:textId="77777777">
        <w:trPr>
          <w:trHeight w:val="2227"/>
        </w:trPr>
        <w:tc>
          <w:tcPr>
            <w:tcW w:w="1224" w:type="dxa"/>
            <w:vMerge/>
            <w:tcBorders>
              <w:top w:val="nil"/>
            </w:tcBorders>
          </w:tcPr>
          <w:p w14:paraId="32A80B23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  <w:vMerge/>
            <w:tcBorders>
              <w:top w:val="nil"/>
            </w:tcBorders>
          </w:tcPr>
          <w:p w14:paraId="73C01574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6491" w:type="dxa"/>
          </w:tcPr>
          <w:p w14:paraId="2B03F7E1" w14:textId="77777777" w:rsidR="00D86FF9" w:rsidRDefault="00DC09C6">
            <w:pPr>
              <w:pStyle w:val="TableParagraph"/>
              <w:tabs>
                <w:tab w:val="left" w:pos="2847"/>
                <w:tab w:val="left" w:pos="3123"/>
                <w:tab w:val="left" w:pos="4639"/>
                <w:tab w:val="left" w:pos="5091"/>
                <w:tab w:val="left" w:pos="6252"/>
              </w:tabs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 xml:space="preserve">правила построения простых и сложных предложений на профессиональные темы; основные </w:t>
            </w:r>
            <w:r>
              <w:rPr>
                <w:spacing w:val="-2"/>
                <w:sz w:val="24"/>
              </w:rPr>
              <w:t>общеупотребительные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(бытовая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профессиональная лексика); лексический минимум, относящийся к описанию предметов, средств и процессов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 xml:space="preserve">произношения; правила чтения текстов профессиональной </w:t>
            </w:r>
            <w:r>
              <w:rPr>
                <w:spacing w:val="-2"/>
                <w:sz w:val="24"/>
              </w:rPr>
              <w:t>направленности</w:t>
            </w:r>
          </w:p>
        </w:tc>
      </w:tr>
      <w:tr w:rsidR="00D86FF9" w14:paraId="000C8A06" w14:textId="77777777">
        <w:trPr>
          <w:trHeight w:val="2207"/>
        </w:trPr>
        <w:tc>
          <w:tcPr>
            <w:tcW w:w="1224" w:type="dxa"/>
            <w:vMerge w:val="restart"/>
          </w:tcPr>
          <w:p w14:paraId="610B9B70" w14:textId="77777777" w:rsidR="00D86FF9" w:rsidRDefault="00DC09C6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54" w:type="dxa"/>
            <w:vMerge w:val="restart"/>
          </w:tcPr>
          <w:p w14:paraId="1556F114" w14:textId="77777777" w:rsidR="00D86FF9" w:rsidRDefault="00DC09C6">
            <w:pPr>
              <w:pStyle w:val="TableParagraph"/>
              <w:tabs>
                <w:tab w:val="left" w:pos="2631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Планировать предпринимательскую 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профессиональной сфере</w:t>
            </w:r>
          </w:p>
        </w:tc>
        <w:tc>
          <w:tcPr>
            <w:tcW w:w="6491" w:type="dxa"/>
          </w:tcPr>
          <w:p w14:paraId="436B5A7E" w14:textId="77777777" w:rsidR="00D86FF9" w:rsidRDefault="00DC09C6">
            <w:pPr>
              <w:pStyle w:val="TableParagraph"/>
              <w:tabs>
                <w:tab w:val="left" w:pos="2535"/>
                <w:tab w:val="left" w:pos="4634"/>
              </w:tabs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</w:t>
            </w:r>
            <w:r>
              <w:rPr>
                <w:spacing w:val="-2"/>
                <w:sz w:val="24"/>
              </w:rPr>
              <w:t>кредитования;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инвестиционную </w:t>
            </w:r>
            <w:r>
              <w:rPr>
                <w:sz w:val="24"/>
              </w:rPr>
              <w:t>привлекательность коммерческих идей в рамках 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бизнес-</w:t>
            </w:r>
            <w:r>
              <w:rPr>
                <w:spacing w:val="-2"/>
                <w:sz w:val="24"/>
              </w:rPr>
              <w:t>идею;</w:t>
            </w:r>
          </w:p>
          <w:p w14:paraId="087B5F88" w14:textId="77777777" w:rsidR="00D86FF9" w:rsidRDefault="00DC09C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финансирования</w:t>
            </w:r>
          </w:p>
        </w:tc>
      </w:tr>
      <w:tr w:rsidR="00D86FF9" w14:paraId="10CD8126" w14:textId="77777777">
        <w:trPr>
          <w:trHeight w:val="1187"/>
        </w:trPr>
        <w:tc>
          <w:tcPr>
            <w:tcW w:w="1224" w:type="dxa"/>
            <w:vMerge/>
            <w:tcBorders>
              <w:top w:val="nil"/>
            </w:tcBorders>
          </w:tcPr>
          <w:p w14:paraId="7C17C2B2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  <w:vMerge/>
            <w:tcBorders>
              <w:top w:val="nil"/>
            </w:tcBorders>
          </w:tcPr>
          <w:p w14:paraId="3695218C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6491" w:type="dxa"/>
          </w:tcPr>
          <w:p w14:paraId="1234DB4B" w14:textId="77777777" w:rsidR="00D86FF9" w:rsidRDefault="00DC09C6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Знание: </w:t>
            </w:r>
            <w:r>
              <w:rPr>
                <w:sz w:val="24"/>
              </w:rPr>
              <w:t>основы предпринимательской деятельности;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финансовой грамотности; правила разработки бизнес-планов; </w:t>
            </w:r>
            <w:r>
              <w:rPr>
                <w:sz w:val="24"/>
              </w:rPr>
              <w:t>порядок выстраивания презентации; кредитные банковские продукты</w:t>
            </w:r>
          </w:p>
        </w:tc>
      </w:tr>
    </w:tbl>
    <w:p w14:paraId="36E04B6C" w14:textId="77777777" w:rsidR="00D86FF9" w:rsidRDefault="00DC09C6">
      <w:pPr>
        <w:pStyle w:val="4"/>
        <w:numPr>
          <w:ilvl w:val="1"/>
          <w:numId w:val="4"/>
        </w:numPr>
        <w:tabs>
          <w:tab w:val="left" w:pos="1363"/>
        </w:tabs>
        <w:spacing w:before="274" w:after="4"/>
      </w:pPr>
      <w:bookmarkStart w:id="2" w:name="_TOC_250016"/>
      <w:r>
        <w:t>Профессиональные</w:t>
      </w:r>
      <w:r>
        <w:rPr>
          <w:spacing w:val="-10"/>
        </w:rPr>
        <w:t xml:space="preserve"> </w:t>
      </w:r>
      <w:bookmarkEnd w:id="2"/>
      <w:r>
        <w:rPr>
          <w:spacing w:val="-2"/>
        </w:rPr>
        <w:t>компетенции</w:t>
      </w: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2859"/>
        <w:gridCol w:w="5586"/>
      </w:tblGrid>
      <w:tr w:rsidR="00D86FF9" w14:paraId="3152143F" w14:textId="77777777">
        <w:trPr>
          <w:trHeight w:val="1103"/>
        </w:trPr>
        <w:tc>
          <w:tcPr>
            <w:tcW w:w="1978" w:type="dxa"/>
          </w:tcPr>
          <w:p w14:paraId="55BA460D" w14:textId="77777777" w:rsidR="00D86FF9" w:rsidRDefault="00DC09C6">
            <w:pPr>
              <w:pStyle w:val="TableParagraph"/>
              <w:ind w:left="305" w:right="163" w:hanging="12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59" w:type="dxa"/>
          </w:tcPr>
          <w:p w14:paraId="661E3610" w14:textId="77777777" w:rsidR="00D86FF9" w:rsidRDefault="00DC09C6">
            <w:pPr>
              <w:pStyle w:val="TableParagraph"/>
              <w:ind w:left="734" w:right="350" w:hanging="37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формулировка </w:t>
            </w: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5586" w:type="dxa"/>
          </w:tcPr>
          <w:p w14:paraId="300CFFBF" w14:textId="77777777" w:rsidR="00D86FF9" w:rsidRDefault="00DC09C6">
            <w:pPr>
              <w:pStyle w:val="TableParagraph"/>
              <w:ind w:left="525" w:right="384" w:firstLine="283"/>
              <w:rPr>
                <w:sz w:val="24"/>
              </w:rPr>
            </w:pPr>
            <w:r>
              <w:rPr>
                <w:sz w:val="24"/>
              </w:rPr>
              <w:t>Индикаторы достижения компетенции 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элементам </w:t>
            </w:r>
            <w:r>
              <w:rPr>
                <w:sz w:val="24"/>
              </w:rPr>
              <w:t>образовательной программы и</w:t>
            </w:r>
          </w:p>
          <w:p w14:paraId="7DBC067E" w14:textId="77777777" w:rsidR="00D86FF9" w:rsidRDefault="00DC09C6">
            <w:pPr>
              <w:pStyle w:val="TableParagraph"/>
              <w:spacing w:line="264" w:lineRule="exact"/>
              <w:ind w:left="820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средств)</w:t>
            </w:r>
          </w:p>
        </w:tc>
      </w:tr>
      <w:tr w:rsidR="00D86FF9" w14:paraId="4ED0E3D5" w14:textId="77777777">
        <w:trPr>
          <w:trHeight w:val="575"/>
        </w:trPr>
        <w:tc>
          <w:tcPr>
            <w:tcW w:w="1978" w:type="dxa"/>
            <w:vMerge w:val="restart"/>
          </w:tcPr>
          <w:p w14:paraId="34DF941F" w14:textId="77777777" w:rsidR="00D86FF9" w:rsidRDefault="00DC09C6">
            <w:pPr>
              <w:pStyle w:val="TableParagraph"/>
              <w:tabs>
                <w:tab w:val="left" w:pos="1124"/>
                <w:tab w:val="left" w:pos="1740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контроль текущей деятельности сотрудников службы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приема </w:t>
            </w:r>
            <w:r>
              <w:rPr>
                <w:sz w:val="24"/>
              </w:rPr>
              <w:t>и размещения</w:t>
            </w:r>
          </w:p>
        </w:tc>
        <w:tc>
          <w:tcPr>
            <w:tcW w:w="2859" w:type="dxa"/>
            <w:vMerge w:val="restart"/>
          </w:tcPr>
          <w:p w14:paraId="00423DEF" w14:textId="77777777" w:rsidR="00D86FF9" w:rsidRDefault="00DC09C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ПК 1.1. Планировать потребности службы приема и размещения в материальных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персонале</w:t>
            </w:r>
          </w:p>
        </w:tc>
        <w:tc>
          <w:tcPr>
            <w:tcW w:w="5586" w:type="dxa"/>
          </w:tcPr>
          <w:p w14:paraId="084EB70B" w14:textId="77777777" w:rsidR="00D86FF9" w:rsidRDefault="00DC09C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 исполнителей по приему и размещению гостей.</w:t>
            </w:r>
          </w:p>
        </w:tc>
      </w:tr>
      <w:tr w:rsidR="00D86FF9" w14:paraId="746BE6B1" w14:textId="77777777">
        <w:trPr>
          <w:trHeight w:val="2208"/>
        </w:trPr>
        <w:tc>
          <w:tcPr>
            <w:tcW w:w="1978" w:type="dxa"/>
            <w:vMerge/>
            <w:tcBorders>
              <w:top w:val="nil"/>
            </w:tcBorders>
          </w:tcPr>
          <w:p w14:paraId="3EC14B7F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14:paraId="187A0BA0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14:paraId="1D1CAD5A" w14:textId="77777777" w:rsidR="00D86FF9" w:rsidRDefault="00DC09C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 xml:space="preserve">планировать потребности в материальных ресурсах и персонале службы; определять численность и функциональные обязанности сотрудников, в </w:t>
            </w:r>
            <w:r>
              <w:rPr>
                <w:sz w:val="24"/>
              </w:rPr>
              <w:t>соответствии с особенностями сегментации гостей и установленными нормативами;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поддержке 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  <w:p w14:paraId="70332052" w14:textId="77777777" w:rsidR="00D86FF9" w:rsidRDefault="00DC09C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языке;</w:t>
            </w:r>
          </w:p>
        </w:tc>
      </w:tr>
      <w:tr w:rsidR="00D86FF9" w14:paraId="0617D059" w14:textId="77777777">
        <w:trPr>
          <w:trHeight w:val="1655"/>
        </w:trPr>
        <w:tc>
          <w:tcPr>
            <w:tcW w:w="1978" w:type="dxa"/>
            <w:vMerge/>
            <w:tcBorders>
              <w:top w:val="nil"/>
            </w:tcBorders>
          </w:tcPr>
          <w:p w14:paraId="6A7E0CB5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14:paraId="00BA7810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14:paraId="0C9CBE67" w14:textId="77777777" w:rsidR="00D86FF9" w:rsidRDefault="00DC09C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 xml:space="preserve">методы планирования труда </w:t>
            </w:r>
            <w:r>
              <w:rPr>
                <w:sz w:val="24"/>
              </w:rPr>
              <w:t>работников службы приема и размещения; структуру и место службы приема и размещения в системе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управления гостиничным предприятием; принципы взаимодействия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4413EEC" w14:textId="77777777" w:rsidR="00D86FF9" w:rsidRDefault="00DC09C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гостиницы;</w:t>
            </w:r>
          </w:p>
        </w:tc>
      </w:tr>
    </w:tbl>
    <w:p w14:paraId="5AA091B7" w14:textId="77777777" w:rsidR="00D86FF9" w:rsidRDefault="00D86FF9">
      <w:pPr>
        <w:pStyle w:val="TableParagraph"/>
        <w:spacing w:line="264" w:lineRule="exact"/>
        <w:jc w:val="both"/>
        <w:rPr>
          <w:sz w:val="24"/>
        </w:rPr>
        <w:sectPr w:rsidR="00D86FF9">
          <w:pgSz w:w="11910" w:h="16840"/>
          <w:pgMar w:top="1040" w:right="283" w:bottom="280" w:left="850" w:header="713" w:footer="0" w:gutter="0"/>
          <w:cols w:space="720"/>
        </w:sectPr>
      </w:pPr>
    </w:p>
    <w:p w14:paraId="5D02F9D6" w14:textId="77777777" w:rsidR="00D86FF9" w:rsidRDefault="00D86FF9">
      <w:pPr>
        <w:pStyle w:val="a4"/>
        <w:spacing w:before="7"/>
        <w:rPr>
          <w:b/>
          <w:sz w:val="7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2859"/>
        <w:gridCol w:w="5586"/>
      </w:tblGrid>
      <w:tr w:rsidR="00D86FF9" w14:paraId="3C7C786F" w14:textId="77777777">
        <w:trPr>
          <w:trHeight w:val="2210"/>
        </w:trPr>
        <w:tc>
          <w:tcPr>
            <w:tcW w:w="1978" w:type="dxa"/>
            <w:vMerge w:val="restart"/>
          </w:tcPr>
          <w:p w14:paraId="56377735" w14:textId="77777777" w:rsidR="00D86FF9" w:rsidRDefault="00D86FF9">
            <w:pPr>
              <w:pStyle w:val="TableParagraph"/>
              <w:rPr>
                <w:sz w:val="24"/>
              </w:rPr>
            </w:pPr>
          </w:p>
        </w:tc>
        <w:tc>
          <w:tcPr>
            <w:tcW w:w="2859" w:type="dxa"/>
          </w:tcPr>
          <w:p w14:paraId="28E51EBF" w14:textId="77777777" w:rsidR="00D86FF9" w:rsidRDefault="00D86FF9">
            <w:pPr>
              <w:pStyle w:val="TableParagraph"/>
              <w:rPr>
                <w:sz w:val="24"/>
              </w:rPr>
            </w:pPr>
          </w:p>
        </w:tc>
        <w:tc>
          <w:tcPr>
            <w:tcW w:w="5586" w:type="dxa"/>
          </w:tcPr>
          <w:p w14:paraId="78D94DD7" w14:textId="77777777" w:rsidR="00D86FF9" w:rsidRDefault="00DC09C6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методика определения потребностей службы приема и размещения в материальных ресурсах и </w:t>
            </w:r>
            <w:r>
              <w:rPr>
                <w:spacing w:val="-2"/>
                <w:sz w:val="24"/>
              </w:rPr>
              <w:t>персонале;</w:t>
            </w:r>
          </w:p>
          <w:p w14:paraId="438C23BF" w14:textId="77777777" w:rsidR="00D86FF9" w:rsidRDefault="00DC09C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направленность работы подразделений службы приема и размещения; функциональные обязанности сотрудников;</w:t>
            </w:r>
          </w:p>
          <w:p w14:paraId="72442CED" w14:textId="77777777" w:rsidR="00D86FF9" w:rsidRDefault="00DC09C6">
            <w:pPr>
              <w:pStyle w:val="TableParagraph"/>
              <w:spacing w:line="270" w:lineRule="atLeast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 работы с информационной базой данных </w:t>
            </w:r>
            <w:r>
              <w:rPr>
                <w:spacing w:val="-2"/>
                <w:sz w:val="24"/>
              </w:rPr>
              <w:t>гостиницы;</w:t>
            </w:r>
          </w:p>
        </w:tc>
      </w:tr>
      <w:tr w:rsidR="00D86FF9" w14:paraId="677D85D9" w14:textId="77777777">
        <w:trPr>
          <w:trHeight w:val="2208"/>
        </w:trPr>
        <w:tc>
          <w:tcPr>
            <w:tcW w:w="1978" w:type="dxa"/>
            <w:vMerge/>
            <w:tcBorders>
              <w:top w:val="nil"/>
            </w:tcBorders>
          </w:tcPr>
          <w:p w14:paraId="0E250960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 w:val="restart"/>
          </w:tcPr>
          <w:p w14:paraId="3DE5738E" w14:textId="77777777" w:rsidR="00D86FF9" w:rsidRDefault="00DC09C6">
            <w:pPr>
              <w:pStyle w:val="TableParagraph"/>
              <w:tabs>
                <w:tab w:val="left" w:pos="1954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Организовывать </w:t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службы </w:t>
            </w:r>
            <w:r>
              <w:rPr>
                <w:sz w:val="24"/>
              </w:rPr>
              <w:t>приема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текущими планами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стандартами </w:t>
            </w:r>
            <w:r>
              <w:rPr>
                <w:spacing w:val="-2"/>
                <w:sz w:val="24"/>
              </w:rPr>
              <w:t>гостиницы</w:t>
            </w:r>
          </w:p>
        </w:tc>
        <w:tc>
          <w:tcPr>
            <w:tcW w:w="5586" w:type="dxa"/>
          </w:tcPr>
          <w:p w14:paraId="268ED399" w14:textId="77777777" w:rsidR="00D86FF9" w:rsidRDefault="00DC09C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Практический опыт: </w:t>
            </w:r>
            <w:r>
              <w:rPr>
                <w:sz w:val="24"/>
              </w:rPr>
              <w:t xml:space="preserve">Организации и стимулирования деятельности исполнителей по приему и размещению гостей в </w:t>
            </w:r>
            <w:r>
              <w:rPr>
                <w:sz w:val="24"/>
              </w:rPr>
              <w:t>соответствии с текущими планами и стандартами гостиницы; разработки операционных процедур и стандартов службы приема и размещения; оформления документов</w:t>
            </w:r>
            <w:r>
              <w:rPr>
                <w:spacing w:val="7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   </w:t>
            </w:r>
            <w:r>
              <w:rPr>
                <w:sz w:val="24"/>
              </w:rPr>
              <w:t>ведения</w:t>
            </w:r>
            <w:r>
              <w:rPr>
                <w:spacing w:val="67"/>
                <w:sz w:val="24"/>
              </w:rPr>
              <w:t xml:space="preserve">    </w:t>
            </w:r>
            <w:r>
              <w:rPr>
                <w:sz w:val="24"/>
              </w:rPr>
              <w:t>диалогов</w:t>
            </w:r>
            <w:r>
              <w:rPr>
                <w:spacing w:val="68"/>
                <w:sz w:val="24"/>
              </w:rPr>
              <w:t xml:space="preserve">    </w:t>
            </w:r>
            <w:r>
              <w:rPr>
                <w:spacing w:val="-5"/>
                <w:sz w:val="24"/>
              </w:rPr>
              <w:t>на</w:t>
            </w:r>
          </w:p>
          <w:p w14:paraId="50585339" w14:textId="77777777" w:rsidR="00D86FF9" w:rsidRDefault="00DC09C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</w:p>
        </w:tc>
      </w:tr>
      <w:tr w:rsidR="00D86FF9" w14:paraId="45DD18B9" w14:textId="77777777">
        <w:trPr>
          <w:trHeight w:val="2759"/>
        </w:trPr>
        <w:tc>
          <w:tcPr>
            <w:tcW w:w="1978" w:type="dxa"/>
            <w:vMerge/>
            <w:tcBorders>
              <w:top w:val="nil"/>
            </w:tcBorders>
          </w:tcPr>
          <w:p w14:paraId="5584D55C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14:paraId="63FA0A1A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14:paraId="0A6285EE" w14:textId="77777777" w:rsidR="00D86FF9" w:rsidRDefault="00DC09C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организовывать работу по поддержке и ведению информационной базы данных службы приема и размещения; проводить тренинги и производственный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службы; выстраивать систему стимулирования и дисциплинарной ответственности работников службы приема и размещения; организовывать процесс работы службы приема и размещения в соответствии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сегментации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гостей</w:t>
            </w:r>
          </w:p>
          <w:p w14:paraId="00B89FF5" w14:textId="77777777" w:rsidR="00D86FF9" w:rsidRDefault="00DC09C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преимуществами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отеля;</w:t>
            </w:r>
          </w:p>
        </w:tc>
      </w:tr>
      <w:tr w:rsidR="00D86FF9" w14:paraId="3F14EDD1" w14:textId="77777777">
        <w:trPr>
          <w:trHeight w:val="2760"/>
        </w:trPr>
        <w:tc>
          <w:tcPr>
            <w:tcW w:w="1978" w:type="dxa"/>
            <w:vMerge/>
            <w:tcBorders>
              <w:top w:val="nil"/>
            </w:tcBorders>
          </w:tcPr>
          <w:p w14:paraId="4E0A5D2E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14:paraId="7EA58932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14:paraId="2F8D3B0D" w14:textId="77777777" w:rsidR="00D86FF9" w:rsidRDefault="00DC09C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 xml:space="preserve">законы и иные нормативно-правовые акты РФ в сфере туризма и предоставления </w:t>
            </w:r>
            <w:r>
              <w:rPr>
                <w:sz w:val="24"/>
              </w:rPr>
              <w:t>гостиничных услуг; стандарты и операционные процедуры, определяющие работу службы; цели, функции и особенности работы службы приема и размещения; стандартное оборудование службы приема и размещения; порядок технологии обслуживания: приема,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регистрации,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размещения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выписки</w:t>
            </w:r>
          </w:p>
          <w:p w14:paraId="581F2D2D" w14:textId="77777777" w:rsidR="00D86FF9" w:rsidRDefault="00DC09C6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гостей; виды отчетной документации; правила поведения в конфликтных ситуациях;</w:t>
            </w:r>
          </w:p>
        </w:tc>
      </w:tr>
      <w:tr w:rsidR="00D86FF9" w14:paraId="0984BBA8" w14:textId="77777777">
        <w:trPr>
          <w:trHeight w:val="1104"/>
        </w:trPr>
        <w:tc>
          <w:tcPr>
            <w:tcW w:w="1978" w:type="dxa"/>
            <w:vMerge/>
            <w:tcBorders>
              <w:top w:val="nil"/>
            </w:tcBorders>
          </w:tcPr>
          <w:p w14:paraId="20F435EE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 w:val="restart"/>
          </w:tcPr>
          <w:p w14:paraId="53C5BE7B" w14:textId="77777777" w:rsidR="00D86FF9" w:rsidRDefault="00DC09C6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ПК 1.3. Контролировать текущую деятельность сотрудников службы приема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поддержания требуемого уровня качества</w:t>
            </w:r>
          </w:p>
        </w:tc>
        <w:tc>
          <w:tcPr>
            <w:tcW w:w="5586" w:type="dxa"/>
          </w:tcPr>
          <w:p w14:paraId="64295869" w14:textId="77777777" w:rsidR="00D86FF9" w:rsidRDefault="00DC09C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Практический опыт: </w:t>
            </w:r>
            <w:r>
              <w:rPr>
                <w:sz w:val="24"/>
              </w:rPr>
              <w:t>контроля текущей деятельности сотрудников службы приема и размещения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требуемого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  <w:p w14:paraId="2131AB48" w14:textId="77777777" w:rsidR="00D86FF9" w:rsidRDefault="00DC09C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</w:p>
        </w:tc>
      </w:tr>
      <w:tr w:rsidR="00D86FF9" w14:paraId="3DA42240" w14:textId="77777777">
        <w:trPr>
          <w:trHeight w:val="2483"/>
        </w:trPr>
        <w:tc>
          <w:tcPr>
            <w:tcW w:w="1978" w:type="dxa"/>
            <w:vMerge/>
            <w:tcBorders>
              <w:top w:val="nil"/>
            </w:tcBorders>
          </w:tcPr>
          <w:p w14:paraId="441FCEFC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14:paraId="135460CF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14:paraId="27128EB6" w14:textId="77777777" w:rsidR="00D86FF9" w:rsidRDefault="00DC09C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 xml:space="preserve">контролировать работу сотрудников службы приема и размещения по организации встреч, приветствий и </w:t>
            </w:r>
            <w:r>
              <w:rPr>
                <w:sz w:val="24"/>
              </w:rPr>
              <w:t>обслуживания гостей, по их регистрации и размещению, по охране труда на рабочем месте, по передаче работниками дел при окончании смены;</w:t>
            </w:r>
          </w:p>
          <w:p w14:paraId="0DF9A7B9" w14:textId="77777777" w:rsidR="00D86FF9" w:rsidRDefault="00DC09C6">
            <w:pPr>
              <w:pStyle w:val="TableParagraph"/>
              <w:spacing w:line="270" w:lineRule="atLeas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 выполнение сотрудниками стандартов обслуживания и регламентов службы приема и размещения;</w:t>
            </w:r>
          </w:p>
        </w:tc>
      </w:tr>
      <w:tr w:rsidR="00D86FF9" w14:paraId="57EF3FD3" w14:textId="77777777">
        <w:trPr>
          <w:trHeight w:val="828"/>
        </w:trPr>
        <w:tc>
          <w:tcPr>
            <w:tcW w:w="1978" w:type="dxa"/>
            <w:vMerge/>
            <w:tcBorders>
              <w:top w:val="nil"/>
            </w:tcBorders>
          </w:tcPr>
          <w:p w14:paraId="5CC2B402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14:paraId="3480AADC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14:paraId="4727969C" w14:textId="77777777" w:rsidR="00D86FF9" w:rsidRDefault="00DC09C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стандарты,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операционные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регламенты,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приема</w:t>
            </w:r>
          </w:p>
          <w:p w14:paraId="54C9AC99" w14:textId="77777777" w:rsidR="00D86FF9" w:rsidRDefault="00DC09C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размещения;</w:t>
            </w:r>
          </w:p>
        </w:tc>
      </w:tr>
    </w:tbl>
    <w:p w14:paraId="10705E1E" w14:textId="77777777" w:rsidR="00D86FF9" w:rsidRDefault="00D86FF9">
      <w:pPr>
        <w:pStyle w:val="TableParagraph"/>
        <w:spacing w:line="264" w:lineRule="exact"/>
        <w:rPr>
          <w:sz w:val="24"/>
        </w:rPr>
        <w:sectPr w:rsidR="00D86FF9">
          <w:pgSz w:w="11910" w:h="16840"/>
          <w:pgMar w:top="1040" w:right="283" w:bottom="280" w:left="850" w:header="713" w:footer="0" w:gutter="0"/>
          <w:cols w:space="720"/>
        </w:sectPr>
      </w:pPr>
    </w:p>
    <w:p w14:paraId="41D75DEB" w14:textId="77777777" w:rsidR="00D86FF9" w:rsidRDefault="00D86FF9">
      <w:pPr>
        <w:pStyle w:val="a4"/>
        <w:spacing w:before="7"/>
        <w:rPr>
          <w:b/>
          <w:sz w:val="7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2859"/>
        <w:gridCol w:w="5586"/>
      </w:tblGrid>
      <w:tr w:rsidR="00D86FF9" w14:paraId="43B506D9" w14:textId="77777777">
        <w:trPr>
          <w:trHeight w:val="2210"/>
        </w:trPr>
        <w:tc>
          <w:tcPr>
            <w:tcW w:w="1978" w:type="dxa"/>
          </w:tcPr>
          <w:p w14:paraId="7E3AE2F9" w14:textId="77777777" w:rsidR="00D86FF9" w:rsidRDefault="00D86FF9">
            <w:pPr>
              <w:pStyle w:val="TableParagraph"/>
              <w:rPr>
                <w:sz w:val="24"/>
              </w:rPr>
            </w:pPr>
          </w:p>
        </w:tc>
        <w:tc>
          <w:tcPr>
            <w:tcW w:w="2859" w:type="dxa"/>
          </w:tcPr>
          <w:p w14:paraId="34226C29" w14:textId="77777777" w:rsidR="00D86FF9" w:rsidRDefault="00D86FF9">
            <w:pPr>
              <w:pStyle w:val="TableParagraph"/>
              <w:rPr>
                <w:sz w:val="24"/>
              </w:rPr>
            </w:pPr>
          </w:p>
        </w:tc>
        <w:tc>
          <w:tcPr>
            <w:tcW w:w="5586" w:type="dxa"/>
          </w:tcPr>
          <w:p w14:paraId="279C248E" w14:textId="77777777" w:rsidR="00D86FF9" w:rsidRDefault="00DC09C6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критерии и показатели качества обслуживания; основные и дополнительные услуги, предоставляемые гостиницей;</w:t>
            </w:r>
          </w:p>
          <w:p w14:paraId="2C333640" w14:textId="77777777" w:rsidR="00D86FF9" w:rsidRDefault="00DC09C6"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категории гостей и </w:t>
            </w:r>
            <w:r>
              <w:rPr>
                <w:sz w:val="24"/>
              </w:rPr>
              <w:t>особенности обслуживания; правила и нормы охраны труда, техники безопасности, производственной санитарии, противопожарной защиты и личной гигиены в процессе обслуживания гостей;</w:t>
            </w:r>
          </w:p>
        </w:tc>
      </w:tr>
      <w:tr w:rsidR="00D86FF9" w14:paraId="7FC6D154" w14:textId="77777777">
        <w:trPr>
          <w:trHeight w:val="830"/>
        </w:trPr>
        <w:tc>
          <w:tcPr>
            <w:tcW w:w="1978" w:type="dxa"/>
            <w:vMerge w:val="restart"/>
          </w:tcPr>
          <w:p w14:paraId="12D48542" w14:textId="77777777" w:rsidR="00D86FF9" w:rsidRDefault="00DC09C6">
            <w:pPr>
              <w:pStyle w:val="TableParagraph"/>
              <w:tabs>
                <w:tab w:val="left" w:pos="1740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контроль текущей деятельности сотрудников </w:t>
            </w:r>
            <w:r>
              <w:rPr>
                <w:sz w:val="24"/>
              </w:rPr>
              <w:t>службы питания</w:t>
            </w:r>
          </w:p>
        </w:tc>
        <w:tc>
          <w:tcPr>
            <w:tcW w:w="2859" w:type="dxa"/>
            <w:vMerge w:val="restart"/>
          </w:tcPr>
          <w:p w14:paraId="7E08E0F5" w14:textId="77777777" w:rsidR="00D86FF9" w:rsidRDefault="00DC09C6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ПК 2.1. Планировать потребности службы питания в материальных ресурсах и персонале</w:t>
            </w:r>
          </w:p>
        </w:tc>
        <w:tc>
          <w:tcPr>
            <w:tcW w:w="5586" w:type="dxa"/>
          </w:tcPr>
          <w:p w14:paraId="35AB08BF" w14:textId="77777777" w:rsidR="00D86FF9" w:rsidRDefault="00DC09C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Практический опыт: </w:t>
            </w:r>
            <w:r>
              <w:rPr>
                <w:sz w:val="24"/>
              </w:rPr>
              <w:t>планирования, деятельности сотрудников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службы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питания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потребности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14:paraId="7D7B5708" w14:textId="77777777" w:rsidR="00D86FF9" w:rsidRDefault="00DC09C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персонале;</w:t>
            </w:r>
          </w:p>
        </w:tc>
      </w:tr>
      <w:tr w:rsidR="00D86FF9" w14:paraId="148890D9" w14:textId="77777777">
        <w:trPr>
          <w:trHeight w:val="2760"/>
        </w:trPr>
        <w:tc>
          <w:tcPr>
            <w:tcW w:w="1978" w:type="dxa"/>
            <w:vMerge/>
            <w:tcBorders>
              <w:top w:val="nil"/>
            </w:tcBorders>
          </w:tcPr>
          <w:p w14:paraId="09597470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14:paraId="47D495F9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14:paraId="418A4E85" w14:textId="77777777" w:rsidR="00D86FF9" w:rsidRDefault="00DC09C6">
            <w:pPr>
              <w:pStyle w:val="TableParagraph"/>
              <w:tabs>
                <w:tab w:val="left" w:pos="1809"/>
                <w:tab w:val="left" w:pos="3982"/>
              </w:tabs>
              <w:ind w:left="110" w:right="95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планирование, </w:t>
            </w:r>
            <w:r>
              <w:rPr>
                <w:sz w:val="24"/>
              </w:rPr>
              <w:t xml:space="preserve">организацию, координацию и контроль деятельности службы питания, взаимодействие с другими службами гостиничного комплекса; оценивать и планировать потребность службы питания в материальных </w:t>
            </w:r>
            <w:r>
              <w:rPr>
                <w:sz w:val="24"/>
              </w:rPr>
              <w:t>ресурсах и персонале; определять численность и функциональные обязанности сотрудников, в соответствии с установленными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нормативами,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т.ч.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на</w:t>
            </w:r>
          </w:p>
          <w:p w14:paraId="71F30EB8" w14:textId="77777777" w:rsidR="00D86FF9" w:rsidRDefault="00DC09C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языке;</w:t>
            </w:r>
          </w:p>
        </w:tc>
      </w:tr>
      <w:tr w:rsidR="00D86FF9" w14:paraId="5526DA55" w14:textId="77777777">
        <w:trPr>
          <w:trHeight w:val="3588"/>
        </w:trPr>
        <w:tc>
          <w:tcPr>
            <w:tcW w:w="1978" w:type="dxa"/>
            <w:vMerge/>
            <w:tcBorders>
              <w:top w:val="nil"/>
            </w:tcBorders>
          </w:tcPr>
          <w:p w14:paraId="56298CCD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14:paraId="130B889D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14:paraId="3C84B757" w14:textId="77777777" w:rsidR="00D86FF9" w:rsidRDefault="00DC09C6">
            <w:pPr>
              <w:pStyle w:val="TableParagraph"/>
              <w:tabs>
                <w:tab w:val="left" w:pos="2225"/>
                <w:tab w:val="left" w:pos="4075"/>
              </w:tabs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 xml:space="preserve">задач, функций и особенности работы службы питания; законодательных и нормативных актов о предоставлении услуг службы питания </w:t>
            </w:r>
            <w:r>
              <w:rPr>
                <w:spacing w:val="-2"/>
                <w:sz w:val="24"/>
              </w:rPr>
              <w:t>гостиничного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особенностей </w:t>
            </w:r>
            <w:r>
              <w:rPr>
                <w:sz w:val="24"/>
              </w:rPr>
              <w:t>организаций предприятий питания разных типов и классов, методов и форм обслуживания;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требований к обслуживающему персоналу, правил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норм охраны труда, техники безопасности, производственной санитарии, противопожарной защиты и личной гигиены; требований к торговым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производственным помещениям организаций службы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терминоло</w:t>
            </w:r>
            <w:r>
              <w:rPr>
                <w:spacing w:val="-2"/>
                <w:sz w:val="24"/>
              </w:rPr>
              <w:t>гии</w:t>
            </w:r>
          </w:p>
          <w:p w14:paraId="4A7A694F" w14:textId="77777777" w:rsidR="00D86FF9" w:rsidRDefault="00DC09C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языке;</w:t>
            </w:r>
          </w:p>
        </w:tc>
      </w:tr>
      <w:tr w:rsidR="00D86FF9" w14:paraId="7E7DB7C5" w14:textId="77777777">
        <w:trPr>
          <w:trHeight w:val="2208"/>
        </w:trPr>
        <w:tc>
          <w:tcPr>
            <w:tcW w:w="1978" w:type="dxa"/>
            <w:vMerge/>
            <w:tcBorders>
              <w:top w:val="nil"/>
            </w:tcBorders>
          </w:tcPr>
          <w:p w14:paraId="4E92D887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 w:val="restart"/>
          </w:tcPr>
          <w:p w14:paraId="7289913A" w14:textId="77777777" w:rsidR="00D86FF9" w:rsidRDefault="00DC09C6">
            <w:pPr>
              <w:pStyle w:val="TableParagraph"/>
              <w:tabs>
                <w:tab w:val="left" w:pos="1450"/>
                <w:tab w:val="left" w:pos="1954"/>
                <w:tab w:val="left" w:pos="2620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Организовывать </w:t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службы </w:t>
            </w:r>
            <w:r>
              <w:rPr>
                <w:sz w:val="24"/>
              </w:rPr>
              <w:t xml:space="preserve">питания в соответствии с </w:t>
            </w:r>
            <w:r>
              <w:rPr>
                <w:spacing w:val="-2"/>
                <w:sz w:val="24"/>
              </w:rPr>
              <w:t>текущими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стандартами гостиницы</w:t>
            </w:r>
          </w:p>
        </w:tc>
        <w:tc>
          <w:tcPr>
            <w:tcW w:w="5586" w:type="dxa"/>
          </w:tcPr>
          <w:p w14:paraId="22954446" w14:textId="77777777" w:rsidR="00D86FF9" w:rsidRDefault="00DC09C6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Практический опыт: </w:t>
            </w:r>
            <w:r>
              <w:rPr>
                <w:sz w:val="24"/>
              </w:rPr>
              <w:t xml:space="preserve">разработки операционных процедур и стандартов службы питания; </w:t>
            </w:r>
            <w:r>
              <w:rPr>
                <w:sz w:val="24"/>
              </w:rPr>
              <w:t>организации и стимулирования деятельности сотрудников службы питания в соответствии с текущими планами и стандартами гостиницы; оформления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536901FA" w14:textId="77777777" w:rsidR="00D86FF9" w:rsidRDefault="00DC09C6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профессиональную тематику на иностранном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языке;</w:t>
            </w:r>
          </w:p>
        </w:tc>
      </w:tr>
      <w:tr w:rsidR="00D86FF9" w14:paraId="66556F08" w14:textId="77777777">
        <w:trPr>
          <w:trHeight w:val="2759"/>
        </w:trPr>
        <w:tc>
          <w:tcPr>
            <w:tcW w:w="1978" w:type="dxa"/>
            <w:vMerge/>
            <w:tcBorders>
              <w:top w:val="nil"/>
            </w:tcBorders>
          </w:tcPr>
          <w:p w14:paraId="38000C9C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14:paraId="74F082E0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14:paraId="49D9D325" w14:textId="77777777" w:rsidR="00D86FF9" w:rsidRDefault="00DC09C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анализировать результаты деятельности службы питания и потребности в материальных ресурсах и персонале; использовать информационные технологии для ведения делопроизводства и выполнения регламентов службы питания; организовывать и контролировать процессы подготовки и обслуживания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потребителей услуг с использованием различных методов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4861160" w14:textId="77777777" w:rsidR="00D86FF9" w:rsidRDefault="00DC09C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службы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питания,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т.ч.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</w:tc>
      </w:tr>
    </w:tbl>
    <w:p w14:paraId="769179F8" w14:textId="77777777" w:rsidR="00D86FF9" w:rsidRDefault="00D86FF9">
      <w:pPr>
        <w:pStyle w:val="TableParagraph"/>
        <w:spacing w:line="264" w:lineRule="exact"/>
        <w:jc w:val="both"/>
        <w:rPr>
          <w:sz w:val="24"/>
        </w:rPr>
        <w:sectPr w:rsidR="00D86FF9">
          <w:pgSz w:w="11910" w:h="16840"/>
          <w:pgMar w:top="1040" w:right="283" w:bottom="280" w:left="850" w:header="713" w:footer="0" w:gutter="0"/>
          <w:cols w:space="720"/>
        </w:sectPr>
      </w:pPr>
    </w:p>
    <w:p w14:paraId="460106CB" w14:textId="77777777" w:rsidR="00D86FF9" w:rsidRDefault="00D86FF9">
      <w:pPr>
        <w:pStyle w:val="a4"/>
        <w:spacing w:before="7"/>
        <w:rPr>
          <w:b/>
          <w:sz w:val="7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2859"/>
        <w:gridCol w:w="5586"/>
      </w:tblGrid>
      <w:tr w:rsidR="00D86FF9" w14:paraId="72E35615" w14:textId="77777777">
        <w:trPr>
          <w:trHeight w:val="830"/>
        </w:trPr>
        <w:tc>
          <w:tcPr>
            <w:tcW w:w="1978" w:type="dxa"/>
            <w:vMerge w:val="restart"/>
          </w:tcPr>
          <w:p w14:paraId="306E8292" w14:textId="77777777" w:rsidR="00D86FF9" w:rsidRDefault="00D86FF9">
            <w:pPr>
              <w:pStyle w:val="TableParagraph"/>
              <w:rPr>
                <w:sz w:val="24"/>
              </w:rPr>
            </w:pPr>
          </w:p>
        </w:tc>
        <w:tc>
          <w:tcPr>
            <w:tcW w:w="2859" w:type="dxa"/>
            <w:vMerge w:val="restart"/>
          </w:tcPr>
          <w:p w14:paraId="1A93F94D" w14:textId="77777777" w:rsidR="00D86FF9" w:rsidRDefault="00D86FF9">
            <w:pPr>
              <w:pStyle w:val="TableParagraph"/>
              <w:rPr>
                <w:sz w:val="24"/>
              </w:rPr>
            </w:pPr>
          </w:p>
        </w:tc>
        <w:tc>
          <w:tcPr>
            <w:tcW w:w="5586" w:type="dxa"/>
          </w:tcPr>
          <w:p w14:paraId="39CFC5C8" w14:textId="77777777" w:rsidR="00D86FF9" w:rsidRDefault="00DC09C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языке;</w:t>
            </w:r>
          </w:p>
        </w:tc>
      </w:tr>
      <w:tr w:rsidR="00D86FF9" w14:paraId="7A0DDD87" w14:textId="77777777">
        <w:trPr>
          <w:trHeight w:val="4142"/>
        </w:trPr>
        <w:tc>
          <w:tcPr>
            <w:tcW w:w="1978" w:type="dxa"/>
            <w:vMerge/>
            <w:tcBorders>
              <w:top w:val="nil"/>
            </w:tcBorders>
          </w:tcPr>
          <w:p w14:paraId="166A47F6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14:paraId="0657643D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14:paraId="61AD30A8" w14:textId="77777777" w:rsidR="00D86FF9" w:rsidRDefault="00DC09C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технологии организации процесса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питания; требований к обслуживающему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персоналу, правил и норм охраны труда, техники безопасности, производственной санитарии, противопожарной защиты и личной гигиены; специализированных информационных программ и технологий, используемых в работе службы питания; этапов процесса обслуживания; технологии организации процесса питания с использованием различных методов и подачи блюд и напитков, стандартов организации обслуживания и продаж в подразделениях службы питания; профессиональной терминологии службы пита</w:t>
            </w:r>
            <w:r>
              <w:rPr>
                <w:sz w:val="24"/>
              </w:rPr>
              <w:t>ния на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иностранном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языке;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регламенты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службы</w:t>
            </w:r>
          </w:p>
          <w:p w14:paraId="4C307539" w14:textId="77777777" w:rsidR="00D86FF9" w:rsidRDefault="00DC09C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питания;</w:t>
            </w:r>
          </w:p>
        </w:tc>
      </w:tr>
      <w:tr w:rsidR="00D86FF9" w14:paraId="307BC2C6" w14:textId="77777777">
        <w:trPr>
          <w:trHeight w:val="1103"/>
        </w:trPr>
        <w:tc>
          <w:tcPr>
            <w:tcW w:w="1978" w:type="dxa"/>
            <w:vMerge/>
            <w:tcBorders>
              <w:top w:val="nil"/>
            </w:tcBorders>
          </w:tcPr>
          <w:p w14:paraId="00F86B60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 w:val="restart"/>
          </w:tcPr>
          <w:p w14:paraId="553BE192" w14:textId="77777777" w:rsidR="00D86FF9" w:rsidRDefault="00DC09C6">
            <w:pPr>
              <w:pStyle w:val="TableParagraph"/>
              <w:tabs>
                <w:tab w:val="left" w:pos="2401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2.3. Контролировать текущую деятельность сотрудников службы </w:t>
            </w:r>
            <w:r>
              <w:rPr>
                <w:spacing w:val="-2"/>
                <w:sz w:val="24"/>
              </w:rPr>
              <w:t>питания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14:paraId="75497182" w14:textId="77777777" w:rsidR="00D86FF9" w:rsidRDefault="00DC09C6">
            <w:pPr>
              <w:pStyle w:val="TableParagraph"/>
              <w:tabs>
                <w:tab w:val="left" w:pos="186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поддержания требуемого </w:t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качества </w:t>
            </w:r>
            <w:r>
              <w:rPr>
                <w:sz w:val="24"/>
              </w:rPr>
              <w:t>обслуживания гостей</w:t>
            </w:r>
          </w:p>
        </w:tc>
        <w:tc>
          <w:tcPr>
            <w:tcW w:w="5586" w:type="dxa"/>
          </w:tcPr>
          <w:p w14:paraId="1D947ADF" w14:textId="77777777" w:rsidR="00D86FF9" w:rsidRDefault="00DC09C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Практический опыт: </w:t>
            </w:r>
            <w:r>
              <w:rPr>
                <w:sz w:val="24"/>
              </w:rPr>
              <w:t xml:space="preserve">контроля текущей деятельности </w:t>
            </w:r>
            <w:r>
              <w:rPr>
                <w:sz w:val="24"/>
              </w:rPr>
              <w:t>сотрудников службы питания для поддержания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требуемого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уровня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качества</w:t>
            </w:r>
          </w:p>
          <w:p w14:paraId="643A6D30" w14:textId="77777777" w:rsidR="00D86FF9" w:rsidRDefault="00DC09C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гостей;</w:t>
            </w:r>
          </w:p>
        </w:tc>
      </w:tr>
      <w:tr w:rsidR="00D86FF9" w14:paraId="56506D87" w14:textId="77777777">
        <w:trPr>
          <w:trHeight w:val="2208"/>
        </w:trPr>
        <w:tc>
          <w:tcPr>
            <w:tcW w:w="1978" w:type="dxa"/>
            <w:vMerge/>
            <w:tcBorders>
              <w:top w:val="nil"/>
            </w:tcBorders>
          </w:tcPr>
          <w:p w14:paraId="16EBF4D5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14:paraId="751C4D1E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14:paraId="59C76B83" w14:textId="77777777" w:rsidR="00D86FF9" w:rsidRDefault="00DC09C6">
            <w:pPr>
              <w:pStyle w:val="TableParagraph"/>
              <w:tabs>
                <w:tab w:val="left" w:pos="1821"/>
                <w:tab w:val="left" w:pos="4236"/>
              </w:tabs>
              <w:ind w:left="110" w:right="90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сотрудниками стандартов обслуживания и регламентов службы питания (соблюдение подчиненными требований охраны труда на </w:t>
            </w:r>
            <w:r>
              <w:rPr>
                <w:sz w:val="24"/>
              </w:rPr>
              <w:t>производстве и в процессе обслуживания потребителей и соблюдение санитарно- эпидемиологических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требований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организации</w:t>
            </w:r>
          </w:p>
          <w:p w14:paraId="527464EB" w14:textId="77777777" w:rsidR="00D86FF9" w:rsidRDefault="00DC09C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питания);</w:t>
            </w:r>
          </w:p>
        </w:tc>
      </w:tr>
      <w:tr w:rsidR="00D86FF9" w14:paraId="3528529D" w14:textId="77777777">
        <w:trPr>
          <w:trHeight w:val="1103"/>
        </w:trPr>
        <w:tc>
          <w:tcPr>
            <w:tcW w:w="1978" w:type="dxa"/>
            <w:vMerge/>
            <w:tcBorders>
              <w:top w:val="nil"/>
            </w:tcBorders>
          </w:tcPr>
          <w:p w14:paraId="6686ABEF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14:paraId="577ECC23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14:paraId="366A2C2A" w14:textId="77777777" w:rsidR="00D86FF9" w:rsidRDefault="00DC09C6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критерии и показатели качества обслуживания; методы оценки качества предоставленных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услуг;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критерии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показатели</w:t>
            </w:r>
          </w:p>
          <w:p w14:paraId="222D0BBF" w14:textId="77777777" w:rsidR="00D86FF9" w:rsidRDefault="00DC09C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обслуживания;</w:t>
            </w:r>
          </w:p>
        </w:tc>
      </w:tr>
      <w:tr w:rsidR="00D86FF9" w14:paraId="11E71860" w14:textId="77777777">
        <w:trPr>
          <w:trHeight w:val="830"/>
        </w:trPr>
        <w:tc>
          <w:tcPr>
            <w:tcW w:w="1978" w:type="dxa"/>
            <w:vMerge w:val="restart"/>
          </w:tcPr>
          <w:p w14:paraId="66F61BA9" w14:textId="77777777" w:rsidR="00D86FF9" w:rsidRDefault="00DC09C6">
            <w:pPr>
              <w:pStyle w:val="TableParagraph"/>
              <w:tabs>
                <w:tab w:val="left" w:pos="1740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контроль текущей деятельности сотрудников службы </w:t>
            </w:r>
            <w:r>
              <w:rPr>
                <w:sz w:val="24"/>
              </w:rPr>
              <w:t>обслуживания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эксплуатации номерного фонда;</w:t>
            </w:r>
          </w:p>
        </w:tc>
        <w:tc>
          <w:tcPr>
            <w:tcW w:w="2859" w:type="dxa"/>
            <w:vMerge w:val="restart"/>
          </w:tcPr>
          <w:p w14:paraId="0A901F4E" w14:textId="77777777" w:rsidR="00D86FF9" w:rsidRDefault="00DC09C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ПК 3.1. Планировать потребности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службы</w:t>
            </w:r>
          </w:p>
          <w:p w14:paraId="560D9EF1" w14:textId="77777777" w:rsidR="00D86FF9" w:rsidRDefault="00DC09C6">
            <w:pPr>
              <w:pStyle w:val="TableParagraph"/>
              <w:tabs>
                <w:tab w:val="left" w:pos="2621"/>
              </w:tabs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обслуживания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эксплуатации номерного фонда в материальных </w:t>
            </w:r>
            <w:r>
              <w:rPr>
                <w:sz w:val="24"/>
              </w:rPr>
              <w:t>ресурсах и персонале</w:t>
            </w:r>
          </w:p>
        </w:tc>
        <w:tc>
          <w:tcPr>
            <w:tcW w:w="5586" w:type="dxa"/>
          </w:tcPr>
          <w:p w14:paraId="639778D0" w14:textId="77777777" w:rsidR="00D86FF9" w:rsidRDefault="00DC09C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потребности службы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номерного</w:t>
            </w:r>
          </w:p>
          <w:p w14:paraId="4502A7AB" w14:textId="77777777" w:rsidR="00D86FF9" w:rsidRDefault="00DC09C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ресурсах и</w:t>
            </w:r>
            <w:r>
              <w:rPr>
                <w:spacing w:val="-2"/>
                <w:sz w:val="24"/>
              </w:rPr>
              <w:t xml:space="preserve"> персонале;</w:t>
            </w:r>
          </w:p>
        </w:tc>
      </w:tr>
      <w:tr w:rsidR="00D86FF9" w14:paraId="4195EC77" w14:textId="77777777">
        <w:trPr>
          <w:trHeight w:val="2208"/>
        </w:trPr>
        <w:tc>
          <w:tcPr>
            <w:tcW w:w="1978" w:type="dxa"/>
            <w:vMerge/>
            <w:tcBorders>
              <w:top w:val="nil"/>
            </w:tcBorders>
          </w:tcPr>
          <w:p w14:paraId="699ED8C3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14:paraId="0DEEB265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14:paraId="193E8258" w14:textId="77777777" w:rsidR="00D86FF9" w:rsidRDefault="00DC09C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 xml:space="preserve">оценивать и планировать потребность службы обслуживания и эксплуатации номерного фонда в </w:t>
            </w:r>
            <w:r>
              <w:rPr>
                <w:sz w:val="24"/>
              </w:rPr>
              <w:t>материальных ресурсах и персонале; определять численность работников, занятых обслуживанием проживающих гостей в соответствии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нормативами,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т.ч.</w:t>
            </w:r>
          </w:p>
          <w:p w14:paraId="0E1B1F8C" w14:textId="77777777" w:rsidR="00D86FF9" w:rsidRDefault="00DC09C6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на иностранном языке; выполнять регламенты службы питания;</w:t>
            </w:r>
          </w:p>
        </w:tc>
      </w:tr>
      <w:tr w:rsidR="00D86FF9" w14:paraId="2EE48CB4" w14:textId="77777777">
        <w:trPr>
          <w:trHeight w:val="1932"/>
        </w:trPr>
        <w:tc>
          <w:tcPr>
            <w:tcW w:w="1978" w:type="dxa"/>
            <w:vMerge/>
            <w:tcBorders>
              <w:top w:val="nil"/>
            </w:tcBorders>
          </w:tcPr>
          <w:p w14:paraId="2F9D6A52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14:paraId="4504A481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14:paraId="5E27C519" w14:textId="77777777" w:rsidR="00D86FF9" w:rsidRDefault="00DC09C6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 xml:space="preserve">структуру службы </w:t>
            </w:r>
            <w:r>
              <w:rPr>
                <w:sz w:val="24"/>
              </w:rPr>
              <w:t>обслуживания и эксплуатации номерного фонда, ее цели, задачи, значение в общей структуре гостиницы; методика определения потребностей службы обслуживания и эксплуатации номерного фонда в материальных ресурсах и персонале;</w:t>
            </w:r>
          </w:p>
          <w:p w14:paraId="36C140ED" w14:textId="77777777" w:rsidR="00D86FF9" w:rsidRDefault="00DC09C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обслуживания;</w:t>
            </w:r>
          </w:p>
        </w:tc>
      </w:tr>
    </w:tbl>
    <w:p w14:paraId="10F6AF9C" w14:textId="77777777" w:rsidR="00D86FF9" w:rsidRDefault="00D86FF9">
      <w:pPr>
        <w:pStyle w:val="TableParagraph"/>
        <w:spacing w:line="264" w:lineRule="exact"/>
        <w:jc w:val="both"/>
        <w:rPr>
          <w:sz w:val="24"/>
        </w:rPr>
        <w:sectPr w:rsidR="00D86FF9">
          <w:pgSz w:w="11910" w:h="16840"/>
          <w:pgMar w:top="1040" w:right="283" w:bottom="280" w:left="850" w:header="713" w:footer="0" w:gutter="0"/>
          <w:cols w:space="720"/>
        </w:sectPr>
      </w:pPr>
    </w:p>
    <w:p w14:paraId="62BB9B75" w14:textId="77777777" w:rsidR="00D86FF9" w:rsidRDefault="00D86FF9">
      <w:pPr>
        <w:pStyle w:val="a4"/>
        <w:spacing w:before="7"/>
        <w:rPr>
          <w:b/>
          <w:sz w:val="7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2859"/>
        <w:gridCol w:w="5586"/>
      </w:tblGrid>
      <w:tr w:rsidR="00D86FF9" w14:paraId="660E22DC" w14:textId="77777777">
        <w:trPr>
          <w:trHeight w:val="2486"/>
        </w:trPr>
        <w:tc>
          <w:tcPr>
            <w:tcW w:w="1978" w:type="dxa"/>
            <w:vMerge w:val="restart"/>
          </w:tcPr>
          <w:p w14:paraId="5247C2A7" w14:textId="77777777" w:rsidR="00D86FF9" w:rsidRDefault="00D86FF9">
            <w:pPr>
              <w:pStyle w:val="TableParagraph"/>
              <w:rPr>
                <w:sz w:val="24"/>
              </w:rPr>
            </w:pPr>
          </w:p>
        </w:tc>
        <w:tc>
          <w:tcPr>
            <w:tcW w:w="2859" w:type="dxa"/>
            <w:vMerge w:val="restart"/>
          </w:tcPr>
          <w:p w14:paraId="260350C5" w14:textId="77777777" w:rsidR="00D86FF9" w:rsidRDefault="00DC09C6">
            <w:pPr>
              <w:pStyle w:val="TableParagraph"/>
              <w:tabs>
                <w:tab w:val="left" w:pos="1954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Организовывать </w:t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</w:t>
            </w:r>
          </w:p>
          <w:p w14:paraId="683E4FB5" w14:textId="77777777" w:rsidR="00D86FF9" w:rsidRDefault="00DC09C6">
            <w:pPr>
              <w:pStyle w:val="TableParagraph"/>
              <w:tabs>
                <w:tab w:val="left" w:pos="2621"/>
              </w:tabs>
              <w:ind w:left="107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обслуживания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эксплуатации номерного фонда в соответствии с текущими планами и стандартами гостиницы</w:t>
            </w:r>
          </w:p>
        </w:tc>
        <w:tc>
          <w:tcPr>
            <w:tcW w:w="5586" w:type="dxa"/>
          </w:tcPr>
          <w:p w14:paraId="3984D129" w14:textId="77777777" w:rsidR="00D86FF9" w:rsidRDefault="00DC09C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Практический опыт: </w:t>
            </w:r>
            <w:r>
              <w:rPr>
                <w:sz w:val="24"/>
              </w:rPr>
              <w:t>разработки операционных процедур и стандартов службы обслуживания и эксплуатации номерного фонда; организации и стимулировании деятельности персонала службы обслуживания и эксплуатации номерного фонда в соответствии с текущими планами и стандартами гостиницы; оформления документов и ведения диалогов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профессиональную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тематику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  <w:p w14:paraId="3758D5C8" w14:textId="77777777" w:rsidR="00D86FF9" w:rsidRDefault="00DC09C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языке;</w:t>
            </w:r>
          </w:p>
        </w:tc>
      </w:tr>
      <w:tr w:rsidR="00D86FF9" w14:paraId="3CF6E06D" w14:textId="77777777">
        <w:trPr>
          <w:trHeight w:val="1103"/>
        </w:trPr>
        <w:tc>
          <w:tcPr>
            <w:tcW w:w="1978" w:type="dxa"/>
            <w:vMerge/>
            <w:tcBorders>
              <w:top w:val="nil"/>
            </w:tcBorders>
          </w:tcPr>
          <w:p w14:paraId="475C3D85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14:paraId="38B0EADD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14:paraId="762EE810" w14:textId="77777777" w:rsidR="00D86FF9" w:rsidRDefault="00DC09C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организовывать выполнение и контролировать соблюдение стандартов качества оказываемых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услуг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сотрудниками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службы;</w:t>
            </w:r>
          </w:p>
          <w:p w14:paraId="0089AE78" w14:textId="77777777" w:rsidR="00D86FF9" w:rsidRDefault="00DC09C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горничных;</w:t>
            </w:r>
          </w:p>
        </w:tc>
      </w:tr>
      <w:tr w:rsidR="00D86FF9" w14:paraId="523AF97E" w14:textId="77777777">
        <w:trPr>
          <w:trHeight w:val="3864"/>
        </w:trPr>
        <w:tc>
          <w:tcPr>
            <w:tcW w:w="1978" w:type="dxa"/>
            <w:vMerge/>
            <w:tcBorders>
              <w:top w:val="nil"/>
            </w:tcBorders>
          </w:tcPr>
          <w:p w14:paraId="660C7D3A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14:paraId="082D1841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14:paraId="45082498" w14:textId="77777777" w:rsidR="00D86FF9" w:rsidRDefault="00DC09C6">
            <w:pPr>
              <w:pStyle w:val="TableParagraph"/>
              <w:tabs>
                <w:tab w:val="left" w:pos="1837"/>
                <w:tab w:val="left" w:pos="3065"/>
                <w:tab w:val="left" w:pos="5360"/>
              </w:tabs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 xml:space="preserve">задачи, функции и </w:t>
            </w:r>
            <w:r>
              <w:rPr>
                <w:sz w:val="24"/>
              </w:rPr>
              <w:t>особенности работы службы обслуживания и эксплуатации номерного фонда в гостинице; кадровый состав службы, его функциональные обязанности; требования к обслуживающему персоналу; цели, средства и формы обслуживания; технологии организации процесса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гостей;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обслуживания и эксплуатации номерного фонда в гостинице; особенности оформления и составления </w:t>
            </w:r>
            <w:r>
              <w:rPr>
                <w:spacing w:val="-2"/>
                <w:sz w:val="24"/>
              </w:rPr>
              <w:t>отдельных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организационно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распорядительных и финансово – расчетных документов;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470B0C9" w14:textId="77777777" w:rsidR="00D86FF9" w:rsidRDefault="00DC09C6">
            <w:pPr>
              <w:pStyle w:val="TableParagraph"/>
              <w:spacing w:line="270" w:lineRule="atLeas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ведения контроля за их исполнением, в т.ч. на иностранном языке;</w:t>
            </w:r>
          </w:p>
        </w:tc>
      </w:tr>
      <w:tr w:rsidR="00D86FF9" w14:paraId="17112806" w14:textId="77777777">
        <w:trPr>
          <w:trHeight w:val="1932"/>
        </w:trPr>
        <w:tc>
          <w:tcPr>
            <w:tcW w:w="1978" w:type="dxa"/>
            <w:vMerge/>
            <w:tcBorders>
              <w:top w:val="nil"/>
            </w:tcBorders>
          </w:tcPr>
          <w:p w14:paraId="3B8234E2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 w:val="restart"/>
          </w:tcPr>
          <w:p w14:paraId="0D33A157" w14:textId="77777777" w:rsidR="00D86FF9" w:rsidRDefault="00DC09C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ПК 3.3. Контролировать текущую деятельность сотрудников</w:t>
            </w:r>
            <w:r>
              <w:rPr>
                <w:spacing w:val="75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службы</w:t>
            </w:r>
          </w:p>
          <w:p w14:paraId="10C134EA" w14:textId="77777777" w:rsidR="00D86FF9" w:rsidRDefault="00DC09C6">
            <w:pPr>
              <w:pStyle w:val="TableParagraph"/>
              <w:tabs>
                <w:tab w:val="left" w:pos="2041"/>
                <w:tab w:val="left" w:pos="2623"/>
              </w:tabs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обслуживания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эксплуатации номерного фонда для поддержания </w:t>
            </w:r>
            <w:r>
              <w:rPr>
                <w:spacing w:val="-2"/>
                <w:sz w:val="24"/>
              </w:rPr>
              <w:t>требуемого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уровня </w:t>
            </w:r>
            <w:r>
              <w:rPr>
                <w:sz w:val="24"/>
              </w:rPr>
              <w:t xml:space="preserve">качества обслуживания </w:t>
            </w:r>
            <w:r>
              <w:rPr>
                <w:spacing w:val="-2"/>
                <w:sz w:val="24"/>
              </w:rPr>
              <w:t>гостей</w:t>
            </w:r>
          </w:p>
        </w:tc>
        <w:tc>
          <w:tcPr>
            <w:tcW w:w="5586" w:type="dxa"/>
          </w:tcPr>
          <w:p w14:paraId="5F17B239" w14:textId="77777777" w:rsidR="00D86FF9" w:rsidRDefault="00DC09C6">
            <w:pPr>
              <w:pStyle w:val="TableParagraph"/>
              <w:tabs>
                <w:tab w:val="left" w:pos="1455"/>
                <w:tab w:val="left" w:pos="1851"/>
                <w:tab w:val="left" w:pos="2148"/>
                <w:tab w:val="left" w:pos="3230"/>
                <w:tab w:val="left" w:pos="3420"/>
                <w:tab w:val="left" w:pos="4612"/>
                <w:tab w:val="left" w:pos="4679"/>
                <w:tab w:val="left" w:pos="5345"/>
              </w:tabs>
              <w:ind w:left="110" w:right="9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опыт: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текущей </w:t>
            </w:r>
            <w:r>
              <w:rPr>
                <w:sz w:val="24"/>
              </w:rPr>
              <w:t>деятельности сотрудников службы обслуживания и эксплуатации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номерного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поддержания требуемого уровня качества обслуживания гостей </w:t>
            </w:r>
            <w:r>
              <w:rPr>
                <w:spacing w:val="-2"/>
                <w:sz w:val="24"/>
              </w:rPr>
              <w:t>планировании,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стимулировании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контроле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</w:t>
            </w:r>
          </w:p>
          <w:p w14:paraId="2B1D1DE8" w14:textId="77777777" w:rsidR="00D86FF9" w:rsidRDefault="00DC09C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фонда.</w:t>
            </w:r>
          </w:p>
        </w:tc>
      </w:tr>
      <w:tr w:rsidR="00D86FF9" w14:paraId="2BD51395" w14:textId="77777777">
        <w:trPr>
          <w:trHeight w:val="2484"/>
        </w:trPr>
        <w:tc>
          <w:tcPr>
            <w:tcW w:w="1978" w:type="dxa"/>
            <w:vMerge/>
            <w:tcBorders>
              <w:top w:val="nil"/>
            </w:tcBorders>
          </w:tcPr>
          <w:p w14:paraId="08392063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14:paraId="129C1DE8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14:paraId="0A33F9A4" w14:textId="77777777" w:rsidR="00D86FF9" w:rsidRDefault="00DC09C6">
            <w:pPr>
              <w:pStyle w:val="TableParagraph"/>
              <w:tabs>
                <w:tab w:val="left" w:pos="1821"/>
                <w:tab w:val="left" w:pos="4236"/>
              </w:tabs>
              <w:ind w:left="110" w:right="93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сотрудниками стандартов обслуживания и регламентов службы обслуживания и эксплуатации номерного фонда; контролировать состояние номерного фонда, ведение документации службы, 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обслуживающего персонала по соблюдению техники безопасности на рабочем месте, оказанию первой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помощи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действий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экстремальной</w:t>
            </w:r>
          </w:p>
          <w:p w14:paraId="06FCD070" w14:textId="77777777" w:rsidR="00D86FF9" w:rsidRDefault="00DC09C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ситуации;</w:t>
            </w:r>
          </w:p>
        </w:tc>
      </w:tr>
      <w:tr w:rsidR="00D86FF9" w14:paraId="549EEFA0" w14:textId="77777777">
        <w:trPr>
          <w:trHeight w:val="2483"/>
        </w:trPr>
        <w:tc>
          <w:tcPr>
            <w:tcW w:w="1978" w:type="dxa"/>
            <w:vMerge/>
            <w:tcBorders>
              <w:top w:val="nil"/>
            </w:tcBorders>
          </w:tcPr>
          <w:p w14:paraId="285D0C21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14:paraId="14A70F07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14:paraId="67F84C7E" w14:textId="77777777" w:rsidR="00D86FF9" w:rsidRDefault="00DC09C6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принципы взаимодействия с другими службами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отеля;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housekeeping </w:t>
            </w:r>
            <w:r>
              <w:rPr>
                <w:sz w:val="24"/>
              </w:rPr>
              <w:t>(стандарты обслуживания и регламенты службы обслуживания и эксплуатации номерного фонда); критерии и показатели качества обслуживания; санитарно-гигиенические мероприятия по обеспечению чистоты, порядка, комфорта пребывания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z w:val="24"/>
              </w:rPr>
              <w:t>гостей;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порядок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материально-</w:t>
            </w:r>
          </w:p>
          <w:p w14:paraId="3B9B6C85" w14:textId="77777777" w:rsidR="00D86FF9" w:rsidRDefault="00DC09C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технического обеспечения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гостиницы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</w:tr>
    </w:tbl>
    <w:p w14:paraId="705BA7A3" w14:textId="77777777" w:rsidR="00D86FF9" w:rsidRDefault="00D86FF9">
      <w:pPr>
        <w:pStyle w:val="TableParagraph"/>
        <w:spacing w:line="264" w:lineRule="exact"/>
        <w:jc w:val="both"/>
        <w:rPr>
          <w:sz w:val="24"/>
        </w:rPr>
        <w:sectPr w:rsidR="00D86FF9">
          <w:pgSz w:w="11910" w:h="16840"/>
          <w:pgMar w:top="1040" w:right="283" w:bottom="280" w:left="850" w:header="713" w:footer="0" w:gutter="0"/>
          <w:cols w:space="720"/>
        </w:sectPr>
      </w:pPr>
    </w:p>
    <w:p w14:paraId="073B023E" w14:textId="77777777" w:rsidR="00D86FF9" w:rsidRDefault="00D86FF9">
      <w:pPr>
        <w:pStyle w:val="a4"/>
        <w:spacing w:before="7"/>
        <w:rPr>
          <w:b/>
          <w:sz w:val="7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2859"/>
        <w:gridCol w:w="5586"/>
      </w:tblGrid>
      <w:tr w:rsidR="00D86FF9" w14:paraId="65AD52C7" w14:textId="77777777">
        <w:trPr>
          <w:trHeight w:val="2762"/>
        </w:trPr>
        <w:tc>
          <w:tcPr>
            <w:tcW w:w="1978" w:type="dxa"/>
          </w:tcPr>
          <w:p w14:paraId="7DD1B8E5" w14:textId="77777777" w:rsidR="00D86FF9" w:rsidRDefault="00D86FF9">
            <w:pPr>
              <w:pStyle w:val="TableParagraph"/>
              <w:rPr>
                <w:sz w:val="24"/>
              </w:rPr>
            </w:pPr>
          </w:p>
        </w:tc>
        <w:tc>
          <w:tcPr>
            <w:tcW w:w="2859" w:type="dxa"/>
          </w:tcPr>
          <w:p w14:paraId="71AF281E" w14:textId="77777777" w:rsidR="00D86FF9" w:rsidRDefault="00D86FF9">
            <w:pPr>
              <w:pStyle w:val="TableParagraph"/>
              <w:rPr>
                <w:sz w:val="24"/>
              </w:rPr>
            </w:pPr>
          </w:p>
        </w:tc>
        <w:tc>
          <w:tcPr>
            <w:tcW w:w="5586" w:type="dxa"/>
          </w:tcPr>
          <w:p w14:paraId="67A2FBB6" w14:textId="77777777" w:rsidR="00D86FF9" w:rsidRDefault="00DC09C6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соблюдением норм и стандартов оснащения номерного фонда; принципы управления материально-производственными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запасами;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оценки уровня предоставляемого гостям сервиса; </w:t>
            </w:r>
            <w:r>
              <w:rPr>
                <w:sz w:val="24"/>
              </w:rPr>
              <w:t>правила и нормы охраны труда, техники безопасности, производственной санитарии, противопожарной защиты и личной гигиены в процессе обслуживания потребителей; систему отчетности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эксплуатации</w:t>
            </w:r>
          </w:p>
          <w:p w14:paraId="729F55D9" w14:textId="77777777" w:rsidR="00D86FF9" w:rsidRDefault="00DC09C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номерного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фонда;</w:t>
            </w:r>
          </w:p>
        </w:tc>
      </w:tr>
      <w:tr w:rsidR="00D86FF9" w14:paraId="57888B1E" w14:textId="77777777">
        <w:trPr>
          <w:trHeight w:val="830"/>
        </w:trPr>
        <w:tc>
          <w:tcPr>
            <w:tcW w:w="1978" w:type="dxa"/>
            <w:vMerge w:val="restart"/>
          </w:tcPr>
          <w:p w14:paraId="454D7A54" w14:textId="77777777" w:rsidR="00D86FF9" w:rsidRDefault="00DC09C6">
            <w:pPr>
              <w:pStyle w:val="TableParagraph"/>
              <w:tabs>
                <w:tab w:val="left" w:pos="1740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контроль текущей деятельности сотрудников службы </w:t>
            </w:r>
            <w:r>
              <w:rPr>
                <w:sz w:val="24"/>
              </w:rPr>
              <w:t>бронирования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продаж;</w:t>
            </w:r>
          </w:p>
        </w:tc>
        <w:tc>
          <w:tcPr>
            <w:tcW w:w="2859" w:type="dxa"/>
            <w:vMerge w:val="restart"/>
          </w:tcPr>
          <w:p w14:paraId="485AC0C8" w14:textId="77777777" w:rsidR="00D86FF9" w:rsidRDefault="00DC09C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ПК 4.1. Планировать потребности службы бронирования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материальных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персонале</w:t>
            </w:r>
          </w:p>
        </w:tc>
        <w:tc>
          <w:tcPr>
            <w:tcW w:w="5586" w:type="dxa"/>
          </w:tcPr>
          <w:p w14:paraId="5CA29172" w14:textId="77777777" w:rsidR="00D86FF9" w:rsidRDefault="00DC09C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потребности службы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бронирования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продаж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материальных</w:t>
            </w:r>
          </w:p>
          <w:p w14:paraId="63B2A59E" w14:textId="77777777" w:rsidR="00D86FF9" w:rsidRDefault="00DC09C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персонале;</w:t>
            </w:r>
          </w:p>
        </w:tc>
      </w:tr>
      <w:tr w:rsidR="00D86FF9" w14:paraId="1A1FEDE7" w14:textId="77777777">
        <w:trPr>
          <w:trHeight w:val="1104"/>
        </w:trPr>
        <w:tc>
          <w:tcPr>
            <w:tcW w:w="1978" w:type="dxa"/>
            <w:vMerge/>
            <w:tcBorders>
              <w:top w:val="nil"/>
            </w:tcBorders>
          </w:tcPr>
          <w:p w14:paraId="2C4DED3E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14:paraId="44933A37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14:paraId="5F2D2FE3" w14:textId="77777777" w:rsidR="00D86FF9" w:rsidRDefault="00DC09C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потребность службы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бронирования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продаж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материальных</w:t>
            </w:r>
          </w:p>
          <w:p w14:paraId="6393047C" w14:textId="77777777" w:rsidR="00D86FF9" w:rsidRDefault="00DC09C6">
            <w:pPr>
              <w:pStyle w:val="TableParagraph"/>
              <w:tabs>
                <w:tab w:val="left" w:pos="1470"/>
                <w:tab w:val="left" w:pos="2050"/>
                <w:tab w:val="left" w:pos="3609"/>
                <w:tab w:val="left" w:pos="5346"/>
              </w:tabs>
              <w:spacing w:line="270" w:lineRule="atLeast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ресурсах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персонале;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прогнозировать продажи;</w:t>
            </w:r>
          </w:p>
        </w:tc>
      </w:tr>
      <w:tr w:rsidR="00D86FF9" w14:paraId="63850046" w14:textId="77777777">
        <w:trPr>
          <w:trHeight w:val="2483"/>
        </w:trPr>
        <w:tc>
          <w:tcPr>
            <w:tcW w:w="1978" w:type="dxa"/>
            <w:vMerge/>
            <w:tcBorders>
              <w:top w:val="nil"/>
            </w:tcBorders>
          </w:tcPr>
          <w:p w14:paraId="55F67D20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14:paraId="6C2B1608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14:paraId="4BF90FD7" w14:textId="77777777" w:rsidR="00D86FF9" w:rsidRDefault="00DC09C6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бронирования и продаж в </w:t>
            </w:r>
            <w:r>
              <w:rPr>
                <w:sz w:val="24"/>
              </w:rPr>
              <w:t>системе управления гостиничным предприятием, взаимосвязь с другими подразделениями гостиницы; направления работы отделов бронирования и продаж; функциональные обязанности сотрудников службы бронирования и продаж; рынок гостиничных услуг и современные тенденции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развития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гостиничного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рынка;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виды</w:t>
            </w:r>
          </w:p>
          <w:p w14:paraId="2CE18A57" w14:textId="77777777" w:rsidR="00D86FF9" w:rsidRDefault="00DC09C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каналов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продукта;</w:t>
            </w:r>
          </w:p>
        </w:tc>
      </w:tr>
      <w:tr w:rsidR="00D86FF9" w14:paraId="5395962B" w14:textId="77777777">
        <w:trPr>
          <w:trHeight w:val="2759"/>
        </w:trPr>
        <w:tc>
          <w:tcPr>
            <w:tcW w:w="1978" w:type="dxa"/>
            <w:vMerge/>
            <w:tcBorders>
              <w:top w:val="nil"/>
            </w:tcBorders>
          </w:tcPr>
          <w:p w14:paraId="00686103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 w:val="restart"/>
          </w:tcPr>
          <w:p w14:paraId="3F5E72ED" w14:textId="77777777" w:rsidR="00D86FF9" w:rsidRDefault="00DC09C6">
            <w:pPr>
              <w:pStyle w:val="TableParagraph"/>
              <w:tabs>
                <w:tab w:val="left" w:pos="1954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Организовывать </w:t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службы </w:t>
            </w:r>
            <w:r>
              <w:rPr>
                <w:sz w:val="24"/>
              </w:rPr>
              <w:t>бронирования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текущими планами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стандартами </w:t>
            </w:r>
            <w:r>
              <w:rPr>
                <w:spacing w:val="-2"/>
                <w:sz w:val="24"/>
              </w:rPr>
              <w:t>гостиницы</w:t>
            </w:r>
          </w:p>
        </w:tc>
        <w:tc>
          <w:tcPr>
            <w:tcW w:w="5586" w:type="dxa"/>
          </w:tcPr>
          <w:p w14:paraId="256BC8D7" w14:textId="77777777" w:rsidR="00D86FF9" w:rsidRDefault="00DC09C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Практический опыт: </w:t>
            </w:r>
            <w:r>
              <w:rPr>
                <w:sz w:val="24"/>
              </w:rPr>
              <w:t>организации деятельности сотрудников службы бронирования и продаж в соответствии с текущими планами и стандартами гостиницы;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рекомендаций по формированию спроса и стимулированию сбыта гостиничного продукта для различных целевых сегментов; выявлении конкурентоспособности гостиничного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продукта;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304A0B2" w14:textId="77777777" w:rsidR="00D86FF9" w:rsidRDefault="00DC09C6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ведения диалогов на профессиональную тематику на иностранном языке;</w:t>
            </w:r>
          </w:p>
        </w:tc>
      </w:tr>
      <w:tr w:rsidR="00D86FF9" w14:paraId="6AC6DCD3" w14:textId="77777777">
        <w:trPr>
          <w:trHeight w:val="3312"/>
        </w:trPr>
        <w:tc>
          <w:tcPr>
            <w:tcW w:w="1978" w:type="dxa"/>
            <w:vMerge/>
            <w:tcBorders>
              <w:top w:val="nil"/>
            </w:tcBorders>
          </w:tcPr>
          <w:p w14:paraId="2CAED0BB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14:paraId="498A58FF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14:paraId="5B84F7EA" w14:textId="77777777" w:rsidR="00D86FF9" w:rsidRDefault="00DC09C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 xml:space="preserve">осуществлять мониторинг рынка гостиничных услуг; выделять целевой сегмент </w:t>
            </w:r>
            <w:r>
              <w:rPr>
                <w:sz w:val="24"/>
              </w:rPr>
              <w:t>клиентской базы; собирать и анализировать информацию о потребностях целевого рынка; ориентироваться в номенклатуре основных и дополнительных услуг отеля; разрабатывать мероприятия по повышению лояльности гостей; выявлять конкурентоспособность гостиничного продукта и разрабатывать мероприятия по ее повышению; проводить обучение, персонала службы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бронирования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продаж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приемам</w:t>
            </w:r>
          </w:p>
          <w:p w14:paraId="1727BE93" w14:textId="77777777" w:rsidR="00D86FF9" w:rsidRDefault="00DC09C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эффективных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продаж;</w:t>
            </w:r>
          </w:p>
        </w:tc>
      </w:tr>
      <w:tr w:rsidR="00D86FF9" w14:paraId="673B8D9C" w14:textId="77777777">
        <w:trPr>
          <w:trHeight w:val="1104"/>
        </w:trPr>
        <w:tc>
          <w:tcPr>
            <w:tcW w:w="1978" w:type="dxa"/>
            <w:vMerge/>
            <w:tcBorders>
              <w:top w:val="nil"/>
            </w:tcBorders>
          </w:tcPr>
          <w:p w14:paraId="6A12792B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14:paraId="61BF63D3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14:paraId="06658380" w14:textId="77777777" w:rsidR="00D86FF9" w:rsidRDefault="00DC09C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 xml:space="preserve">способы управления доходами гостиницы; особенности спроса и предложения в гостиничном </w:t>
            </w:r>
            <w:r>
              <w:rPr>
                <w:sz w:val="24"/>
              </w:rPr>
              <w:t>бизнесе;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особенности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различными</w:t>
            </w:r>
          </w:p>
          <w:p w14:paraId="7F7283E9" w14:textId="77777777" w:rsidR="00D86FF9" w:rsidRDefault="00DC09C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категориями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продажами</w:t>
            </w:r>
          </w:p>
        </w:tc>
      </w:tr>
    </w:tbl>
    <w:p w14:paraId="72B47F32" w14:textId="77777777" w:rsidR="00D86FF9" w:rsidRDefault="00D86FF9">
      <w:pPr>
        <w:pStyle w:val="TableParagraph"/>
        <w:spacing w:line="264" w:lineRule="exact"/>
        <w:jc w:val="both"/>
        <w:rPr>
          <w:sz w:val="24"/>
        </w:rPr>
        <w:sectPr w:rsidR="00D86FF9">
          <w:pgSz w:w="11910" w:h="16840"/>
          <w:pgMar w:top="1040" w:right="283" w:bottom="280" w:left="850" w:header="713" w:footer="0" w:gutter="0"/>
          <w:cols w:space="720"/>
        </w:sectPr>
      </w:pPr>
    </w:p>
    <w:p w14:paraId="1180A617" w14:textId="77777777" w:rsidR="00D86FF9" w:rsidRDefault="00D86FF9">
      <w:pPr>
        <w:pStyle w:val="a4"/>
        <w:spacing w:before="7"/>
        <w:rPr>
          <w:b/>
          <w:sz w:val="7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2859"/>
        <w:gridCol w:w="5586"/>
      </w:tblGrid>
      <w:tr w:rsidR="00D86FF9" w14:paraId="724286DE" w14:textId="77777777">
        <w:trPr>
          <w:trHeight w:val="5244"/>
        </w:trPr>
        <w:tc>
          <w:tcPr>
            <w:tcW w:w="1978" w:type="dxa"/>
            <w:vMerge w:val="restart"/>
          </w:tcPr>
          <w:p w14:paraId="0F707CD3" w14:textId="77777777" w:rsidR="00D86FF9" w:rsidRDefault="00D86FF9">
            <w:pPr>
              <w:pStyle w:val="TableParagraph"/>
              <w:rPr>
                <w:sz w:val="24"/>
              </w:rPr>
            </w:pPr>
          </w:p>
        </w:tc>
        <w:tc>
          <w:tcPr>
            <w:tcW w:w="2859" w:type="dxa"/>
          </w:tcPr>
          <w:p w14:paraId="69717488" w14:textId="77777777" w:rsidR="00D86FF9" w:rsidRDefault="00D86FF9">
            <w:pPr>
              <w:pStyle w:val="TableParagraph"/>
              <w:rPr>
                <w:sz w:val="24"/>
              </w:rPr>
            </w:pPr>
          </w:p>
        </w:tc>
        <w:tc>
          <w:tcPr>
            <w:tcW w:w="5586" w:type="dxa"/>
          </w:tcPr>
          <w:p w14:paraId="409062FE" w14:textId="77777777" w:rsidR="00D86FF9" w:rsidRDefault="00DC09C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учётом сегментации; способы позиционирования гостиницы и выделения ее конкурентных преимуществ; особенности продаж номерного фонда и </w:t>
            </w:r>
            <w:r>
              <w:rPr>
                <w:sz w:val="24"/>
              </w:rPr>
              <w:t>дополнительных услуг гостиницы; каналы и технологии продаж гостиничного продукта; ценообразование, виды тарифных планов и тарифную политику гостиничного предприятия; принципы создания системы «лояльности» 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гостями; методы максимизации доходов гостиницы; критерии эффективности работы персонала гостиницы по продажам; виды отчетности по продажам; нормативные документы, регламентирующие работу службы бронирования и документооборот службы бронирования и продаж; перечень ресурсов необходимых для работы сл</w:t>
            </w:r>
            <w:r>
              <w:rPr>
                <w:sz w:val="24"/>
              </w:rPr>
              <w:t>ужбы бронирования и продаж, требования к их формированию;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методику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тренингов</w:t>
            </w:r>
          </w:p>
          <w:p w14:paraId="7E327F17" w14:textId="77777777" w:rsidR="00D86FF9" w:rsidRDefault="00DC09C6">
            <w:pPr>
              <w:pStyle w:val="TableParagraph"/>
              <w:spacing w:line="274" w:lineRule="exac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персонала занятого продажами гостиничного </w:t>
            </w:r>
            <w:r>
              <w:rPr>
                <w:spacing w:val="-2"/>
                <w:sz w:val="24"/>
              </w:rPr>
              <w:t>продукта;</w:t>
            </w:r>
          </w:p>
        </w:tc>
      </w:tr>
      <w:tr w:rsidR="00D86FF9" w14:paraId="0AEFC658" w14:textId="77777777">
        <w:trPr>
          <w:trHeight w:val="1657"/>
        </w:trPr>
        <w:tc>
          <w:tcPr>
            <w:tcW w:w="1978" w:type="dxa"/>
            <w:vMerge/>
            <w:tcBorders>
              <w:top w:val="nil"/>
            </w:tcBorders>
          </w:tcPr>
          <w:p w14:paraId="7D3CFA0A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 w:val="restart"/>
          </w:tcPr>
          <w:p w14:paraId="27515A87" w14:textId="77777777" w:rsidR="00D86FF9" w:rsidRDefault="00DC09C6">
            <w:pPr>
              <w:pStyle w:val="TableParagraph"/>
              <w:tabs>
                <w:tab w:val="left" w:pos="1393"/>
                <w:tab w:val="left" w:pos="2041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4.3. Контролировать текущую деятельность сотрудников службы бронирования и продаж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поддержания требуемого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уровня </w:t>
            </w:r>
            <w:r>
              <w:rPr>
                <w:sz w:val="24"/>
              </w:rPr>
              <w:t xml:space="preserve">качества обслуживания </w:t>
            </w:r>
            <w:r>
              <w:rPr>
                <w:spacing w:val="-2"/>
                <w:sz w:val="24"/>
              </w:rPr>
              <w:t>гостей</w:t>
            </w:r>
          </w:p>
        </w:tc>
        <w:tc>
          <w:tcPr>
            <w:tcW w:w="5586" w:type="dxa"/>
          </w:tcPr>
          <w:p w14:paraId="770AC17C" w14:textId="77777777" w:rsidR="00D86FF9" w:rsidRDefault="00DC09C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Практический опыт: </w:t>
            </w:r>
            <w:r>
              <w:rPr>
                <w:sz w:val="24"/>
              </w:rPr>
              <w:t>контроля текущей деятельности сотрудников службы бронирования и продаж для поддержания требуемого уровня качества обслуживания гостей</w:t>
            </w:r>
          </w:p>
          <w:p w14:paraId="72ADA715" w14:textId="77777777" w:rsidR="00D86FF9" w:rsidRDefault="00DC09C6">
            <w:pPr>
              <w:pStyle w:val="TableParagraph"/>
              <w:spacing w:line="270" w:lineRule="atLeas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определения эффективности мероприятий по стимулированию сбыта гостиничного продукта;</w:t>
            </w:r>
          </w:p>
        </w:tc>
      </w:tr>
      <w:tr w:rsidR="00D86FF9" w14:paraId="0F36F6AB" w14:textId="77777777">
        <w:trPr>
          <w:trHeight w:val="1656"/>
        </w:trPr>
        <w:tc>
          <w:tcPr>
            <w:tcW w:w="1978" w:type="dxa"/>
            <w:vMerge/>
            <w:tcBorders>
              <w:top w:val="nil"/>
            </w:tcBorders>
          </w:tcPr>
          <w:p w14:paraId="2B98DF3C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14:paraId="22B8BC4B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14:paraId="241C4544" w14:textId="77777777" w:rsidR="00D86FF9" w:rsidRDefault="00DC09C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оценивать эффективность работы службы бронирования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продаж;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эффективность мероприятий по </w:t>
            </w:r>
            <w:r>
              <w:rPr>
                <w:sz w:val="24"/>
              </w:rPr>
              <w:t>стимулированию сбыта гостиничного продукта; разрабатывать и предоставлять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z w:val="24"/>
              </w:rPr>
              <w:t>предложения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повышению</w:t>
            </w:r>
          </w:p>
          <w:p w14:paraId="6B9A0822" w14:textId="77777777" w:rsidR="00D86FF9" w:rsidRDefault="00DC09C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продукта;</w:t>
            </w:r>
          </w:p>
        </w:tc>
      </w:tr>
      <w:tr w:rsidR="00D86FF9" w14:paraId="781A182E" w14:textId="77777777">
        <w:trPr>
          <w:trHeight w:val="1103"/>
        </w:trPr>
        <w:tc>
          <w:tcPr>
            <w:tcW w:w="1978" w:type="dxa"/>
            <w:vMerge/>
            <w:tcBorders>
              <w:top w:val="nil"/>
            </w:tcBorders>
          </w:tcPr>
          <w:p w14:paraId="4AA1AA67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14:paraId="371318AC" w14:textId="77777777" w:rsidR="00D86FF9" w:rsidRDefault="00D86FF9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14:paraId="72A63D7F" w14:textId="77777777" w:rsidR="00D86FF9" w:rsidRDefault="00DC09C6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 xml:space="preserve">критерии и методы оценки эффективности работы сотрудников и службы бронирования и </w:t>
            </w:r>
            <w:r>
              <w:rPr>
                <w:spacing w:val="-2"/>
                <w:sz w:val="24"/>
              </w:rPr>
              <w:t>продаж;</w:t>
            </w:r>
          </w:p>
          <w:p w14:paraId="6E92281F" w14:textId="77777777" w:rsidR="00D86FF9" w:rsidRDefault="00DC09C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продажам;</w:t>
            </w:r>
          </w:p>
        </w:tc>
      </w:tr>
    </w:tbl>
    <w:p w14:paraId="1C1EA4B5" w14:textId="77777777" w:rsidR="00D86FF9" w:rsidRDefault="00D86FF9">
      <w:pPr>
        <w:pStyle w:val="TableParagraph"/>
        <w:spacing w:line="264" w:lineRule="exact"/>
        <w:jc w:val="both"/>
        <w:rPr>
          <w:sz w:val="24"/>
        </w:rPr>
        <w:sectPr w:rsidR="00D86FF9">
          <w:pgSz w:w="11910" w:h="16840"/>
          <w:pgMar w:top="1040" w:right="283" w:bottom="280" w:left="850" w:header="713" w:footer="0" w:gutter="0"/>
          <w:cols w:space="720"/>
        </w:sectPr>
      </w:pPr>
    </w:p>
    <w:p w14:paraId="5EA1814E" w14:textId="77777777" w:rsidR="00D86FF9" w:rsidRDefault="00DC09C6">
      <w:pPr>
        <w:pStyle w:val="3"/>
        <w:spacing w:before="84"/>
        <w:ind w:left="801"/>
        <w:jc w:val="center"/>
      </w:pPr>
      <w:bookmarkStart w:id="3" w:name="_TOC_250012"/>
      <w:r>
        <w:lastRenderedPageBreak/>
        <w:t>УСЛОВИЯ</w:t>
      </w:r>
      <w:r>
        <w:rPr>
          <w:spacing w:val="-4"/>
        </w:rPr>
        <w:t xml:space="preserve"> </w:t>
      </w:r>
      <w:r>
        <w:t>ОБРАЗОВАТЕЛЬНОЙ</w:t>
      </w:r>
      <w:bookmarkEnd w:id="3"/>
      <w:r>
        <w:rPr>
          <w:spacing w:val="-2"/>
        </w:rPr>
        <w:t xml:space="preserve"> ДЕЯТЕЛЬНОСТИ</w:t>
      </w:r>
    </w:p>
    <w:p w14:paraId="74EA6719" w14:textId="77777777" w:rsidR="00D86FF9" w:rsidRDefault="00D86FF9">
      <w:pPr>
        <w:pStyle w:val="a4"/>
        <w:spacing w:before="1"/>
        <w:rPr>
          <w:b/>
        </w:rPr>
      </w:pPr>
    </w:p>
    <w:p w14:paraId="5F821B26" w14:textId="77777777" w:rsidR="00D86FF9" w:rsidRDefault="00DC09C6">
      <w:pPr>
        <w:pStyle w:val="4"/>
        <w:numPr>
          <w:ilvl w:val="1"/>
          <w:numId w:val="5"/>
        </w:numPr>
        <w:tabs>
          <w:tab w:val="left" w:pos="1220"/>
        </w:tabs>
        <w:ind w:left="1220" w:hanging="419"/>
      </w:pPr>
      <w:bookmarkStart w:id="4" w:name="_TOC_250011"/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материально-техническому</w:t>
      </w:r>
      <w:r>
        <w:rPr>
          <w:spacing w:val="-7"/>
        </w:rPr>
        <w:t xml:space="preserve"> </w:t>
      </w:r>
      <w:r>
        <w:t>оснащению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bookmarkEnd w:id="4"/>
      <w:r>
        <w:rPr>
          <w:spacing w:val="-2"/>
        </w:rPr>
        <w:t>программы</w:t>
      </w:r>
    </w:p>
    <w:p w14:paraId="1D585E64" w14:textId="77777777" w:rsidR="00D86FF9" w:rsidRDefault="00DC09C6">
      <w:pPr>
        <w:pStyle w:val="a6"/>
        <w:numPr>
          <w:ilvl w:val="2"/>
          <w:numId w:val="5"/>
        </w:numPr>
        <w:tabs>
          <w:tab w:val="left" w:pos="1555"/>
        </w:tabs>
        <w:spacing w:before="271"/>
        <w:ind w:right="144" w:firstLine="708"/>
        <w:jc w:val="both"/>
        <w:rPr>
          <w:sz w:val="24"/>
        </w:rPr>
      </w:pPr>
      <w:r>
        <w:rPr>
          <w:sz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6229F725" w14:textId="77777777" w:rsidR="00D86FF9" w:rsidRDefault="00D86FF9">
      <w:pPr>
        <w:pStyle w:val="a4"/>
        <w:spacing w:before="7"/>
        <w:rPr>
          <w:sz w:val="16"/>
        </w:rPr>
      </w:pPr>
    </w:p>
    <w:p w14:paraId="7EFB37F4" w14:textId="77777777" w:rsidR="00D86FF9" w:rsidRDefault="00D86FF9">
      <w:pPr>
        <w:pStyle w:val="a4"/>
        <w:rPr>
          <w:sz w:val="16"/>
        </w:rPr>
        <w:sectPr w:rsidR="00D86FF9">
          <w:headerReference w:type="default" r:id="rId12"/>
          <w:footerReference w:type="default" r:id="rId13"/>
          <w:pgSz w:w="11910" w:h="16840"/>
          <w:pgMar w:top="1040" w:right="425" w:bottom="280" w:left="992" w:header="713" w:footer="0" w:gutter="0"/>
          <w:cols w:space="720"/>
        </w:sectPr>
      </w:pPr>
    </w:p>
    <w:p w14:paraId="069E92F7" w14:textId="77777777" w:rsidR="00D86FF9" w:rsidRDefault="00D86FF9">
      <w:pPr>
        <w:pStyle w:val="a4"/>
      </w:pPr>
    </w:p>
    <w:p w14:paraId="0C78C302" w14:textId="77777777" w:rsidR="00D86FF9" w:rsidRDefault="00D86FF9">
      <w:pPr>
        <w:pStyle w:val="a4"/>
      </w:pPr>
    </w:p>
    <w:p w14:paraId="0FDDDCD3" w14:textId="77777777" w:rsidR="00D86FF9" w:rsidRDefault="00D86FF9">
      <w:pPr>
        <w:pStyle w:val="a4"/>
      </w:pPr>
    </w:p>
    <w:p w14:paraId="4D6D4DDD" w14:textId="77777777" w:rsidR="00D86FF9" w:rsidRDefault="00D86FF9">
      <w:pPr>
        <w:pStyle w:val="a4"/>
      </w:pPr>
    </w:p>
    <w:p w14:paraId="7550EE80" w14:textId="77777777" w:rsidR="00D86FF9" w:rsidRDefault="00D86FF9">
      <w:pPr>
        <w:pStyle w:val="a4"/>
      </w:pPr>
    </w:p>
    <w:p w14:paraId="3CDA8ED3" w14:textId="77777777" w:rsidR="00D86FF9" w:rsidRDefault="00D86FF9">
      <w:pPr>
        <w:pStyle w:val="a4"/>
      </w:pPr>
    </w:p>
    <w:p w14:paraId="27A604E7" w14:textId="77777777" w:rsidR="00D86FF9" w:rsidRDefault="00D86FF9">
      <w:pPr>
        <w:pStyle w:val="a4"/>
      </w:pPr>
    </w:p>
    <w:p w14:paraId="2716DA00" w14:textId="77777777" w:rsidR="00D86FF9" w:rsidRDefault="00D86FF9">
      <w:pPr>
        <w:pStyle w:val="a4"/>
      </w:pPr>
    </w:p>
    <w:p w14:paraId="32B601CD" w14:textId="77777777" w:rsidR="00D86FF9" w:rsidRDefault="00D86FF9">
      <w:pPr>
        <w:pStyle w:val="a4"/>
      </w:pPr>
    </w:p>
    <w:p w14:paraId="0B6FDA1C" w14:textId="77777777" w:rsidR="00D86FF9" w:rsidRDefault="00D86FF9">
      <w:pPr>
        <w:pStyle w:val="a4"/>
      </w:pPr>
    </w:p>
    <w:p w14:paraId="5D0F2655" w14:textId="77777777" w:rsidR="00D86FF9" w:rsidRDefault="00D86FF9">
      <w:pPr>
        <w:pStyle w:val="a4"/>
      </w:pPr>
    </w:p>
    <w:p w14:paraId="293E73A1" w14:textId="77777777" w:rsidR="00D86FF9" w:rsidRDefault="00D86FF9">
      <w:pPr>
        <w:pStyle w:val="a4"/>
      </w:pPr>
    </w:p>
    <w:p w14:paraId="5BE6BEC7" w14:textId="77777777" w:rsidR="00D86FF9" w:rsidRDefault="00D86FF9">
      <w:pPr>
        <w:pStyle w:val="a4"/>
      </w:pPr>
    </w:p>
    <w:p w14:paraId="3E31C996" w14:textId="77777777" w:rsidR="00D86FF9" w:rsidRDefault="00D86FF9">
      <w:pPr>
        <w:pStyle w:val="a4"/>
      </w:pPr>
    </w:p>
    <w:p w14:paraId="170F4B8C" w14:textId="77777777" w:rsidR="00D86FF9" w:rsidRDefault="00D86FF9">
      <w:pPr>
        <w:pStyle w:val="a4"/>
        <w:spacing w:before="86"/>
      </w:pPr>
    </w:p>
    <w:p w14:paraId="40D1FB59" w14:textId="77777777" w:rsidR="00D86FF9" w:rsidRDefault="00DC09C6">
      <w:pPr>
        <w:pStyle w:val="a4"/>
        <w:ind w:left="140"/>
      </w:pPr>
      <w:r>
        <w:rPr>
          <w:spacing w:val="-2"/>
        </w:rPr>
        <w:t>фонда;</w:t>
      </w:r>
    </w:p>
    <w:p w14:paraId="52A455BB" w14:textId="77777777" w:rsidR="00D86FF9" w:rsidRDefault="00DC09C6">
      <w:pPr>
        <w:pStyle w:val="4"/>
        <w:spacing w:before="90"/>
        <w:ind w:left="0" w:right="4966"/>
      </w:pPr>
      <w:r>
        <w:rPr>
          <w:b w:val="0"/>
        </w:rPr>
        <w:br w:type="column"/>
      </w:r>
      <w:r>
        <w:t>Перечень</w:t>
      </w:r>
      <w:r>
        <w:rPr>
          <w:spacing w:val="-15"/>
        </w:rPr>
        <w:t xml:space="preserve"> </w:t>
      </w:r>
      <w:r>
        <w:t>специальных</w:t>
      </w:r>
      <w:r>
        <w:rPr>
          <w:spacing w:val="-15"/>
        </w:rPr>
        <w:t xml:space="preserve"> </w:t>
      </w:r>
      <w:r>
        <w:t xml:space="preserve">помещений </w:t>
      </w:r>
      <w:r>
        <w:rPr>
          <w:spacing w:val="-2"/>
        </w:rPr>
        <w:t>Кабинеты:</w:t>
      </w:r>
    </w:p>
    <w:p w14:paraId="0579BCF5" w14:textId="77777777" w:rsidR="00D86FF9" w:rsidRDefault="00DC09C6">
      <w:pPr>
        <w:pStyle w:val="a4"/>
        <w:ind w:right="4966"/>
      </w:pPr>
      <w:r>
        <w:t>социально-экономических</w:t>
      </w:r>
      <w:r>
        <w:rPr>
          <w:spacing w:val="-15"/>
        </w:rPr>
        <w:t xml:space="preserve"> </w:t>
      </w:r>
      <w:r>
        <w:t>дисциплин; иностранного языка;</w:t>
      </w:r>
    </w:p>
    <w:p w14:paraId="2A52A433" w14:textId="77777777" w:rsidR="00D86FF9" w:rsidRDefault="00DC09C6">
      <w:pPr>
        <w:pStyle w:val="a4"/>
        <w:ind w:right="1608"/>
      </w:pPr>
      <w:r>
        <w:t>информационных</w:t>
      </w:r>
      <w:r>
        <w:rPr>
          <w:spacing w:val="-8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деятельности; безопасности жизнедеятельности;</w:t>
      </w:r>
    </w:p>
    <w:p w14:paraId="3F71FDE9" w14:textId="77777777" w:rsidR="00D86FF9" w:rsidRDefault="00DC09C6">
      <w:pPr>
        <w:pStyle w:val="a4"/>
        <w:ind w:right="4966"/>
      </w:pPr>
      <w:r>
        <w:t>менеджмента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r>
        <w:t xml:space="preserve">персоналом; основ </w:t>
      </w:r>
      <w:r>
        <w:t>маркетинга;</w:t>
      </w:r>
    </w:p>
    <w:p w14:paraId="1326B521" w14:textId="77777777" w:rsidR="00D86FF9" w:rsidRDefault="00DC09C6">
      <w:pPr>
        <w:pStyle w:val="a4"/>
        <w:ind w:right="418"/>
      </w:pPr>
      <w:r>
        <w:t>правового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документационного</w:t>
      </w:r>
      <w:r>
        <w:rPr>
          <w:spacing w:val="-7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деятельности; экономики и бухгалтерского учета;</w:t>
      </w:r>
    </w:p>
    <w:p w14:paraId="4EFF7287" w14:textId="77777777" w:rsidR="00D86FF9" w:rsidRDefault="00DC09C6">
      <w:pPr>
        <w:pStyle w:val="a4"/>
      </w:pPr>
      <w:r>
        <w:t>инженерных</w:t>
      </w:r>
      <w:r>
        <w:rPr>
          <w:spacing w:val="-4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rPr>
          <w:spacing w:val="-2"/>
        </w:rPr>
        <w:t>гостиницы;</w:t>
      </w:r>
    </w:p>
    <w:p w14:paraId="38D98015" w14:textId="77777777" w:rsidR="00D86FF9" w:rsidRDefault="00DC09C6">
      <w:pPr>
        <w:pStyle w:val="a4"/>
        <w:ind w:right="1608"/>
      </w:pPr>
      <w:r>
        <w:t>предпринимательской деятельности в сфере гостиничного бизнеса; организации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сотрудников</w:t>
      </w:r>
      <w:r>
        <w:rPr>
          <w:spacing w:val="-9"/>
        </w:rPr>
        <w:t xml:space="preserve"> </w:t>
      </w:r>
      <w:r>
        <w:t>службы</w:t>
      </w:r>
      <w:r>
        <w:rPr>
          <w:spacing w:val="-8"/>
        </w:rPr>
        <w:t xml:space="preserve"> </w:t>
      </w:r>
      <w:r>
        <w:t>приема,</w:t>
      </w:r>
      <w:r>
        <w:rPr>
          <w:spacing w:val="-8"/>
        </w:rPr>
        <w:t xml:space="preserve"> </w:t>
      </w:r>
      <w:r>
        <w:t>размещения; организации деятельности сотрудников службы питания;</w:t>
      </w:r>
    </w:p>
    <w:p w14:paraId="0B1373B5" w14:textId="77777777" w:rsidR="00D86FF9" w:rsidRDefault="00DC09C6">
      <w:pPr>
        <w:pStyle w:val="a4"/>
        <w:spacing w:line="480" w:lineRule="auto"/>
      </w:pPr>
      <w:r>
        <w:t>организации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сотрудников службы</w:t>
      </w:r>
      <w:r>
        <w:rPr>
          <w:spacing w:val="27"/>
        </w:rPr>
        <w:t xml:space="preserve"> </w:t>
      </w:r>
      <w:r>
        <w:t>обслуживания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эксплуатации</w:t>
      </w:r>
      <w:r>
        <w:rPr>
          <w:spacing w:val="28"/>
        </w:rPr>
        <w:t xml:space="preserve"> </w:t>
      </w:r>
      <w:r>
        <w:t>номерного организации деятельности сотрудников службы бронирования и продаж.</w:t>
      </w:r>
    </w:p>
    <w:p w14:paraId="044AA493" w14:textId="77777777" w:rsidR="00D86FF9" w:rsidRDefault="00DC09C6">
      <w:pPr>
        <w:pStyle w:val="4"/>
        <w:spacing w:before="1" w:line="274" w:lineRule="exact"/>
        <w:ind w:left="0"/>
      </w:pPr>
      <w:r>
        <w:rPr>
          <w:spacing w:val="-2"/>
        </w:rPr>
        <w:t>Лаборатории:</w:t>
      </w:r>
    </w:p>
    <w:p w14:paraId="3E984942" w14:textId="77777777" w:rsidR="00D86FF9" w:rsidRDefault="00DC09C6">
      <w:pPr>
        <w:pStyle w:val="a4"/>
        <w:ind w:right="2664"/>
      </w:pPr>
      <w:r>
        <w:t>учебный</w:t>
      </w:r>
      <w:r>
        <w:rPr>
          <w:spacing w:val="-6"/>
        </w:rPr>
        <w:t xml:space="preserve"> </w:t>
      </w:r>
      <w:r>
        <w:t>гостиничный</w:t>
      </w:r>
      <w:r>
        <w:rPr>
          <w:spacing w:val="-8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(стандарт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кроватями); учебный ресторан или бар.</w:t>
      </w:r>
    </w:p>
    <w:p w14:paraId="733F491B" w14:textId="77777777" w:rsidR="00D86FF9" w:rsidRDefault="00D86FF9">
      <w:pPr>
        <w:pStyle w:val="a4"/>
        <w:spacing w:before="3"/>
      </w:pPr>
    </w:p>
    <w:p w14:paraId="5DE492BC" w14:textId="77777777" w:rsidR="00D86FF9" w:rsidRDefault="00DC09C6">
      <w:pPr>
        <w:pStyle w:val="4"/>
        <w:spacing w:line="274" w:lineRule="exact"/>
        <w:ind w:left="0"/>
      </w:pPr>
      <w:r>
        <w:t>Тренажеры,</w:t>
      </w:r>
      <w:r>
        <w:rPr>
          <w:spacing w:val="-6"/>
        </w:rPr>
        <w:t xml:space="preserve"> </w:t>
      </w:r>
      <w:r>
        <w:t>тренажерные</w:t>
      </w:r>
      <w:r>
        <w:rPr>
          <w:spacing w:val="-7"/>
        </w:rPr>
        <w:t xml:space="preserve"> </w:t>
      </w:r>
      <w:r>
        <w:rPr>
          <w:spacing w:val="-2"/>
        </w:rPr>
        <w:t>комплексы</w:t>
      </w:r>
    </w:p>
    <w:p w14:paraId="24DE0EF0" w14:textId="77777777" w:rsidR="00D86FF9" w:rsidRDefault="00DC09C6">
      <w:pPr>
        <w:pStyle w:val="a4"/>
        <w:spacing w:line="274" w:lineRule="exact"/>
      </w:pPr>
      <w:r>
        <w:t>стойка</w:t>
      </w:r>
      <w:r>
        <w:rPr>
          <w:spacing w:val="-5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гостей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модулем</w:t>
      </w:r>
      <w:r>
        <w:rPr>
          <w:spacing w:val="-3"/>
        </w:rPr>
        <w:t xml:space="preserve"> </w:t>
      </w:r>
      <w:r>
        <w:t>он-лайн</w:t>
      </w:r>
      <w:r>
        <w:rPr>
          <w:spacing w:val="-1"/>
        </w:rPr>
        <w:t xml:space="preserve"> </w:t>
      </w:r>
      <w:r>
        <w:rPr>
          <w:spacing w:val="-2"/>
        </w:rPr>
        <w:t>бронирования.</w:t>
      </w:r>
    </w:p>
    <w:p w14:paraId="75EFE274" w14:textId="77777777" w:rsidR="00D86FF9" w:rsidRDefault="00DC09C6">
      <w:pPr>
        <w:pStyle w:val="4"/>
        <w:spacing w:before="7" w:line="550" w:lineRule="atLeast"/>
        <w:ind w:left="0" w:right="6439"/>
      </w:pPr>
      <w:r>
        <w:t>Спортивный</w:t>
      </w:r>
      <w:r>
        <w:rPr>
          <w:spacing w:val="-15"/>
        </w:rPr>
        <w:t xml:space="preserve"> </w:t>
      </w:r>
      <w:r>
        <w:t>комплекс</w:t>
      </w:r>
      <w:r>
        <w:rPr>
          <w:vertAlign w:val="superscript"/>
        </w:rPr>
        <w:t>9</w:t>
      </w:r>
      <w:r>
        <w:t xml:space="preserve"> </w:t>
      </w:r>
      <w:r>
        <w:rPr>
          <w:spacing w:val="-2"/>
        </w:rPr>
        <w:t>Залы:</w:t>
      </w:r>
    </w:p>
    <w:p w14:paraId="0ECF711B" w14:textId="77777777" w:rsidR="00D86FF9" w:rsidRDefault="00DC09C6">
      <w:pPr>
        <w:pStyle w:val="a4"/>
        <w:ind w:right="3689"/>
      </w:pPr>
      <w:r>
        <w:t>Библиотека,</w:t>
      </w:r>
      <w:r>
        <w:rPr>
          <w:spacing w:val="-6"/>
        </w:rPr>
        <w:t xml:space="preserve"> </w:t>
      </w:r>
      <w:r>
        <w:t>читальный</w:t>
      </w:r>
      <w:r>
        <w:rPr>
          <w:spacing w:val="-8"/>
        </w:rPr>
        <w:t xml:space="preserve"> </w:t>
      </w:r>
      <w:r>
        <w:t>зал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выходом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интернет Актовый зал</w:t>
      </w:r>
    </w:p>
    <w:p w14:paraId="4732E11D" w14:textId="77777777" w:rsidR="00D86FF9" w:rsidRDefault="00D86FF9">
      <w:pPr>
        <w:pStyle w:val="a4"/>
        <w:sectPr w:rsidR="00D86FF9">
          <w:type w:val="continuous"/>
          <w:pgSz w:w="11910" w:h="16840"/>
          <w:pgMar w:top="1040" w:right="425" w:bottom="280" w:left="992" w:header="713" w:footer="0" w:gutter="0"/>
          <w:cols w:num="2" w:space="720" w:equalWidth="0">
            <w:col w:w="841" w:space="8"/>
            <w:col w:w="9644"/>
          </w:cols>
        </w:sectPr>
      </w:pPr>
    </w:p>
    <w:p w14:paraId="05F2FA3E" w14:textId="77777777" w:rsidR="00D86FF9" w:rsidRDefault="00DC09C6">
      <w:pPr>
        <w:pStyle w:val="a6"/>
        <w:numPr>
          <w:ilvl w:val="2"/>
          <w:numId w:val="5"/>
        </w:numPr>
        <w:tabs>
          <w:tab w:val="left" w:pos="1476"/>
        </w:tabs>
        <w:spacing w:before="274"/>
        <w:ind w:right="142" w:firstLine="708"/>
        <w:jc w:val="both"/>
        <w:rPr>
          <w:b/>
          <w:sz w:val="24"/>
        </w:rPr>
      </w:pPr>
      <w:r>
        <w:rPr>
          <w:b/>
          <w:sz w:val="24"/>
        </w:rPr>
        <w:t xml:space="preserve">Материально-техническое оснащение </w:t>
      </w:r>
      <w:r>
        <w:rPr>
          <w:sz w:val="24"/>
        </w:rPr>
        <w:t xml:space="preserve">лабораторий, мастерских и баз практики по </w:t>
      </w:r>
      <w:r>
        <w:rPr>
          <w:spacing w:val="-2"/>
          <w:sz w:val="24"/>
        </w:rPr>
        <w:t>специальности</w:t>
      </w:r>
    </w:p>
    <w:p w14:paraId="5576D4CB" w14:textId="77777777" w:rsidR="00D86FF9" w:rsidRDefault="00DC09C6">
      <w:pPr>
        <w:pStyle w:val="a4"/>
        <w:ind w:left="140" w:right="141" w:firstLine="708"/>
        <w:jc w:val="both"/>
      </w:pPr>
      <w:r>
        <w:t>Образовательная организация, реализующая программу по специальности 43.02.14 Гостиничное дело 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обучающихся,</w:t>
      </w:r>
      <w:r>
        <w:rPr>
          <w:spacing w:val="80"/>
        </w:rPr>
        <w:t xml:space="preserve"> </w:t>
      </w:r>
      <w:r>
        <w:t>предусмотренных</w:t>
      </w:r>
      <w:r>
        <w:rPr>
          <w:spacing w:val="80"/>
        </w:rPr>
        <w:t xml:space="preserve"> </w:t>
      </w:r>
      <w:r>
        <w:t>учебным</w:t>
      </w:r>
      <w:r>
        <w:rPr>
          <w:spacing w:val="80"/>
        </w:rPr>
        <w:t xml:space="preserve"> </w:t>
      </w:r>
      <w:r>
        <w:t>планом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соответствующей</w:t>
      </w:r>
    </w:p>
    <w:p w14:paraId="4ACE5965" w14:textId="77777777" w:rsidR="00D86FF9" w:rsidRDefault="00DC09C6">
      <w:pPr>
        <w:pStyle w:val="a4"/>
        <w:spacing w:before="1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F380F77" wp14:editId="04B62F30">
                <wp:simplePos x="0" y="0"/>
                <wp:positionH relativeFrom="page">
                  <wp:posOffset>718820</wp:posOffset>
                </wp:positionH>
                <wp:positionV relativeFrom="paragraph">
                  <wp:posOffset>125095</wp:posOffset>
                </wp:positionV>
                <wp:extent cx="1829435" cy="7620"/>
                <wp:effectExtent l="0" t="0" r="0" b="0"/>
                <wp:wrapTopAndBottom/>
                <wp:docPr id="2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5F303" id="Graphic 25" o:spid="_x0000_s1026" style="position:absolute;margin-left:56.6pt;margin-top:9.85pt;width:144.05pt;height:.6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4855E0" w14:textId="77777777" w:rsidR="00D86FF9" w:rsidRDefault="00DC09C6">
      <w:pPr>
        <w:spacing w:before="103"/>
        <w:ind w:left="140" w:right="139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Образовательная организация для реализации учебной дисциплины "Физическая культура" должна располагать спортивной инфраструктурой, обеспечивающей проведение всех видов практических занятий, предусмотренных учебным планом.</w:t>
      </w:r>
    </w:p>
    <w:p w14:paraId="17135894" w14:textId="77777777" w:rsidR="00D86FF9" w:rsidRDefault="00D86FF9">
      <w:pPr>
        <w:jc w:val="both"/>
        <w:rPr>
          <w:sz w:val="20"/>
        </w:rPr>
        <w:sectPr w:rsidR="00D86FF9">
          <w:type w:val="continuous"/>
          <w:pgSz w:w="11910" w:h="16840"/>
          <w:pgMar w:top="1040" w:right="425" w:bottom="280" w:left="992" w:header="713" w:footer="0" w:gutter="0"/>
          <w:cols w:space="720"/>
        </w:sectPr>
      </w:pPr>
    </w:p>
    <w:p w14:paraId="5C39F650" w14:textId="77777777" w:rsidR="00D86FF9" w:rsidRDefault="00DC09C6">
      <w:pPr>
        <w:pStyle w:val="a4"/>
        <w:spacing w:before="80"/>
        <w:ind w:left="140"/>
      </w:pPr>
      <w:r>
        <w:lastRenderedPageBreak/>
        <w:t>действующим</w:t>
      </w:r>
      <w:r>
        <w:rPr>
          <w:spacing w:val="32"/>
        </w:rPr>
        <w:t xml:space="preserve"> </w:t>
      </w:r>
      <w:r>
        <w:t>санитарным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противопожарным</w:t>
      </w:r>
      <w:r>
        <w:rPr>
          <w:spacing w:val="32"/>
        </w:rPr>
        <w:t xml:space="preserve"> </w:t>
      </w:r>
      <w:r>
        <w:t>правилам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нормам.</w:t>
      </w:r>
      <w:r>
        <w:rPr>
          <w:spacing w:val="33"/>
        </w:rPr>
        <w:t xml:space="preserve"> </w:t>
      </w:r>
      <w:r>
        <w:t>Минимально</w:t>
      </w:r>
      <w:r>
        <w:rPr>
          <w:spacing w:val="33"/>
        </w:rPr>
        <w:t xml:space="preserve"> </w:t>
      </w:r>
      <w:r>
        <w:t>необходимый для реализации ПООП перечень материально- технического обеспечения, включает в себя:</w:t>
      </w:r>
    </w:p>
    <w:p w14:paraId="36AB3F05" w14:textId="77777777" w:rsidR="00D86FF9" w:rsidRDefault="00D86FF9">
      <w:pPr>
        <w:pStyle w:val="a4"/>
        <w:spacing w:before="5"/>
      </w:pPr>
    </w:p>
    <w:p w14:paraId="629D6221" w14:textId="77777777" w:rsidR="00D86FF9" w:rsidRDefault="00DC09C6">
      <w:pPr>
        <w:pStyle w:val="4"/>
        <w:numPr>
          <w:ilvl w:val="3"/>
          <w:numId w:val="5"/>
        </w:numPr>
        <w:tabs>
          <w:tab w:val="left" w:pos="1629"/>
        </w:tabs>
        <w:spacing w:line="274" w:lineRule="exact"/>
      </w:pPr>
      <w:r>
        <w:t>Оснащение</w:t>
      </w:r>
      <w:r>
        <w:rPr>
          <w:spacing w:val="-5"/>
        </w:rPr>
        <w:t xml:space="preserve"> </w:t>
      </w:r>
      <w:r>
        <w:t>лабораторий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мастерских</w:t>
      </w:r>
    </w:p>
    <w:p w14:paraId="4ACA787C" w14:textId="77777777" w:rsidR="00D86FF9" w:rsidRDefault="00DC09C6">
      <w:pPr>
        <w:pStyle w:val="a4"/>
        <w:ind w:left="849" w:right="2387"/>
      </w:pPr>
      <w:r>
        <w:rPr>
          <w:b/>
        </w:rPr>
        <w:t>Лаборатория</w:t>
      </w:r>
      <w:r>
        <w:rPr>
          <w:b/>
          <w:spacing w:val="-3"/>
        </w:rPr>
        <w:t xml:space="preserve"> </w:t>
      </w:r>
      <w:r>
        <w:t>«Гостиничный</w:t>
      </w:r>
      <w:r>
        <w:rPr>
          <w:spacing w:val="-6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(стандарт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кроватями)</w:t>
      </w:r>
      <w:r>
        <w:rPr>
          <w:b/>
        </w:rPr>
        <w:t xml:space="preserve">» </w:t>
      </w:r>
      <w:r>
        <w:t>Кровать одноместная – 2 штуки</w:t>
      </w:r>
    </w:p>
    <w:p w14:paraId="547D077C" w14:textId="77777777" w:rsidR="00D86FF9" w:rsidRDefault="00DC09C6">
      <w:pPr>
        <w:pStyle w:val="a4"/>
        <w:ind w:left="849" w:right="4932"/>
      </w:pPr>
      <w:r>
        <w:t>Прикроватная тумбочка – 2 штуки Настольная</w:t>
      </w:r>
      <w:r>
        <w:rPr>
          <w:spacing w:val="-12"/>
        </w:rPr>
        <w:t xml:space="preserve"> </w:t>
      </w:r>
      <w:r>
        <w:t>лампа</w:t>
      </w:r>
      <w:r>
        <w:rPr>
          <w:spacing w:val="-13"/>
        </w:rPr>
        <w:t xml:space="preserve"> </w:t>
      </w:r>
      <w:r>
        <w:t>(напольный</w:t>
      </w:r>
      <w:r>
        <w:rPr>
          <w:spacing w:val="-12"/>
        </w:rPr>
        <w:t xml:space="preserve"> </w:t>
      </w:r>
      <w:r>
        <w:t>светильник) Бра – 2 штуки</w:t>
      </w:r>
    </w:p>
    <w:p w14:paraId="5B95031A" w14:textId="77777777" w:rsidR="00D86FF9" w:rsidRDefault="00DC09C6">
      <w:pPr>
        <w:pStyle w:val="a4"/>
        <w:ind w:left="849" w:right="8450"/>
      </w:pPr>
      <w:r>
        <w:t>Мини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 xml:space="preserve">бар </w:t>
      </w:r>
      <w:r>
        <w:rPr>
          <w:spacing w:val="-4"/>
        </w:rPr>
        <w:t xml:space="preserve">Стол </w:t>
      </w:r>
      <w:r>
        <w:rPr>
          <w:spacing w:val="-2"/>
        </w:rPr>
        <w:t xml:space="preserve">Кресло </w:t>
      </w:r>
      <w:r>
        <w:rPr>
          <w:spacing w:val="-4"/>
        </w:rPr>
        <w:t xml:space="preserve">Стул </w:t>
      </w:r>
      <w:r>
        <w:rPr>
          <w:spacing w:val="-2"/>
        </w:rPr>
        <w:t xml:space="preserve">Зеркало </w:t>
      </w:r>
      <w:r>
        <w:rPr>
          <w:spacing w:val="-4"/>
        </w:rPr>
        <w:t xml:space="preserve">Шкаф </w:t>
      </w:r>
      <w:r>
        <w:rPr>
          <w:spacing w:val="-2"/>
        </w:rPr>
        <w:t>Телефон</w:t>
      </w:r>
    </w:p>
    <w:p w14:paraId="7EA4DB3A" w14:textId="77777777" w:rsidR="00D86FF9" w:rsidRDefault="00DC09C6">
      <w:pPr>
        <w:pStyle w:val="a4"/>
        <w:ind w:left="849" w:right="7483"/>
      </w:pPr>
      <w:r>
        <w:t>Верхний</w:t>
      </w:r>
      <w:r>
        <w:rPr>
          <w:spacing w:val="-15"/>
        </w:rPr>
        <w:t xml:space="preserve"> </w:t>
      </w:r>
      <w:r>
        <w:t xml:space="preserve">светильник </w:t>
      </w:r>
      <w:r>
        <w:rPr>
          <w:spacing w:val="-2"/>
        </w:rPr>
        <w:t xml:space="preserve">Кондиционер Телевизор </w:t>
      </w:r>
      <w:r>
        <w:t xml:space="preserve">Гладильная доска </w:t>
      </w:r>
      <w:r>
        <w:rPr>
          <w:spacing w:val="-4"/>
        </w:rPr>
        <w:t>Утюг</w:t>
      </w:r>
    </w:p>
    <w:p w14:paraId="157B37A9" w14:textId="77777777" w:rsidR="00D86FF9" w:rsidRDefault="00DC09C6">
      <w:pPr>
        <w:pStyle w:val="a4"/>
        <w:ind w:left="849" w:right="7965"/>
      </w:pPr>
      <w:r>
        <w:rPr>
          <w:spacing w:val="-2"/>
        </w:rPr>
        <w:t xml:space="preserve">Пылесос </w:t>
      </w:r>
      <w:r>
        <w:t>Душевая</w:t>
      </w:r>
      <w:r>
        <w:rPr>
          <w:spacing w:val="-15"/>
        </w:rPr>
        <w:t xml:space="preserve"> </w:t>
      </w:r>
      <w:r>
        <w:t xml:space="preserve">кабина </w:t>
      </w:r>
      <w:r>
        <w:rPr>
          <w:spacing w:val="-2"/>
        </w:rPr>
        <w:t>Унитаз</w:t>
      </w:r>
      <w:r>
        <w:rPr>
          <w:spacing w:val="40"/>
        </w:rPr>
        <w:t xml:space="preserve"> </w:t>
      </w:r>
      <w:r>
        <w:rPr>
          <w:spacing w:val="-2"/>
        </w:rPr>
        <w:t>Раковина Зеркало</w:t>
      </w:r>
    </w:p>
    <w:p w14:paraId="3312FDFA" w14:textId="77777777" w:rsidR="00D86FF9" w:rsidRDefault="00DC09C6">
      <w:pPr>
        <w:pStyle w:val="a4"/>
        <w:ind w:left="849" w:right="7150"/>
      </w:pPr>
      <w:r>
        <w:t>Одеяло – 2 штуки Подушка – 6 штук Покрывало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штуки</w:t>
      </w:r>
    </w:p>
    <w:p w14:paraId="7AA62068" w14:textId="77777777" w:rsidR="00D86FF9" w:rsidRDefault="00DC09C6">
      <w:pPr>
        <w:pStyle w:val="a4"/>
        <w:ind w:left="849" w:right="4932"/>
      </w:pPr>
      <w:r>
        <w:t>Комплект</w:t>
      </w:r>
      <w:r>
        <w:rPr>
          <w:spacing w:val="-7"/>
        </w:rPr>
        <w:t xml:space="preserve"> </w:t>
      </w:r>
      <w:r>
        <w:t>постельного</w:t>
      </w:r>
      <w:r>
        <w:rPr>
          <w:spacing w:val="-9"/>
        </w:rPr>
        <w:t xml:space="preserve"> </w:t>
      </w:r>
      <w:r>
        <w:t>белья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 xml:space="preserve">комплекта </w:t>
      </w:r>
      <w:r>
        <w:rPr>
          <w:spacing w:val="-2"/>
        </w:rPr>
        <w:t>Шторы</w:t>
      </w:r>
    </w:p>
    <w:p w14:paraId="523625A6" w14:textId="77777777" w:rsidR="00D86FF9" w:rsidRDefault="00DC09C6">
      <w:pPr>
        <w:pStyle w:val="a4"/>
        <w:ind w:left="849" w:right="5589"/>
      </w:pPr>
      <w:r>
        <w:t>Напольное покрытие Укомплектованная</w:t>
      </w:r>
      <w:r>
        <w:rPr>
          <w:spacing w:val="-15"/>
        </w:rPr>
        <w:t xml:space="preserve"> </w:t>
      </w:r>
      <w:r>
        <w:t>тележка</w:t>
      </w:r>
      <w:r>
        <w:rPr>
          <w:spacing w:val="-15"/>
        </w:rPr>
        <w:t xml:space="preserve"> </w:t>
      </w:r>
      <w:r>
        <w:t>горничной Ершик для унитаза</w:t>
      </w:r>
    </w:p>
    <w:p w14:paraId="024F327E" w14:textId="77777777" w:rsidR="00D86FF9" w:rsidRDefault="00DC09C6">
      <w:pPr>
        <w:pStyle w:val="a4"/>
        <w:ind w:left="849"/>
      </w:pPr>
      <w:r>
        <w:t>Ведерко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мусора</w:t>
      </w:r>
    </w:p>
    <w:p w14:paraId="3350AF71" w14:textId="77777777" w:rsidR="00D86FF9" w:rsidRDefault="00DC09C6">
      <w:pPr>
        <w:pStyle w:val="a4"/>
        <w:ind w:left="849" w:right="5589"/>
      </w:pPr>
      <w:r>
        <w:t>Держатель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туалетной</w:t>
      </w:r>
      <w:r>
        <w:rPr>
          <w:spacing w:val="-13"/>
        </w:rPr>
        <w:t xml:space="preserve"> </w:t>
      </w:r>
      <w:r>
        <w:t xml:space="preserve">бумаги </w:t>
      </w:r>
      <w:r>
        <w:rPr>
          <w:spacing w:val="-2"/>
        </w:rPr>
        <w:t>Стакан</w:t>
      </w:r>
    </w:p>
    <w:p w14:paraId="39674736" w14:textId="77777777" w:rsidR="00D86FF9" w:rsidRDefault="00DC09C6">
      <w:pPr>
        <w:pStyle w:val="a4"/>
        <w:ind w:left="849" w:right="6062"/>
      </w:pPr>
      <w:r>
        <w:t>Полотенце для лица – 2 штуки Полотенце для тела – 2 штуки Полотенце для ног – 2 штуки Салфетка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раковину</w:t>
      </w:r>
      <w:r>
        <w:rPr>
          <w:spacing w:val="-1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упаковки Полотенце коврик – 2 штуки</w:t>
      </w:r>
    </w:p>
    <w:p w14:paraId="4A23C632" w14:textId="77777777" w:rsidR="00D86FF9" w:rsidRDefault="00DC09C6">
      <w:pPr>
        <w:pStyle w:val="a4"/>
        <w:ind w:left="849"/>
      </w:pPr>
      <w:r>
        <w:t>Индивидуальные</w:t>
      </w:r>
      <w:r>
        <w:rPr>
          <w:spacing w:val="-9"/>
        </w:rPr>
        <w:t xml:space="preserve"> </w:t>
      </w:r>
      <w:r>
        <w:t>косметические</w:t>
      </w:r>
      <w:r>
        <w:rPr>
          <w:spacing w:val="-8"/>
        </w:rPr>
        <w:t xml:space="preserve"> </w:t>
      </w:r>
      <w:r>
        <w:rPr>
          <w:spacing w:val="-2"/>
        </w:rPr>
        <w:t>принадлежности.</w:t>
      </w:r>
    </w:p>
    <w:p w14:paraId="5977555D" w14:textId="77777777" w:rsidR="00D86FF9" w:rsidRDefault="00D86FF9">
      <w:pPr>
        <w:pStyle w:val="a4"/>
      </w:pPr>
    </w:p>
    <w:p w14:paraId="5212AB86" w14:textId="77777777" w:rsidR="00D86FF9" w:rsidRDefault="00DC09C6">
      <w:pPr>
        <w:ind w:left="849"/>
        <w:rPr>
          <w:sz w:val="24"/>
        </w:rPr>
      </w:pPr>
      <w:r>
        <w:rPr>
          <w:b/>
          <w:sz w:val="24"/>
        </w:rPr>
        <w:t>Лаборатория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ресторан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бар)»</w:t>
      </w:r>
    </w:p>
    <w:p w14:paraId="314B0C3F" w14:textId="77777777" w:rsidR="00D86FF9" w:rsidRDefault="00DC09C6">
      <w:pPr>
        <w:pStyle w:val="a4"/>
        <w:ind w:left="849"/>
      </w:pPr>
      <w:r>
        <w:t>Комплекты</w:t>
      </w:r>
      <w:r>
        <w:rPr>
          <w:spacing w:val="-5"/>
        </w:rPr>
        <w:t xml:space="preserve"> </w:t>
      </w:r>
      <w:r>
        <w:t>стеклянной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металлической</w:t>
      </w:r>
      <w:r>
        <w:rPr>
          <w:spacing w:val="-5"/>
        </w:rPr>
        <w:t xml:space="preserve"> </w:t>
      </w:r>
      <w:r>
        <w:t>посуды,</w:t>
      </w:r>
      <w:r>
        <w:rPr>
          <w:spacing w:val="-5"/>
        </w:rPr>
        <w:t xml:space="preserve"> </w:t>
      </w:r>
      <w:r>
        <w:t>столовых</w:t>
      </w:r>
      <w:r>
        <w:rPr>
          <w:spacing w:val="-3"/>
        </w:rPr>
        <w:t xml:space="preserve"> </w:t>
      </w:r>
      <w:r>
        <w:t>приборов,</w:t>
      </w:r>
      <w:r>
        <w:rPr>
          <w:spacing w:val="-7"/>
        </w:rPr>
        <w:t xml:space="preserve"> </w:t>
      </w:r>
      <w:r>
        <w:t>столового</w:t>
      </w:r>
      <w:r>
        <w:rPr>
          <w:spacing w:val="-5"/>
        </w:rPr>
        <w:t xml:space="preserve"> </w:t>
      </w:r>
      <w:r>
        <w:t xml:space="preserve">белья; </w:t>
      </w:r>
      <w:r>
        <w:rPr>
          <w:spacing w:val="-2"/>
        </w:rPr>
        <w:t>Блендер</w:t>
      </w:r>
    </w:p>
    <w:p w14:paraId="27219B30" w14:textId="77777777" w:rsidR="00D86FF9" w:rsidRDefault="00DC09C6">
      <w:pPr>
        <w:pStyle w:val="a4"/>
        <w:ind w:left="849" w:right="7483"/>
      </w:pPr>
      <w:r>
        <w:rPr>
          <w:spacing w:val="-2"/>
        </w:rPr>
        <w:t>Кофемашина Льдогенератор</w:t>
      </w:r>
    </w:p>
    <w:p w14:paraId="4F4B5328" w14:textId="77777777" w:rsidR="00D86FF9" w:rsidRDefault="00DC09C6">
      <w:pPr>
        <w:pStyle w:val="a4"/>
        <w:ind w:left="849" w:right="7150"/>
      </w:pPr>
      <w:r>
        <w:t>Машина</w:t>
      </w:r>
      <w:r>
        <w:rPr>
          <w:spacing w:val="-15"/>
        </w:rPr>
        <w:t xml:space="preserve"> </w:t>
      </w:r>
      <w:r>
        <w:t xml:space="preserve">посудомоечная </w:t>
      </w:r>
      <w:r>
        <w:rPr>
          <w:spacing w:val="-2"/>
        </w:rPr>
        <w:t>Салат-бар</w:t>
      </w:r>
    </w:p>
    <w:p w14:paraId="17C213C1" w14:textId="77777777" w:rsidR="00D86FF9" w:rsidRDefault="00DC09C6">
      <w:pPr>
        <w:pStyle w:val="a4"/>
        <w:ind w:left="849"/>
      </w:pPr>
      <w:r>
        <w:t>Шкаф</w:t>
      </w:r>
      <w:r>
        <w:rPr>
          <w:spacing w:val="-3"/>
        </w:rPr>
        <w:t xml:space="preserve"> </w:t>
      </w:r>
      <w:r>
        <w:rPr>
          <w:spacing w:val="-2"/>
        </w:rPr>
        <w:t>винный</w:t>
      </w:r>
    </w:p>
    <w:p w14:paraId="0B7C8E03" w14:textId="77777777" w:rsidR="00D86FF9" w:rsidRDefault="00D86FF9">
      <w:pPr>
        <w:pStyle w:val="a4"/>
        <w:sectPr w:rsidR="00D86FF9">
          <w:headerReference w:type="default" r:id="rId14"/>
          <w:footerReference w:type="default" r:id="rId15"/>
          <w:pgSz w:w="11910" w:h="16840"/>
          <w:pgMar w:top="1040" w:right="425" w:bottom="280" w:left="992" w:header="713" w:footer="0" w:gutter="0"/>
          <w:cols w:space="720"/>
        </w:sectPr>
      </w:pPr>
    </w:p>
    <w:p w14:paraId="4460B3B9" w14:textId="77777777" w:rsidR="00D86FF9" w:rsidRDefault="00DC09C6">
      <w:pPr>
        <w:pStyle w:val="a4"/>
        <w:spacing w:before="80"/>
        <w:ind w:left="849"/>
      </w:pPr>
      <w:r>
        <w:lastRenderedPageBreak/>
        <w:t>Миксер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молочных</w:t>
      </w:r>
      <w:r>
        <w:rPr>
          <w:spacing w:val="-1"/>
        </w:rPr>
        <w:t xml:space="preserve"> </w:t>
      </w:r>
      <w:r>
        <w:rPr>
          <w:spacing w:val="-2"/>
        </w:rPr>
        <w:t>коктейлей.</w:t>
      </w:r>
    </w:p>
    <w:p w14:paraId="4CDBA79C" w14:textId="77777777" w:rsidR="00D86FF9" w:rsidRDefault="00D86FF9">
      <w:pPr>
        <w:pStyle w:val="a4"/>
      </w:pPr>
    </w:p>
    <w:p w14:paraId="21B9D8A0" w14:textId="77777777" w:rsidR="00D86FF9" w:rsidRDefault="00DC09C6">
      <w:pPr>
        <w:ind w:left="140" w:right="140" w:firstLine="708"/>
        <w:jc w:val="both"/>
        <w:rPr>
          <w:sz w:val="24"/>
        </w:rPr>
      </w:pPr>
      <w:r>
        <w:rPr>
          <w:b/>
          <w:sz w:val="24"/>
        </w:rPr>
        <w:t xml:space="preserve">Тренажерный комплекс </w:t>
      </w:r>
      <w:r>
        <w:rPr>
          <w:sz w:val="24"/>
        </w:rPr>
        <w:t xml:space="preserve">«Стойка приема и размещения гостей с модулем он-лайн </w:t>
      </w:r>
      <w:r>
        <w:rPr>
          <w:spacing w:val="-2"/>
          <w:sz w:val="24"/>
        </w:rPr>
        <w:t>бронирования».</w:t>
      </w:r>
    </w:p>
    <w:p w14:paraId="71B83A81" w14:textId="77777777" w:rsidR="00D86FF9" w:rsidRDefault="00D86FF9">
      <w:pPr>
        <w:pStyle w:val="a4"/>
      </w:pPr>
    </w:p>
    <w:p w14:paraId="43A95289" w14:textId="77777777" w:rsidR="00D86FF9" w:rsidRDefault="00DC09C6">
      <w:pPr>
        <w:pStyle w:val="a4"/>
        <w:ind w:left="849"/>
      </w:pPr>
      <w:r>
        <w:t>Комплексная</w:t>
      </w:r>
      <w:r>
        <w:rPr>
          <w:spacing w:val="-5"/>
        </w:rPr>
        <w:t xml:space="preserve"> </w:t>
      </w:r>
      <w:r>
        <w:t>автоматизированная</w:t>
      </w:r>
      <w:r>
        <w:rPr>
          <w:spacing w:val="-5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отелем</w:t>
      </w:r>
      <w:r>
        <w:rPr>
          <w:spacing w:val="-6"/>
        </w:rPr>
        <w:t xml:space="preserve"> </w:t>
      </w:r>
      <w:r>
        <w:t>Opera</w:t>
      </w:r>
      <w:r>
        <w:rPr>
          <w:spacing w:val="-7"/>
        </w:rPr>
        <w:t xml:space="preserve"> </w:t>
      </w:r>
      <w:r>
        <w:t>(Fidelio,</w:t>
      </w:r>
      <w:r>
        <w:rPr>
          <w:spacing w:val="-3"/>
        </w:rPr>
        <w:t xml:space="preserve"> </w:t>
      </w:r>
      <w:r>
        <w:t>Libra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др.) Персональный компьютер</w:t>
      </w:r>
    </w:p>
    <w:p w14:paraId="51D02C5B" w14:textId="77777777" w:rsidR="00D86FF9" w:rsidRDefault="00DC09C6">
      <w:pPr>
        <w:pStyle w:val="a4"/>
        <w:ind w:left="849" w:right="7483"/>
      </w:pPr>
      <w:r>
        <w:t>Стойка</w:t>
      </w:r>
      <w:r>
        <w:rPr>
          <w:spacing w:val="-15"/>
        </w:rPr>
        <w:t xml:space="preserve"> </w:t>
      </w:r>
      <w:r>
        <w:t xml:space="preserve">ресепшн </w:t>
      </w:r>
      <w:r>
        <w:rPr>
          <w:spacing w:val="-2"/>
        </w:rPr>
        <w:t>Телефон</w:t>
      </w:r>
    </w:p>
    <w:p w14:paraId="3A42900D" w14:textId="77777777" w:rsidR="00D86FF9" w:rsidRDefault="00DC09C6">
      <w:pPr>
        <w:pStyle w:val="a4"/>
        <w:ind w:left="849" w:right="2387"/>
      </w:pPr>
      <w:r>
        <w:t>Многофункциональное</w:t>
      </w:r>
      <w:r>
        <w:rPr>
          <w:spacing w:val="-4"/>
        </w:rPr>
        <w:t xml:space="preserve"> </w:t>
      </w:r>
      <w:r>
        <w:t>устройство</w:t>
      </w:r>
      <w:r>
        <w:rPr>
          <w:spacing w:val="-5"/>
        </w:rPr>
        <w:t xml:space="preserve"> </w:t>
      </w:r>
      <w:r>
        <w:t>(принтер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сканер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копир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 xml:space="preserve">факс) </w:t>
      </w:r>
      <w:r>
        <w:rPr>
          <w:spacing w:val="-4"/>
        </w:rPr>
        <w:t>Сейф</w:t>
      </w:r>
    </w:p>
    <w:p w14:paraId="269D1944" w14:textId="77777777" w:rsidR="00D86FF9" w:rsidRDefault="00DC09C6">
      <w:pPr>
        <w:pStyle w:val="a4"/>
        <w:ind w:left="849" w:right="7599"/>
      </w:pPr>
      <w:r>
        <w:rPr>
          <w:spacing w:val="-2"/>
        </w:rPr>
        <w:t xml:space="preserve">POS-терминал </w:t>
      </w:r>
      <w:r>
        <w:t>Шкаф для папок Детектор валют Лотки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бумаги</w:t>
      </w:r>
    </w:p>
    <w:p w14:paraId="73DF17AC" w14:textId="77777777" w:rsidR="00D86FF9" w:rsidRDefault="00D86FF9">
      <w:pPr>
        <w:pStyle w:val="a4"/>
        <w:spacing w:before="5"/>
      </w:pPr>
    </w:p>
    <w:p w14:paraId="509C16BF" w14:textId="77777777" w:rsidR="00D86FF9" w:rsidRDefault="00DC09C6">
      <w:pPr>
        <w:pStyle w:val="4"/>
        <w:numPr>
          <w:ilvl w:val="3"/>
          <w:numId w:val="5"/>
        </w:numPr>
        <w:tabs>
          <w:tab w:val="left" w:pos="1628"/>
        </w:tabs>
        <w:spacing w:before="1" w:line="274" w:lineRule="exact"/>
        <w:ind w:left="1628" w:hanging="779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оснащению</w:t>
      </w:r>
      <w:r>
        <w:rPr>
          <w:spacing w:val="-3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rPr>
          <w:spacing w:val="-2"/>
        </w:rPr>
        <w:t>практик</w:t>
      </w:r>
    </w:p>
    <w:p w14:paraId="0F218192" w14:textId="77777777" w:rsidR="00D86FF9" w:rsidRDefault="00DC09C6">
      <w:pPr>
        <w:pStyle w:val="a4"/>
        <w:ind w:left="140" w:right="139" w:firstLine="708"/>
        <w:jc w:val="both"/>
      </w:pPr>
      <w:r>
        <w:t>Оборудование предприятий и техническое оснащение рабочих мест производственной практики</w:t>
      </w:r>
      <w:r>
        <w:rPr>
          <w:spacing w:val="-1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 xml:space="preserve">обучающемуся овладеть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</w:t>
      </w:r>
      <w:r>
        <w:rPr>
          <w:spacing w:val="-2"/>
        </w:rPr>
        <w:t>оборудования.</w:t>
      </w:r>
    </w:p>
    <w:p w14:paraId="13746BE6" w14:textId="77777777" w:rsidR="00D86FF9" w:rsidRDefault="00DC09C6">
      <w:pPr>
        <w:pStyle w:val="a4"/>
        <w:ind w:left="140" w:right="1427" w:firstLine="708"/>
        <w:jc w:val="both"/>
      </w:pPr>
      <w:r>
        <w:t>Реализация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обязательную</w:t>
      </w:r>
      <w:r>
        <w:rPr>
          <w:spacing w:val="-5"/>
        </w:rPr>
        <w:t xml:space="preserve"> </w:t>
      </w:r>
      <w:r>
        <w:t>учебную</w:t>
      </w:r>
      <w:r>
        <w:rPr>
          <w:spacing w:val="-7"/>
        </w:rPr>
        <w:t xml:space="preserve"> </w:t>
      </w:r>
      <w:r>
        <w:t>и производственную практику.</w:t>
      </w:r>
    </w:p>
    <w:p w14:paraId="745C1052" w14:textId="77777777" w:rsidR="00D86FF9" w:rsidRDefault="00DC09C6">
      <w:pPr>
        <w:pStyle w:val="a6"/>
        <w:numPr>
          <w:ilvl w:val="4"/>
          <w:numId w:val="5"/>
        </w:numPr>
        <w:tabs>
          <w:tab w:val="left" w:pos="1555"/>
        </w:tabs>
        <w:ind w:right="139" w:firstLine="708"/>
        <w:jc w:val="both"/>
        <w:rPr>
          <w:sz w:val="24"/>
        </w:rPr>
      </w:pPr>
      <w:r>
        <w:rPr>
          <w:sz w:val="24"/>
        </w:rPr>
        <w:t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ФГОС СПО, в том числе оборудования и инструментов, используемых при проведении чемпионатов Ворлдскиллз и указанных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инфраструктурных</w:t>
      </w:r>
      <w:r>
        <w:rPr>
          <w:spacing w:val="33"/>
          <w:sz w:val="24"/>
        </w:rPr>
        <w:t xml:space="preserve"> </w:t>
      </w:r>
      <w:r>
        <w:rPr>
          <w:sz w:val="24"/>
        </w:rPr>
        <w:t>листах</w:t>
      </w:r>
      <w:r>
        <w:rPr>
          <w:spacing w:val="33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3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30"/>
          <w:sz w:val="24"/>
        </w:rPr>
        <w:t xml:space="preserve"> </w:t>
      </w:r>
      <w:r>
        <w:rPr>
          <w:sz w:val="24"/>
        </w:rPr>
        <w:t>Ворлдскиллз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компетенции</w:t>
      </w:r>
    </w:p>
    <w:p w14:paraId="0AEB1BB8" w14:textId="77777777" w:rsidR="00D86FF9" w:rsidRDefault="00DC09C6">
      <w:pPr>
        <w:pStyle w:val="a4"/>
        <w:spacing w:line="273" w:lineRule="exact"/>
        <w:ind w:left="140"/>
        <w:jc w:val="both"/>
      </w:pPr>
      <w:r>
        <w:t>«Администрирование</w:t>
      </w:r>
      <w:r>
        <w:rPr>
          <w:spacing w:val="-11"/>
        </w:rPr>
        <w:t xml:space="preserve"> </w:t>
      </w:r>
      <w:r>
        <w:rPr>
          <w:spacing w:val="-2"/>
        </w:rPr>
        <w:t>отеля».</w:t>
      </w:r>
    </w:p>
    <w:p w14:paraId="7893141E" w14:textId="77777777" w:rsidR="00D86FF9" w:rsidRDefault="00D86FF9">
      <w:pPr>
        <w:pStyle w:val="a4"/>
        <w:spacing w:before="4"/>
      </w:pPr>
    </w:p>
    <w:p w14:paraId="3D77BE88" w14:textId="77777777" w:rsidR="00D86FF9" w:rsidRDefault="00DC09C6">
      <w:pPr>
        <w:pStyle w:val="4"/>
        <w:numPr>
          <w:ilvl w:val="1"/>
          <w:numId w:val="5"/>
        </w:numPr>
        <w:tabs>
          <w:tab w:val="left" w:pos="1221"/>
        </w:tabs>
        <w:spacing w:line="274" w:lineRule="exact"/>
        <w:jc w:val="both"/>
      </w:pPr>
      <w:bookmarkStart w:id="5" w:name="_TOC_250010"/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кадровым</w:t>
      </w:r>
      <w:r>
        <w:rPr>
          <w:spacing w:val="-7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bookmarkEnd w:id="5"/>
      <w:r>
        <w:rPr>
          <w:spacing w:val="-2"/>
        </w:rPr>
        <w:t>программы.</w:t>
      </w:r>
    </w:p>
    <w:p w14:paraId="35D53628" w14:textId="77777777" w:rsidR="00D86FF9" w:rsidRDefault="00DC09C6">
      <w:pPr>
        <w:pStyle w:val="a4"/>
        <w:ind w:left="140" w:right="139" w:firstLine="708"/>
        <w:jc w:val="both"/>
      </w:pPr>
      <w: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</w:t>
      </w:r>
      <w:r>
        <w:t>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 и имеющих стаж работы в данной профессиональной области не менее 3 лет.</w:t>
      </w:r>
    </w:p>
    <w:p w14:paraId="4F8B72B3" w14:textId="77777777" w:rsidR="00D86FF9" w:rsidRDefault="00DC09C6">
      <w:pPr>
        <w:pStyle w:val="a4"/>
        <w:ind w:left="140" w:right="137" w:firstLine="708"/>
        <w:jc w:val="both"/>
      </w:pPr>
      <w: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14:paraId="33BC1286" w14:textId="77777777" w:rsidR="00D86FF9" w:rsidRDefault="00DC09C6">
      <w:pPr>
        <w:pStyle w:val="a4"/>
        <w:ind w:left="140" w:right="142" w:firstLine="708"/>
        <w:jc w:val="both"/>
      </w:pPr>
      <w: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</w:t>
      </w:r>
      <w:r>
        <w:rPr>
          <w:spacing w:val="-1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и пр.),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1 раза</w:t>
      </w:r>
      <w:r>
        <w:rPr>
          <w:spacing w:val="-1"/>
        </w:rPr>
        <w:t xml:space="preserve"> </w:t>
      </w:r>
      <w:r>
        <w:t>в 3 года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расширения спектра профессиональных компетенций.</w:t>
      </w:r>
    </w:p>
    <w:p w14:paraId="511F5BD2" w14:textId="77777777" w:rsidR="00D86FF9" w:rsidRDefault="00D86FF9">
      <w:pPr>
        <w:pStyle w:val="a4"/>
        <w:jc w:val="both"/>
        <w:sectPr w:rsidR="00D86FF9">
          <w:headerReference w:type="default" r:id="rId16"/>
          <w:footerReference w:type="default" r:id="rId17"/>
          <w:pgSz w:w="11910" w:h="16840"/>
          <w:pgMar w:top="1040" w:right="425" w:bottom="280" w:left="992" w:header="713" w:footer="0" w:gutter="0"/>
          <w:cols w:space="720"/>
        </w:sectPr>
      </w:pPr>
    </w:p>
    <w:p w14:paraId="3B126985" w14:textId="77777777" w:rsidR="00D86FF9" w:rsidRDefault="00DC09C6">
      <w:pPr>
        <w:pStyle w:val="a4"/>
        <w:spacing w:before="80"/>
        <w:ind w:left="140" w:right="138" w:firstLine="708"/>
        <w:jc w:val="both"/>
      </w:pPr>
      <w:r>
        <w:lastRenderedPageBreak/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пр.), в общем числе педагогических работников, реализующих образ</w:t>
      </w:r>
      <w:r>
        <w:t>овательную программу, должна быть не менее 25 процентов.</w:t>
      </w:r>
    </w:p>
    <w:p w14:paraId="4C66F22D" w14:textId="77777777" w:rsidR="00D86FF9" w:rsidRDefault="00D86FF9">
      <w:pPr>
        <w:pStyle w:val="a4"/>
        <w:spacing w:before="5"/>
      </w:pPr>
    </w:p>
    <w:p w14:paraId="2465808A" w14:textId="77777777" w:rsidR="00D86FF9" w:rsidRDefault="00DC09C6">
      <w:pPr>
        <w:pStyle w:val="4"/>
        <w:numPr>
          <w:ilvl w:val="1"/>
          <w:numId w:val="5"/>
        </w:numPr>
        <w:tabs>
          <w:tab w:val="left" w:pos="1220"/>
        </w:tabs>
        <w:ind w:left="140" w:right="712" w:firstLine="660"/>
        <w:jc w:val="both"/>
      </w:pPr>
      <w:r>
        <w:t>Примерные</w:t>
      </w:r>
      <w:r>
        <w:rPr>
          <w:spacing w:val="-7"/>
        </w:rPr>
        <w:t xml:space="preserve"> </w:t>
      </w:r>
      <w:r>
        <w:t>расчеты</w:t>
      </w:r>
      <w:r>
        <w:rPr>
          <w:spacing w:val="-5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затрат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по реализации образовательной программы</w:t>
      </w:r>
    </w:p>
    <w:p w14:paraId="6500FFF4" w14:textId="77777777" w:rsidR="00D86FF9" w:rsidRDefault="00DC09C6">
      <w:pPr>
        <w:pStyle w:val="a4"/>
        <w:ind w:left="140" w:right="144" w:firstLine="708"/>
        <w:jc w:val="both"/>
      </w:pPr>
      <w:r>
        <w:t>Расчеты нормативных затрат оказания государственных услуг по реализации образовательной программы осуществляется в соответствии с Методикой определения нормативных</w:t>
      </w:r>
      <w:r>
        <w:rPr>
          <w:spacing w:val="-2"/>
        </w:rPr>
        <w:t xml:space="preserve"> </w:t>
      </w:r>
      <w:r>
        <w:t>затрат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 xml:space="preserve">программ среднего профессионального образования по профессиям (специальностям) и укрупненным группам профессий (специальностей), утвержденной Минобрнауки России 27 ноября 2015 г. № </w:t>
      </w:r>
      <w:r>
        <w:rPr>
          <w:spacing w:val="-2"/>
        </w:rPr>
        <w:t>АП-114/18вн.</w:t>
      </w:r>
    </w:p>
    <w:p w14:paraId="72681AF7" w14:textId="77777777" w:rsidR="00D86FF9" w:rsidRDefault="00DC09C6">
      <w:pPr>
        <w:pStyle w:val="a4"/>
        <w:ind w:left="140" w:right="141" w:firstLine="708"/>
        <w:jc w:val="both"/>
      </w:pPr>
      <w:r>
        <w:t>Нормативные затраты на оказание государственных услуг в сфере образования по реализации 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включают в себя затраты</w:t>
      </w:r>
      <w:r>
        <w:rPr>
          <w:spacing w:val="-1"/>
        </w:rPr>
        <w:t xml:space="preserve"> </w:t>
      </w:r>
      <w:r>
        <w:t>на оплату</w:t>
      </w:r>
      <w:r>
        <w:rPr>
          <w:spacing w:val="-5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 xml:space="preserve">преподавателей и мастеров производственного обучения с учетом обеспечения уровня средней заработной платы </w:t>
      </w:r>
      <w:r>
        <w:t>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14:paraId="1EDF6214" w14:textId="77777777" w:rsidR="00D86FF9" w:rsidRDefault="00D86FF9"/>
    <w:sectPr w:rsidR="00D86FF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5708" w14:textId="77777777" w:rsidR="00DC09C6" w:rsidRDefault="00DC09C6">
      <w:r>
        <w:separator/>
      </w:r>
    </w:p>
  </w:endnote>
  <w:endnote w:type="continuationSeparator" w:id="0">
    <w:p w14:paraId="3F18785D" w14:textId="77777777" w:rsidR="00DC09C6" w:rsidRDefault="00DC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8580" w14:textId="77777777" w:rsidR="00D86FF9" w:rsidRDefault="00D86FF9">
    <w:pPr>
      <w:pStyle w:val="a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EDBB" w14:textId="77777777" w:rsidR="00D86FF9" w:rsidRDefault="00D86FF9">
    <w:pPr>
      <w:pStyle w:val="a4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3830" w14:textId="77777777" w:rsidR="00D86FF9" w:rsidRDefault="00D86FF9">
    <w:pPr>
      <w:pStyle w:val="a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F9E0" w14:textId="77777777" w:rsidR="00DC09C6" w:rsidRDefault="00DC09C6">
      <w:r>
        <w:separator/>
      </w:r>
    </w:p>
  </w:footnote>
  <w:footnote w:type="continuationSeparator" w:id="0">
    <w:p w14:paraId="43EE96F8" w14:textId="77777777" w:rsidR="00DC09C6" w:rsidRDefault="00DC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72244"/>
    </w:sdtPr>
    <w:sdtEndPr>
      <w:rPr>
        <w:rFonts w:ascii="Times New Roman" w:hAnsi="Times New Roman" w:cs="Times New Roman"/>
        <w:sz w:val="24"/>
        <w:szCs w:val="24"/>
      </w:rPr>
    </w:sdtEndPr>
    <w:sdtContent>
      <w:p w14:paraId="1278324C" w14:textId="77777777" w:rsidR="00D86FF9" w:rsidRDefault="00DC09C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82E4C7A" w14:textId="77777777" w:rsidR="00D86FF9" w:rsidRDefault="00D86F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C486" w14:textId="77777777" w:rsidR="00D86FF9" w:rsidRDefault="00D86FF9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14:paraId="645F4FD9" w14:textId="77777777" w:rsidR="00D86FF9" w:rsidRDefault="00D86F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61826" w14:textId="77777777" w:rsidR="00D86FF9" w:rsidRDefault="00D86FF9">
    <w:pPr>
      <w:pStyle w:val="a4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FA87" w14:textId="77777777" w:rsidR="00D86FF9" w:rsidRDefault="00DC09C6">
    <w:pPr>
      <w:pStyle w:val="a4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ABF7C0C" wp14:editId="2F06AB4E">
              <wp:simplePos x="0" y="0"/>
              <wp:positionH relativeFrom="page">
                <wp:posOffset>3870960</wp:posOffset>
              </wp:positionH>
              <wp:positionV relativeFrom="page">
                <wp:posOffset>439420</wp:posOffset>
              </wp:positionV>
              <wp:extent cx="177800" cy="19431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5E2369" w14:textId="77777777" w:rsidR="00D86FF9" w:rsidRDefault="00DC09C6">
                          <w:pPr>
                            <w:pStyle w:val="a4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F7C0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4.8pt;margin-top:34.6pt;width:14pt;height:15.3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" filled="f" stroked="f">
              <v:textbox inset="0,0,0,0">
                <w:txbxContent>
                  <w:p w14:paraId="115E2369" w14:textId="77777777" w:rsidR="00D86FF9" w:rsidRDefault="00DC09C6">
                    <w:pPr>
                      <w:pStyle w:val="a4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94AF" w14:textId="77777777" w:rsidR="00D86FF9" w:rsidRDefault="00DC09C6">
    <w:pPr>
      <w:pStyle w:val="a4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DE6AC19" wp14:editId="05650FFB">
              <wp:simplePos x="0" y="0"/>
              <wp:positionH relativeFrom="page">
                <wp:posOffset>3845560</wp:posOffset>
              </wp:positionH>
              <wp:positionV relativeFrom="page">
                <wp:posOffset>439420</wp:posOffset>
              </wp:positionV>
              <wp:extent cx="241300" cy="194310"/>
              <wp:effectExtent l="0" t="0" r="0" b="0"/>
              <wp:wrapNone/>
              <wp:docPr id="24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3DC43E" w14:textId="77777777" w:rsidR="00D86FF9" w:rsidRDefault="00DC09C6">
                          <w:pPr>
                            <w:pStyle w:val="a4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6AC19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7" type="#_x0000_t202" style="position:absolute;margin-left:302.8pt;margin-top:34.6pt;width:19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" filled="f" stroked="f">
              <v:textbox inset="0,0,0,0">
                <w:txbxContent>
                  <w:p w14:paraId="6B3DC43E" w14:textId="77777777" w:rsidR="00D86FF9" w:rsidRDefault="00DC09C6">
                    <w:pPr>
                      <w:pStyle w:val="a4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AB84" w14:textId="77777777" w:rsidR="00D86FF9" w:rsidRDefault="00DC09C6">
    <w:pPr>
      <w:pStyle w:val="a4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122BBF2" wp14:editId="7C90E962">
              <wp:simplePos x="0" y="0"/>
              <wp:positionH relativeFrom="page">
                <wp:posOffset>3845560</wp:posOffset>
              </wp:positionH>
              <wp:positionV relativeFrom="page">
                <wp:posOffset>439420</wp:posOffset>
              </wp:positionV>
              <wp:extent cx="241300" cy="194310"/>
              <wp:effectExtent l="0" t="0" r="0" b="0"/>
              <wp:wrapNone/>
              <wp:docPr id="26" name="Text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2B7A6C" w14:textId="77777777" w:rsidR="00D86FF9" w:rsidRDefault="00DC09C6">
                          <w:pPr>
                            <w:pStyle w:val="a4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22BBF2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8" type="#_x0000_t202" style="position:absolute;margin-left:302.8pt;margin-top:34.6pt;width:19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" filled="f" stroked="f">
              <v:textbox inset="0,0,0,0">
                <w:txbxContent>
                  <w:p w14:paraId="4A2B7A6C" w14:textId="77777777" w:rsidR="00D86FF9" w:rsidRDefault="00DC09C6">
                    <w:pPr>
                      <w:pStyle w:val="a4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09A5" w14:textId="77777777" w:rsidR="00D86FF9" w:rsidRDefault="00DC09C6">
    <w:pPr>
      <w:pStyle w:val="a4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E5656D3" wp14:editId="314DD12B">
              <wp:simplePos x="0" y="0"/>
              <wp:positionH relativeFrom="page">
                <wp:posOffset>3845560</wp:posOffset>
              </wp:positionH>
              <wp:positionV relativeFrom="page">
                <wp:posOffset>439420</wp:posOffset>
              </wp:positionV>
              <wp:extent cx="241300" cy="194310"/>
              <wp:effectExtent l="0" t="0" r="0" b="0"/>
              <wp:wrapNone/>
              <wp:docPr id="27" name="Text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B3EA42" w14:textId="77777777" w:rsidR="00D86FF9" w:rsidRDefault="00DC09C6">
                          <w:pPr>
                            <w:pStyle w:val="a4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656D3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9" type="#_x0000_t202" style="position:absolute;margin-left:302.8pt;margin-top:34.6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" filled="f" stroked="f">
              <v:textbox inset="0,0,0,0">
                <w:txbxContent>
                  <w:p w14:paraId="1DB3EA42" w14:textId="77777777" w:rsidR="00D86FF9" w:rsidRDefault="00DC09C6">
                    <w:pPr>
                      <w:pStyle w:val="a4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F99EE4"/>
    <w:multiLevelType w:val="multilevel"/>
    <w:tmpl w:val="DBF99EE4"/>
    <w:lvl w:ilvl="0">
      <w:start w:val="6"/>
      <w:numFmt w:val="decimal"/>
      <w:lvlText w:val="%1"/>
      <w:lvlJc w:val="left"/>
      <w:pPr>
        <w:ind w:left="12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9" w:hanging="7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14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94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2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CB8DB0B"/>
    <w:multiLevelType w:val="multilevel"/>
    <w:tmpl w:val="2CB8DB0B"/>
    <w:lvl w:ilvl="0">
      <w:start w:val="3"/>
      <w:numFmt w:val="decimal"/>
      <w:lvlText w:val="%1"/>
      <w:lvlJc w:val="left"/>
      <w:pPr>
        <w:ind w:left="282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8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7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555"/>
      </w:pPr>
      <w:rPr>
        <w:rFonts w:hint="default"/>
        <w:lang w:val="ru-RU" w:eastAsia="en-US" w:bidi="ar-SA"/>
      </w:rPr>
    </w:lvl>
  </w:abstractNum>
  <w:abstractNum w:abstractNumId="2" w15:restartNumberingAfterBreak="0">
    <w:nsid w:val="40DA2FEE"/>
    <w:multiLevelType w:val="multilevel"/>
    <w:tmpl w:val="40DA2FEE"/>
    <w:lvl w:ilvl="0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DE2BDB7"/>
    <w:multiLevelType w:val="multilevel"/>
    <w:tmpl w:val="5DE2BDB7"/>
    <w:lvl w:ilvl="0">
      <w:start w:val="1"/>
      <w:numFmt w:val="decimal"/>
      <w:lvlText w:val="%1"/>
      <w:lvlJc w:val="left"/>
      <w:pPr>
        <w:ind w:left="282" w:hanging="7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739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28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622BB32F"/>
    <w:multiLevelType w:val="multilevel"/>
    <w:tmpl w:val="622BB32F"/>
    <w:lvl w:ilvl="0">
      <w:start w:val="4"/>
      <w:numFmt w:val="decimal"/>
      <w:lvlText w:val="%1"/>
      <w:lvlJc w:val="left"/>
      <w:pPr>
        <w:ind w:left="136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3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0" w:hanging="420"/>
      </w:pPr>
      <w:rPr>
        <w:rFonts w:hint="default"/>
        <w:lang w:val="ru-RU" w:eastAsia="en-US" w:bidi="ar-SA"/>
      </w:rPr>
    </w:lvl>
  </w:abstractNum>
  <w:num w:numId="1" w16cid:durableId="242565917">
    <w:abstractNumId w:val="3"/>
  </w:num>
  <w:num w:numId="2" w16cid:durableId="1403023260">
    <w:abstractNumId w:val="2"/>
  </w:num>
  <w:num w:numId="3" w16cid:durableId="181358526">
    <w:abstractNumId w:val="1"/>
  </w:num>
  <w:num w:numId="4" w16cid:durableId="762339430">
    <w:abstractNumId w:val="4"/>
  </w:num>
  <w:num w:numId="5" w16cid:durableId="147344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C703945"/>
    <w:rsid w:val="003B7253"/>
    <w:rsid w:val="00D86FF9"/>
    <w:rsid w:val="00DC09C6"/>
    <w:rsid w:val="00EF5D32"/>
    <w:rsid w:val="2C70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100E1"/>
  <w15:docId w15:val="{F3312B57-6631-4825-88BB-868F44D2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Theme="minorHAnsi"/>
      <w:sz w:val="22"/>
      <w:szCs w:val="22"/>
      <w:lang w:eastAsia="en-US"/>
    </w:rPr>
  </w:style>
  <w:style w:type="paragraph" w:styleId="3">
    <w:name w:val="heading 3"/>
    <w:basedOn w:val="a"/>
    <w:uiPriority w:val="1"/>
    <w:qFormat/>
    <w:pPr>
      <w:ind w:left="753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122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4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pPr>
      <w:ind w:left="140" w:firstLine="6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3950</Words>
  <Characters>31880</Characters>
  <Application>Microsoft Office Word</Application>
  <DocSecurity>0</DocSecurity>
  <Lines>265</Lines>
  <Paragraphs>71</Paragraphs>
  <ScaleCrop>false</ScaleCrop>
  <Company/>
  <LinksUpToDate>false</LinksUpToDate>
  <CharactersWithSpaces>35759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2025-07-06T19:49:00Z</dcterms:created>
  <dcterms:modified xsi:type="dcterms:W3CDTF">2025-07-07T12:11:00Z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0E720AD6DB984ECDBD688CDD75CCBA70_11</vt:lpwstr>
  </property>
</Properties>
</file>