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1E11" w14:textId="66DD2263" w:rsidR="00072C75" w:rsidRDefault="00CD502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Министерство</w:t>
      </w:r>
      <w:r>
        <w:rPr>
          <w:rFonts w:ascii="Times New Roman" w:hAnsi="Times New Roman"/>
          <w:b/>
          <w:sz w:val="24"/>
        </w:rPr>
        <w:t xml:space="preserve"> образования Ярославской области</w:t>
      </w:r>
    </w:p>
    <w:p w14:paraId="711E54EE" w14:textId="77777777" w:rsidR="00072C75" w:rsidRDefault="00CD502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государственное профессиональное образовательное автономное учреждение Ярославской области</w:t>
      </w:r>
    </w:p>
    <w:p w14:paraId="33AD2EBD" w14:textId="77777777" w:rsidR="00072C75" w:rsidRDefault="00CD502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Ростовский колледж отраслевых технологий </w:t>
      </w:r>
    </w:p>
    <w:p w14:paraId="15E6E14E" w14:textId="77777777" w:rsidR="00072C75" w:rsidRDefault="00072C7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555E1C3D" w14:textId="77777777" w:rsidR="00072C75" w:rsidRDefault="00072C7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166E4520" w14:textId="77777777" w:rsidR="00072C75" w:rsidRDefault="00072C7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1F5EA4DC" w14:textId="77777777" w:rsidR="00072C75" w:rsidRDefault="00072C7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0CE7434C" w14:textId="77777777" w:rsidR="00072C75" w:rsidRDefault="00072C75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1F0D7701" w14:textId="77777777" w:rsidR="00072C75" w:rsidRDefault="00CD5027">
      <w:pPr>
        <w:autoSpaceDE w:val="0"/>
        <w:autoSpaceDN w:val="0"/>
        <w:adjustRightInd w:val="0"/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«Утверждаю»</w:t>
      </w:r>
    </w:p>
    <w:p w14:paraId="629B2446" w14:textId="77777777" w:rsidR="00072C75" w:rsidRDefault="00CD5027">
      <w:pPr>
        <w:autoSpaceDE w:val="0"/>
        <w:autoSpaceDN w:val="0"/>
        <w:adjustRightInd w:val="0"/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Директора ГПОАУ ЯО Ростовский колледж отраслевых </w:t>
      </w:r>
      <w:r>
        <w:rPr>
          <w:rFonts w:ascii="Times New Roman" w:hAnsi="Times New Roman"/>
        </w:rPr>
        <w:t>технологий</w:t>
      </w:r>
    </w:p>
    <w:p w14:paraId="74CB7322" w14:textId="77777777" w:rsidR="00072C75" w:rsidRDefault="00CD5027">
      <w:pPr>
        <w:autoSpaceDE w:val="0"/>
        <w:autoSpaceDN w:val="0"/>
        <w:adjustRightInd w:val="0"/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_________Н.Н.Кудрявцева</w:t>
      </w:r>
    </w:p>
    <w:p w14:paraId="3C0CDA29" w14:textId="77777777" w:rsidR="00072C75" w:rsidRDefault="00CD5027">
      <w:pPr>
        <w:autoSpaceDE w:val="0"/>
        <w:autoSpaceDN w:val="0"/>
        <w:adjustRightInd w:val="0"/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«__» ____________20__ г.</w:t>
      </w:r>
    </w:p>
    <w:p w14:paraId="541A25A5" w14:textId="77777777" w:rsidR="00072C75" w:rsidRDefault="00072C75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A23011D" w14:textId="77777777" w:rsidR="00072C75" w:rsidRDefault="00072C7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7BEE64A9" w14:textId="77777777" w:rsidR="00072C75" w:rsidRDefault="00072C7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0398B144" w14:textId="77777777" w:rsidR="00072C75" w:rsidRDefault="00072C7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13D53993" w14:textId="77777777" w:rsidR="00072C75" w:rsidRDefault="00072C7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760E74E5" w14:textId="77777777" w:rsidR="00072C75" w:rsidRDefault="00072C7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23A773BF" w14:textId="77777777" w:rsidR="00072C75" w:rsidRDefault="00CD502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ПРОГРАММА ПОДГОТОВКИ СПЕЦИАЛИСТОВ СРЕДНЕГО ЗВЕНА</w:t>
      </w:r>
    </w:p>
    <w:p w14:paraId="6A103848" w14:textId="77777777" w:rsidR="00072C75" w:rsidRDefault="00072C75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B4C1074" w14:textId="77777777" w:rsidR="00072C75" w:rsidRDefault="00CD502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специальности</w:t>
      </w:r>
    </w:p>
    <w:p w14:paraId="001FF402" w14:textId="77777777" w:rsidR="00072C75" w:rsidRDefault="00CD502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43.02.</w:t>
      </w:r>
      <w:r>
        <w:rPr>
          <w:rFonts w:ascii="Times New Roman" w:hAnsi="Times New Roman"/>
          <w:b/>
          <w:sz w:val="28"/>
        </w:rPr>
        <w:t>16 Туризм и гостеприимство</w:t>
      </w:r>
    </w:p>
    <w:p w14:paraId="64E0973D" w14:textId="77777777" w:rsidR="00072C75" w:rsidRDefault="00072C7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</w:p>
    <w:p w14:paraId="1716E6F1" w14:textId="77777777" w:rsidR="00072C75" w:rsidRDefault="00072C75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4A65D00" w14:textId="77777777" w:rsidR="00072C75" w:rsidRDefault="00072C75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D4AC4B5" w14:textId="77777777" w:rsidR="00072C75" w:rsidRDefault="00072C75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8692953" w14:textId="77777777" w:rsidR="00072C75" w:rsidRDefault="00072C75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5631944" w14:textId="77777777" w:rsidR="00072C75" w:rsidRDefault="00072C75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5CCFD74" w14:textId="77777777" w:rsidR="00072C75" w:rsidRDefault="00CD502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Квалификация - </w:t>
      </w:r>
      <w:r>
        <w:rPr>
          <w:rFonts w:ascii="Times New Roman" w:hAnsi="Times New Roman"/>
          <w:bCs/>
          <w:sz w:val="28"/>
        </w:rPr>
        <w:t>специалист</w:t>
      </w:r>
      <w:r>
        <w:rPr>
          <w:rFonts w:ascii="Times New Roman" w:hAnsi="Times New Roman"/>
          <w:bCs/>
          <w:sz w:val="28"/>
        </w:rPr>
        <w:t xml:space="preserve"> по туризму и гостеприимству</w:t>
      </w:r>
    </w:p>
    <w:p w14:paraId="74240402" w14:textId="77777777" w:rsidR="00072C75" w:rsidRDefault="00072C7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</w:rPr>
      </w:pPr>
    </w:p>
    <w:p w14:paraId="24BABBC3" w14:textId="77777777" w:rsidR="00072C75" w:rsidRDefault="00CD502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Программа </w:t>
      </w:r>
      <w:r>
        <w:rPr>
          <w:rFonts w:ascii="Times New Roman" w:hAnsi="Times New Roman"/>
          <w:bCs/>
          <w:sz w:val="28"/>
        </w:rPr>
        <w:t>подготовки – базовая</w:t>
      </w:r>
    </w:p>
    <w:p w14:paraId="2AC1E535" w14:textId="77777777" w:rsidR="00072C75" w:rsidRDefault="00072C7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</w:rPr>
      </w:pPr>
    </w:p>
    <w:p w14:paraId="6B82F306" w14:textId="77777777" w:rsidR="00072C75" w:rsidRDefault="00CD502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обучения - очная</w:t>
      </w:r>
    </w:p>
    <w:p w14:paraId="19B2260B" w14:textId="77777777" w:rsidR="00072C75" w:rsidRDefault="00072C75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</w:p>
    <w:p w14:paraId="626A2705" w14:textId="77777777" w:rsidR="00072C75" w:rsidRDefault="00072C75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D67DF68" w14:textId="77777777" w:rsidR="00072C75" w:rsidRDefault="00072C75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Style w:val="aff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72C75" w14:paraId="45D06F28" w14:textId="77777777">
        <w:tc>
          <w:tcPr>
            <w:tcW w:w="4785" w:type="dxa"/>
          </w:tcPr>
          <w:p w14:paraId="34F26489" w14:textId="77777777" w:rsidR="00072C75" w:rsidRDefault="00CD5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«СОГЛАСОВАНА с работодателем»</w:t>
            </w:r>
          </w:p>
          <w:p w14:paraId="5207A7BF" w14:textId="77777777" w:rsidR="00072C75" w:rsidRDefault="00CD5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14:paraId="0ABB2B46" w14:textId="77777777" w:rsidR="00072C75" w:rsidRDefault="00CD5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14:paraId="4977CA96" w14:textId="77777777" w:rsidR="00072C75" w:rsidRDefault="00CD5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(должность, наименование предприятия)</w:t>
            </w:r>
          </w:p>
          <w:p w14:paraId="13A3B223" w14:textId="77777777" w:rsidR="00072C75" w:rsidRDefault="00CD5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14:paraId="09F5B3CC" w14:textId="77777777" w:rsidR="00072C75" w:rsidRDefault="00CD5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(Ф. И. О., подпись)</w:t>
            </w:r>
          </w:p>
          <w:p w14:paraId="31FF4CBC" w14:textId="77777777" w:rsidR="00072C75" w:rsidRDefault="00CD5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«___» _____________ 20__года</w:t>
            </w:r>
          </w:p>
          <w:p w14:paraId="2A2FA7E8" w14:textId="77777777" w:rsidR="00072C75" w:rsidRDefault="00072C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49406F" w14:textId="77777777" w:rsidR="00072C75" w:rsidRDefault="00CD5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785" w:type="dxa"/>
          </w:tcPr>
          <w:p w14:paraId="72398AEF" w14:textId="77777777" w:rsidR="00072C75" w:rsidRDefault="00072C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93DDE6" w14:textId="77777777" w:rsidR="00072C75" w:rsidRDefault="00072C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B4954C" w14:textId="77777777" w:rsidR="00072C75" w:rsidRDefault="00072C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845369B" w14:textId="77777777" w:rsidR="00072C75" w:rsidRDefault="00072C75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24CD9C9" w14:textId="77777777" w:rsidR="00072C75" w:rsidRDefault="00072C75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94BC911" w14:textId="77777777" w:rsidR="00072C75" w:rsidRDefault="00072C75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0B6D4AE0" w14:textId="77777777" w:rsidR="00072C75" w:rsidRDefault="00072C75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7ADE219A" w14:textId="77777777" w:rsidR="00072C75" w:rsidRDefault="00072C75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36BC13EC" w14:textId="77777777" w:rsidR="00072C75" w:rsidRDefault="00072C75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68550BB0" w14:textId="78746163" w:rsidR="00072C75" w:rsidRDefault="00CD5027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  <w:u w:val="thick"/>
        </w:rPr>
        <w:sectPr w:rsidR="00072C75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</w:rPr>
        <w:t xml:space="preserve">Ростов, </w:t>
      </w:r>
      <w:r>
        <w:rPr>
          <w:rFonts w:ascii="Times New Roman" w:hAnsi="Times New Roman" w:cs="Times New Roman"/>
          <w:bCs/>
          <w:sz w:val="24"/>
          <w:szCs w:val="24"/>
        </w:rPr>
        <w:t>2024</w:t>
      </w:r>
    </w:p>
    <w:p w14:paraId="21AE5FAB" w14:textId="77777777" w:rsidR="00072C75" w:rsidRDefault="00072C75">
      <w:pPr>
        <w:rPr>
          <w:rFonts w:ascii="Times New Roman" w:eastAsia="Calibri" w:hAnsi="Times New Roman" w:cs="Times New Roman"/>
          <w:sz w:val="24"/>
          <w:szCs w:val="24"/>
        </w:rPr>
      </w:pPr>
    </w:p>
    <w:p w14:paraId="3998D8D8" w14:textId="77777777" w:rsidR="00072C75" w:rsidRDefault="00072C75">
      <w:pPr>
        <w:rPr>
          <w:rFonts w:ascii="Times New Roman" w:eastAsia="Calibri" w:hAnsi="Times New Roman" w:cs="Times New Roman"/>
          <w:sz w:val="24"/>
          <w:szCs w:val="24"/>
        </w:rPr>
      </w:pPr>
    </w:p>
    <w:p w14:paraId="37C3B960" w14:textId="77777777" w:rsidR="00072C75" w:rsidRDefault="00CD502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Настояща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образовательная программа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по </w:t>
      </w:r>
      <w:r>
        <w:rPr>
          <w:rFonts w:ascii="Times New Roman" w:eastAsia="Calibri" w:hAnsi="Times New Roman" w:cs="Times New Roman"/>
          <w:bCs/>
          <w:sz w:val="24"/>
          <w:szCs w:val="24"/>
        </w:rPr>
        <w:t>специальности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среднего профессионального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(далее –  ОП СПО) разработана на основе федерального государственного образовательного стандарта среднего профессионального образования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 специальности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43.02.16 Туризм и гостеприимство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утвержденного приказом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Министерства просвещения Российской </w:t>
      </w:r>
      <w:r>
        <w:rPr>
          <w:rFonts w:ascii="Times New Roman" w:hAnsi="Times New Roman" w:cs="Times New Roman"/>
          <w:bCs/>
          <w:sz w:val="24"/>
          <w:szCs w:val="24"/>
        </w:rPr>
        <w:t>Федерации от 12 декабря 2022 г. № 1100 «Об утверждении федерального государственного образовательного стандарта среднего профессионального образования по специальности 43.02.16 Туризм и гостеприимство».</w:t>
      </w:r>
    </w:p>
    <w:p w14:paraId="6AAB68B8" w14:textId="77777777" w:rsidR="00072C75" w:rsidRDefault="00CD502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ОП-П разработана с учетом кластерно-отраслевого подхода, предусматривающего механизмы трансформации до основной профессиональной образовательной программы,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с учетом запросов конкретных работодателей. </w:t>
      </w:r>
    </w:p>
    <w:p w14:paraId="4CDD5AAC" w14:textId="77777777" w:rsidR="00072C75" w:rsidRDefault="00CD5027">
      <w:pPr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ОП-П определяет рекомендованный объем и содержание среднего профессионального образования по </w:t>
      </w:r>
      <w:r>
        <w:rPr>
          <w:rFonts w:ascii="Times New Roman" w:eastAsia="Calibri" w:hAnsi="Times New Roman" w:cs="Times New Roman"/>
          <w:bCs/>
          <w:sz w:val="24"/>
          <w:szCs w:val="24"/>
        </w:rPr>
        <w:t>специальности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43.02.16 Туризм и гостеприимство,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планируемые результаты освоения образовательной программы, примерные условия образовательной деятельности.</w:t>
      </w:r>
    </w:p>
    <w:p w14:paraId="62EC4DAD" w14:textId="77777777" w:rsidR="00072C75" w:rsidRDefault="00CD502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ОП-П содержит обязательную часть образовательной программы для работодателя </w:t>
      </w:r>
      <w:r>
        <w:rPr>
          <w:rFonts w:ascii="Times New Roman" w:hAnsi="Times New Roman" w:cs="Times New Roman"/>
          <w:bCs/>
          <w:sz w:val="24"/>
          <w:szCs w:val="24"/>
        </w:rPr>
        <w:br/>
        <w:t>и предполагает вариативность для сетевой формы реализации образовательной программы.</w:t>
      </w:r>
    </w:p>
    <w:p w14:paraId="1E6CD3D8" w14:textId="77777777" w:rsidR="00072C75" w:rsidRDefault="00072C75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007D1D2" w14:textId="77777777" w:rsidR="00072C75" w:rsidRDefault="00072C75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70942A6" w14:textId="77777777" w:rsidR="00072C75" w:rsidRDefault="00072C75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94EC096" w14:textId="77777777" w:rsidR="00072C75" w:rsidRDefault="00072C75">
      <w:pPr>
        <w:suppressAutoHyphens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D3EEBA4" w14:textId="77777777" w:rsidR="00072C75" w:rsidRDefault="00072C75">
      <w:pPr>
        <w:suppressAutoHyphens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1E2F8C6" w14:textId="77777777" w:rsidR="00072C75" w:rsidRDefault="00072C75">
      <w:pPr>
        <w:suppressAutoHyphens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6EAA0F" w14:textId="77777777" w:rsidR="00072C75" w:rsidRDefault="00072C75">
      <w:pPr>
        <w:suppressAutoHyphens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F7ECB1A" w14:textId="77777777" w:rsidR="00072C75" w:rsidRDefault="00072C75">
      <w:pPr>
        <w:suppressAutoHyphens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E42937D" w14:textId="77777777" w:rsidR="00072C75" w:rsidRDefault="00072C75">
      <w:pPr>
        <w:suppressAutoHyphens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B210397" w14:textId="77777777" w:rsidR="00072C75" w:rsidRDefault="00072C75">
      <w:pPr>
        <w:suppressAutoHyphens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C93A83F" w14:textId="77777777" w:rsidR="00072C75" w:rsidRDefault="00072C75">
      <w:pPr>
        <w:suppressAutoHyphens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7AA6468" w14:textId="77777777" w:rsidR="00072C75" w:rsidRDefault="00072C75">
      <w:pPr>
        <w:suppressAutoHyphens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DADCCB" w14:textId="77777777" w:rsidR="00072C75" w:rsidRDefault="00072C75">
      <w:pPr>
        <w:suppressAutoHyphens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D55510F" w14:textId="77777777" w:rsidR="00072C75" w:rsidRDefault="00072C75">
      <w:pPr>
        <w:suppressAutoHyphens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D1362DA" w14:textId="77777777" w:rsidR="00072C75" w:rsidRDefault="00072C75">
      <w:pPr>
        <w:suppressAutoHyphens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BC3F3BB" w14:textId="77777777" w:rsidR="00072C75" w:rsidRDefault="00072C75">
      <w:pPr>
        <w:suppressAutoHyphens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769F8B0" w14:textId="77777777" w:rsidR="00072C75" w:rsidRDefault="00072C75">
      <w:pPr>
        <w:suppressAutoHyphens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767B23" w14:textId="77777777" w:rsidR="00072C75" w:rsidRDefault="00072C75">
      <w:pPr>
        <w:suppressAutoHyphens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75EC9A7" w14:textId="77777777" w:rsidR="00072C75" w:rsidRDefault="00072C75">
      <w:pPr>
        <w:suppressAutoHyphens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A6AE0A2" w14:textId="77777777" w:rsidR="00072C75" w:rsidRDefault="00072C75">
      <w:pPr>
        <w:suppressAutoHyphens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38A64F" w14:textId="77777777" w:rsidR="00072C75" w:rsidRDefault="00072C75">
      <w:pPr>
        <w:suppressAutoHyphens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550D70E" w14:textId="77777777" w:rsidR="00072C75" w:rsidRDefault="00072C75">
      <w:pPr>
        <w:suppressAutoHyphens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956E9F5" w14:textId="77777777" w:rsidR="00072C75" w:rsidRDefault="00072C75">
      <w:pPr>
        <w:suppressAutoHyphens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65A4CD8" w14:textId="77777777" w:rsidR="00072C75" w:rsidRDefault="00072C75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42E971" w14:textId="77777777" w:rsidR="00072C75" w:rsidRDefault="00072C75">
      <w:pPr>
        <w:jc w:val="center"/>
        <w:rPr>
          <w:rFonts w:ascii="Times New Roman" w:hAnsi="Times New Roman" w:cs="Times New Roman"/>
          <w:sz w:val="24"/>
          <w:szCs w:val="24"/>
        </w:rPr>
        <w:sectPr w:rsidR="00072C75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14:paraId="7F0247F9" w14:textId="77777777" w:rsidR="00072C75" w:rsidRDefault="00CD5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159016F1" w14:textId="77777777" w:rsidR="00072C75" w:rsidRDefault="00072C75">
      <w:pPr>
        <w:rPr>
          <w:rFonts w:ascii="Times New Roman" w:hAnsi="Times New Roman" w:cs="Times New Roman"/>
          <w:sz w:val="24"/>
          <w:szCs w:val="24"/>
        </w:rPr>
      </w:pPr>
    </w:p>
    <w:p w14:paraId="53CCE7C1" w14:textId="77777777" w:rsidR="00072C75" w:rsidRDefault="00CD5027">
      <w:pPr>
        <w:pStyle w:val="1"/>
        <w:ind w:firstLine="708"/>
        <w:rPr>
          <w:sz w:val="24"/>
          <w:szCs w:val="24"/>
        </w:rPr>
      </w:pPr>
      <w:r>
        <w:rPr>
          <w:sz w:val="24"/>
          <w:szCs w:val="24"/>
        </w:rPr>
        <w:t>Раздел 1. Общие положения</w:t>
      </w:r>
    </w:p>
    <w:p w14:paraId="76E3A689" w14:textId="77777777" w:rsidR="00072C75" w:rsidRDefault="00CD5027">
      <w:pPr>
        <w:pStyle w:val="aff0"/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 Настоящая ОП-П по </w:t>
      </w:r>
      <w:r>
        <w:rPr>
          <w:rFonts w:ascii="Times New Roman" w:eastAsia="Calibri" w:hAnsi="Times New Roman" w:cs="Times New Roman"/>
          <w:bCs/>
          <w:sz w:val="24"/>
          <w:szCs w:val="24"/>
        </w:rPr>
        <w:t>специальности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43.02.16 Туризм и гостеприимство </w:t>
      </w:r>
      <w:r>
        <w:rPr>
          <w:rFonts w:ascii="Times New Roman" w:eastAsia="Calibri" w:hAnsi="Times New Roman" w:cs="Times New Roman"/>
          <w:bCs/>
          <w:sz w:val="24"/>
          <w:szCs w:val="24"/>
        </w:rPr>
        <w:t>разработана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основе федерального государственного образовательного стандарта среднего профессионального образования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 специальности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43.02.16 Туризм и гостеприимство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утвержденного приказом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Министерства просвещения Российской Федерации от 12 декабря 2022 г. № 1100 «Об утверждении федерального государственного образовательного стандарта среднего профессионального образования по специальности 43.02.16 Туризм и гостеприимство» (далее – ФГОС, ФГОС СПО). </w:t>
      </w:r>
    </w:p>
    <w:p w14:paraId="1678C44B" w14:textId="77777777" w:rsidR="00072C75" w:rsidRDefault="00CD5027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ОП- </w:t>
      </w:r>
      <w:r>
        <w:rPr>
          <w:rFonts w:ascii="Times New Roman" w:hAnsi="Times New Roman" w:cs="Times New Roman"/>
          <w:bCs/>
          <w:sz w:val="24"/>
          <w:szCs w:val="24"/>
        </w:rPr>
        <w:t>СПО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разработана для реализации образовательной программы на базе </w:t>
      </w:r>
      <w:r>
        <w:rPr>
          <w:rFonts w:ascii="Times New Roman" w:hAnsi="Times New Roman" w:cs="Times New Roman"/>
          <w:bCs/>
          <w:sz w:val="24"/>
          <w:szCs w:val="24"/>
        </w:rPr>
        <w:t>основного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общего образования. Основная профессиональная образовательная программа (далее – образовательная программа), реализуемая на базе основного общего образования, разрабатывается образовательной организацией на основе федерального государственного образовательного стандарта среднего общего образования и ФГОС СПО с учетом получаемой </w:t>
      </w:r>
      <w:r>
        <w:rPr>
          <w:rFonts w:ascii="Times New Roman" w:eastAsia="Calibri" w:hAnsi="Times New Roman" w:cs="Times New Roman"/>
          <w:bCs/>
          <w:sz w:val="24"/>
          <w:szCs w:val="24"/>
        </w:rPr>
        <w:t>специальности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20F21BA" w14:textId="77777777" w:rsidR="00072C75" w:rsidRDefault="00CD5027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реализации образовательной программы на базе среднего общего образования блок общеобразовательных дисциплин не учитывается.</w:t>
      </w:r>
    </w:p>
    <w:p w14:paraId="098DA40E" w14:textId="77777777" w:rsidR="00072C75" w:rsidRDefault="00CD5027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1.2. Нормативные основания для разработки ПОП-П:</w:t>
      </w:r>
    </w:p>
    <w:p w14:paraId="19DB6B81" w14:textId="77777777" w:rsidR="00072C75" w:rsidRDefault="00CD5027">
      <w:pPr>
        <w:numPr>
          <w:ilvl w:val="0"/>
          <w:numId w:val="1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Федеральный закон от 29.12.2012 №273-ФЗ «Об образовании </w:t>
      </w:r>
      <w:r>
        <w:rPr>
          <w:rFonts w:ascii="Times New Roman" w:hAnsi="Times New Roman" w:cs="Times New Roman"/>
          <w:bCs/>
          <w:sz w:val="24"/>
          <w:szCs w:val="24"/>
        </w:rPr>
        <w:br/>
        <w:t>в Российской Федерации»;</w:t>
      </w:r>
    </w:p>
    <w:p w14:paraId="11B7F31B" w14:textId="77777777" w:rsidR="00072C75" w:rsidRDefault="00CD5027">
      <w:pPr>
        <w:pStyle w:val="aff0"/>
        <w:numPr>
          <w:ilvl w:val="0"/>
          <w:numId w:val="1"/>
        </w:numPr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Приказ Минпросвещения России от 08.04.2021 № 153 «Об утверждении Порядка разработки примерных </w:t>
      </w:r>
      <w:r>
        <w:rPr>
          <w:rFonts w:ascii="Times New Roman" w:hAnsi="Times New Roman" w:cs="Times New Roman"/>
          <w:bCs/>
          <w:sz w:val="24"/>
          <w:szCs w:val="24"/>
        </w:rPr>
        <w:t>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</w:p>
    <w:p w14:paraId="58F611F9" w14:textId="77777777" w:rsidR="00072C75" w:rsidRDefault="00CD5027">
      <w:pPr>
        <w:numPr>
          <w:ilvl w:val="0"/>
          <w:numId w:val="1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Российской Федерации от 12 декабря 2022 г. № 1100 «Об утверждении федерального государственного образовательного стандарта среднего профессионального образования по специальности 43.02.16 Туризм и гостеприимство»;</w:t>
      </w:r>
    </w:p>
    <w:p w14:paraId="731C5C04" w14:textId="77777777" w:rsidR="00072C75" w:rsidRDefault="00CD5027">
      <w:pPr>
        <w:pStyle w:val="aff0"/>
        <w:numPr>
          <w:ilvl w:val="0"/>
          <w:numId w:val="1"/>
        </w:numPr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r>
        <w:rPr>
          <w:rFonts w:ascii="Times New Roman" w:hAnsi="Times New Roman"/>
          <w:bCs/>
          <w:sz w:val="24"/>
          <w:szCs w:val="24"/>
        </w:rPr>
        <w:t>Минпросвещения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202E823" w14:textId="77777777" w:rsidR="00072C75" w:rsidRDefault="00CD5027">
      <w:pPr>
        <w:pStyle w:val="aff0"/>
        <w:numPr>
          <w:ilvl w:val="0"/>
          <w:numId w:val="1"/>
        </w:numPr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Минпросвещения России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14:paraId="649042BB" w14:textId="77777777" w:rsidR="00072C75" w:rsidRDefault="00CD5027">
      <w:pPr>
        <w:pStyle w:val="aff0"/>
        <w:numPr>
          <w:ilvl w:val="0"/>
          <w:numId w:val="1"/>
        </w:numPr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Приказ Минобрнауки России № 885, Минпросвещения России № 390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от 05.08.2020 «О практической подготовке обучающихся» (вместе с «Положением </w:t>
      </w:r>
      <w:r>
        <w:rPr>
          <w:rFonts w:ascii="Times New Roman" w:hAnsi="Times New Roman" w:cs="Times New Roman"/>
          <w:bCs/>
          <w:sz w:val="24"/>
          <w:szCs w:val="24"/>
        </w:rPr>
        <w:br/>
        <w:t>о практической подготовке обучающихся»);</w:t>
      </w:r>
    </w:p>
    <w:p w14:paraId="0D5CECBC" w14:textId="77777777" w:rsidR="00072C75" w:rsidRDefault="00CD5027">
      <w:pPr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Приказ Министерства труда и социальной защиты Российской Федерации от 07 мая 2015 года №282н «Об утверждении профессионального стандарта «Руководитель/управляющий гостиничного комплекса/сети гостиниц»;</w:t>
      </w:r>
    </w:p>
    <w:p w14:paraId="40F291E2" w14:textId="77777777" w:rsidR="00072C75" w:rsidRDefault="00CD5027">
      <w:pPr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Приказ Министерства труда и социальной защиты Российской Федерации от 05 сентября 2017 года №659н «Об утверждении профессионального стандарта «Работник по приёму и размещению гостей»;</w:t>
      </w:r>
    </w:p>
    <w:p w14:paraId="34D35DAC" w14:textId="77777777" w:rsidR="00072C75" w:rsidRDefault="00CD5027">
      <w:pPr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lastRenderedPageBreak/>
        <w:t>Приказ Министерства труда и социальной защиты Российской Федерации от 05 сентября 2017 года №657н «Об утверждении профессионального стандарта «Горничная»;</w:t>
      </w:r>
    </w:p>
    <w:p w14:paraId="2BBD6FC5" w14:textId="77777777" w:rsidR="00072C75" w:rsidRDefault="00CD5027">
      <w:pPr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Приказ Министерства труда и социальной защиты Российской Федерации от 24 декабря 2021 года №914н «Об утверждении профессионального стандарта «Инструктор-проводник»;</w:t>
      </w:r>
    </w:p>
    <w:p w14:paraId="1D759BB4" w14:textId="77777777" w:rsidR="00072C75" w:rsidRDefault="00CD5027">
      <w:pPr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Приказ Министерства труда и социальной защиты Российской Федерации от 24 декабря 2021 года №913н «Об утверждении профессионального стандарта «Экскурсовод (гид)»;</w:t>
      </w:r>
    </w:p>
    <w:p w14:paraId="43E318A4" w14:textId="77777777" w:rsidR="00072C75" w:rsidRDefault="00CD5027">
      <w:pPr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Приказ Министерства труда и социальной защиты Российской Федерации от 07 мая 2015 года №281н «Об утверждении профессионального стандарта «Руководитель предприятия питания»;</w:t>
      </w:r>
    </w:p>
    <w:p w14:paraId="7A3513A8" w14:textId="77777777" w:rsidR="00072C75" w:rsidRDefault="00CD5027">
      <w:pPr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Приказ Министерства труда и социальной защиты Российской Федерации от 09 марта 2022 года №115н «Об утверждении профессионального стандарта «Официант/бармен»;</w:t>
      </w:r>
    </w:p>
    <w:p w14:paraId="61400A31" w14:textId="77777777" w:rsidR="00072C75" w:rsidRDefault="00CD5027">
      <w:pPr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Приказ Министерства труда и социальной защиты Российской Федерации от 09 марта 2022 г. № 113н «Об утверждении профессионального стандарта 33.011 Повар».</w:t>
      </w:r>
    </w:p>
    <w:p w14:paraId="70D3E4DF" w14:textId="77777777" w:rsidR="00072C75" w:rsidRDefault="00CD5027">
      <w:pPr>
        <w:numPr>
          <w:ilvl w:val="0"/>
          <w:numId w:val="1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Министерства науки и высшего образования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и Министерства просвещения Российской Федерации от 5 августа 2020 г. N 882/391 </w:t>
      </w:r>
      <w:r>
        <w:rPr>
          <w:rFonts w:ascii="Times New Roman" w:hAnsi="Times New Roman" w:cs="Times New Roman"/>
          <w:bCs/>
          <w:sz w:val="24"/>
          <w:szCs w:val="24"/>
        </w:rPr>
        <w:br/>
        <w:t>«Об организации и осуществлении образовательной деятельности при сетевой форме реализации образовательных программ»;</w:t>
      </w:r>
    </w:p>
    <w:p w14:paraId="0C002E82" w14:textId="77777777" w:rsidR="00072C75" w:rsidRDefault="00CD5027">
      <w:pPr>
        <w:suppressAutoHyphens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Приказ Минобрнауки России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14:paraId="7E04EF7D" w14:textId="77777777" w:rsidR="00072C75" w:rsidRDefault="00CD5027">
      <w:pPr>
        <w:suppressAutoHyphens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Приказ Министерства Просвещения Российской Федерации от 17.05.2022 № 336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  <w:t>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  <w:t>«Об утверждении перечней профессий и специальностей среднего профессионального образования».</w:t>
      </w:r>
    </w:p>
    <w:p w14:paraId="1E648C71" w14:textId="77777777" w:rsidR="00072C75" w:rsidRDefault="00CD5027">
      <w:pPr>
        <w:suppressAutoHyphens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Локальные нормативные акты ГПОАУ ЯО Ростовского колледжа отраслевых технологий</w:t>
      </w:r>
    </w:p>
    <w:p w14:paraId="126C929C" w14:textId="77777777" w:rsidR="00072C75" w:rsidRDefault="00CD5027">
      <w:pPr>
        <w:suppressAutoHyphens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 ГПОАУ ЯО Ростовского колледжа отраслевых технологий</w:t>
      </w:r>
    </w:p>
    <w:p w14:paraId="6A41300E" w14:textId="77777777" w:rsidR="00072C75" w:rsidRDefault="00072C75">
      <w:pPr>
        <w:suppressAutoHyphens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1DD6A91" w14:textId="77777777" w:rsidR="00072C75" w:rsidRDefault="00CD5027">
      <w:pPr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1.3. Перечень сокращений, используемых в тексте ПОП-П:</w:t>
      </w:r>
    </w:p>
    <w:p w14:paraId="064E2295" w14:textId="77777777" w:rsidR="00072C75" w:rsidRDefault="00CD5027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ФГОС СПО – федеральный государственный образовательный стандарт среднего профессионального образования;</w:t>
      </w:r>
    </w:p>
    <w:p w14:paraId="7E9162CD" w14:textId="77777777" w:rsidR="00072C75" w:rsidRDefault="00CD5027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ПОП-П – примерная образовательная программа «Профессионалитет»;</w:t>
      </w:r>
    </w:p>
    <w:p w14:paraId="2A8846EA" w14:textId="77777777" w:rsidR="00072C75" w:rsidRDefault="00CD5027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общие компетенции;</w:t>
      </w:r>
    </w:p>
    <w:p w14:paraId="49153CF9" w14:textId="77777777" w:rsidR="00072C75" w:rsidRDefault="00CD5027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ПК – профессиональные компетенции;</w:t>
      </w:r>
    </w:p>
    <w:p w14:paraId="4ED0FE9D" w14:textId="77777777" w:rsidR="00072C75" w:rsidRDefault="00CD5027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КК – </w:t>
      </w:r>
      <w:r>
        <w:rPr>
          <w:rFonts w:ascii="Times New Roman" w:hAnsi="Times New Roman" w:cs="Times New Roman"/>
          <w:bCs/>
          <w:sz w:val="24"/>
          <w:szCs w:val="24"/>
        </w:rPr>
        <w:t>корпоративные компетенции;</w:t>
      </w:r>
    </w:p>
    <w:p w14:paraId="42C4A4ED" w14:textId="77777777" w:rsidR="00072C75" w:rsidRDefault="00CD5027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ПС – профессиональный стандарт,</w:t>
      </w:r>
    </w:p>
    <w:p w14:paraId="0CF7F46A" w14:textId="77777777" w:rsidR="00072C75" w:rsidRDefault="00CD5027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ОТФ – обобщенная трудовая функция;</w:t>
      </w:r>
    </w:p>
    <w:p w14:paraId="1F683198" w14:textId="77777777" w:rsidR="00072C75" w:rsidRDefault="00CD5027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ТФ – трудовая функция;</w:t>
      </w:r>
    </w:p>
    <w:p w14:paraId="7B4358B3" w14:textId="77777777" w:rsidR="00072C75" w:rsidRDefault="00CD5027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СГ – социально-гуманитарный цикл;</w:t>
      </w:r>
    </w:p>
    <w:p w14:paraId="61AECBFA" w14:textId="77777777" w:rsidR="00072C75" w:rsidRDefault="00CD5027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 –общепрофессиональный цикл/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общепрофессиональная дисциплина;</w:t>
      </w:r>
    </w:p>
    <w:p w14:paraId="09D426E4" w14:textId="77777777" w:rsidR="00072C75" w:rsidRDefault="00CD5027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 – профессиональный цикл;</w:t>
      </w:r>
    </w:p>
    <w:p w14:paraId="2AE4AFFA" w14:textId="77777777" w:rsidR="00072C75" w:rsidRDefault="00CD5027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ПМ – профессиональный модуль;</w:t>
      </w:r>
    </w:p>
    <w:p w14:paraId="223FD7AC" w14:textId="77777777" w:rsidR="00072C75" w:rsidRDefault="00CD5027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МДК – междисциплинарный курс;</w:t>
      </w:r>
    </w:p>
    <w:p w14:paraId="0641B0C3" w14:textId="77777777" w:rsidR="00072C75" w:rsidRDefault="00CD5027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ПА – промежуточная аттестация;</w:t>
      </w:r>
    </w:p>
    <w:p w14:paraId="2126E310" w14:textId="77777777" w:rsidR="00072C75" w:rsidRDefault="00CD5027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ДЭ – демонстрационный экзамен;</w:t>
      </w:r>
    </w:p>
    <w:p w14:paraId="6BE19575" w14:textId="77777777" w:rsidR="00072C75" w:rsidRDefault="00CD5027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ГИА – государственная итоговая аттестация;</w:t>
      </w:r>
    </w:p>
    <w:p w14:paraId="482F8FA2" w14:textId="77777777" w:rsidR="00072C75" w:rsidRDefault="00CD5027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ДПБ – дополнительный профессиональный блок;</w:t>
      </w:r>
    </w:p>
    <w:p w14:paraId="63A60381" w14:textId="77777777" w:rsidR="00072C75" w:rsidRDefault="00CD5027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ОПБ – обязательный профессиональный блок;</w:t>
      </w:r>
    </w:p>
    <w:p w14:paraId="72E15AE7" w14:textId="77777777" w:rsidR="00072C75" w:rsidRDefault="00CD5027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КОД- комплект оценочной документации;</w:t>
      </w:r>
    </w:p>
    <w:p w14:paraId="4A695777" w14:textId="77777777" w:rsidR="00072C75" w:rsidRDefault="00CD5027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ЦПДЭ – центр проведения демонстрационного экзамена.</w:t>
      </w:r>
    </w:p>
    <w:p w14:paraId="464D3A56" w14:textId="77777777" w:rsidR="00072C75" w:rsidRDefault="00CD5027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Раздел 2. Общая характеристика образовательной программы с учетом сетевой формы реализации программы</w:t>
      </w:r>
    </w:p>
    <w:p w14:paraId="1BC3C15F" w14:textId="77777777" w:rsidR="00072C75" w:rsidRDefault="00CD502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сочетает обучение в образовательной организации и на рабочем месте </w:t>
      </w:r>
      <w:r>
        <w:rPr>
          <w:rFonts w:ascii="Times New Roman" w:hAnsi="Times New Roman" w:cs="Times New Roman"/>
          <w:sz w:val="24"/>
          <w:szCs w:val="24"/>
        </w:rPr>
        <w:br/>
        <w:t xml:space="preserve">в организации </w:t>
      </w:r>
    </w:p>
    <w:p w14:paraId="3FDE21F8" w14:textId="77777777" w:rsidR="00072C75" w:rsidRDefault="00CD5027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Квалификация, присваиваемая выпускникам образовательной программы: «</w:t>
      </w:r>
      <w:r>
        <w:rPr>
          <w:rFonts w:ascii="Times New Roman" w:eastAsia="Calibri" w:hAnsi="Times New Roman" w:cs="Times New Roman"/>
          <w:iCs/>
          <w:sz w:val="24"/>
          <w:szCs w:val="24"/>
        </w:rPr>
        <w:t>Специалист по туризму и гостеприимству»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47C9F35F" w14:textId="77777777" w:rsidR="00072C75" w:rsidRDefault="00CD5027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Выпускник образовательной программы по квалификации «Специалист по туризму </w:t>
      </w:r>
      <w:r>
        <w:rPr>
          <w:rFonts w:ascii="Times New Roman" w:eastAsia="Calibri" w:hAnsi="Times New Roman" w:cs="Times New Roman"/>
          <w:sz w:val="24"/>
          <w:szCs w:val="24"/>
        </w:rPr>
        <w:br/>
        <w:t>и гостеприимству» осваивает общий вид деятельности: Организация и контроль текущей деятельности служб предприятий туризма и гостеприимства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8A59E8" w14:textId="77777777" w:rsidR="00072C75" w:rsidRDefault="00CD5027">
      <w:pPr>
        <w:shd w:val="clear" w:color="auto" w:fill="FFFFFF" w:themeFill="background1"/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Направленность образовательной программы, при сетевой форме реализации программы, конкретизирует содержание образовательной программы путем ориентации </w:t>
      </w:r>
      <w:r>
        <w:rPr>
          <w:rFonts w:ascii="Times New Roman" w:eastAsia="Calibri" w:hAnsi="Times New Roman" w:cs="Times New Roman"/>
          <w:sz w:val="24"/>
          <w:szCs w:val="24"/>
        </w:rPr>
        <w:br/>
        <w:t>на следующие виды деятельности</w:t>
      </w:r>
    </w:p>
    <w:p w14:paraId="3BA7DD51" w14:textId="77777777" w:rsidR="00072C75" w:rsidRDefault="00072C75">
      <w:pPr>
        <w:shd w:val="clear" w:color="auto" w:fill="FFFFFF" w:themeFill="background1"/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776"/>
      </w:tblGrid>
      <w:tr w:rsidR="00072C75" w14:paraId="4D330833" w14:textId="777777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4392" w14:textId="77777777" w:rsidR="00072C75" w:rsidRDefault="00CD502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направленности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F508" w14:textId="77777777" w:rsidR="00072C75" w:rsidRDefault="00CD502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 (по выбору) в соответствии с направленностью</w:t>
            </w:r>
          </w:p>
        </w:tc>
      </w:tr>
      <w:tr w:rsidR="00072C75" w14:paraId="0F478954" w14:textId="777777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73A1" w14:textId="77777777" w:rsidR="00072C75" w:rsidRDefault="00CD502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Туроператорские и турагентские услуги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BEEE" w14:textId="77777777" w:rsidR="00072C75" w:rsidRDefault="00CD502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Предоставление туроператорских и турагентских услуг</w:t>
            </w:r>
          </w:p>
        </w:tc>
      </w:tr>
      <w:tr w:rsidR="00072C75" w14:paraId="75360477" w14:textId="777777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1F53" w14:textId="77777777" w:rsidR="00072C75" w:rsidRDefault="00CD502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Экскурсионные услуги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9BC1" w14:textId="77777777" w:rsidR="00072C75" w:rsidRDefault="00CD502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Предоставление экскурсионных услуг</w:t>
            </w:r>
          </w:p>
        </w:tc>
      </w:tr>
      <w:tr w:rsidR="00072C75" w14:paraId="40271780" w14:textId="777777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42C4" w14:textId="77777777" w:rsidR="00072C75" w:rsidRDefault="00CD502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Гостиничные услуги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24A7" w14:textId="77777777" w:rsidR="00072C75" w:rsidRDefault="00CD502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Предоставление гостиничных услуг</w:t>
            </w:r>
          </w:p>
        </w:tc>
      </w:tr>
      <w:tr w:rsidR="00072C75" w14:paraId="05DEB49E" w14:textId="777777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54A7" w14:textId="77777777" w:rsidR="00072C75" w:rsidRDefault="00CD502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Услуги предприятия питания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6BA1" w14:textId="77777777" w:rsidR="00072C75" w:rsidRDefault="00CD502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Предоставление услуг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предприятия питания</w:t>
            </w:r>
          </w:p>
        </w:tc>
      </w:tr>
    </w:tbl>
    <w:p w14:paraId="4BC3BC8F" w14:textId="77777777" w:rsidR="00072C75" w:rsidRDefault="00072C75">
      <w:pPr>
        <w:shd w:val="clear" w:color="auto" w:fill="FFFFFF" w:themeFill="background1"/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258567" w14:textId="77777777" w:rsidR="00072C75" w:rsidRDefault="00CD5027">
      <w:pPr>
        <w:shd w:val="clear" w:color="auto" w:fill="FFFFFF" w:themeFill="background1"/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Получение образования по специальности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допускается только в профессиональной образовательной организации или образовательной организации высшего образования.</w:t>
      </w:r>
    </w:p>
    <w:p w14:paraId="4D7B96E2" w14:textId="77777777" w:rsidR="00072C75" w:rsidRDefault="00CD5027">
      <w:pPr>
        <w:shd w:val="clear" w:color="auto" w:fill="FFFFFF" w:themeFill="background1"/>
        <w:suppressAutoHyphens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Формы обучения: </w:t>
      </w:r>
      <w:r>
        <w:rPr>
          <w:rFonts w:ascii="Times New Roman" w:eastAsia="Calibri" w:hAnsi="Times New Roman" w:cs="Times New Roman"/>
          <w:iCs/>
          <w:sz w:val="24"/>
          <w:szCs w:val="24"/>
        </w:rPr>
        <w:t>очная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19584D79" w14:textId="77777777" w:rsidR="00072C75" w:rsidRDefault="00CD5027">
      <w:pPr>
        <w:shd w:val="clear" w:color="auto" w:fill="FFFFFF" w:themeFill="background1"/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Объем образовательной программы, реализуемой на базе </w:t>
      </w:r>
      <w:r>
        <w:rPr>
          <w:rFonts w:ascii="Times New Roman" w:eastAsia="Calibri" w:hAnsi="Times New Roman" w:cs="Times New Roman"/>
          <w:sz w:val="24"/>
          <w:szCs w:val="24"/>
        </w:rPr>
        <w:t>основного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по квалификации: «</w:t>
      </w:r>
      <w:r>
        <w:rPr>
          <w:rFonts w:ascii="Times New Roman" w:eastAsia="Calibri" w:hAnsi="Times New Roman" w:cs="Times New Roman"/>
          <w:iCs/>
          <w:sz w:val="24"/>
          <w:szCs w:val="24"/>
        </w:rPr>
        <w:t>Специалист по туризму и гостеприимству»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iCs/>
          <w:sz w:val="24"/>
          <w:szCs w:val="24"/>
        </w:rPr>
        <w:t>4428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академических часов.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BA0C79D" w14:textId="77777777" w:rsidR="00072C75" w:rsidRDefault="00CD5027">
      <w:pPr>
        <w:shd w:val="clear" w:color="auto" w:fill="FFFFFF" w:themeFill="background1"/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Срок получения образования по образовательной программе, реализуемой на базе среднего общего образования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по квалификации: «Специалист по туризму и гостеприимству» 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2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iCs/>
          <w:sz w:val="24"/>
          <w:szCs w:val="24"/>
        </w:rPr>
        <w:t>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10 месяцев.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1216B5C5" w14:textId="77777777" w:rsidR="00072C75" w:rsidRDefault="00CD5027">
      <w:pPr>
        <w:pStyle w:val="1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Раздел 3. Характеристика профессиональной деятельности </w:t>
      </w:r>
      <w:r>
        <w:rPr>
          <w:sz w:val="24"/>
          <w:szCs w:val="24"/>
        </w:rPr>
        <w:t>выпускника</w:t>
      </w:r>
    </w:p>
    <w:p w14:paraId="0C47F10E" w14:textId="77777777" w:rsidR="00072C75" w:rsidRDefault="00CD5027">
      <w:pPr>
        <w:pStyle w:val="affffff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>3.1. Область профессиональной деятельности выпускников: 33 Сервис, оказание услуг  населению (торговля, техническое обслуживание, ремонт, предоставление персональных услуг, услуги гостеприимства, общественное питание и прочее)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3EF75930" w14:textId="77777777" w:rsidR="00072C75" w:rsidRDefault="00CD50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3.2. 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Матрица компетенций</w:t>
      </w:r>
      <w:r>
        <w:rPr>
          <w:rFonts w:ascii="Times New Roman" w:hAnsi="Times New Roman" w:cs="Times New Roman"/>
          <w:sz w:val="24"/>
          <w:szCs w:val="24"/>
        </w:rPr>
        <w:t xml:space="preserve"> выпускника как совокупность результатов обучения взаимосвязанных между собой ОК и ПК, которые должны быть сформированы </w:t>
      </w:r>
      <w:r>
        <w:rPr>
          <w:rFonts w:ascii="Times New Roman" w:hAnsi="Times New Roman" w:cs="Times New Roman"/>
          <w:sz w:val="24"/>
          <w:szCs w:val="24"/>
        </w:rPr>
        <w:br/>
        <w:t xml:space="preserve">у обучающегося по завершении образовательной программы </w:t>
      </w:r>
    </w:p>
    <w:p w14:paraId="32255BA2" w14:textId="77777777" w:rsidR="00072C75" w:rsidRDefault="00CD502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3.3. 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Профессиональные модули формируются в соответствии с выбранными видами деятельности.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E391D7B" w14:textId="77777777" w:rsidR="00072C75" w:rsidRDefault="00CD5027">
      <w:pPr>
        <w:pStyle w:val="1"/>
        <w:spacing w:after="0" w:afterAutospacing="0"/>
        <w:ind w:firstLine="708"/>
        <w:rPr>
          <w:sz w:val="24"/>
          <w:szCs w:val="24"/>
        </w:rPr>
      </w:pPr>
      <w:r>
        <w:rPr>
          <w:sz w:val="24"/>
          <w:szCs w:val="24"/>
        </w:rPr>
        <w:t>Раздел 4. Планируемые результаты освоения образовательной программы</w:t>
      </w:r>
    </w:p>
    <w:p w14:paraId="502CEA66" w14:textId="77777777" w:rsidR="00072C75" w:rsidRDefault="00CD5027">
      <w:pPr>
        <w:pStyle w:val="113"/>
        <w:rPr>
          <w:color w:val="auto"/>
          <w:spacing w:val="0"/>
          <w:lang w:eastAsia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color w:val="auto"/>
          <w:spacing w:val="0"/>
          <w:lang w:eastAsia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4.1. Общие компетенции</w:t>
      </w:r>
    </w:p>
    <w:p w14:paraId="6629286A" w14:textId="77777777" w:rsidR="00072C75" w:rsidRDefault="00072C7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835"/>
        <w:gridCol w:w="5509"/>
      </w:tblGrid>
      <w:tr w:rsidR="00072C75" w14:paraId="546B1AFF" w14:textId="77777777">
        <w:trPr>
          <w:cantSplit/>
          <w:trHeight w:val="1691"/>
        </w:trPr>
        <w:tc>
          <w:tcPr>
            <w:tcW w:w="661" w:type="pct"/>
            <w:textDirection w:val="btLr"/>
            <w:vAlign w:val="center"/>
          </w:tcPr>
          <w:p w14:paraId="540050C9" w14:textId="77777777" w:rsidR="00072C75" w:rsidRDefault="00CD5027">
            <w:pPr>
              <w:suppressAutoHyphens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1474" w:type="pct"/>
            <w:vAlign w:val="center"/>
          </w:tcPr>
          <w:p w14:paraId="2B28068A" w14:textId="77777777" w:rsidR="00072C75" w:rsidRDefault="00CD5027">
            <w:pPr>
              <w:suppressAutoHyphens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2865" w:type="pct"/>
            <w:vAlign w:val="center"/>
          </w:tcPr>
          <w:p w14:paraId="398F959B" w14:textId="77777777" w:rsidR="00072C75" w:rsidRDefault="00CD502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Знания, умения </w:t>
            </w:r>
          </w:p>
        </w:tc>
      </w:tr>
      <w:tr w:rsidR="00072C75" w14:paraId="6CB760F0" w14:textId="77777777">
        <w:trPr>
          <w:trHeight w:val="20"/>
        </w:trPr>
        <w:tc>
          <w:tcPr>
            <w:tcW w:w="661" w:type="pct"/>
            <w:vMerge w:val="restart"/>
          </w:tcPr>
          <w:p w14:paraId="2BF7919D" w14:textId="77777777" w:rsidR="00072C75" w:rsidRDefault="00CD5027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1474" w:type="pct"/>
            <w:vMerge w:val="restart"/>
          </w:tcPr>
          <w:p w14:paraId="5399F9DE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к различным контекстам</w:t>
            </w:r>
          </w:p>
        </w:tc>
        <w:tc>
          <w:tcPr>
            <w:tcW w:w="2865" w:type="pct"/>
            <w:vAlign w:val="center"/>
          </w:tcPr>
          <w:p w14:paraId="55139E93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</w:p>
        </w:tc>
      </w:tr>
      <w:tr w:rsidR="00072C75" w14:paraId="462663C5" w14:textId="77777777">
        <w:trPr>
          <w:trHeight w:val="20"/>
        </w:trPr>
        <w:tc>
          <w:tcPr>
            <w:tcW w:w="661" w:type="pct"/>
            <w:vMerge/>
          </w:tcPr>
          <w:p w14:paraId="520EDAD6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1EEE2321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65" w:type="pct"/>
            <w:vAlign w:val="center"/>
          </w:tcPr>
          <w:p w14:paraId="30C6653B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распознавать задачу и/или проблему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в профессиональном и/или социальном контексте</w:t>
            </w:r>
          </w:p>
        </w:tc>
      </w:tr>
      <w:tr w:rsidR="00072C75" w14:paraId="5785873A" w14:textId="77777777">
        <w:trPr>
          <w:trHeight w:val="20"/>
        </w:trPr>
        <w:tc>
          <w:tcPr>
            <w:tcW w:w="661" w:type="pct"/>
            <w:vMerge/>
          </w:tcPr>
          <w:p w14:paraId="49CE6684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0E3FA9A7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65" w:type="pct"/>
            <w:vAlign w:val="center"/>
          </w:tcPr>
          <w:p w14:paraId="3B5C1B06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анализировать задачу и/или проблему и выделять её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составные части</w:t>
            </w:r>
          </w:p>
        </w:tc>
      </w:tr>
      <w:tr w:rsidR="00072C75" w14:paraId="7AB19667" w14:textId="77777777">
        <w:trPr>
          <w:trHeight w:val="20"/>
        </w:trPr>
        <w:tc>
          <w:tcPr>
            <w:tcW w:w="661" w:type="pct"/>
            <w:vMerge/>
          </w:tcPr>
          <w:p w14:paraId="38A191F0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2968842C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65" w:type="pct"/>
            <w:vAlign w:val="center"/>
          </w:tcPr>
          <w:p w14:paraId="29A3599D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определять этапы решения задачи</w:t>
            </w:r>
          </w:p>
        </w:tc>
      </w:tr>
      <w:tr w:rsidR="00072C75" w14:paraId="74426760" w14:textId="77777777">
        <w:trPr>
          <w:trHeight w:val="20"/>
        </w:trPr>
        <w:tc>
          <w:tcPr>
            <w:tcW w:w="661" w:type="pct"/>
            <w:vMerge/>
          </w:tcPr>
          <w:p w14:paraId="09E3DA5E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053CFFD3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65" w:type="pct"/>
            <w:vAlign w:val="center"/>
          </w:tcPr>
          <w:p w14:paraId="102EF38F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:rsidR="00072C75" w14:paraId="61E3A385" w14:textId="77777777">
        <w:trPr>
          <w:trHeight w:val="20"/>
        </w:trPr>
        <w:tc>
          <w:tcPr>
            <w:tcW w:w="661" w:type="pct"/>
            <w:vMerge/>
          </w:tcPr>
          <w:p w14:paraId="3284B115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278A38FD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65" w:type="pct"/>
            <w:vAlign w:val="center"/>
          </w:tcPr>
          <w:p w14:paraId="7CB90AE3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составлять план действия</w:t>
            </w:r>
          </w:p>
        </w:tc>
      </w:tr>
      <w:tr w:rsidR="00072C75" w14:paraId="43072802" w14:textId="77777777">
        <w:trPr>
          <w:trHeight w:val="20"/>
        </w:trPr>
        <w:tc>
          <w:tcPr>
            <w:tcW w:w="661" w:type="pct"/>
            <w:vMerge/>
          </w:tcPr>
          <w:p w14:paraId="7505054C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5CA92899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65" w:type="pct"/>
            <w:vAlign w:val="center"/>
          </w:tcPr>
          <w:p w14:paraId="60875650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определять необходимые ресурсы</w:t>
            </w:r>
          </w:p>
        </w:tc>
      </w:tr>
      <w:tr w:rsidR="00072C75" w14:paraId="051BD763" w14:textId="77777777">
        <w:trPr>
          <w:trHeight w:val="20"/>
        </w:trPr>
        <w:tc>
          <w:tcPr>
            <w:tcW w:w="661" w:type="pct"/>
            <w:vMerge/>
          </w:tcPr>
          <w:p w14:paraId="0496B29E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244EFB5E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65" w:type="pct"/>
            <w:vAlign w:val="center"/>
          </w:tcPr>
          <w:p w14:paraId="050DFFD2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владеть актуальными методами работы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в профессиональной и смежных сферах</w:t>
            </w:r>
          </w:p>
        </w:tc>
      </w:tr>
      <w:tr w:rsidR="00072C75" w14:paraId="10F9B827" w14:textId="77777777">
        <w:trPr>
          <w:trHeight w:val="20"/>
        </w:trPr>
        <w:tc>
          <w:tcPr>
            <w:tcW w:w="661" w:type="pct"/>
            <w:vMerge/>
          </w:tcPr>
          <w:p w14:paraId="18229801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022E2A32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65" w:type="pct"/>
            <w:vAlign w:val="center"/>
          </w:tcPr>
          <w:p w14:paraId="40156CBF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реализовывать составленный план</w:t>
            </w:r>
          </w:p>
        </w:tc>
      </w:tr>
      <w:tr w:rsidR="00072C75" w14:paraId="1F6096B1" w14:textId="77777777">
        <w:trPr>
          <w:trHeight w:val="20"/>
        </w:trPr>
        <w:tc>
          <w:tcPr>
            <w:tcW w:w="661" w:type="pct"/>
            <w:vMerge/>
          </w:tcPr>
          <w:p w14:paraId="571A75B3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2D224372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65" w:type="pct"/>
            <w:vAlign w:val="center"/>
          </w:tcPr>
          <w:p w14:paraId="16824A14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072C75" w14:paraId="0D1C0F6A" w14:textId="77777777">
        <w:trPr>
          <w:trHeight w:val="20"/>
        </w:trPr>
        <w:tc>
          <w:tcPr>
            <w:tcW w:w="661" w:type="pct"/>
            <w:vMerge/>
          </w:tcPr>
          <w:p w14:paraId="5781CB55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29625D36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65" w:type="pct"/>
            <w:vAlign w:val="center"/>
          </w:tcPr>
          <w:p w14:paraId="3D9EB895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Знания:</w:t>
            </w:r>
          </w:p>
        </w:tc>
      </w:tr>
      <w:tr w:rsidR="00072C75" w14:paraId="58C5F6A9" w14:textId="77777777">
        <w:trPr>
          <w:trHeight w:val="20"/>
        </w:trPr>
        <w:tc>
          <w:tcPr>
            <w:tcW w:w="661" w:type="pct"/>
            <w:vMerge/>
          </w:tcPr>
          <w:p w14:paraId="0887FC79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63ED72D0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275A92FF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ктуальный профессиональный и социальный контекст, в котором приходится работать и жить </w:t>
            </w:r>
          </w:p>
        </w:tc>
      </w:tr>
      <w:tr w:rsidR="00072C75" w14:paraId="6AA4DFEB" w14:textId="77777777">
        <w:trPr>
          <w:trHeight w:val="20"/>
        </w:trPr>
        <w:tc>
          <w:tcPr>
            <w:tcW w:w="661" w:type="pct"/>
            <w:vMerge/>
          </w:tcPr>
          <w:p w14:paraId="3D9489CF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0677B0EE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38CB4F10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источники информации и ресурсы 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ля решения задач и проблем в профессиональном и/или социальном контексте</w:t>
            </w:r>
          </w:p>
        </w:tc>
      </w:tr>
      <w:tr w:rsidR="00072C75" w14:paraId="65ED47F0" w14:textId="77777777">
        <w:trPr>
          <w:trHeight w:val="20"/>
        </w:trPr>
        <w:tc>
          <w:tcPr>
            <w:tcW w:w="661" w:type="pct"/>
            <w:vMerge/>
          </w:tcPr>
          <w:p w14:paraId="522F22AC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7551F454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64171E2B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алгоритмы выполнения работ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в профессиональной и смежных областях</w:t>
            </w:r>
          </w:p>
        </w:tc>
      </w:tr>
      <w:tr w:rsidR="00072C75" w14:paraId="041C8CBD" w14:textId="77777777">
        <w:trPr>
          <w:trHeight w:val="20"/>
        </w:trPr>
        <w:tc>
          <w:tcPr>
            <w:tcW w:w="661" w:type="pct"/>
            <w:vMerge/>
          </w:tcPr>
          <w:p w14:paraId="5AEDA6BD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6A2297B8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4C235FBC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работы в профессиональной и смежных сферах;</w:t>
            </w:r>
          </w:p>
        </w:tc>
      </w:tr>
      <w:tr w:rsidR="00072C75" w14:paraId="32D5BAFC" w14:textId="77777777">
        <w:trPr>
          <w:trHeight w:val="20"/>
        </w:trPr>
        <w:tc>
          <w:tcPr>
            <w:tcW w:w="661" w:type="pct"/>
            <w:vMerge/>
          </w:tcPr>
          <w:p w14:paraId="564FCF2E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4ECBEB1B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00074B05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структуру плана для решения задач</w:t>
            </w:r>
          </w:p>
        </w:tc>
      </w:tr>
      <w:tr w:rsidR="00072C75" w14:paraId="7957E9FB" w14:textId="77777777">
        <w:trPr>
          <w:trHeight w:val="20"/>
        </w:trPr>
        <w:tc>
          <w:tcPr>
            <w:tcW w:w="661" w:type="pct"/>
            <w:vMerge/>
          </w:tcPr>
          <w:p w14:paraId="4C7329EB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791BF1B6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4014CF0D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072C75" w14:paraId="3A996CC6" w14:textId="77777777">
        <w:trPr>
          <w:trHeight w:val="20"/>
        </w:trPr>
        <w:tc>
          <w:tcPr>
            <w:tcW w:w="661" w:type="pct"/>
            <w:vMerge w:val="restart"/>
          </w:tcPr>
          <w:p w14:paraId="3CB82E3B" w14:textId="77777777" w:rsidR="00072C75" w:rsidRDefault="00CD5027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02</w:t>
            </w:r>
          </w:p>
        </w:tc>
        <w:tc>
          <w:tcPr>
            <w:tcW w:w="1474" w:type="pct"/>
            <w:vMerge w:val="restart"/>
          </w:tcPr>
          <w:p w14:paraId="00D26494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современные средства поиска, анализа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интерпретации информации,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информационные технологии для выполнения задач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2865" w:type="pct"/>
          </w:tcPr>
          <w:p w14:paraId="22693EC2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 xml:space="preserve">Умения: </w:t>
            </w:r>
          </w:p>
        </w:tc>
      </w:tr>
      <w:tr w:rsidR="00072C75" w14:paraId="57D9DAB3" w14:textId="77777777">
        <w:trPr>
          <w:trHeight w:val="20"/>
        </w:trPr>
        <w:tc>
          <w:tcPr>
            <w:tcW w:w="661" w:type="pct"/>
            <w:vMerge/>
          </w:tcPr>
          <w:p w14:paraId="2AEEB42C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2282BBAD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0C669E76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определять задачи для поиска информации</w:t>
            </w:r>
          </w:p>
        </w:tc>
      </w:tr>
      <w:tr w:rsidR="00072C75" w14:paraId="47AA63F2" w14:textId="77777777">
        <w:trPr>
          <w:trHeight w:val="20"/>
        </w:trPr>
        <w:tc>
          <w:tcPr>
            <w:tcW w:w="661" w:type="pct"/>
            <w:vMerge/>
          </w:tcPr>
          <w:p w14:paraId="5BA7E9F4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53C7292E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1A83A700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определять необходимые источники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информации</w:t>
            </w:r>
          </w:p>
        </w:tc>
      </w:tr>
      <w:tr w:rsidR="00072C75" w14:paraId="0E91AFFB" w14:textId="77777777">
        <w:trPr>
          <w:trHeight w:val="20"/>
        </w:trPr>
        <w:tc>
          <w:tcPr>
            <w:tcW w:w="661" w:type="pct"/>
            <w:vMerge/>
          </w:tcPr>
          <w:p w14:paraId="6EC9168D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3372FEAF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5DA142EF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планировать процесс поиска; структурировать получаемую информацию </w:t>
            </w:r>
          </w:p>
        </w:tc>
      </w:tr>
      <w:tr w:rsidR="00072C75" w14:paraId="619B2C34" w14:textId="77777777">
        <w:trPr>
          <w:trHeight w:val="20"/>
        </w:trPr>
        <w:tc>
          <w:tcPr>
            <w:tcW w:w="661" w:type="pct"/>
            <w:vMerge/>
          </w:tcPr>
          <w:p w14:paraId="0618EBE8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051ECDD8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09CB918B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выделять наиболее значимое в перечне информации</w:t>
            </w:r>
          </w:p>
        </w:tc>
      </w:tr>
      <w:tr w:rsidR="00072C75" w14:paraId="2E784ED0" w14:textId="77777777">
        <w:trPr>
          <w:trHeight w:val="20"/>
        </w:trPr>
        <w:tc>
          <w:tcPr>
            <w:tcW w:w="661" w:type="pct"/>
            <w:vMerge/>
          </w:tcPr>
          <w:p w14:paraId="18FBB543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0B65942C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52F224BD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оценивать практическую значимость результатов поиска</w:t>
            </w:r>
          </w:p>
        </w:tc>
      </w:tr>
      <w:tr w:rsidR="00072C75" w14:paraId="347526C0" w14:textId="77777777">
        <w:trPr>
          <w:trHeight w:val="20"/>
        </w:trPr>
        <w:tc>
          <w:tcPr>
            <w:tcW w:w="661" w:type="pct"/>
            <w:vMerge/>
          </w:tcPr>
          <w:p w14:paraId="58744778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7FE6B27D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505A54D4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оформлять результаты поиска, применять средства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информационных технологий для решения профессиональных задач</w:t>
            </w:r>
          </w:p>
        </w:tc>
      </w:tr>
      <w:tr w:rsidR="00072C75" w14:paraId="3E879FAE" w14:textId="77777777">
        <w:trPr>
          <w:trHeight w:val="20"/>
        </w:trPr>
        <w:tc>
          <w:tcPr>
            <w:tcW w:w="661" w:type="pct"/>
            <w:vMerge/>
          </w:tcPr>
          <w:p w14:paraId="0D5C7682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2F3B1C24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09B34C6D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использовать современное программное обеспечение</w:t>
            </w:r>
          </w:p>
        </w:tc>
      </w:tr>
      <w:tr w:rsidR="00072C75" w14:paraId="57230583" w14:textId="77777777">
        <w:trPr>
          <w:trHeight w:val="20"/>
        </w:trPr>
        <w:tc>
          <w:tcPr>
            <w:tcW w:w="661" w:type="pct"/>
            <w:vMerge/>
          </w:tcPr>
          <w:p w14:paraId="7405A4E2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179367AB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0CFCBE73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использовать различные цифровые средства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для решения профессиональных задач</w:t>
            </w:r>
          </w:p>
        </w:tc>
      </w:tr>
      <w:tr w:rsidR="00072C75" w14:paraId="5387FE94" w14:textId="77777777">
        <w:trPr>
          <w:trHeight w:val="20"/>
        </w:trPr>
        <w:tc>
          <w:tcPr>
            <w:tcW w:w="661" w:type="pct"/>
            <w:vMerge/>
          </w:tcPr>
          <w:p w14:paraId="75975438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4986DC2F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55B9CA05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Знания:</w:t>
            </w:r>
          </w:p>
        </w:tc>
      </w:tr>
      <w:tr w:rsidR="00072C75" w14:paraId="141A2A3F" w14:textId="77777777">
        <w:trPr>
          <w:trHeight w:val="20"/>
        </w:trPr>
        <w:tc>
          <w:tcPr>
            <w:tcW w:w="661" w:type="pct"/>
            <w:vMerge/>
          </w:tcPr>
          <w:p w14:paraId="233E48A9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27764D85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00889DCB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номенклатура информационных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источников, применяемых в профессиональной деятельности</w:t>
            </w:r>
          </w:p>
        </w:tc>
      </w:tr>
      <w:tr w:rsidR="00072C75" w14:paraId="5DABD97A" w14:textId="77777777">
        <w:trPr>
          <w:trHeight w:val="20"/>
        </w:trPr>
        <w:tc>
          <w:tcPr>
            <w:tcW w:w="661" w:type="pct"/>
            <w:vMerge/>
          </w:tcPr>
          <w:p w14:paraId="4AD380E3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2F046D2E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57DD3E4C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приемы структурирования информации</w:t>
            </w:r>
          </w:p>
        </w:tc>
      </w:tr>
      <w:tr w:rsidR="00072C75" w14:paraId="41C97B12" w14:textId="77777777">
        <w:trPr>
          <w:trHeight w:val="20"/>
        </w:trPr>
        <w:tc>
          <w:tcPr>
            <w:tcW w:w="661" w:type="pct"/>
            <w:vMerge/>
          </w:tcPr>
          <w:p w14:paraId="24C2FE6E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67A78505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20A70076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формат оформления результатов поиска информации,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современные средства и устройства информатизации</w:t>
            </w:r>
          </w:p>
        </w:tc>
      </w:tr>
      <w:tr w:rsidR="00072C75" w14:paraId="1EA4A050" w14:textId="77777777">
        <w:trPr>
          <w:trHeight w:val="20"/>
        </w:trPr>
        <w:tc>
          <w:tcPr>
            <w:tcW w:w="661" w:type="pct"/>
            <w:vMerge/>
          </w:tcPr>
          <w:p w14:paraId="698330F6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68FA3BE2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62D84A3B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порядок их применения и программное обеспечение в профессиональной деятельности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br/>
              <w:t>в том числе с использованием цифровых средств</w:t>
            </w:r>
          </w:p>
        </w:tc>
      </w:tr>
      <w:tr w:rsidR="00072C75" w14:paraId="7904170C" w14:textId="77777777">
        <w:trPr>
          <w:trHeight w:val="20"/>
        </w:trPr>
        <w:tc>
          <w:tcPr>
            <w:tcW w:w="661" w:type="pct"/>
            <w:vMerge w:val="restart"/>
          </w:tcPr>
          <w:p w14:paraId="2CA6DF9A" w14:textId="77777777" w:rsidR="00072C75" w:rsidRDefault="00CD5027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1474" w:type="pct"/>
            <w:vMerge w:val="restart"/>
          </w:tcPr>
          <w:p w14:paraId="18DCD5D0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реализовывать собственное профессиональное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личностное развитие, предпринимательскую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профессиональной сфере, использовать знания по финансовой грамотности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различных жизненных ситуациях</w:t>
            </w:r>
          </w:p>
        </w:tc>
        <w:tc>
          <w:tcPr>
            <w:tcW w:w="2865" w:type="pct"/>
          </w:tcPr>
          <w:p w14:paraId="6B034F3F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</w:p>
        </w:tc>
      </w:tr>
      <w:tr w:rsidR="00072C75" w14:paraId="3DDB5E5D" w14:textId="77777777">
        <w:trPr>
          <w:trHeight w:val="20"/>
        </w:trPr>
        <w:tc>
          <w:tcPr>
            <w:tcW w:w="661" w:type="pct"/>
            <w:vMerge/>
          </w:tcPr>
          <w:p w14:paraId="2CF52E9B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5509C4E7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72D3AE87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</w:tc>
      </w:tr>
      <w:tr w:rsidR="00072C75" w14:paraId="17646B5A" w14:textId="77777777">
        <w:trPr>
          <w:trHeight w:val="20"/>
        </w:trPr>
        <w:tc>
          <w:tcPr>
            <w:tcW w:w="661" w:type="pct"/>
            <w:vMerge/>
          </w:tcPr>
          <w:p w14:paraId="23BFF03A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156F9DC4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7604209F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современную научную профессиональную терминологию</w:t>
            </w:r>
          </w:p>
        </w:tc>
      </w:tr>
      <w:tr w:rsidR="00072C75" w14:paraId="4C1EB3EB" w14:textId="77777777">
        <w:trPr>
          <w:trHeight w:val="20"/>
        </w:trPr>
        <w:tc>
          <w:tcPr>
            <w:tcW w:w="661" w:type="pct"/>
            <w:vMerge/>
          </w:tcPr>
          <w:p w14:paraId="02770B47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2BF86362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7309701B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:rsidR="00072C75" w14:paraId="24627680" w14:textId="77777777">
        <w:trPr>
          <w:trHeight w:val="20"/>
        </w:trPr>
        <w:tc>
          <w:tcPr>
            <w:tcW w:w="661" w:type="pct"/>
            <w:vMerge/>
          </w:tcPr>
          <w:p w14:paraId="50E91ECE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1A4F95E9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7A36D3A6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выявлять достоинства и недостатки коммерческой идеи</w:t>
            </w:r>
          </w:p>
        </w:tc>
      </w:tr>
      <w:tr w:rsidR="00072C75" w14:paraId="79F104CF" w14:textId="77777777">
        <w:trPr>
          <w:trHeight w:val="20"/>
        </w:trPr>
        <w:tc>
          <w:tcPr>
            <w:tcW w:w="661" w:type="pct"/>
            <w:vMerge/>
          </w:tcPr>
          <w:p w14:paraId="7068D541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00CA06C5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61725342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презентовать идеи открытия собственного дела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в профессиональной деятельности; оформлять бизнес-план</w:t>
            </w:r>
          </w:p>
        </w:tc>
      </w:tr>
      <w:tr w:rsidR="00072C75" w14:paraId="181F31B2" w14:textId="77777777">
        <w:trPr>
          <w:trHeight w:val="20"/>
        </w:trPr>
        <w:tc>
          <w:tcPr>
            <w:tcW w:w="661" w:type="pct"/>
            <w:vMerge/>
          </w:tcPr>
          <w:p w14:paraId="2E526BD7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2AFFEDA6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374CCB47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рассчитывать размеры выплат по процентным ставкам кредитования</w:t>
            </w:r>
          </w:p>
        </w:tc>
      </w:tr>
      <w:tr w:rsidR="00072C75" w14:paraId="30C208F4" w14:textId="77777777">
        <w:trPr>
          <w:trHeight w:val="20"/>
        </w:trPr>
        <w:tc>
          <w:tcPr>
            <w:tcW w:w="661" w:type="pct"/>
            <w:vMerge/>
          </w:tcPr>
          <w:p w14:paraId="7FC23767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58D45E08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66283D3C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определять инвестиционную привлекательность коммерческих идей в рамках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профессиональной деятельности</w:t>
            </w:r>
          </w:p>
        </w:tc>
      </w:tr>
      <w:tr w:rsidR="00072C75" w14:paraId="0A95CABC" w14:textId="77777777">
        <w:trPr>
          <w:trHeight w:val="20"/>
        </w:trPr>
        <w:tc>
          <w:tcPr>
            <w:tcW w:w="661" w:type="pct"/>
            <w:vMerge/>
          </w:tcPr>
          <w:p w14:paraId="1EDE5089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51C44DB8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72E65D4A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презентовать бизнес-идею </w:t>
            </w:r>
          </w:p>
        </w:tc>
      </w:tr>
      <w:tr w:rsidR="00072C75" w14:paraId="5521F6E6" w14:textId="77777777">
        <w:trPr>
          <w:trHeight w:val="20"/>
        </w:trPr>
        <w:tc>
          <w:tcPr>
            <w:tcW w:w="661" w:type="pct"/>
            <w:vMerge/>
          </w:tcPr>
          <w:p w14:paraId="2F8F42AC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25FD990D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0CE55607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определять источники финансирования</w:t>
            </w:r>
          </w:p>
        </w:tc>
      </w:tr>
      <w:tr w:rsidR="00072C75" w14:paraId="13B8C7CE" w14:textId="77777777">
        <w:trPr>
          <w:trHeight w:val="20"/>
        </w:trPr>
        <w:tc>
          <w:tcPr>
            <w:tcW w:w="661" w:type="pct"/>
            <w:vMerge/>
          </w:tcPr>
          <w:p w14:paraId="1309C3C7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78A8642F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6F18566F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Знания:</w:t>
            </w:r>
          </w:p>
        </w:tc>
      </w:tr>
      <w:tr w:rsidR="00072C75" w14:paraId="10F09E5A" w14:textId="77777777">
        <w:trPr>
          <w:trHeight w:val="20"/>
        </w:trPr>
        <w:tc>
          <w:tcPr>
            <w:tcW w:w="661" w:type="pct"/>
            <w:vMerge/>
          </w:tcPr>
          <w:p w14:paraId="32D5D778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50B7E1D2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395F1D37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</w:t>
            </w:r>
          </w:p>
        </w:tc>
      </w:tr>
      <w:tr w:rsidR="00072C75" w14:paraId="1E0054F8" w14:textId="77777777">
        <w:trPr>
          <w:trHeight w:val="20"/>
        </w:trPr>
        <w:tc>
          <w:tcPr>
            <w:tcW w:w="661" w:type="pct"/>
            <w:vMerge/>
          </w:tcPr>
          <w:p w14:paraId="79F78E3A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2918355E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20C41903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современная научная и профессиональная терминология</w:t>
            </w:r>
          </w:p>
        </w:tc>
      </w:tr>
      <w:tr w:rsidR="00072C75" w14:paraId="5019792A" w14:textId="77777777">
        <w:trPr>
          <w:trHeight w:val="20"/>
        </w:trPr>
        <w:tc>
          <w:tcPr>
            <w:tcW w:w="661" w:type="pct"/>
            <w:vMerge/>
          </w:tcPr>
          <w:p w14:paraId="0DC86F82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5D6A97A8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5D48E22B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возможные траектории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профессионального развития и самообразования</w:t>
            </w:r>
          </w:p>
        </w:tc>
      </w:tr>
      <w:tr w:rsidR="00072C75" w14:paraId="05DFE015" w14:textId="77777777">
        <w:trPr>
          <w:trHeight w:val="20"/>
        </w:trPr>
        <w:tc>
          <w:tcPr>
            <w:tcW w:w="661" w:type="pct"/>
            <w:vMerge/>
          </w:tcPr>
          <w:p w14:paraId="7C4A2F86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450E1DC4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4998CC3B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предпринимательской деятельности основы финансовой грамотности</w:t>
            </w:r>
          </w:p>
        </w:tc>
      </w:tr>
      <w:tr w:rsidR="00072C75" w14:paraId="53153877" w14:textId="77777777">
        <w:trPr>
          <w:trHeight w:val="20"/>
        </w:trPr>
        <w:tc>
          <w:tcPr>
            <w:tcW w:w="661" w:type="pct"/>
            <w:vMerge/>
          </w:tcPr>
          <w:p w14:paraId="78A447A3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515D3964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006F90DE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разработки бизнес-планов</w:t>
            </w:r>
          </w:p>
        </w:tc>
      </w:tr>
      <w:tr w:rsidR="00072C75" w14:paraId="178165D9" w14:textId="77777777">
        <w:trPr>
          <w:trHeight w:val="20"/>
        </w:trPr>
        <w:tc>
          <w:tcPr>
            <w:tcW w:w="661" w:type="pct"/>
            <w:vMerge/>
          </w:tcPr>
          <w:p w14:paraId="70240053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302D6651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58BAF622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порядок выстраивания презентации </w:t>
            </w:r>
          </w:p>
        </w:tc>
      </w:tr>
      <w:tr w:rsidR="00072C75" w14:paraId="0A5D9F58" w14:textId="77777777">
        <w:trPr>
          <w:trHeight w:val="20"/>
        </w:trPr>
        <w:tc>
          <w:tcPr>
            <w:tcW w:w="661" w:type="pct"/>
            <w:vMerge/>
          </w:tcPr>
          <w:p w14:paraId="5A2CF419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099D3AC0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6FE39F27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кредитные банковские продукты</w:t>
            </w:r>
          </w:p>
        </w:tc>
      </w:tr>
      <w:tr w:rsidR="00072C75" w14:paraId="22EFF6D1" w14:textId="77777777">
        <w:trPr>
          <w:trHeight w:val="20"/>
        </w:trPr>
        <w:tc>
          <w:tcPr>
            <w:tcW w:w="661" w:type="pct"/>
            <w:vMerge w:val="restart"/>
          </w:tcPr>
          <w:p w14:paraId="44B6B654" w14:textId="77777777" w:rsidR="00072C75" w:rsidRDefault="00CD5027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1474" w:type="pct"/>
            <w:vMerge w:val="restart"/>
          </w:tcPr>
          <w:p w14:paraId="307D99AC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 взаимодействовать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работать в коллективе и команде</w:t>
            </w:r>
          </w:p>
        </w:tc>
        <w:tc>
          <w:tcPr>
            <w:tcW w:w="2865" w:type="pct"/>
          </w:tcPr>
          <w:p w14:paraId="5D7D1733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pacing w:val="-4"/>
                <w:sz w:val="24"/>
                <w:szCs w:val="24"/>
              </w:rPr>
              <w:lastRenderedPageBreak/>
              <w:t xml:space="preserve">Умения: </w:t>
            </w:r>
          </w:p>
        </w:tc>
      </w:tr>
      <w:tr w:rsidR="00072C75" w14:paraId="7E49F631" w14:textId="77777777">
        <w:trPr>
          <w:trHeight w:val="20"/>
        </w:trPr>
        <w:tc>
          <w:tcPr>
            <w:tcW w:w="661" w:type="pct"/>
            <w:vMerge/>
          </w:tcPr>
          <w:p w14:paraId="6ADC69FE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24DB2CB6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074F0A47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организовывать работу коллектива и команды</w:t>
            </w:r>
          </w:p>
        </w:tc>
      </w:tr>
      <w:tr w:rsidR="00072C75" w14:paraId="1FAA5EAA" w14:textId="77777777">
        <w:trPr>
          <w:trHeight w:val="20"/>
        </w:trPr>
        <w:tc>
          <w:tcPr>
            <w:tcW w:w="661" w:type="pct"/>
            <w:vMerge/>
          </w:tcPr>
          <w:p w14:paraId="7676C30A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45253F9B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41060995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072C75" w14:paraId="2579F63F" w14:textId="77777777">
        <w:trPr>
          <w:trHeight w:val="20"/>
        </w:trPr>
        <w:tc>
          <w:tcPr>
            <w:tcW w:w="661" w:type="pct"/>
            <w:vMerge/>
          </w:tcPr>
          <w:p w14:paraId="65FE68D0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6C07D138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02F25380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Знания:</w:t>
            </w:r>
          </w:p>
        </w:tc>
      </w:tr>
      <w:tr w:rsidR="00072C75" w14:paraId="2430E2FC" w14:textId="77777777">
        <w:trPr>
          <w:trHeight w:val="20"/>
        </w:trPr>
        <w:tc>
          <w:tcPr>
            <w:tcW w:w="661" w:type="pct"/>
            <w:vMerge/>
          </w:tcPr>
          <w:p w14:paraId="52E890D3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3F08D980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518CDE16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</w:t>
            </w:r>
          </w:p>
        </w:tc>
      </w:tr>
      <w:tr w:rsidR="00072C75" w14:paraId="2B71769E" w14:textId="77777777">
        <w:trPr>
          <w:trHeight w:val="20"/>
        </w:trPr>
        <w:tc>
          <w:tcPr>
            <w:tcW w:w="661" w:type="pct"/>
            <w:vMerge/>
          </w:tcPr>
          <w:p w14:paraId="0280B418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1E89A854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220B6D6B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:rsidR="00072C75" w14:paraId="5FC75331" w14:textId="77777777">
        <w:trPr>
          <w:trHeight w:val="20"/>
        </w:trPr>
        <w:tc>
          <w:tcPr>
            <w:tcW w:w="661" w:type="pct"/>
            <w:vMerge w:val="restart"/>
          </w:tcPr>
          <w:p w14:paraId="3AE04F95" w14:textId="77777777" w:rsidR="00072C75" w:rsidRDefault="00CD5027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05</w:t>
            </w:r>
          </w:p>
        </w:tc>
        <w:tc>
          <w:tcPr>
            <w:tcW w:w="1474" w:type="pct"/>
            <w:vMerge w:val="restart"/>
          </w:tcPr>
          <w:p w14:paraId="4A59EC35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устную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письменную коммуникацию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государственном языке Российской Федерации с учетом особенностей социального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культурного контекста</w:t>
            </w:r>
          </w:p>
        </w:tc>
        <w:tc>
          <w:tcPr>
            <w:tcW w:w="2865" w:type="pct"/>
          </w:tcPr>
          <w:p w14:paraId="76C7885D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Умения: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072C75" w14:paraId="17B62794" w14:textId="77777777">
        <w:trPr>
          <w:trHeight w:val="20"/>
        </w:trPr>
        <w:tc>
          <w:tcPr>
            <w:tcW w:w="661" w:type="pct"/>
            <w:vMerge/>
          </w:tcPr>
          <w:p w14:paraId="7CCF5EEE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3A79D263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6E88F89A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грамотно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на государственном языке,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072C75" w14:paraId="61D6F29E" w14:textId="77777777">
        <w:trPr>
          <w:trHeight w:val="20"/>
        </w:trPr>
        <w:tc>
          <w:tcPr>
            <w:tcW w:w="661" w:type="pct"/>
            <w:vMerge/>
          </w:tcPr>
          <w:p w14:paraId="42192784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5A0DC91F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5DE97FC1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Знания:</w:t>
            </w:r>
          </w:p>
        </w:tc>
      </w:tr>
      <w:tr w:rsidR="00072C75" w14:paraId="480F3093" w14:textId="77777777">
        <w:trPr>
          <w:trHeight w:val="20"/>
        </w:trPr>
        <w:tc>
          <w:tcPr>
            <w:tcW w:w="661" w:type="pct"/>
            <w:vMerge/>
          </w:tcPr>
          <w:p w14:paraId="0E2679A2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7514F458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3FEED286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социального и культурного контекста</w:t>
            </w:r>
          </w:p>
        </w:tc>
      </w:tr>
      <w:tr w:rsidR="00072C75" w14:paraId="2105C92B" w14:textId="77777777">
        <w:trPr>
          <w:trHeight w:val="20"/>
        </w:trPr>
        <w:tc>
          <w:tcPr>
            <w:tcW w:w="661" w:type="pct"/>
            <w:vMerge/>
          </w:tcPr>
          <w:p w14:paraId="09C765B3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419545E4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16A708B5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правила оформления документов 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построения устных сообщений</w:t>
            </w:r>
          </w:p>
        </w:tc>
      </w:tr>
      <w:tr w:rsidR="00072C75" w14:paraId="6646F38E" w14:textId="77777777">
        <w:trPr>
          <w:trHeight w:val="20"/>
        </w:trPr>
        <w:tc>
          <w:tcPr>
            <w:tcW w:w="661" w:type="pct"/>
            <w:vMerge w:val="restart"/>
            <w:shd w:val="clear" w:color="auto" w:fill="auto"/>
          </w:tcPr>
          <w:p w14:paraId="7603400C" w14:textId="77777777" w:rsidR="00072C75" w:rsidRDefault="00CD5027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06</w:t>
            </w:r>
          </w:p>
        </w:tc>
        <w:tc>
          <w:tcPr>
            <w:tcW w:w="1474" w:type="pct"/>
            <w:vMerge w:val="restart"/>
            <w:shd w:val="clear" w:color="auto" w:fill="auto"/>
          </w:tcPr>
          <w:p w14:paraId="75BD0CDC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</w:t>
            </w:r>
          </w:p>
          <w:p w14:paraId="70A3418A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основе традиционных российских духовно-нравственных ценностей, в том числе </w:t>
            </w:r>
          </w:p>
          <w:p w14:paraId="42164172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учетом гармонизации межнациональных </w:t>
            </w:r>
          </w:p>
          <w:p w14:paraId="6AD9850F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межрелигиозных отношений, применять стандарты антикоррупционного поведения</w:t>
            </w:r>
          </w:p>
        </w:tc>
        <w:tc>
          <w:tcPr>
            <w:tcW w:w="2865" w:type="pct"/>
            <w:shd w:val="clear" w:color="auto" w:fill="auto"/>
          </w:tcPr>
          <w:p w14:paraId="35D277B4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Умения: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072C75" w14:paraId="6C452A80" w14:textId="77777777">
        <w:trPr>
          <w:trHeight w:val="20"/>
        </w:trPr>
        <w:tc>
          <w:tcPr>
            <w:tcW w:w="661" w:type="pct"/>
            <w:vMerge/>
            <w:shd w:val="clear" w:color="auto" w:fill="auto"/>
          </w:tcPr>
          <w:p w14:paraId="4AFA6D25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14:paraId="043A0720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  <w:shd w:val="clear" w:color="auto" w:fill="auto"/>
          </w:tcPr>
          <w:p w14:paraId="41301291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описывать значимость своей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специальности</w:t>
            </w:r>
          </w:p>
        </w:tc>
      </w:tr>
      <w:tr w:rsidR="00072C75" w14:paraId="479CC349" w14:textId="77777777">
        <w:trPr>
          <w:trHeight w:val="20"/>
        </w:trPr>
        <w:tc>
          <w:tcPr>
            <w:tcW w:w="661" w:type="pct"/>
            <w:vMerge/>
            <w:shd w:val="clear" w:color="auto" w:fill="auto"/>
          </w:tcPr>
          <w:p w14:paraId="347C6AEF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14:paraId="241F252C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  <w:shd w:val="clear" w:color="auto" w:fill="auto"/>
          </w:tcPr>
          <w:p w14:paraId="59E1D45C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применять стандарты антикоррупционного поведения</w:t>
            </w:r>
          </w:p>
        </w:tc>
      </w:tr>
      <w:tr w:rsidR="00072C75" w14:paraId="1F5F758E" w14:textId="77777777">
        <w:trPr>
          <w:trHeight w:val="20"/>
        </w:trPr>
        <w:tc>
          <w:tcPr>
            <w:tcW w:w="661" w:type="pct"/>
            <w:vMerge/>
            <w:shd w:val="clear" w:color="auto" w:fill="auto"/>
          </w:tcPr>
          <w:p w14:paraId="63FC96A4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14:paraId="6C2C0A96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  <w:shd w:val="clear" w:color="auto" w:fill="auto"/>
          </w:tcPr>
          <w:p w14:paraId="709F03BE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Знания:</w:t>
            </w:r>
          </w:p>
        </w:tc>
      </w:tr>
      <w:tr w:rsidR="00072C75" w14:paraId="104134E5" w14:textId="77777777">
        <w:trPr>
          <w:trHeight w:val="20"/>
        </w:trPr>
        <w:tc>
          <w:tcPr>
            <w:tcW w:w="661" w:type="pct"/>
            <w:vMerge/>
          </w:tcPr>
          <w:p w14:paraId="2C2D80DC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68B53B35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0BAD3E71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сущность гражданско-патриотической позиции,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общечеловеческих ценностей</w:t>
            </w:r>
          </w:p>
        </w:tc>
      </w:tr>
      <w:tr w:rsidR="00072C75" w14:paraId="5EDF85CC" w14:textId="77777777">
        <w:trPr>
          <w:trHeight w:val="20"/>
        </w:trPr>
        <w:tc>
          <w:tcPr>
            <w:tcW w:w="661" w:type="pct"/>
            <w:vMerge/>
          </w:tcPr>
          <w:p w14:paraId="3096DF61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270449D5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6A912FB1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значимость профессиональной деятельности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br/>
              <w:t xml:space="preserve">по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специальности</w:t>
            </w:r>
          </w:p>
        </w:tc>
      </w:tr>
      <w:tr w:rsidR="00072C75" w14:paraId="450645F8" w14:textId="77777777">
        <w:trPr>
          <w:trHeight w:val="20"/>
        </w:trPr>
        <w:tc>
          <w:tcPr>
            <w:tcW w:w="661" w:type="pct"/>
            <w:vMerge/>
          </w:tcPr>
          <w:p w14:paraId="401CBD8C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29A086EB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0E649DCC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стандарты антикоррупционного поведения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br/>
              <w:t>и последствия его нарушения</w:t>
            </w:r>
          </w:p>
        </w:tc>
      </w:tr>
      <w:tr w:rsidR="00072C75" w14:paraId="379811BA" w14:textId="77777777">
        <w:trPr>
          <w:trHeight w:val="20"/>
        </w:trPr>
        <w:tc>
          <w:tcPr>
            <w:tcW w:w="661" w:type="pct"/>
            <w:vMerge w:val="restart"/>
          </w:tcPr>
          <w:p w14:paraId="1CB7110A" w14:textId="77777777" w:rsidR="00072C75" w:rsidRDefault="00CD5027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07</w:t>
            </w:r>
          </w:p>
        </w:tc>
        <w:tc>
          <w:tcPr>
            <w:tcW w:w="1474" w:type="pct"/>
            <w:vMerge w:val="restart"/>
          </w:tcPr>
          <w:p w14:paraId="36156D39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Содействовать сохранению окружающей среды, ресурсосбережению, применять знания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об изменении климата, принципы бережливого производства, эффективно действовать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чрезвычайных ситуациях</w:t>
            </w:r>
          </w:p>
        </w:tc>
        <w:tc>
          <w:tcPr>
            <w:tcW w:w="2865" w:type="pct"/>
          </w:tcPr>
          <w:p w14:paraId="6F0BED36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</w:p>
        </w:tc>
      </w:tr>
      <w:tr w:rsidR="00072C75" w14:paraId="33BB8603" w14:textId="77777777">
        <w:trPr>
          <w:trHeight w:val="20"/>
        </w:trPr>
        <w:tc>
          <w:tcPr>
            <w:tcW w:w="661" w:type="pct"/>
            <w:vMerge/>
          </w:tcPr>
          <w:p w14:paraId="5FECCFA1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1AE64322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0EAA3B8F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соблюдать нормы экологической безопасности</w:t>
            </w:r>
          </w:p>
        </w:tc>
      </w:tr>
      <w:tr w:rsidR="00072C75" w14:paraId="365C2279" w14:textId="77777777">
        <w:trPr>
          <w:trHeight w:val="20"/>
        </w:trPr>
        <w:tc>
          <w:tcPr>
            <w:tcW w:w="661" w:type="pct"/>
            <w:vMerge/>
          </w:tcPr>
          <w:p w14:paraId="3C10E93F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6FD0ECA7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3D13A98C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определять направления ресурсосбережения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br/>
              <w:t xml:space="preserve">в рамках профессиональной деятельности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br/>
              <w:t xml:space="preserve">по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специальности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осуществлять работу с соблюдением принципов бережливого производства</w:t>
            </w:r>
          </w:p>
        </w:tc>
      </w:tr>
      <w:tr w:rsidR="00072C75" w14:paraId="6DF1A272" w14:textId="77777777">
        <w:trPr>
          <w:trHeight w:val="20"/>
        </w:trPr>
        <w:tc>
          <w:tcPr>
            <w:tcW w:w="661" w:type="pct"/>
            <w:vMerge/>
          </w:tcPr>
          <w:p w14:paraId="07A341CB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1D1FC750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672E153D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организовывать профессиональную деятельность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с учетом знаний об изменении климатических условий региона</w:t>
            </w:r>
          </w:p>
        </w:tc>
      </w:tr>
      <w:tr w:rsidR="00072C75" w14:paraId="2A76D0D3" w14:textId="77777777">
        <w:trPr>
          <w:trHeight w:val="20"/>
        </w:trPr>
        <w:tc>
          <w:tcPr>
            <w:tcW w:w="661" w:type="pct"/>
            <w:vMerge/>
          </w:tcPr>
          <w:p w14:paraId="69F1CEB8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7C946AD7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64D3BFED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Знания:</w:t>
            </w:r>
          </w:p>
        </w:tc>
      </w:tr>
      <w:tr w:rsidR="00072C75" w14:paraId="261ABCDD" w14:textId="77777777">
        <w:trPr>
          <w:trHeight w:val="20"/>
        </w:trPr>
        <w:tc>
          <w:tcPr>
            <w:tcW w:w="661" w:type="pct"/>
            <w:vMerge/>
          </w:tcPr>
          <w:p w14:paraId="2B35ED72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4EE2EA22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723CEB45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правила экологической безопасности при ведении профессиональной деятельности </w:t>
            </w:r>
          </w:p>
        </w:tc>
      </w:tr>
      <w:tr w:rsidR="00072C75" w14:paraId="2934F873" w14:textId="77777777">
        <w:trPr>
          <w:trHeight w:val="20"/>
        </w:trPr>
        <w:tc>
          <w:tcPr>
            <w:tcW w:w="661" w:type="pct"/>
            <w:vMerge/>
          </w:tcPr>
          <w:p w14:paraId="6ACC3B6E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3810E04D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7A79AED4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основные ресурсы, задействованные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br/>
              <w:t>в профессиональной деятельности</w:t>
            </w:r>
          </w:p>
        </w:tc>
      </w:tr>
      <w:tr w:rsidR="00072C75" w14:paraId="6A082EE9" w14:textId="77777777">
        <w:trPr>
          <w:trHeight w:val="20"/>
        </w:trPr>
        <w:tc>
          <w:tcPr>
            <w:tcW w:w="661" w:type="pct"/>
            <w:vMerge/>
          </w:tcPr>
          <w:p w14:paraId="702C09F3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648695A1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1A272020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пути обеспечения ресурсосбережения</w:t>
            </w:r>
          </w:p>
        </w:tc>
      </w:tr>
      <w:tr w:rsidR="00072C75" w14:paraId="4C4AABC8" w14:textId="77777777">
        <w:trPr>
          <w:trHeight w:val="20"/>
        </w:trPr>
        <w:tc>
          <w:tcPr>
            <w:tcW w:w="661" w:type="pct"/>
            <w:vMerge/>
          </w:tcPr>
          <w:p w14:paraId="56FC7ED4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2F9A7138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52F641E4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принципы бережливого производства</w:t>
            </w:r>
          </w:p>
        </w:tc>
      </w:tr>
      <w:tr w:rsidR="00072C75" w14:paraId="01FFAB32" w14:textId="77777777">
        <w:trPr>
          <w:trHeight w:val="20"/>
        </w:trPr>
        <w:tc>
          <w:tcPr>
            <w:tcW w:w="661" w:type="pct"/>
            <w:vMerge/>
          </w:tcPr>
          <w:p w14:paraId="67ACFD55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727F925F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231F4751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основные направления изменения климатических условий региона</w:t>
            </w:r>
          </w:p>
        </w:tc>
      </w:tr>
      <w:tr w:rsidR="00072C75" w14:paraId="2DE63757" w14:textId="77777777">
        <w:trPr>
          <w:trHeight w:val="20"/>
        </w:trPr>
        <w:tc>
          <w:tcPr>
            <w:tcW w:w="661" w:type="pct"/>
            <w:vMerge w:val="restart"/>
          </w:tcPr>
          <w:p w14:paraId="48575C8E" w14:textId="77777777" w:rsidR="00072C75" w:rsidRDefault="00CD5027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08</w:t>
            </w:r>
          </w:p>
        </w:tc>
        <w:tc>
          <w:tcPr>
            <w:tcW w:w="1474" w:type="pct"/>
            <w:vMerge w:val="restart"/>
          </w:tcPr>
          <w:p w14:paraId="5A8680B0" w14:textId="77777777" w:rsidR="00072C75" w:rsidRDefault="00CD5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средства физической культуры для сохранения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укрепления здоровья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процессе профессиональной деятельности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поддержания необходимого уровня физической подготовленности</w:t>
            </w:r>
          </w:p>
        </w:tc>
        <w:tc>
          <w:tcPr>
            <w:tcW w:w="2865" w:type="pct"/>
          </w:tcPr>
          <w:p w14:paraId="7503CD41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</w:p>
        </w:tc>
      </w:tr>
      <w:tr w:rsidR="00072C75" w14:paraId="48F96A0E" w14:textId="77777777">
        <w:trPr>
          <w:trHeight w:val="20"/>
        </w:trPr>
        <w:tc>
          <w:tcPr>
            <w:tcW w:w="661" w:type="pct"/>
            <w:vMerge/>
          </w:tcPr>
          <w:p w14:paraId="73E5E0D7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54EF88F2" w14:textId="77777777" w:rsidR="00072C75" w:rsidRDefault="0007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04659B09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</w:tr>
      <w:tr w:rsidR="00072C75" w14:paraId="3932BE1C" w14:textId="77777777">
        <w:trPr>
          <w:trHeight w:val="20"/>
        </w:trPr>
        <w:tc>
          <w:tcPr>
            <w:tcW w:w="661" w:type="pct"/>
            <w:vMerge/>
          </w:tcPr>
          <w:p w14:paraId="2366875C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2F6399F5" w14:textId="77777777" w:rsidR="00072C75" w:rsidRDefault="0007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1B161510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применять рациональные приемы двигательных функций в профессиональной деятельности</w:t>
            </w:r>
          </w:p>
        </w:tc>
      </w:tr>
      <w:tr w:rsidR="00072C75" w14:paraId="6BFD12EE" w14:textId="77777777">
        <w:trPr>
          <w:trHeight w:val="20"/>
        </w:trPr>
        <w:tc>
          <w:tcPr>
            <w:tcW w:w="661" w:type="pct"/>
            <w:vMerge/>
          </w:tcPr>
          <w:p w14:paraId="6AB413F5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196E8B67" w14:textId="77777777" w:rsidR="00072C75" w:rsidRDefault="0007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40E6A963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пользоваться средствами профилактики перенапряжения, характерными для данной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специальности</w:t>
            </w:r>
          </w:p>
        </w:tc>
      </w:tr>
      <w:tr w:rsidR="00072C75" w14:paraId="36A28E8B" w14:textId="77777777">
        <w:trPr>
          <w:trHeight w:val="20"/>
        </w:trPr>
        <w:tc>
          <w:tcPr>
            <w:tcW w:w="661" w:type="pct"/>
            <w:vMerge/>
          </w:tcPr>
          <w:p w14:paraId="66CC17BD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3EB7A16D" w14:textId="77777777" w:rsidR="00072C75" w:rsidRDefault="0007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25B89E6D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Знания:</w:t>
            </w:r>
          </w:p>
        </w:tc>
      </w:tr>
      <w:tr w:rsidR="00072C75" w14:paraId="2962F930" w14:textId="77777777">
        <w:trPr>
          <w:trHeight w:val="20"/>
        </w:trPr>
        <w:tc>
          <w:tcPr>
            <w:tcW w:w="661" w:type="pct"/>
            <w:vMerge/>
          </w:tcPr>
          <w:p w14:paraId="15434743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511183DF" w14:textId="77777777" w:rsidR="00072C75" w:rsidRDefault="0007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27FCD423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</w:t>
            </w:r>
          </w:p>
        </w:tc>
      </w:tr>
      <w:tr w:rsidR="00072C75" w14:paraId="3AEEAA76" w14:textId="77777777">
        <w:trPr>
          <w:trHeight w:val="20"/>
        </w:trPr>
        <w:tc>
          <w:tcPr>
            <w:tcW w:w="661" w:type="pct"/>
            <w:vMerge/>
          </w:tcPr>
          <w:p w14:paraId="54FE824C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42D991F9" w14:textId="77777777" w:rsidR="00072C75" w:rsidRDefault="00072C7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2FC1DAAB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основы здорового образа жизни</w:t>
            </w:r>
          </w:p>
        </w:tc>
      </w:tr>
      <w:tr w:rsidR="00072C75" w14:paraId="4990B906" w14:textId="77777777">
        <w:trPr>
          <w:trHeight w:val="20"/>
        </w:trPr>
        <w:tc>
          <w:tcPr>
            <w:tcW w:w="661" w:type="pct"/>
            <w:vMerge/>
          </w:tcPr>
          <w:p w14:paraId="710E509F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4D37E935" w14:textId="77777777" w:rsidR="00072C75" w:rsidRDefault="00072C7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74FA836C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условия профессиональной деятельности и зоны риска физического здоровья для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специальности</w:t>
            </w:r>
          </w:p>
        </w:tc>
      </w:tr>
      <w:tr w:rsidR="00072C75" w14:paraId="52E6C916" w14:textId="77777777">
        <w:trPr>
          <w:trHeight w:val="20"/>
        </w:trPr>
        <w:tc>
          <w:tcPr>
            <w:tcW w:w="661" w:type="pct"/>
            <w:vMerge/>
          </w:tcPr>
          <w:p w14:paraId="5016FF82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1D550063" w14:textId="77777777" w:rsidR="00072C75" w:rsidRDefault="00072C7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60FC877E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средства профилактики перенапряжения</w:t>
            </w:r>
          </w:p>
        </w:tc>
      </w:tr>
      <w:tr w:rsidR="00072C75" w14:paraId="5D8722CA" w14:textId="77777777">
        <w:trPr>
          <w:trHeight w:val="20"/>
        </w:trPr>
        <w:tc>
          <w:tcPr>
            <w:tcW w:w="661" w:type="pct"/>
            <w:vMerge w:val="restart"/>
          </w:tcPr>
          <w:p w14:paraId="7ABD2270" w14:textId="77777777" w:rsidR="00072C75" w:rsidRDefault="00CD5027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09</w:t>
            </w:r>
          </w:p>
        </w:tc>
        <w:tc>
          <w:tcPr>
            <w:tcW w:w="1474" w:type="pct"/>
            <w:vMerge w:val="restart"/>
          </w:tcPr>
          <w:p w14:paraId="44DF0D89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Пользоваться профессиональной документацией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государственном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иностранном языках</w:t>
            </w:r>
          </w:p>
        </w:tc>
        <w:tc>
          <w:tcPr>
            <w:tcW w:w="2865" w:type="pct"/>
          </w:tcPr>
          <w:p w14:paraId="3C171B82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Умения: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072C75" w14:paraId="0D1D4A62" w14:textId="77777777">
        <w:trPr>
          <w:trHeight w:val="20"/>
        </w:trPr>
        <w:tc>
          <w:tcPr>
            <w:tcW w:w="661" w:type="pct"/>
            <w:vMerge/>
          </w:tcPr>
          <w:p w14:paraId="244E940C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75926314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0BEFE47D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понимать общий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 w:rsidR="00072C75" w14:paraId="47D55FEC" w14:textId="77777777">
        <w:trPr>
          <w:trHeight w:val="20"/>
        </w:trPr>
        <w:tc>
          <w:tcPr>
            <w:tcW w:w="661" w:type="pct"/>
            <w:vMerge/>
          </w:tcPr>
          <w:p w14:paraId="37BB4334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260E052C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02E93650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участвовать в диалогах на знакомые общие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и профессиональные темы</w:t>
            </w:r>
          </w:p>
        </w:tc>
      </w:tr>
      <w:tr w:rsidR="00072C75" w14:paraId="5E871D7A" w14:textId="77777777">
        <w:trPr>
          <w:trHeight w:val="20"/>
        </w:trPr>
        <w:tc>
          <w:tcPr>
            <w:tcW w:w="661" w:type="pct"/>
            <w:vMerge/>
          </w:tcPr>
          <w:p w14:paraId="5FCDB7CD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721126DC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170CBBA3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строить простые высказывания о себе и о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своей профессиональной деятельности</w:t>
            </w:r>
          </w:p>
        </w:tc>
      </w:tr>
      <w:tr w:rsidR="00072C75" w14:paraId="4E232C99" w14:textId="77777777">
        <w:trPr>
          <w:trHeight w:val="20"/>
        </w:trPr>
        <w:tc>
          <w:tcPr>
            <w:tcW w:w="661" w:type="pct"/>
            <w:vMerge/>
          </w:tcPr>
          <w:p w14:paraId="0082B32E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3120A7BB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4CCF775E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кратко обосновывать и объяснять свои действия (текущие и планируемые)</w:t>
            </w:r>
          </w:p>
        </w:tc>
      </w:tr>
      <w:tr w:rsidR="00072C75" w14:paraId="779E70C8" w14:textId="77777777">
        <w:trPr>
          <w:trHeight w:val="20"/>
        </w:trPr>
        <w:tc>
          <w:tcPr>
            <w:tcW w:w="661" w:type="pct"/>
            <w:vMerge/>
          </w:tcPr>
          <w:p w14:paraId="3672CAD7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6CDC6B1A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5F05ABD8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072C75" w14:paraId="21453C70" w14:textId="77777777">
        <w:trPr>
          <w:trHeight w:val="20"/>
        </w:trPr>
        <w:tc>
          <w:tcPr>
            <w:tcW w:w="661" w:type="pct"/>
            <w:vMerge/>
          </w:tcPr>
          <w:p w14:paraId="14599767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4C120FE0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6BF7ECD3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Знания:</w:t>
            </w:r>
          </w:p>
        </w:tc>
      </w:tr>
      <w:tr w:rsidR="00072C75" w14:paraId="029858E3" w14:textId="77777777">
        <w:trPr>
          <w:trHeight w:val="20"/>
        </w:trPr>
        <w:tc>
          <w:tcPr>
            <w:tcW w:w="661" w:type="pct"/>
            <w:vMerge/>
          </w:tcPr>
          <w:p w14:paraId="782C49CF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56188215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05435173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правила построения простых и сложных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предложений на профессиональные темы</w:t>
            </w:r>
          </w:p>
        </w:tc>
      </w:tr>
      <w:tr w:rsidR="00072C75" w14:paraId="25A26375" w14:textId="77777777">
        <w:trPr>
          <w:trHeight w:val="20"/>
        </w:trPr>
        <w:tc>
          <w:tcPr>
            <w:tcW w:w="661" w:type="pct"/>
            <w:vMerge/>
          </w:tcPr>
          <w:p w14:paraId="2996A11B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12AF5BD6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6C62CEBF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</w:tc>
      </w:tr>
      <w:tr w:rsidR="00072C75" w14:paraId="1CE6C8E2" w14:textId="77777777">
        <w:trPr>
          <w:trHeight w:val="20"/>
        </w:trPr>
        <w:tc>
          <w:tcPr>
            <w:tcW w:w="661" w:type="pct"/>
            <w:vMerge/>
          </w:tcPr>
          <w:p w14:paraId="61CE52E6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434F21C3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4DCF185F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072C75" w14:paraId="1A2B923E" w14:textId="77777777">
        <w:trPr>
          <w:trHeight w:val="20"/>
        </w:trPr>
        <w:tc>
          <w:tcPr>
            <w:tcW w:w="661" w:type="pct"/>
            <w:vMerge/>
          </w:tcPr>
          <w:p w14:paraId="5CB54DCE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3276D185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1350B48F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произношения</w:t>
            </w:r>
          </w:p>
        </w:tc>
      </w:tr>
      <w:tr w:rsidR="00072C75" w14:paraId="0A1AF3CA" w14:textId="77777777">
        <w:trPr>
          <w:trHeight w:val="20"/>
        </w:trPr>
        <w:tc>
          <w:tcPr>
            <w:tcW w:w="661" w:type="pct"/>
            <w:vMerge/>
          </w:tcPr>
          <w:p w14:paraId="14960228" w14:textId="77777777" w:rsidR="00072C75" w:rsidRDefault="00072C7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</w:tcPr>
          <w:p w14:paraId="59DD83C2" w14:textId="77777777" w:rsidR="00072C75" w:rsidRDefault="00072C7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</w:tcPr>
          <w:p w14:paraId="22149167" w14:textId="77777777" w:rsidR="00072C75" w:rsidRDefault="00CD5027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</w:tbl>
    <w:p w14:paraId="470737EB" w14:textId="77777777" w:rsidR="00072C75" w:rsidRDefault="00072C75">
      <w:pPr>
        <w:pStyle w:val="afd"/>
        <w:spacing w:before="240"/>
        <w:rPr>
          <w:rFonts w:ascii="Times New Roman" w:hAnsi="Times New Roman" w:cs="Times New Roman"/>
          <w:color w:val="595959" w:themeColor="text1" w:themeTint="A6"/>
          <w:sz w:val="24"/>
          <w:szCs w:val="24"/>
        </w:rPr>
        <w:sectPr w:rsidR="00072C7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AF8FA4D" w14:textId="77777777" w:rsidR="00072C75" w:rsidRDefault="00072C75">
      <w:pPr>
        <w:pStyle w:val="afd"/>
        <w:spacing w:before="24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3CA74433" w14:textId="77777777" w:rsidR="00072C75" w:rsidRDefault="00CD5027">
      <w:pPr>
        <w:pStyle w:val="113"/>
        <w:rPr>
          <w:color w:val="auto"/>
          <w:spacing w:val="0"/>
          <w:lang w:eastAsia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color w:val="auto"/>
          <w:spacing w:val="0"/>
          <w:lang w:eastAsia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4.2. Профессиональные компетенции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34"/>
        <w:gridCol w:w="3214"/>
        <w:gridCol w:w="3580"/>
      </w:tblGrid>
      <w:tr w:rsidR="00072C75" w14:paraId="0971844E" w14:textId="77777777">
        <w:trPr>
          <w:trHeight w:val="20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257A" w14:textId="77777777" w:rsidR="00072C75" w:rsidRDefault="00CD50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A810" w14:textId="77777777" w:rsidR="00072C75" w:rsidRDefault="00CD50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59A3" w14:textId="77777777" w:rsidR="00072C75" w:rsidRDefault="00CD50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Показатели освоения компетенции</w:t>
            </w:r>
          </w:p>
        </w:tc>
      </w:tr>
      <w:tr w:rsidR="00072C75" w14:paraId="2F73A828" w14:textId="77777777">
        <w:trPr>
          <w:trHeight w:val="20"/>
        </w:trPr>
        <w:tc>
          <w:tcPr>
            <w:tcW w:w="14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ED5FC1" w14:textId="77777777" w:rsidR="00072C75" w:rsidRDefault="00CD5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ВД 01. Организация и контроль текущей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служб предприятий туризма и гостеприимства</w:t>
            </w:r>
          </w:p>
        </w:tc>
        <w:tc>
          <w:tcPr>
            <w:tcW w:w="1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7F4A87" w14:textId="77777777" w:rsidR="00072C75" w:rsidRDefault="00CD5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ПК 1.1. Планировать текущую деятельность сотрудников служб предприятий туризма и гостеприимства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E79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Навыки:</w:t>
            </w:r>
          </w:p>
        </w:tc>
      </w:tr>
      <w:tr w:rsidR="00072C75" w14:paraId="0897E2B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06DCC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0746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FFB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Производить координацию работы сотрудников службы предприятия туризма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гостеприимства</w:t>
            </w:r>
          </w:p>
        </w:tc>
      </w:tr>
      <w:tr w:rsidR="00072C75" w14:paraId="7F2FC02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E1CBD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55E1E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485C" w14:textId="77777777" w:rsidR="00072C75" w:rsidRDefault="00CD5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технику переговоров, устного общения, включая телефонные переговоры</w:t>
            </w:r>
          </w:p>
        </w:tc>
      </w:tr>
      <w:tr w:rsidR="00072C75" w14:paraId="10CF4AE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EC452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5DC0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0A3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:rsidR="00072C75" w14:paraId="6F1446E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7A3E5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B74E9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40A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технологией делопроизводства (ведение документации, хранение и извлечение информации)</w:t>
            </w:r>
          </w:p>
        </w:tc>
      </w:tr>
      <w:tr w:rsidR="00072C75" w14:paraId="2B18D97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F0D0C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86396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3AC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Владеть техникой переговоров, устного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общения, включая телефонные переговоры</w:t>
            </w:r>
          </w:p>
        </w:tc>
      </w:tr>
      <w:tr w:rsidR="00072C75" w14:paraId="2EE2AC3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5AFAC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4652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C176" w14:textId="77777777" w:rsidR="00072C75" w:rsidRDefault="00CD5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культурой межличностного общения</w:t>
            </w:r>
          </w:p>
        </w:tc>
      </w:tr>
      <w:tr w:rsidR="00072C75" w14:paraId="61D29B9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5F72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18457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21C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 Российской Федерации в сфере туризма и гостеприимства</w:t>
            </w:r>
          </w:p>
        </w:tc>
      </w:tr>
      <w:tr w:rsidR="00072C75" w14:paraId="5CFA14F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A7066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AE9FD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30C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трудового законодательства Российской Федерации</w:t>
            </w:r>
          </w:p>
        </w:tc>
      </w:tr>
      <w:tr w:rsidR="00072C75" w14:paraId="76128CB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02228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F2E7F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AEB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организации, планирования и контроля деятельности сотрудников</w:t>
            </w:r>
          </w:p>
        </w:tc>
      </w:tr>
      <w:tr w:rsidR="00072C75" w14:paraId="733F5D9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AC850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8E4E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D0C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межличностного и делового общения, переговоров, конфликтологии</w:t>
            </w:r>
          </w:p>
        </w:tc>
      </w:tr>
      <w:tr w:rsidR="00072C75" w14:paraId="60C730A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6763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213E3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C7D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первую помощь</w:t>
            </w:r>
          </w:p>
        </w:tc>
      </w:tr>
      <w:tr w:rsidR="00072C75" w14:paraId="4261AF5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A187E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E8571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6FA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Цены на туристские продукты и отдельные туристские и дополнительные услуги</w:t>
            </w:r>
          </w:p>
        </w:tc>
      </w:tr>
      <w:tr w:rsidR="00072C75" w14:paraId="0A2DA2E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90380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C250D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277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Ассортимент и характеристики предлагаемых туристских услуг</w:t>
            </w:r>
          </w:p>
        </w:tc>
      </w:tr>
      <w:tr w:rsidR="00072C75" w14:paraId="4F5565D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D0156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D19F7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F8B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 деятельности туристских организаций</w:t>
            </w:r>
          </w:p>
        </w:tc>
      </w:tr>
      <w:tr w:rsidR="00072C75" w14:paraId="7B59BEB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2FB49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30623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E15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Этику делового общения</w:t>
            </w:r>
          </w:p>
        </w:tc>
      </w:tr>
      <w:tr w:rsidR="00072C75" w14:paraId="507220B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F778E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E730A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6478" w14:textId="77777777" w:rsidR="00072C75" w:rsidRDefault="00CD5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делопроизводства</w:t>
            </w:r>
          </w:p>
        </w:tc>
      </w:tr>
      <w:tr w:rsidR="00072C75" w14:paraId="08B2348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5EE7F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F70CB5" w14:textId="77777777" w:rsidR="00072C75" w:rsidRDefault="00CD5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1.2. Организовывать текущую деятельность сотрудников служб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предприятий туризма и гостеприимства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6B3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Навыки:</w:t>
            </w:r>
          </w:p>
        </w:tc>
      </w:tr>
      <w:tr w:rsidR="00072C75" w14:paraId="2A97AAF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9583B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A120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E35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организацию и контроль работы сотрудников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службы предприятия туризма и гостеприимства</w:t>
            </w:r>
          </w:p>
        </w:tc>
      </w:tr>
      <w:tr w:rsidR="00072C75" w14:paraId="46E7B99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8687F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1AFE7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54F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:rsidR="00072C75" w14:paraId="21EF8BC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C751A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9493A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CCD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 туроператорами, экскурсионными бюро, кассами продажи билетов</w:t>
            </w:r>
          </w:p>
        </w:tc>
      </w:tr>
      <w:tr w:rsidR="00072C75" w14:paraId="61F5591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14CA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7728F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6F4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Знания:</w:t>
            </w:r>
          </w:p>
        </w:tc>
      </w:tr>
      <w:tr w:rsidR="00072C75" w14:paraId="4A16F77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68D6C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5367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2B5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трудового законодательства Российской Федерации</w:t>
            </w:r>
          </w:p>
        </w:tc>
      </w:tr>
      <w:tr w:rsidR="00072C75" w14:paraId="53D5A20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21171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7F3B9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349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организации, планирования и контроля деятельности сотрудников</w:t>
            </w:r>
          </w:p>
        </w:tc>
      </w:tr>
      <w:tr w:rsidR="00072C75" w14:paraId="1B1D613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5164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2526D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000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Ассортимент и характеристики предлагаемых туристских услуг</w:t>
            </w:r>
          </w:p>
        </w:tc>
      </w:tr>
      <w:tr w:rsidR="00072C75" w14:paraId="7637DBF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28151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DC21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933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Программное обеспечение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туристских организаций</w:t>
            </w:r>
          </w:p>
        </w:tc>
      </w:tr>
      <w:tr w:rsidR="00072C75" w14:paraId="7DBCA33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FFC8F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CE556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DCF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делопроизводства</w:t>
            </w:r>
          </w:p>
        </w:tc>
      </w:tr>
      <w:tr w:rsidR="00072C75" w14:paraId="02ACB3C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CDF9E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F9D2A4" w14:textId="77777777" w:rsidR="00072C75" w:rsidRDefault="00CD5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1.3. Координировать и контролировать деятельность сотрудников служб предприятий туризма и гостеприимства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936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Навыки:</w:t>
            </w:r>
          </w:p>
        </w:tc>
      </w:tr>
      <w:tr w:rsidR="00072C75" w14:paraId="4D6B195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78997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A4B72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3889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Производить координацию работы сотрудников службы предприятия туризма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гостеприимства</w:t>
            </w:r>
          </w:p>
        </w:tc>
      </w:tr>
      <w:tr w:rsidR="00072C75" w14:paraId="0AA9779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B8D3D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A3846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E83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:rsidR="00072C75" w14:paraId="539D62F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5E2A0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0567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FFD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технологией делопроизводства (ведение документации, хранение и извлечение информации)</w:t>
            </w:r>
          </w:p>
        </w:tc>
      </w:tr>
      <w:tr w:rsidR="00072C75" w14:paraId="4BCA089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EAC71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E3C47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168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 Российской Федерации в сфере туризма и гостеприимства</w:t>
            </w:r>
          </w:p>
        </w:tc>
      </w:tr>
      <w:tr w:rsidR="00072C75" w14:paraId="2E09B9C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B8456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4B2AE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B96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трудового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законодательства Российской Федерации</w:t>
            </w:r>
          </w:p>
        </w:tc>
      </w:tr>
      <w:tr w:rsidR="00072C75" w14:paraId="2594171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298EB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5DB6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CF3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организации, планирования и контроля деятельности сотрудников</w:t>
            </w:r>
          </w:p>
        </w:tc>
      </w:tr>
      <w:tr w:rsidR="00072C75" w14:paraId="18A43A0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460B6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0E7B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CA7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межличностного и делового общения, переговоров, конфликтологии</w:t>
            </w:r>
          </w:p>
        </w:tc>
      </w:tr>
      <w:tr w:rsidR="00072C75" w14:paraId="3509DF3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52E46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101BC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7B1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первую помощь</w:t>
            </w:r>
          </w:p>
        </w:tc>
      </w:tr>
      <w:tr w:rsidR="00072C75" w14:paraId="7871B3E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C64F1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D467E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57F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Цены на туристские продукты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туристские и дополнительные услуги</w:t>
            </w:r>
          </w:p>
        </w:tc>
      </w:tr>
      <w:tr w:rsidR="00072C75" w14:paraId="0691862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EBE3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3369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221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Ассортимент и характеристики предлагаемых туристских услуг</w:t>
            </w:r>
          </w:p>
        </w:tc>
      </w:tr>
      <w:tr w:rsidR="00072C75" w14:paraId="070A351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D50EF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ABF06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3F2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 деятельности туристских организаций</w:t>
            </w:r>
          </w:p>
        </w:tc>
      </w:tr>
      <w:tr w:rsidR="00072C75" w14:paraId="4EF6EB0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3E4F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92916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B11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Этику делового общения</w:t>
            </w:r>
          </w:p>
        </w:tc>
      </w:tr>
      <w:tr w:rsidR="00072C75" w14:paraId="04A40D5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A2D79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366FB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671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делопроизводства</w:t>
            </w:r>
          </w:p>
        </w:tc>
      </w:tr>
      <w:tr w:rsidR="00072C75" w14:paraId="2D6FCB0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A0500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2A9700" w14:textId="77777777" w:rsidR="00072C75" w:rsidRDefault="00CD5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расчеты с потребителями за предоставленные услуги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A3E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Навыки:</w:t>
            </w:r>
          </w:p>
        </w:tc>
      </w:tr>
      <w:tr w:rsidR="00072C75" w14:paraId="53EF333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CBC96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F9EDF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51D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технику переговоров, устного общения, включая телефонные переговоры</w:t>
            </w:r>
          </w:p>
        </w:tc>
      </w:tr>
      <w:tr w:rsidR="00072C75" w14:paraId="5CFBC64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8BBE5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11B36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095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:rsidR="00072C75" w14:paraId="0AA91C6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2D88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689B9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AC3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техникой переговоров, устного общения, включая телефонные переговоры</w:t>
            </w:r>
          </w:p>
        </w:tc>
      </w:tr>
      <w:tr w:rsidR="00072C75" w14:paraId="604EC92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B2BF2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5D30E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356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 Российской Федерации в сфере туризма и гостеприимства</w:t>
            </w:r>
          </w:p>
        </w:tc>
      </w:tr>
      <w:tr w:rsidR="00072C75" w14:paraId="220CBEA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844E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8E47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245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трудового законодательства Российской Федерации</w:t>
            </w:r>
          </w:p>
        </w:tc>
      </w:tr>
      <w:tr w:rsidR="00072C75" w14:paraId="6C852AE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FBEA3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54DAA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2BF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организации, планирования и контроля деятельности сотрудников</w:t>
            </w:r>
          </w:p>
        </w:tc>
      </w:tr>
      <w:tr w:rsidR="00072C75" w14:paraId="4028D57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CCB1C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CCAD2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A22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Теория межличностного и делового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общения, переговоров, конфликтологии</w:t>
            </w:r>
          </w:p>
        </w:tc>
      </w:tr>
      <w:tr w:rsidR="00072C75" w14:paraId="660DEFE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90FBB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16312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F86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первую помощь</w:t>
            </w:r>
          </w:p>
        </w:tc>
      </w:tr>
      <w:tr w:rsidR="00072C75" w14:paraId="07DA664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B8D65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2CF1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AF1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Цены на туристские продукты и отдельные туристские и дополнительные услуги</w:t>
            </w:r>
          </w:p>
        </w:tc>
      </w:tr>
      <w:tr w:rsidR="00072C75" w14:paraId="100D7AD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9309A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67E0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852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Ассортимент и характеристики предлагаемых туристских услуг</w:t>
            </w:r>
          </w:p>
        </w:tc>
      </w:tr>
      <w:tr w:rsidR="00072C75" w14:paraId="6F0AC85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2D869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91CA9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CED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Программное обеспечение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туристских организаций</w:t>
            </w:r>
          </w:p>
        </w:tc>
      </w:tr>
      <w:tr w:rsidR="00072C75" w14:paraId="6B93B9B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B51D6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35EA3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D64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Этику делового общения</w:t>
            </w:r>
          </w:p>
        </w:tc>
      </w:tr>
      <w:tr w:rsidR="00072C75" w14:paraId="2824624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4827C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2ABAA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B62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делопроизводства</w:t>
            </w:r>
          </w:p>
        </w:tc>
      </w:tr>
      <w:tr w:rsidR="00072C75" w14:paraId="09EC1E9D" w14:textId="77777777">
        <w:trPr>
          <w:trHeight w:val="20"/>
        </w:trPr>
        <w:tc>
          <w:tcPr>
            <w:tcW w:w="1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B1F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туроператорских и турагентских услуг (по выбору)</w:t>
            </w:r>
          </w:p>
        </w:tc>
        <w:tc>
          <w:tcPr>
            <w:tcW w:w="16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C304" w14:textId="77777777" w:rsidR="00072C75" w:rsidRDefault="00CD5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2.1. Оформлять и обрабатывать заказы клиентов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677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Навыки: </w:t>
            </w:r>
          </w:p>
        </w:tc>
      </w:tr>
      <w:tr w:rsidR="00072C75" w14:paraId="371C7B0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283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25F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657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туристов по правилам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предмету заказа (оформление, цена, параметры, сроки и место выполнения заказа)</w:t>
            </w:r>
          </w:p>
        </w:tc>
      </w:tr>
      <w:tr w:rsidR="00072C75" w14:paraId="1694D83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35A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2DA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F4F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приема заказов от туристов</w:t>
            </w:r>
          </w:p>
        </w:tc>
      </w:tr>
      <w:tr w:rsidR="00072C75" w14:paraId="5ED786F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33F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419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C93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наличия всех реквизитов заказа</w:t>
            </w:r>
          </w:p>
        </w:tc>
      </w:tr>
      <w:tr w:rsidR="00072C75" w14:paraId="6D09C22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789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F26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462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Идентификация вида заказа</w:t>
            </w:r>
          </w:p>
        </w:tc>
      </w:tr>
      <w:tr w:rsidR="00072C75" w14:paraId="66119C9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268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43F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E222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заказа в соответствующее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подразделение туроператора и его контроль</w:t>
            </w:r>
          </w:p>
        </w:tc>
      </w:tr>
      <w:tr w:rsidR="00072C75" w14:paraId="7D37E8C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40E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A54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18DE" w14:textId="77777777" w:rsidR="00072C75" w:rsidRDefault="00CD5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Корректировка сроков и условий выполнения заказов и в случае необходимости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информирование заказчиков (туристов) об изменении параметров заказа</w:t>
            </w:r>
          </w:p>
        </w:tc>
      </w:tr>
      <w:tr w:rsidR="00072C75" w14:paraId="5B36B60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AB9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0B4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CF4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:rsidR="00072C75" w14:paraId="0B88438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FF3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9E3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CD5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 туроператорами, экскурсионными бюро, кассами продажи билетов, транспортными компаниями, meet-компаниями</w:t>
            </w:r>
          </w:p>
        </w:tc>
      </w:tr>
      <w:tr w:rsidR="00072C75" w14:paraId="54377C0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445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D30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B50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культурой межличностного общения</w:t>
            </w:r>
          </w:p>
        </w:tc>
      </w:tr>
      <w:tr w:rsidR="00072C75" w14:paraId="26A1D4C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FD3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388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300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техникой переговоров, устного общения с клиентом, включая телефонные переговоры</w:t>
            </w:r>
          </w:p>
        </w:tc>
      </w:tr>
      <w:tr w:rsidR="00072C75" w14:paraId="6EF8823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051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875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019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Владеть техникой количественной оценки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 информации</w:t>
            </w:r>
          </w:p>
        </w:tc>
      </w:tr>
      <w:tr w:rsidR="00072C75" w14:paraId="3AEB86E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CCE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5C7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EA9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методикой хранения и поиска информации</w:t>
            </w:r>
          </w:p>
        </w:tc>
      </w:tr>
      <w:tr w:rsidR="00072C75" w14:paraId="1E76041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78B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1FC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56B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документацию, хранение и извлечение информации</w:t>
            </w:r>
          </w:p>
        </w:tc>
      </w:tr>
      <w:tr w:rsidR="00072C75" w14:paraId="4EFCB7C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12F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3AD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0AE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компьютерными программами бронирования туров</w:t>
            </w:r>
          </w:p>
        </w:tc>
      </w:tr>
      <w:tr w:rsidR="00072C75" w14:paraId="6ED0A95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486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5B9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080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контроль за своевременным выполнением заказа</w:t>
            </w:r>
          </w:p>
        </w:tc>
      </w:tr>
      <w:tr w:rsidR="00072C75" w14:paraId="7EB6A26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572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9BD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0F5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Собирать, обрабатывать и анализировать статистические данные</w:t>
            </w:r>
          </w:p>
        </w:tc>
      </w:tr>
      <w:tr w:rsidR="00072C75" w14:paraId="59E08A0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E20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E37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F331" w14:textId="77777777" w:rsidR="00072C75" w:rsidRDefault="00CD5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банки данных</w:t>
            </w:r>
          </w:p>
        </w:tc>
      </w:tr>
      <w:tr w:rsidR="00072C75" w14:paraId="1963F63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DF4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504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65D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 Российской Федерации в сфере туризма</w:t>
            </w:r>
          </w:p>
        </w:tc>
      </w:tr>
      <w:tr w:rsidR="00072C75" w14:paraId="3B3544A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B72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341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650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документы, регламентирующие организацию туроператорской и турагентской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072C75" w14:paraId="3E9C8C5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EB0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1B8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E0A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Ассортимент и характеристики предлагаемых туристских продуктов</w:t>
            </w:r>
          </w:p>
        </w:tc>
      </w:tr>
      <w:tr w:rsidR="00072C75" w14:paraId="3901F19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8A0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D1C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E78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Цены на туристские продукты и отдельные туристские и дополнительные услуги</w:t>
            </w:r>
          </w:p>
        </w:tc>
      </w:tr>
      <w:tr w:rsidR="00072C75" w14:paraId="387F70C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71A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927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E30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бронирования услуг</w:t>
            </w:r>
          </w:p>
        </w:tc>
      </w:tr>
      <w:tr w:rsidR="00072C75" w14:paraId="40DBDE4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C8C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5A8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C30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работы с запросами туристов</w:t>
            </w:r>
          </w:p>
        </w:tc>
      </w:tr>
      <w:tr w:rsidR="00072C75" w14:paraId="67FDACB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118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2ED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078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оформлению и учету заказов</w:t>
            </w:r>
          </w:p>
        </w:tc>
      </w:tr>
      <w:tr w:rsidR="00072C75" w14:paraId="1C67A04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FCA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AAA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7DB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контроля за прохождением и выполнением заказов</w:t>
            </w:r>
          </w:p>
        </w:tc>
      </w:tr>
      <w:tr w:rsidR="00072C75" w14:paraId="0D1280F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A23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9FB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8AC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технических средств сбора и обработки информации, связи и коммуникаций</w:t>
            </w:r>
          </w:p>
        </w:tc>
      </w:tr>
      <w:tr w:rsidR="00072C75" w14:paraId="4F5E0CB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2B7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985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7A0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обеспечение деятельности туристских организаций</w:t>
            </w:r>
          </w:p>
        </w:tc>
      </w:tr>
      <w:tr w:rsidR="00072C75" w14:paraId="3AEEF87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2AC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69F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C42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Этику делового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общения</w:t>
            </w:r>
          </w:p>
        </w:tc>
      </w:tr>
      <w:tr w:rsidR="00072C75" w14:paraId="2BBAB8F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CC9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5F8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5B9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делопроизводства</w:t>
            </w:r>
          </w:p>
        </w:tc>
      </w:tr>
      <w:tr w:rsidR="00072C75" w14:paraId="7D50D14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11E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D46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7FC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внутреннего трудового распорядка</w:t>
            </w:r>
          </w:p>
        </w:tc>
      </w:tr>
      <w:tr w:rsidR="00072C75" w14:paraId="50CBBB8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BF8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41F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01AA" w14:textId="77777777" w:rsidR="00072C75" w:rsidRDefault="00CD5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 охране труда и пожарной безопасности</w:t>
            </w:r>
          </w:p>
        </w:tc>
      </w:tr>
      <w:tr w:rsidR="00072C75" w14:paraId="0A07DE7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5C6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8E0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2.2. Координировать работу по реализации заказа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F43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Навыки:</w:t>
            </w:r>
          </w:p>
        </w:tc>
      </w:tr>
      <w:tr w:rsidR="00072C75" w14:paraId="6C54DB1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F6F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2DB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7FC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Координация работы подразделений туроператора,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задействованных в реализации заказа</w:t>
            </w:r>
          </w:p>
        </w:tc>
      </w:tr>
      <w:tr w:rsidR="00072C75" w14:paraId="76AA411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4EA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518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761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:rsidR="00072C75" w14:paraId="7E2802C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707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252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315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Координировать работу подразделений туроператора, задействованных в реализации заказа</w:t>
            </w:r>
          </w:p>
        </w:tc>
      </w:tr>
      <w:tr w:rsidR="00072C75" w14:paraId="70BC362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E8F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D64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EC8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 Российской Федерации в сфере туризма</w:t>
            </w:r>
          </w:p>
        </w:tc>
      </w:tr>
      <w:tr w:rsidR="00072C75" w14:paraId="55F5E3B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90E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A4A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31F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документы,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регламентирующие организацию туроператорской и турагентской деятельности</w:t>
            </w:r>
          </w:p>
        </w:tc>
      </w:tr>
      <w:tr w:rsidR="00072C75" w14:paraId="38BFD4E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B22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9DD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7EF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Ассортимент и характеристики предлагаемых туристских продуктов</w:t>
            </w:r>
          </w:p>
        </w:tc>
      </w:tr>
      <w:tr w:rsidR="00072C75" w14:paraId="79D9535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0E6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F60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6E3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Цены на туристские продукты и отдельные туристские и дополнительные услуги</w:t>
            </w:r>
          </w:p>
        </w:tc>
      </w:tr>
      <w:tr w:rsidR="00072C75" w14:paraId="25F19F5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8AF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4B7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0C9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бронирования услуг</w:t>
            </w:r>
          </w:p>
        </w:tc>
      </w:tr>
      <w:tr w:rsidR="00072C75" w14:paraId="396E7A6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221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1FB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E5F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работы с запросами туристов</w:t>
            </w:r>
          </w:p>
        </w:tc>
      </w:tr>
      <w:tr w:rsidR="00072C75" w14:paraId="5EFE2E4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2EC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BFE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3C0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оформлению и учету заказов</w:t>
            </w:r>
          </w:p>
        </w:tc>
      </w:tr>
      <w:tr w:rsidR="00072C75" w14:paraId="2F9E2F2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6F4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B89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F20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контроля за прохождением и выполнением заказов</w:t>
            </w:r>
          </w:p>
        </w:tc>
      </w:tr>
      <w:tr w:rsidR="00072C75" w14:paraId="2D0B167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4DA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C38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2E0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технических средств сбора и обработки информации, связи и коммуникаций</w:t>
            </w:r>
          </w:p>
        </w:tc>
      </w:tr>
      <w:tr w:rsidR="00072C75" w14:paraId="3B3B085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746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853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FF2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туристских организаций</w:t>
            </w:r>
          </w:p>
        </w:tc>
      </w:tr>
      <w:tr w:rsidR="00072C75" w14:paraId="39E4B55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A9E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99C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29D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Этику делового общения</w:t>
            </w:r>
          </w:p>
        </w:tc>
      </w:tr>
      <w:tr w:rsidR="00072C75" w14:paraId="6D85FCE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8AF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270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318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делопроизводства</w:t>
            </w:r>
          </w:p>
        </w:tc>
      </w:tr>
      <w:tr w:rsidR="00072C75" w14:paraId="174298C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644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0E6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62B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внутреннего трудового распорядка</w:t>
            </w:r>
          </w:p>
        </w:tc>
      </w:tr>
      <w:tr w:rsidR="00072C75" w14:paraId="40778DF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7D0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961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007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 охране труда и пожарной безопасности</w:t>
            </w:r>
          </w:p>
        </w:tc>
      </w:tr>
      <w:tr w:rsidR="00072C75" w14:paraId="24104D28" w14:textId="77777777">
        <w:trPr>
          <w:trHeight w:val="20"/>
        </w:trPr>
        <w:tc>
          <w:tcPr>
            <w:tcW w:w="1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B67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экскурсионных услуг (по выбору)</w:t>
            </w:r>
          </w:p>
        </w:tc>
        <w:tc>
          <w:tcPr>
            <w:tcW w:w="1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FADCBC" w14:textId="77777777" w:rsidR="00072C75" w:rsidRDefault="00CD5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2.1.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группы туристов, выполнять регистрацию группы в аварийно-спасательных службах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C22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2C75" w14:paraId="473A8F4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C75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27CC8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A61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Консультирования клиентов по правилам оформления и приема заказов на экскурсионные услуги</w:t>
            </w:r>
          </w:p>
        </w:tc>
      </w:tr>
      <w:tr w:rsidR="00072C75" w14:paraId="3A5DC7E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BAF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EC483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E99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Получения, учёта и оформления заказов на экскурсии</w:t>
            </w:r>
          </w:p>
        </w:tc>
      </w:tr>
      <w:tr w:rsidR="00072C75" w14:paraId="5DDC7C6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FF0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A5762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414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 экскурсионных групп в соответствии с поступившими заказами</w:t>
            </w:r>
          </w:p>
        </w:tc>
      </w:tr>
      <w:tr w:rsidR="00072C75" w14:paraId="6EECDB3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C1C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1EDB6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298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Поддержания контактов с туристскими информационными центрами</w:t>
            </w:r>
          </w:p>
        </w:tc>
      </w:tr>
      <w:tr w:rsidR="00072C75" w14:paraId="437D329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79D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852BD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3DB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Координации работы подразделений по реализации заказов на экскурсионные услуги</w:t>
            </w:r>
          </w:p>
        </w:tc>
      </w:tr>
      <w:tr w:rsidR="00072C75" w14:paraId="0645924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5D7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F6D5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E89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информационной базы данных о реализуемых заказах на экскурсионные услуги</w:t>
            </w:r>
          </w:p>
        </w:tc>
      </w:tr>
      <w:tr w:rsidR="00072C75" w14:paraId="00673C4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521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299C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EAB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реализации заказов на экскурсионные услуги</w:t>
            </w:r>
          </w:p>
        </w:tc>
      </w:tr>
      <w:tr w:rsidR="00072C75" w14:paraId="4E08C05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9E6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48AB4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D7C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отчетности о реализованных заказах на экскурсионные услуги</w:t>
            </w:r>
          </w:p>
        </w:tc>
      </w:tr>
      <w:tr w:rsidR="00072C75" w14:paraId="27B100E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A0C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135C8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2CD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Определения и уточнения тематики программ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экскурсионного обслуживания</w:t>
            </w:r>
          </w:p>
        </w:tc>
      </w:tr>
      <w:tr w:rsidR="00072C75" w14:paraId="1961013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7EF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C3CC8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893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Отбора и изучения экскурсионных объектов</w:t>
            </w:r>
          </w:p>
        </w:tc>
      </w:tr>
      <w:tr w:rsidR="00072C75" w14:paraId="08D0459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110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319A3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596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Отбора объектов инфраструктуры в соответствии с разработанной программой экскурсионного обслуживания</w:t>
            </w:r>
          </w:p>
        </w:tc>
      </w:tr>
      <w:tr w:rsidR="00072C75" w14:paraId="3A4ED30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94A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52340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430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 программ экскурсионного обслуживания</w:t>
            </w:r>
          </w:p>
        </w:tc>
      </w:tr>
      <w:tr w:rsidR="00072C75" w14:paraId="6C73D0D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C1C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2E25F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6EF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экскурсионных групп с учетом совместных интересов туристов (экскурсантов)</w:t>
            </w:r>
          </w:p>
        </w:tc>
      </w:tr>
      <w:tr w:rsidR="00072C75" w14:paraId="1EE23BA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B84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D2C2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812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Составления маршрута и текста экскурсии</w:t>
            </w:r>
          </w:p>
        </w:tc>
      </w:tr>
      <w:tr w:rsidR="00072C75" w14:paraId="53227FB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E78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C336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D3B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Отбора объектов для показа во время экскурсии</w:t>
            </w:r>
          </w:p>
        </w:tc>
      </w:tr>
      <w:tr w:rsidR="00072C75" w14:paraId="2F6AFF8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D1A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3D463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95B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Отбора информационных материалов для проведения экскурсии</w:t>
            </w:r>
          </w:p>
        </w:tc>
      </w:tr>
      <w:tr w:rsidR="00072C75" w14:paraId="74A878A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599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AB53A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675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методических приемов проведения экскурсии</w:t>
            </w:r>
          </w:p>
        </w:tc>
      </w:tr>
      <w:tr w:rsidR="00072C75" w14:paraId="4DDF3C0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BA5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DF935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7AA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Объезда (обхода) маршрута экскурсии</w:t>
            </w:r>
          </w:p>
        </w:tc>
      </w:tr>
      <w:tr w:rsidR="00072C75" w14:paraId="0BE9B0B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867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49B70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91E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Оформления экскурсионной документации</w:t>
            </w:r>
          </w:p>
        </w:tc>
      </w:tr>
      <w:tr w:rsidR="00072C75" w14:paraId="1D4F388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607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DEA9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394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:rsidR="00072C75" w14:paraId="5D3FD4F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9EA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CF4FA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913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Предоставлять клиентам первичную информацию по вопросам реализации экскурсионных услуг</w:t>
            </w:r>
          </w:p>
        </w:tc>
      </w:tr>
      <w:tr w:rsidR="00072C75" w14:paraId="627C5AB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060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296F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DDD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Принимать заказы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экскурсионные услуги</w:t>
            </w:r>
          </w:p>
        </w:tc>
      </w:tr>
      <w:tr w:rsidR="00072C75" w14:paraId="03CF662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27F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57613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21B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правильность оформления заказа на экскурсионные услуги</w:t>
            </w:r>
          </w:p>
        </w:tc>
      </w:tr>
      <w:tr w:rsidR="00072C75" w14:paraId="6E07754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165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58496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4A7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Регистрировать и редактировать данные о заказах на экскурсионные услуги и условиях их выполнения</w:t>
            </w:r>
          </w:p>
        </w:tc>
      </w:tr>
      <w:tr w:rsidR="00072C75" w14:paraId="51118A5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E74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54ACF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6A9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систему электронных путевок</w:t>
            </w:r>
          </w:p>
        </w:tc>
      </w:tr>
      <w:tr w:rsidR="00072C75" w14:paraId="292B6D1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8FB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96297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25A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потребности и предпочтения туристов (экскурсантов) Использовать технологии компьютерной обработки заказов на экскурсионные услуги</w:t>
            </w:r>
          </w:p>
        </w:tc>
      </w:tr>
      <w:tr w:rsidR="00072C75" w14:paraId="563F26D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8A6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3D9D9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17A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документами, составлять отчеты по итогам реализации заказов на экскурсионные услуги</w:t>
            </w:r>
          </w:p>
        </w:tc>
      </w:tr>
      <w:tr w:rsidR="00072C75" w14:paraId="5100F3B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31A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B056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EE3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деятельность по хранению и обработке персональных данных</w:t>
            </w:r>
          </w:p>
        </w:tc>
      </w:tr>
      <w:tr w:rsidR="00072C75" w14:paraId="7A1EAF9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AD2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ABD76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736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технологии компьютерной обработки заказов на экскурсионные услуги</w:t>
            </w:r>
          </w:p>
        </w:tc>
      </w:tr>
      <w:tr w:rsidR="00072C75" w14:paraId="45FDE09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6C7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A573B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F75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с документами, составлять отчеты по итогам реализации заказов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экскурсионные услуги</w:t>
            </w:r>
          </w:p>
        </w:tc>
      </w:tr>
      <w:tr w:rsidR="00072C75" w14:paraId="521FB6B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54C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CAF77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820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деятельность по хранению и обработке персональных данных</w:t>
            </w:r>
          </w:p>
        </w:tc>
      </w:tr>
      <w:tr w:rsidR="00072C75" w14:paraId="04F3F66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17A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4119F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AF9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оценку состояния рынка экскурсионных услуг</w:t>
            </w:r>
          </w:p>
        </w:tc>
      </w:tr>
      <w:tr w:rsidR="00072C75" w14:paraId="1FFA231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65A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E5780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A5D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контроль на разных этапах разработки программ экскурсионного обслуживания</w:t>
            </w:r>
          </w:p>
        </w:tc>
      </w:tr>
      <w:tr w:rsidR="00072C75" w14:paraId="09BEF9A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1E4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F03E3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B00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Корректировать программы экскурсионного обслуживания с учетом изменения условий их реализации</w:t>
            </w:r>
          </w:p>
        </w:tc>
      </w:tr>
      <w:tr w:rsidR="00072C75" w14:paraId="46F7D5F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689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6806D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BFA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необходимость использования технических средств для разработки программ экскурсионного обслуживания</w:t>
            </w:r>
          </w:p>
        </w:tc>
      </w:tr>
      <w:tr w:rsidR="00072C75" w14:paraId="0BE8703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471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88303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998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программы экскурсионного обслуживания</w:t>
            </w:r>
          </w:p>
        </w:tc>
      </w:tr>
      <w:tr w:rsidR="00072C75" w14:paraId="7422CFE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DE7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D3ADE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65B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взаимодействие с предпринимателями и организациями, предоставляющими услуги по программе экскурсионного обслуживания</w:t>
            </w:r>
          </w:p>
        </w:tc>
      </w:tr>
      <w:tr w:rsidR="00072C75" w14:paraId="267AA82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009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73183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BA5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Бронировать, корректировать и сопровождать заказы на услуги, входящие в программу экскурсионного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</w:p>
        </w:tc>
      </w:tr>
      <w:tr w:rsidR="00072C75" w14:paraId="6E289BA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708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F3F55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B01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Оформлять документацию к программам экскурсионного обслуживания</w:t>
            </w:r>
          </w:p>
        </w:tc>
      </w:tr>
      <w:tr w:rsidR="00072C75" w14:paraId="0B155D9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371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95B2D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9AE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Собирать и обрабатывать отзывы туристов (экскурсантов), формировать отчеты по реализованным экскурсионным программам</w:t>
            </w:r>
          </w:p>
        </w:tc>
      </w:tr>
      <w:tr w:rsidR="00072C75" w14:paraId="61D46A4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5E1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E7CDE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1B8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Бронирование транспортных услуг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экскурсий</w:t>
            </w:r>
          </w:p>
        </w:tc>
      </w:tr>
      <w:tr w:rsidR="00072C75" w14:paraId="52B2DC6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FED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83430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B4A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питания туристов (экскурсантов)</w:t>
            </w:r>
          </w:p>
        </w:tc>
      </w:tr>
      <w:tr w:rsidR="00072C75" w14:paraId="5A37D3C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9AC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E6C15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2D2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Законы и иные нормативные правовые акты Российской Федерации и субъекта Российской Федерации в сфере туризма и экскурсионного дела</w:t>
            </w:r>
          </w:p>
        </w:tc>
      </w:tr>
      <w:tr w:rsidR="00072C75" w14:paraId="50B7126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9CB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CD20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1D3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субъекта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 (географические, историко-культурные, экономические и туристские)</w:t>
            </w:r>
          </w:p>
        </w:tc>
      </w:tr>
      <w:tr w:rsidR="00072C75" w14:paraId="62D3CFC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FFD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8A899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DE3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Локальные нормативные акты организации, регламентирующие осуществление экскурсионной деятельности</w:t>
            </w:r>
          </w:p>
        </w:tc>
      </w:tr>
      <w:tr w:rsidR="00072C75" w14:paraId="1507621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1A2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5E10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661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структурных подразделений экскурсионного бюро</w:t>
            </w:r>
          </w:p>
        </w:tc>
      </w:tr>
      <w:tr w:rsidR="00072C75" w14:paraId="07D7654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D44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60B6A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F3D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делопроизводства</w:t>
            </w:r>
          </w:p>
        </w:tc>
      </w:tr>
      <w:tr w:rsidR="00072C75" w14:paraId="4346AE6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9E7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50475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EE9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оформлению и учету заказов на экскурсии</w:t>
            </w:r>
          </w:p>
        </w:tc>
      </w:tr>
      <w:tr w:rsidR="00072C75" w14:paraId="4D4DE47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C0C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9CE16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BBA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контроля прохождения и выполнения заказов на экскурсии</w:t>
            </w:r>
          </w:p>
        </w:tc>
      </w:tr>
      <w:tr w:rsidR="00072C75" w14:paraId="1B79E94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359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0EE0E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0D1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и состав информации, содержащейся в электронной путевке</w:t>
            </w:r>
          </w:p>
        </w:tc>
      </w:tr>
      <w:tr w:rsidR="00072C75" w14:paraId="6387097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AAD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62476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554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компьютерной обработки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заказов на экскурсии</w:t>
            </w:r>
          </w:p>
        </w:tc>
      </w:tr>
      <w:tr w:rsidR="00072C75" w14:paraId="4ED8E04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17A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2F8AC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F31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в объеме, необходимом для консультирования туристов по оформлению заказов на экскурсионные услуги</w:t>
            </w:r>
          </w:p>
        </w:tc>
      </w:tr>
      <w:tr w:rsidR="00072C75" w14:paraId="65187B3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6BA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CF463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077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 межкультурного и делового общения</w:t>
            </w:r>
          </w:p>
        </w:tc>
      </w:tr>
      <w:tr w:rsidR="00072C75" w14:paraId="5950F44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3F9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60E77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79A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Туристский потенциал населенного пункта (района)</w:t>
            </w:r>
          </w:p>
        </w:tc>
      </w:tr>
      <w:tr w:rsidR="00072C75" w14:paraId="56B3B07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18C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F72B0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BA7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экскурсионной деятельности</w:t>
            </w:r>
          </w:p>
        </w:tc>
      </w:tr>
      <w:tr w:rsidR="00072C75" w14:paraId="635DAA1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80E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C016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6E7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 и культура межличностного общения</w:t>
            </w:r>
          </w:p>
        </w:tc>
      </w:tr>
      <w:tr w:rsidR="00072C75" w14:paraId="048AAE1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0C8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1528A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828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оказания первой помощи и обеспечения безопасности, порядок действий в чрезвычайной ситуации</w:t>
            </w:r>
          </w:p>
        </w:tc>
      </w:tr>
      <w:tr w:rsidR="00072C75" w14:paraId="60C8E93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816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115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2.2. Сопровождать туристов при прохождении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маршрута (по видам туризма)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87B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Навыки:</w:t>
            </w:r>
          </w:p>
        </w:tc>
      </w:tr>
      <w:tr w:rsidR="00072C75" w14:paraId="41F89A0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227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206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C0F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сопровождения туристов (экскурсантов) в процессе перевозки на маршруте экскурсии</w:t>
            </w:r>
          </w:p>
        </w:tc>
      </w:tr>
      <w:tr w:rsidR="00072C75" w14:paraId="01D9BAC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E80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982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DAB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Организации сопровождения туристов (экскурсантов) к объектам показа, объектам общественного питания, местам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культурно-зрелищных/спортивных мероприятий, средствам размещения</w:t>
            </w:r>
          </w:p>
        </w:tc>
      </w:tr>
      <w:tr w:rsidR="00072C75" w14:paraId="0045383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60C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744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A00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Организации сопровождения туристов (экскурсантов)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ограниченными возможностями здоровья</w:t>
            </w:r>
          </w:p>
        </w:tc>
      </w:tr>
      <w:tr w:rsidR="00072C75" w14:paraId="1683D9F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5F5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5F8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D5A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Оперативного информирование туристов (экскурсантов) об изменениях в программе экскурсионного обслуживания</w:t>
            </w:r>
          </w:p>
        </w:tc>
      </w:tr>
      <w:tr w:rsidR="00072C75" w14:paraId="2940BC3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82D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752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738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 соответствия маршрута экскурсии заявке на экскурсионное обслуживание</w:t>
            </w:r>
          </w:p>
        </w:tc>
      </w:tr>
      <w:tr w:rsidR="00072C75" w14:paraId="2491DF2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7BA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57D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7FF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Информирования туристов (экскурсантов) о посещаемых объектах показа и инфраструктуры, а также о местных культурных и поведенческих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особенностях, связанных с национальными и локальными традициями</w:t>
            </w:r>
          </w:p>
        </w:tc>
      </w:tr>
      <w:tr w:rsidR="00072C75" w14:paraId="49D3F92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D27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B2A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18D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 об объектах экскурсионного показа с применением техник ведения экскурсий и методических рекомендаций</w:t>
            </w:r>
          </w:p>
        </w:tc>
      </w:tr>
      <w:tr w:rsidR="00072C75" w14:paraId="6B30D9F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2F5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812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F5B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Инструктирования туристов (экскурсантов) о правилах поведения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 на маршрутах экскурсий</w:t>
            </w:r>
          </w:p>
        </w:tc>
      </w:tr>
      <w:tr w:rsidR="00072C75" w14:paraId="621C812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032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97D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783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Предоставления путевой информации по маршруту экскурсии</w:t>
            </w:r>
          </w:p>
        </w:tc>
      </w:tr>
      <w:tr w:rsidR="00072C75" w14:paraId="475DC3F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339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554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114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 передвижением туристов (экскурсантов) по маршруту экскурсии, соблюдением расписания экскурсии</w:t>
            </w:r>
          </w:p>
        </w:tc>
      </w:tr>
      <w:tr w:rsidR="00072C75" w14:paraId="3A19D18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94E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538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8A2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Осуществления коммуникации с туристами (экскурсантами), их консультирование по маршруту экскурсии </w:t>
            </w:r>
          </w:p>
        </w:tc>
      </w:tr>
      <w:tr w:rsidR="00072C75" w14:paraId="4A3B6F2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46A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D60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98F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Разработки и планирования маршрута (по видам туризма)</w:t>
            </w:r>
          </w:p>
        </w:tc>
      </w:tr>
      <w:tr w:rsidR="00072C75" w14:paraId="11E32A5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12F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975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E51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Технической подготовки туристов перед прохождением маршрута</w:t>
            </w:r>
          </w:p>
        </w:tc>
      </w:tr>
      <w:tr w:rsidR="00072C75" w14:paraId="1FD3D85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ADF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AC7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C22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Сбора и анализа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 о физико-географических и социально-культурных особенностях района маршрута (по видам туризма)</w:t>
            </w:r>
          </w:p>
        </w:tc>
      </w:tr>
      <w:tr w:rsidR="00072C75" w14:paraId="540B4F3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710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D0D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A3E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Анализа и оценки опасностей и рисков предполагаемого маршрута, включая оценку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погодно-климатических условий (по видам туризма)</w:t>
            </w:r>
          </w:p>
        </w:tc>
      </w:tr>
      <w:tr w:rsidR="00072C75" w14:paraId="575D659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1F0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9A9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C2D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Составления подробного плана маршрута (по видам туризма)</w:t>
            </w:r>
          </w:p>
        </w:tc>
      </w:tr>
      <w:tr w:rsidR="00072C75" w14:paraId="0D9CDC3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FCE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B44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245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Планирования запасных вариантов прохождения маршрута (по видам туризма)</w:t>
            </w:r>
          </w:p>
        </w:tc>
      </w:tr>
      <w:tr w:rsidR="00072C75" w14:paraId="60A0A24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774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D39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9BE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Разработки общего плана-графика прохождения маршрута (по видам туризма)</w:t>
            </w:r>
          </w:p>
        </w:tc>
      </w:tr>
      <w:tr w:rsidR="00072C75" w14:paraId="766C17F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AAE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69E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E5F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Разработки плана действий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возникновении чрезвычайной ситуации или несчастном случае в группе (по видам туризма)</w:t>
            </w:r>
          </w:p>
        </w:tc>
      </w:tr>
      <w:tr w:rsidR="00072C75" w14:paraId="613BC6E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3EA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E03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42A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Разработки тактического плана прохождения технически сложных участков маршрута (по видам туризма)</w:t>
            </w:r>
          </w:p>
        </w:tc>
      </w:tr>
      <w:tr w:rsidR="00072C75" w14:paraId="0FBF962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60C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B79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FB0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Разработки запасных вариантов прохождения маршрута (по видам туризма)</w:t>
            </w:r>
          </w:p>
        </w:tc>
      </w:tr>
      <w:tr w:rsidR="00072C75" w14:paraId="5B2BB14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3DD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567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3E3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Разработки организационных, тактических и технических действий по снижению и профилактике различных видов опасностей и рисков, включая восхождение и спуск с маршрута (по видам туризма)</w:t>
            </w:r>
          </w:p>
        </w:tc>
      </w:tr>
      <w:tr w:rsidR="00072C75" w14:paraId="2A0A611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B15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0C5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D56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мест размещения и способов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временных и стационарных лагерей (по видам туризма)</w:t>
            </w:r>
          </w:p>
        </w:tc>
      </w:tr>
      <w:tr w:rsidR="00072C75" w14:paraId="1F4FA8E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3C2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19C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F7A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Сопровождения регистрации туристских групп и туристов в территориальных органах Министерства Российской Федерации по делам гражданской обороны, чрезвычайным ситуациям и ликвидации последствий стихийных бедствий или в службах спасения</w:t>
            </w:r>
          </w:p>
        </w:tc>
      </w:tr>
      <w:tr w:rsidR="00072C75" w14:paraId="4C9B9DC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6B1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649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F1D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 снаряжения (по видам туризма)</w:t>
            </w:r>
          </w:p>
        </w:tc>
      </w:tr>
      <w:tr w:rsidR="00072C75" w14:paraId="7690A64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A3C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C90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E7E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Разработки списков необходимого личного и общественного снаряжения (по видам туризма)</w:t>
            </w:r>
          </w:p>
        </w:tc>
      </w:tr>
      <w:tr w:rsidR="00072C75" w14:paraId="5250A86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8FB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651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84E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Проверки личного и общественного снаряжения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перед выходом на маршрут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видам туризма)</w:t>
            </w:r>
          </w:p>
        </w:tc>
      </w:tr>
      <w:tr w:rsidR="00072C75" w14:paraId="3BEC7B5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609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82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DF5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Планирования питания и питьевого режима на маршруте (по видам туризма)</w:t>
            </w:r>
          </w:p>
        </w:tc>
      </w:tr>
      <w:tr w:rsidR="00072C75" w14:paraId="1F4AF1F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141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8B2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4EB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Составления походной раскладки продуктов и меню питания, питьевого режима с учетом предпочтений клиентов и специфики приготовления пищи и водообеспечения в походных условиях (по видам туризма)</w:t>
            </w:r>
          </w:p>
        </w:tc>
      </w:tr>
      <w:tr w:rsidR="00072C75" w14:paraId="2C84826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53A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9C4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70F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инструктажа клиентов по правилам безопасности перед выходом на маршрут (по видам туризма)</w:t>
            </w:r>
          </w:p>
        </w:tc>
      </w:tr>
      <w:tr w:rsidR="00072C75" w14:paraId="1D2446F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9EF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DCC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613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Планирования связи на маршруте, проверка исправности средств связи</w:t>
            </w:r>
          </w:p>
        </w:tc>
      </w:tr>
      <w:tr w:rsidR="00072C75" w14:paraId="032C14B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2BF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0E6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830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Обеспечения связи между экипажами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транспортных средств</w:t>
            </w:r>
          </w:p>
        </w:tc>
      </w:tr>
      <w:tr w:rsidR="00072C75" w14:paraId="141DF76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650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E3F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2F1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Планирования мероприятий по минимизации негативного воздействия на природу</w:t>
            </w:r>
          </w:p>
        </w:tc>
      </w:tr>
      <w:tr w:rsidR="00072C75" w14:paraId="22E8CAF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EC2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4D1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736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Проведения инструктажа клиентов о возможных опасностях и рисках, правилах поведения и безопасности во время прохождения маршрута (по видам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туризма)</w:t>
            </w:r>
          </w:p>
        </w:tc>
      </w:tr>
      <w:tr w:rsidR="00072C75" w14:paraId="4C3AF24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9D4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6DD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6515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Лидирования и замыкания группы на всех этапах маршрута (на восхождениях и спусках, на подходах к маршрутам и отходах от них) (по видам туризма)</w:t>
            </w:r>
          </w:p>
        </w:tc>
      </w:tr>
      <w:tr w:rsidR="00072C75" w14:paraId="259D5AF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B9A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EFD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0EF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Налаживания переправ через горные реки, включая выбор тактики, техники движения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способов организации страховки на переправах</w:t>
            </w:r>
          </w:p>
        </w:tc>
      </w:tr>
      <w:tr w:rsidR="00072C75" w14:paraId="10B6344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A12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013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E06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Лидирования и страховки клиента или группы на технически сложных или опасных участках маршрута (по видам туризма)</w:t>
            </w:r>
          </w:p>
        </w:tc>
      </w:tr>
      <w:tr w:rsidR="00072C75" w14:paraId="5C75A11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4AC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76E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420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Синхронизации гребли, команды и их применения при прохождении маршрута</w:t>
            </w:r>
          </w:p>
        </w:tc>
      </w:tr>
      <w:tr w:rsidR="00072C75" w14:paraId="163109E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EE8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8E3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722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 судном в препятствиях с вертикальными и горизонтальными циркуляциями, пульсациями потока, сбоями струй, валами и другими неупорядоченными течениями</w:t>
            </w:r>
          </w:p>
        </w:tc>
      </w:tr>
      <w:tr w:rsidR="00072C75" w14:paraId="7EEF0EE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CFC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4F4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0B6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Управления выбранными для прохождения средствами сплава: байдарками,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катамаранами, рафтами</w:t>
            </w:r>
          </w:p>
        </w:tc>
      </w:tr>
      <w:tr w:rsidR="00072C75" w14:paraId="11A5241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26F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4EA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721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Ремонта снаряжения в случае его повреждения (по видам туризма)</w:t>
            </w:r>
          </w:p>
        </w:tc>
      </w:tr>
      <w:tr w:rsidR="00072C75" w14:paraId="4703AA2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2A0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ED5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EF3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Планирования и помощи в организации кормления лошадей</w:t>
            </w:r>
          </w:p>
        </w:tc>
      </w:tr>
      <w:tr w:rsidR="00072C75" w14:paraId="3804AEB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757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99B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FDF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Чистки и седловки лошадей</w:t>
            </w:r>
          </w:p>
        </w:tc>
      </w:tr>
      <w:tr w:rsidR="00072C75" w14:paraId="4689F6B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63B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51E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071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 состояния лошади перед выходом на маршрут</w:t>
            </w:r>
          </w:p>
        </w:tc>
      </w:tr>
      <w:tr w:rsidR="00072C75" w14:paraId="4C9D1F5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DA9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8B9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999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Ухода за лошадью</w:t>
            </w:r>
          </w:p>
        </w:tc>
      </w:tr>
      <w:tr w:rsidR="00072C75" w14:paraId="466E912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B64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CC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147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Осмотра лошадей и уход за лошадьми на маршруте</w:t>
            </w:r>
          </w:p>
        </w:tc>
      </w:tr>
      <w:tr w:rsidR="00072C75" w14:paraId="473A6B8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D43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27E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0A3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Регистрации группы в аварийно-спасательных службах до начала путешествия (по видам туризма)</w:t>
            </w:r>
          </w:p>
        </w:tc>
      </w:tr>
      <w:tr w:rsidR="00072C75" w14:paraId="3DC4086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CC3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A16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0DA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Организации и руководства проведением поисково-спасательных мероприятий своими силами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 подручных средств (по видам туризма)</w:t>
            </w:r>
          </w:p>
        </w:tc>
      </w:tr>
      <w:tr w:rsidR="00072C75" w14:paraId="32E509F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228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3C2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773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Вызова помощи при возникновении аварийной ситуации или несчастном случае (по видам туризма)</w:t>
            </w:r>
          </w:p>
        </w:tc>
      </w:tr>
      <w:tr w:rsidR="00072C75" w14:paraId="44D683F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57E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8A8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994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Планирования транспортного обеспечения маршрута: подъезд к началу маршрута, отъезд с места окончания маршрута, внутримаршрутные переезды, автосопровождение </w:t>
            </w:r>
          </w:p>
        </w:tc>
      </w:tr>
      <w:tr w:rsidR="00072C75" w14:paraId="656AC44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98C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384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A6C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Коммуникации и взаимодействия со службой спасения и другими группами, находящимися в районе (по видам туризма)</w:t>
            </w:r>
          </w:p>
        </w:tc>
      </w:tr>
      <w:tr w:rsidR="00072C75" w14:paraId="5ED1502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F90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A43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6C7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и проведения поисково-спасательных работ (по видам туризма)</w:t>
            </w:r>
          </w:p>
        </w:tc>
      </w:tr>
      <w:tr w:rsidR="00072C75" w14:paraId="14CB896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ABC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DEC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80E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транспортировки пострадавшего</w:t>
            </w:r>
          </w:p>
        </w:tc>
      </w:tr>
      <w:tr w:rsidR="00072C75" w14:paraId="225B176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A3B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69A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AC9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аварийных бивуаков</w:t>
            </w:r>
          </w:p>
        </w:tc>
      </w:tr>
      <w:tr w:rsidR="00072C75" w14:paraId="649F4C6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DDB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067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80D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Эвакуации пострадавших</w:t>
            </w:r>
          </w:p>
        </w:tc>
      </w:tr>
      <w:tr w:rsidR="00072C75" w14:paraId="5A861CD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3A9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F35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692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:rsidR="00072C75" w14:paraId="13EAB93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40D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598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FB9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посещения объектов экскурсионного показа</w:t>
            </w:r>
          </w:p>
        </w:tc>
      </w:tr>
      <w:tr w:rsidR="00072C75" w14:paraId="7CD3987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0EB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174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64C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экскурсоводов (гидов) информацией о маршрутах экскурсий</w:t>
            </w:r>
          </w:p>
        </w:tc>
      </w:tr>
      <w:tr w:rsidR="00072C75" w14:paraId="4479D78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C31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AD5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985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тему и составлять маршрут экскурсии</w:t>
            </w:r>
          </w:p>
        </w:tc>
      </w:tr>
      <w:tr w:rsidR="00072C75" w14:paraId="157E351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B17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7CF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31C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методические приемы, формы и методы проведения экскурсий</w:t>
            </w:r>
          </w:p>
        </w:tc>
      </w:tr>
      <w:tr w:rsidR="00072C75" w14:paraId="7215FE6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D47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2DD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B12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методическую разработку экскурсии</w:t>
            </w:r>
          </w:p>
        </w:tc>
      </w:tr>
      <w:tr w:rsidR="00072C75" w14:paraId="56A9662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C26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F07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04C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технологическую карту экскурсии и иную экскурсионную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документацию</w:t>
            </w:r>
          </w:p>
        </w:tc>
      </w:tr>
      <w:tr w:rsidR="00072C75" w14:paraId="5532B61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16A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C8E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F20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технические средства и технологии при разработке экскурсий</w:t>
            </w:r>
          </w:p>
        </w:tc>
      </w:tr>
      <w:tr w:rsidR="00072C75" w14:paraId="086A3E0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44C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B89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6B3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контакт с туристами (экскурсантами) и удерживать их внимание</w:t>
            </w:r>
          </w:p>
        </w:tc>
      </w:tr>
      <w:tr w:rsidR="00072C75" w14:paraId="22DE921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26E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5B6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89C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технику публичных выступлений</w:t>
            </w:r>
          </w:p>
        </w:tc>
      </w:tr>
      <w:tr w:rsidR="00072C75" w14:paraId="501BD7F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980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161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55A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навыки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экскурсионного рассказа, экскурсионного показа и демонстрации экспонатов</w:t>
            </w:r>
          </w:p>
        </w:tc>
      </w:tr>
      <w:tr w:rsidR="00072C75" w14:paraId="068B4EA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9D0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28C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0B1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методические приемы и методы, соответствующие программе экскурсионного обслуживания</w:t>
            </w:r>
          </w:p>
        </w:tc>
      </w:tr>
      <w:tr w:rsidR="00072C75" w14:paraId="747E2F5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EEF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EC7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B1C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Обеспечивать соблюдение маршрута и расписания экскурсии</w:t>
            </w:r>
          </w:p>
        </w:tc>
      </w:tr>
      <w:tr w:rsidR="00072C75" w14:paraId="725FD70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5B7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16D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8AAD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Корректировать маршрут и содержание экскурсии в случае наступления непредвиденных обстоятельств</w:t>
            </w:r>
          </w:p>
        </w:tc>
      </w:tr>
      <w:tr w:rsidR="00072C75" w14:paraId="56E2DF4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BD6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F9C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5CC7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технические средства при проведении экскурсий</w:t>
            </w:r>
          </w:p>
        </w:tc>
      </w:tr>
      <w:tr w:rsidR="00072C75" w14:paraId="727C508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A68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F0F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0E5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Разрешать конфликтные ситуации, возникающие на маршрутах экскурсий</w:t>
            </w:r>
          </w:p>
        </w:tc>
      </w:tr>
      <w:tr w:rsidR="00072C75" w14:paraId="2639658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85D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365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367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Разрабатывать планы действий при возникновении аварийной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ситуации или несчастном случае в группе</w:t>
            </w:r>
          </w:p>
        </w:tc>
      </w:tr>
      <w:tr w:rsidR="00072C75" w14:paraId="24C7FD3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4CD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37D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BA6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методические приемы, соответствующие маршруту экскурсии</w:t>
            </w:r>
          </w:p>
        </w:tc>
      </w:tr>
      <w:tr w:rsidR="00072C75" w14:paraId="0492F7B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6A1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CE2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FFB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Корректировать программу обслуживания по маршруту экскурсии с учетом индивидуальных потребностей туристов (экскурсантов)</w:t>
            </w:r>
          </w:p>
        </w:tc>
      </w:tr>
      <w:tr w:rsidR="00072C75" w14:paraId="050FFB6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CDB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17A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85F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технические средства при сопровождении туристов (экскурсантов) по маршруту экскурсии</w:t>
            </w:r>
          </w:p>
        </w:tc>
      </w:tr>
      <w:tr w:rsidR="00072C75" w14:paraId="727224B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472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C89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BED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Организовывать взаимодействие с правоохранительными органами и спасательными службами при возникновении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чрезвычайных ситуаций</w:t>
            </w:r>
          </w:p>
        </w:tc>
      </w:tr>
      <w:tr w:rsidR="00072C75" w14:paraId="7AC2698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D46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5AC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D12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составлять план маршрута (по видам туризма)</w:t>
            </w:r>
          </w:p>
        </w:tc>
      </w:tr>
      <w:tr w:rsidR="00072C75" w14:paraId="22BB98C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893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55C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5F0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и оценивать физико-географические особенности района (по видам туризма)</w:t>
            </w:r>
          </w:p>
        </w:tc>
      </w:tr>
      <w:tr w:rsidR="00072C75" w14:paraId="42A6A26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0E5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153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A60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и оценивать потенциальные опасности и риски (по видам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туризма)</w:t>
            </w:r>
          </w:p>
        </w:tc>
      </w:tr>
      <w:tr w:rsidR="00072C75" w14:paraId="42C6DC3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F83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BD1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82F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и оценивать социально-культурные особенности (по видам туризма)</w:t>
            </w:r>
          </w:p>
        </w:tc>
      </w:tr>
      <w:tr w:rsidR="00072C75" w14:paraId="28FFFEA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742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3F1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A0D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и оценивать особенности состава группы (пол, возраст, уровень физической и технической подготовленности) (по видам туризма)</w:t>
            </w:r>
          </w:p>
        </w:tc>
      </w:tr>
      <w:tr w:rsidR="00072C75" w14:paraId="6981B73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014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7B2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2F5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и оценивать технические особенности маршрута (общая протяженность, техническая сложность, уровень автономности) (по видам туризма)</w:t>
            </w:r>
          </w:p>
        </w:tc>
      </w:tr>
      <w:tr w:rsidR="00072C75" w14:paraId="7B9A003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585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7F0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358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краткосрочные локальные прогнозы погоды на основе анализа доступных метеорологических данных и собственных наблюдений за погодой (по видам туризма)</w:t>
            </w:r>
          </w:p>
        </w:tc>
      </w:tr>
      <w:tr w:rsidR="00072C75" w14:paraId="5FB001D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4AD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06D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75C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подбор и подготовку личного, группового страховочного и специального туристского снаряжения с учетом специфики предполагаемого маршрута (по видам туризма)</w:t>
            </w:r>
          </w:p>
        </w:tc>
      </w:tr>
      <w:tr w:rsidR="00072C75" w14:paraId="0F6E720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CDC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01C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982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Кататься на горных лыжах или сноуборде по неподготовленным горным склонам в любых снежных условиях</w:t>
            </w:r>
          </w:p>
        </w:tc>
      </w:tr>
      <w:tr w:rsidR="00072C75" w14:paraId="5765429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0F7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877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C90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Передвигаться и лидировать на горном рельефе любых видов (травянистых и осыпных склонах, скальном, ледово-снежном и комбинированном рельефе)</w:t>
            </w:r>
          </w:p>
        </w:tc>
      </w:tr>
      <w:tr w:rsidR="00072C75" w14:paraId="73F67D5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A3A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CB2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8BA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Организовывать движение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обеспечивать страховку клиента или группы на горном рельефе любых видов (травянистых и осыпных склонах, скальном, ледово-снежном и комбинированном рельефе)</w:t>
            </w:r>
          </w:p>
        </w:tc>
      </w:tr>
      <w:tr w:rsidR="00072C75" w14:paraId="1B84807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028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88E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BE9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Передвигаться по закрытым ледникам</w:t>
            </w:r>
          </w:p>
        </w:tc>
      </w:tr>
      <w:tr w:rsidR="00072C75" w14:paraId="619CCC0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38A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609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599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Пользоваться техническими приемами спасения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ледовых трещин</w:t>
            </w:r>
          </w:p>
        </w:tc>
      </w:tr>
      <w:tr w:rsidR="00072C75" w14:paraId="346AEFC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FDC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296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84F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Переправляться через горные реки, включая выбор тактики, техники движения и способов организации страховки на переправах</w:t>
            </w:r>
          </w:p>
        </w:tc>
      </w:tr>
      <w:tr w:rsidR="00072C75" w14:paraId="1157DA7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31B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F8D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2A0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гребковой технике: прямой и обратный гребки, дуговые прямой и обратный гребки, одиночное и параллельное притяжение, безопорная проводка весла, подруливание</w:t>
            </w:r>
          </w:p>
        </w:tc>
      </w:tr>
      <w:tr w:rsidR="00072C75" w14:paraId="4164A4D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8FC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6D8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C2B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торможению судна при помощи весел, камней в русле, береговых выступов и структуры потока</w:t>
            </w:r>
          </w:p>
        </w:tc>
      </w:tr>
      <w:tr w:rsidR="00072C75" w14:paraId="6FA18F3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EAE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496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12C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различные виды страховок на воде</w:t>
            </w:r>
          </w:p>
        </w:tc>
      </w:tr>
      <w:tr w:rsidR="00072C75" w14:paraId="5C47E21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4E4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F7A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3B3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лесной и горной местности</w:t>
            </w:r>
          </w:p>
        </w:tc>
      </w:tr>
      <w:tr w:rsidR="00072C75" w14:paraId="3DC4DDD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1A8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207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EE9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c использованием топографических карт и компаса</w:t>
            </w:r>
          </w:p>
        </w:tc>
      </w:tr>
      <w:tr w:rsidR="00072C75" w14:paraId="5977988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08B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BBA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D75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без применения карт и компаса</w:t>
            </w:r>
          </w:p>
        </w:tc>
      </w:tr>
      <w:tr w:rsidR="00072C75" w14:paraId="7372C1E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DCF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F31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301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спутниковыми навигационными системами</w:t>
            </w:r>
          </w:p>
        </w:tc>
      </w:tr>
      <w:tr w:rsidR="00072C75" w14:paraId="23DC00D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CBC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AF7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C531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сложных погодных условиях и при плохой видимости</w:t>
            </w:r>
          </w:p>
        </w:tc>
      </w:tr>
      <w:tr w:rsidR="00072C75" w14:paraId="496FFBA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9C4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93D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E00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пищу в полевых условиях</w:t>
            </w:r>
          </w:p>
        </w:tc>
      </w:tr>
      <w:tr w:rsidR="00072C75" w14:paraId="2891444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566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F5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060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Взаимодействовать со службами спасения и группами, находящимися в районе</w:t>
            </w:r>
          </w:p>
        </w:tc>
      </w:tr>
      <w:tr w:rsidR="00072C75" w14:paraId="12E2C17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4C8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FD3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023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основные невербальные сигналы при работе с вертолетом</w:t>
            </w:r>
          </w:p>
        </w:tc>
      </w:tr>
      <w:tr w:rsidR="00072C75" w14:paraId="7C35B2B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932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289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187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поисково-спасательные работы с использованием подручных средств</w:t>
            </w:r>
          </w:p>
        </w:tc>
      </w:tr>
      <w:tr w:rsidR="00072C75" w14:paraId="50A0399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72D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841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F06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поисково-спасательные работы в лавинах силами одного и нескольких человек</w:t>
            </w:r>
          </w:p>
        </w:tc>
      </w:tr>
      <w:tr w:rsidR="00072C75" w14:paraId="7B55C3E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589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E4A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DD8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Работать с лавинными датчиками при поиске одного и нескольких пострадавших </w:t>
            </w:r>
          </w:p>
        </w:tc>
      </w:tr>
      <w:tr w:rsidR="00072C75" w14:paraId="4AC5B6C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88A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7C6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9552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Зондировать снежный склон силами одного и нескольких человек при поиске одного и нескольких пострадавших </w:t>
            </w:r>
          </w:p>
        </w:tc>
      </w:tr>
      <w:tr w:rsidR="00072C75" w14:paraId="290E686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CDE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058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0A1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Оказывать первую помощь в полевых условиях </w:t>
            </w:r>
          </w:p>
        </w:tc>
      </w:tr>
      <w:tr w:rsidR="00072C75" w14:paraId="0986065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12E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1FC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ED4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Транспортировать пострадавшего с использованием подручных средств</w:t>
            </w:r>
          </w:p>
        </w:tc>
      </w:tr>
      <w:tr w:rsidR="00072C75" w14:paraId="1605D22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75B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270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DB1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аварийные бивуаки</w:t>
            </w:r>
          </w:p>
        </w:tc>
      </w:tr>
      <w:tr w:rsidR="00072C75" w14:paraId="038794E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0E7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845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AB0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Ремонтировать все виды снаряжения </w:t>
            </w:r>
          </w:p>
        </w:tc>
      </w:tr>
      <w:tr w:rsidR="00072C75" w14:paraId="7725315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FA9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3D7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DAD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Обслуживать транспортные средства,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неисправности и проводить мелкий ремонт</w:t>
            </w:r>
          </w:p>
        </w:tc>
      </w:tr>
      <w:tr w:rsidR="00072C75" w14:paraId="7CC33FC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669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96A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480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2C75" w14:paraId="213D62A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082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2C4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CDB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Законы и иные нормативные правовые акты Российской Федерации и субъекта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 в сфере туризма и экскурсионного дела</w:t>
            </w:r>
          </w:p>
        </w:tc>
      </w:tr>
      <w:tr w:rsidR="00072C75" w14:paraId="68D07F0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E48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07E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023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субъекта Российской Федерации (географические, историко-культурные, экономические и туристские)</w:t>
            </w:r>
          </w:p>
        </w:tc>
      </w:tr>
      <w:tr w:rsidR="00072C75" w14:paraId="7F43264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0BF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A7F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B97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Локальные нормативные акты организации, регламентирующие осуществление экскурсионной деятельности</w:t>
            </w:r>
          </w:p>
        </w:tc>
      </w:tr>
      <w:tr w:rsidR="00072C75" w14:paraId="755119D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AC1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8B0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A79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структурных подразделений экскурсионного бюро</w:t>
            </w:r>
          </w:p>
        </w:tc>
      </w:tr>
      <w:tr w:rsidR="00072C75" w14:paraId="35B9C6B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C3C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34E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880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делопроизводства</w:t>
            </w:r>
          </w:p>
        </w:tc>
      </w:tr>
      <w:tr w:rsidR="00072C75" w14:paraId="4D6DD55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79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BE3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792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оформлению и учету заказов на экскурсии</w:t>
            </w:r>
          </w:p>
        </w:tc>
      </w:tr>
      <w:tr w:rsidR="00072C75" w14:paraId="06935F8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397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C7D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ABF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контроля прохождения и выполнения заказов на экскурсии</w:t>
            </w:r>
          </w:p>
        </w:tc>
      </w:tr>
      <w:tr w:rsidR="00072C75" w14:paraId="5020EA7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4DC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AAA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917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и состав информации, содержащейся в электронной путевке</w:t>
            </w:r>
          </w:p>
        </w:tc>
      </w:tr>
      <w:tr w:rsidR="00072C75" w14:paraId="726053F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344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0EC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248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компьютерной обработки заказов на экскурсии</w:t>
            </w:r>
          </w:p>
        </w:tc>
      </w:tr>
      <w:tr w:rsidR="00072C75" w14:paraId="3F65B9E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338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BBF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014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в объеме, необходимом для консультирования туристов по оформлению заказов на экскурсионные услуги</w:t>
            </w:r>
          </w:p>
        </w:tc>
      </w:tr>
      <w:tr w:rsidR="00072C75" w14:paraId="622356B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230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0DD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282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 межкультурного и делового общения</w:t>
            </w:r>
          </w:p>
        </w:tc>
      </w:tr>
      <w:tr w:rsidR="00072C75" w14:paraId="474FBA2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1ED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FE9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EB4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Туристский потенциал населенного пункта (района)</w:t>
            </w:r>
          </w:p>
        </w:tc>
      </w:tr>
      <w:tr w:rsidR="00072C75" w14:paraId="6B66145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762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4BD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CA2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Теоретические основы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экскурсионной деятельности</w:t>
            </w:r>
          </w:p>
        </w:tc>
      </w:tr>
      <w:tr w:rsidR="00072C75" w14:paraId="2BCAE58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07F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C87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D52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 и культура межличностного общения</w:t>
            </w:r>
          </w:p>
        </w:tc>
      </w:tr>
      <w:tr w:rsidR="00072C75" w14:paraId="00AFA43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59F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443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846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оказания первой помощи и обеспечения безопасности, порядок действий в чрезвычайной ситуации</w:t>
            </w:r>
          </w:p>
        </w:tc>
      </w:tr>
      <w:tr w:rsidR="00072C75" w14:paraId="3F4C5889" w14:textId="77777777">
        <w:trPr>
          <w:trHeight w:val="20"/>
        </w:trPr>
        <w:tc>
          <w:tcPr>
            <w:tcW w:w="1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6CF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гостиничных услуг (по выбору)</w:t>
            </w:r>
          </w:p>
        </w:tc>
        <w:tc>
          <w:tcPr>
            <w:tcW w:w="16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B578" w14:textId="77777777" w:rsidR="00072C75" w:rsidRDefault="00CD5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2.1. Организовывать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осуществлять прием и размещение гостей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801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Навыки:</w:t>
            </w:r>
          </w:p>
        </w:tc>
      </w:tr>
      <w:tr w:rsidR="00072C75" w14:paraId="1A6B9B6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599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875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148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помощи в проведении ознакомительных экскурсий по гостиничному комплексу или иному средству размещения для заинтересованных лиц</w:t>
            </w:r>
          </w:p>
        </w:tc>
      </w:tr>
      <w:tr w:rsidR="00072C75" w14:paraId="0CDC310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0ED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1AD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373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Встречи и регистрации гостей гостиничного комплекса 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иного средства размещения</w:t>
            </w:r>
          </w:p>
        </w:tc>
      </w:tr>
      <w:tr w:rsidR="00072C75" w14:paraId="0E0533D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3FD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0FB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EB6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Ввода данных о гостях в информационную систему управления гостиничным комплексом или иным средством размещения</w:t>
            </w:r>
          </w:p>
        </w:tc>
      </w:tr>
      <w:tr w:rsidR="00072C75" w14:paraId="07938B0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ECB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FD0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BEA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Выдачи зарегистрированным гостям ключей от номера гостиничного комплекса или иного средства размещения и их хранение</w:t>
            </w:r>
          </w:p>
        </w:tc>
      </w:tr>
      <w:tr w:rsidR="00072C75" w14:paraId="75EE974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18C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767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C48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Информирования гостей гостиничного комплекса или иного средства размещения об основных и дополнительных услугах гостиничного комплекса или иного средства размещения</w:t>
            </w:r>
          </w:p>
        </w:tc>
      </w:tr>
      <w:tr w:rsidR="00072C75" w14:paraId="18F0CEE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B69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AE6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50D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Приема на хранение ценностей гостей гостиничных комплексов или иных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размещения</w:t>
            </w:r>
          </w:p>
        </w:tc>
      </w:tr>
      <w:tr w:rsidR="00072C75" w14:paraId="38F53E6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21E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8F0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2D4A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заказов гостей на основные и дополнительные услуги гостиничного комплекса или иного средства размещения</w:t>
            </w:r>
          </w:p>
        </w:tc>
      </w:tr>
      <w:tr w:rsidR="00072C75" w14:paraId="3B64B5A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85B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4DB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357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услуг гостиницы, закрепленных за сотрудниками службы приема и размещения гостиничного комплекса или иного средства размещения</w:t>
            </w:r>
          </w:p>
        </w:tc>
      </w:tr>
      <w:tr w:rsidR="00072C75" w14:paraId="4383579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991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B24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9DC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расчетов с гостями во время их нахождения в гостиничном комплексе или ином средстве размещения</w:t>
            </w:r>
          </w:p>
        </w:tc>
      </w:tr>
      <w:tr w:rsidR="00072C75" w14:paraId="5C4AC57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92A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A18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8CD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расчетных операций при отъезде гостей из гостиничного комплекса или иного средства размещения</w:t>
            </w:r>
          </w:p>
        </w:tc>
      </w:tr>
      <w:tr w:rsidR="00072C75" w14:paraId="159F788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3AA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A76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F87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Хранение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багажа гостей гостиничных комплексов и иных средств размещения</w:t>
            </w:r>
          </w:p>
        </w:tc>
      </w:tr>
      <w:tr w:rsidR="00072C75" w14:paraId="0CB12B4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A86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6D4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586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Приема корреспонденции для гостей и ее доставка адресату</w:t>
            </w:r>
          </w:p>
        </w:tc>
      </w:tr>
      <w:tr w:rsidR="00072C75" w14:paraId="206BF89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F27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ED5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C1A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Приема и учета запросов и просьб гостей по услугам в гостиничном комплексе или ином средстве размещения и городе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(населенном пункте), в котором оно расположено</w:t>
            </w:r>
          </w:p>
        </w:tc>
      </w:tr>
      <w:tr w:rsidR="00072C75" w14:paraId="7029893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384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2A8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46F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специализированные программные комплексы, применяемые в гостиницах и иных средствах размещения</w:t>
            </w:r>
          </w:p>
        </w:tc>
      </w:tr>
      <w:tr w:rsidR="00072C75" w14:paraId="02765DF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ED8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131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B0D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помощь гостям в чрезвычайных ситуациях, в том числе при эвакуации из гостиничного комплекса или иного средства размещения</w:t>
            </w:r>
          </w:p>
        </w:tc>
      </w:tr>
      <w:tr w:rsidR="00072C75" w14:paraId="53AFD4B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53C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AF9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255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:rsidR="00072C75" w14:paraId="3748B9A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679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C4C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C81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Предоставлять гостям информацию о службах и услугах гостиничного комплекса или иного средства размещения</w:t>
            </w:r>
          </w:p>
        </w:tc>
      </w:tr>
      <w:tr w:rsidR="00072C75" w14:paraId="32A2A0F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561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985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935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Предоставлять гостям информацию о городе (населенном пункте), в котором расположен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гостиничный комплекс или иное средство размещения</w:t>
            </w:r>
          </w:p>
        </w:tc>
      </w:tr>
      <w:tr w:rsidR="00072C75" w14:paraId="72B417E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1A1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A45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A27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помощь в проведении ознакомительных экскурсий по гостиничному комплексу или иному средству размещения для заинтересованных лиц</w:t>
            </w:r>
          </w:p>
        </w:tc>
      </w:tr>
      <w:tr w:rsidR="00072C75" w14:paraId="2B68343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CC7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DF1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E6C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Оказывать помощь гостям в чрезвычайных ситуациях, в том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 при эвакуации из гостиничного комплекса или иного средства размещения</w:t>
            </w:r>
          </w:p>
        </w:tc>
      </w:tr>
      <w:tr w:rsidR="00072C75" w14:paraId="796CFC4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E63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9E3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2E4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отвечать на гостевые запросы, в том числе по телефону, и контролировать их выполнение службами гостиничного комплекса или иного средства размещения</w:t>
            </w:r>
          </w:p>
        </w:tc>
      </w:tr>
      <w:tr w:rsidR="00072C75" w14:paraId="691183A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18D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097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F32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регистрацию российских и иностранных гостей гостиничного комплекса или иного средства размещения</w:t>
            </w:r>
          </w:p>
        </w:tc>
      </w:tr>
      <w:tr w:rsidR="00072C75" w14:paraId="6BD743A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1DF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A88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750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Обрабатывать информацию о гостях гостиничного комплекса или иного средства размещения с использование специализированных программных комплексов</w:t>
            </w:r>
          </w:p>
        </w:tc>
      </w:tr>
      <w:tr w:rsidR="00072C75" w14:paraId="2D346E1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83B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CA8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0B0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расчеты с гостями во время их размещения в гостиничном комплексе 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ином средстве размещения в наличной и безналичной форме</w:t>
            </w:r>
          </w:p>
        </w:tc>
      </w:tr>
      <w:tr w:rsidR="00072C75" w14:paraId="25D2AE4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802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7EE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83B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помощь гостям в чрезвычайных ситуациях, в том числе при эвакуации из гостиничного комплекса или иного средства размещения</w:t>
            </w:r>
          </w:p>
        </w:tc>
      </w:tr>
      <w:tr w:rsidR="00072C75" w14:paraId="1936A8E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35A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18E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DED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о деятельности служб и услугах гостиничного комплекса или иного средства размещения</w:t>
            </w:r>
          </w:p>
        </w:tc>
      </w:tr>
      <w:tr w:rsidR="00072C75" w14:paraId="414FBC2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F0B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C42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D95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Хранить ключи и ценности гостей в соответствии с правилами гостиничного комплекса или иного средства размещения</w:t>
            </w:r>
          </w:p>
        </w:tc>
      </w:tr>
      <w:tr w:rsidR="00072C75" w14:paraId="3740265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528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D28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0B1D" w14:textId="77777777" w:rsidR="00072C75" w:rsidRDefault="00CD5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Знания:</w:t>
            </w:r>
          </w:p>
        </w:tc>
      </w:tr>
      <w:tr w:rsidR="00072C75" w14:paraId="1D3E92E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748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635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24A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 Российской Федерации о предоставлении гостиничных услуг</w:t>
            </w:r>
          </w:p>
        </w:tc>
      </w:tr>
      <w:tr w:rsidR="00072C75" w14:paraId="2ABBB4E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9F8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EDC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DEC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организации деятельности различных видов гостиничных комплексов</w:t>
            </w:r>
          </w:p>
        </w:tc>
      </w:tr>
      <w:tr w:rsidR="00072C75" w14:paraId="06A5BAA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499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4F7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519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организации процесса питания</w:t>
            </w:r>
          </w:p>
        </w:tc>
      </w:tr>
      <w:tr w:rsidR="00072C75" w14:paraId="3DA5785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D71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495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883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организации, планирования и контроля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подчиненных</w:t>
            </w:r>
          </w:p>
        </w:tc>
      </w:tr>
      <w:tr w:rsidR="00072C75" w14:paraId="074B063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F9E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95B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766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Теории мотивации персонала и обеспечения лояльности персонала</w:t>
            </w:r>
          </w:p>
        </w:tc>
      </w:tr>
      <w:tr w:rsidR="00072C75" w14:paraId="30B193B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5FC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144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EB5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межличностного и делового общения, переговоров, конфликтологии малой группы</w:t>
            </w:r>
          </w:p>
        </w:tc>
      </w:tr>
      <w:tr w:rsidR="00072C75" w14:paraId="70AE8B4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8EA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495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FEF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Гостиничный маркетинг и технологии продаж</w:t>
            </w:r>
          </w:p>
        </w:tc>
      </w:tr>
      <w:tr w:rsidR="00072C75" w14:paraId="4C2B214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B6B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BD5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55E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охраны труда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рабочем месте в службе приема и размещения</w:t>
            </w:r>
          </w:p>
        </w:tc>
      </w:tr>
      <w:tr w:rsidR="00072C75" w14:paraId="40BF460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BBD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601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B15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Специализированные информационные программы и технологии, используемые в работе служб питания, приема и размещения, номерного фонда</w:t>
            </w:r>
          </w:p>
        </w:tc>
      </w:tr>
      <w:tr w:rsidR="00072C75" w14:paraId="551B040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31D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E0E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783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охраны здоровья, санитарии и гигиены</w:t>
            </w:r>
          </w:p>
        </w:tc>
      </w:tr>
      <w:tr w:rsidR="00072C75" w14:paraId="0899421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CBA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6FB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488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в гостиницах и иных средствах размещения</w:t>
            </w:r>
          </w:p>
        </w:tc>
      </w:tr>
      <w:tr w:rsidR="00072C75" w14:paraId="4924E8E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8CA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C44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658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регистрации и размещения российских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зарубежных гостей в гостиницах и иных средствах размещения</w:t>
            </w:r>
          </w:p>
        </w:tc>
      </w:tr>
      <w:tr w:rsidR="00072C75" w14:paraId="0D37D70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5E2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F5C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C30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проведения расчетов с гостями гостиничного комплекса или иного 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размещения в наличной и безналичной форме</w:t>
            </w:r>
          </w:p>
        </w:tc>
      </w:tr>
      <w:tr w:rsidR="00072C75" w14:paraId="57CA5E2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644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339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FC7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антитеррористической безопасности и безопасности гостей</w:t>
            </w:r>
          </w:p>
        </w:tc>
      </w:tr>
      <w:tr w:rsidR="00072C75" w14:paraId="74862AF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5CC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313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96B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обслуживания в гостиницах и иных средствах размещения</w:t>
            </w:r>
          </w:p>
        </w:tc>
      </w:tr>
      <w:tr w:rsidR="00072C75" w14:paraId="4CC3E13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383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852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B20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Иностранный язык с учетом характеристик постоянных клиентов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гостиничного комплекса или иных средств размещения</w:t>
            </w:r>
          </w:p>
        </w:tc>
      </w:tr>
      <w:tr w:rsidR="00072C75" w14:paraId="4736AFF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3FA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2F7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237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обеспечения лояльности гостей гостиниц и иных средств размещения</w:t>
            </w:r>
          </w:p>
        </w:tc>
      </w:tr>
      <w:tr w:rsidR="00072C75" w14:paraId="1F238EB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8C7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D8B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FD3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этики, этикета и психологии обслуживания гостей в гостиницах и иных средствах размещения</w:t>
            </w:r>
          </w:p>
        </w:tc>
      </w:tr>
      <w:tr w:rsidR="00072C75" w14:paraId="5E75DD0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950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8A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AFB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охраны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здоровья, санитарии и гигиены</w:t>
            </w:r>
          </w:p>
        </w:tc>
      </w:tr>
      <w:tr w:rsidR="00072C75" w14:paraId="020D9D9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F03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614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68F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работы специализированных программных комплексов, используемых в гостиницах и иных средствах размещения</w:t>
            </w:r>
          </w:p>
        </w:tc>
      </w:tr>
      <w:tr w:rsidR="00072C75" w14:paraId="459858A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37A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789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9D9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бронирования номеров в гостиницах и иных средствах размещения</w:t>
            </w:r>
          </w:p>
        </w:tc>
      </w:tr>
      <w:tr w:rsidR="00072C75" w14:paraId="7BDA6B2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65C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EAE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3E58" w14:textId="77777777" w:rsidR="00072C75" w:rsidRDefault="00CD5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хранения и выдачи багажа гостей в гостиницах и иных средствах размещения</w:t>
            </w:r>
          </w:p>
        </w:tc>
      </w:tr>
      <w:tr w:rsidR="00072C75" w14:paraId="3C0B062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291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04F2" w14:textId="77777777" w:rsidR="00072C75" w:rsidRDefault="00CD5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2.2. Организовывать и осуществлять эксплуатацию номерного фонда гостиничного предприятия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6F5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Навыки:</w:t>
            </w:r>
          </w:p>
        </w:tc>
      </w:tr>
      <w:tr w:rsidR="00072C75" w14:paraId="40BAFAE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9EA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EF2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37C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Контроля выполнения сотрудниками стандартов обслуживания и регламентов служб питания, приема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размещения, номерного фонда</w:t>
            </w:r>
          </w:p>
        </w:tc>
      </w:tr>
      <w:tr w:rsidR="00072C75" w14:paraId="29A1FDF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446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525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51F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Взаимодействия с отделами (службами) гостиничного комплекса</w:t>
            </w:r>
          </w:p>
        </w:tc>
      </w:tr>
      <w:tr w:rsidR="00072C75" w14:paraId="3EF822C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D8E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274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913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конфликтными ситуациями в департаментах (службах, отделах)</w:t>
            </w:r>
          </w:p>
        </w:tc>
      </w:tr>
      <w:tr w:rsidR="00072C75" w14:paraId="63EB74D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1BC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D2A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01F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отчетов о своей работе за смену</w:t>
            </w:r>
          </w:p>
        </w:tc>
      </w:tr>
      <w:tr w:rsidR="00072C75" w14:paraId="47FE62F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201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227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92E3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текущего аудита службы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приема и размещения гостиничного комплекса или иного средства размещения</w:t>
            </w:r>
          </w:p>
        </w:tc>
      </w:tr>
      <w:tr w:rsidR="00072C75" w14:paraId="537A28F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BB6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58A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8F8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дел и отчетов по окончании смены дежурному администратору службы приема и размещения</w:t>
            </w:r>
          </w:p>
        </w:tc>
      </w:tr>
      <w:tr w:rsidR="00072C75" w14:paraId="7CC9A9F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07E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455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0B2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:rsidR="00072C75" w14:paraId="08B6A06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5DA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843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324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результаты деятельности служб питания, приема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размещения, и номерного фонда, а также потребности в материальных ресурсах и персонале, принимать меры по их изменению</w:t>
            </w:r>
          </w:p>
        </w:tc>
      </w:tr>
      <w:tr w:rsidR="00072C75" w14:paraId="36D9580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21A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D64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7C3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планирование, организацию, координацию и контроль деятельности служб питания, приема и размещения, номерного фонда,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другими службами гостиничного комплекса</w:t>
            </w:r>
          </w:p>
        </w:tc>
      </w:tr>
      <w:tr w:rsidR="00072C75" w14:paraId="642E6B5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86D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048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5C0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информационные технологии для ведения делопроизводства и выполнения регламентов служб питания, приема и размещения, номерного фонда</w:t>
            </w:r>
          </w:p>
        </w:tc>
      </w:tr>
      <w:tr w:rsidR="00072C75" w14:paraId="59C3249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803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536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BB0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последовательность применения подчиненными требований охраны труда на рабочем месте, при работе с инвентарем, стационарным оборудованием, сейфами, хранилищами и другим оборудованием</w:t>
            </w:r>
          </w:p>
        </w:tc>
      </w:tr>
      <w:tr w:rsidR="00072C75" w14:paraId="37982EB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399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A74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1CD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Знания:</w:t>
            </w:r>
          </w:p>
        </w:tc>
      </w:tr>
      <w:tr w:rsidR="00072C75" w14:paraId="6A40775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B8D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E21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E82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 Российской Федерации о предоставлении гостиничных услуг</w:t>
            </w:r>
          </w:p>
        </w:tc>
      </w:tr>
      <w:tr w:rsidR="00072C75" w14:paraId="5E85B0A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F80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558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D0D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деятельности различных видов гостиничных комплексов</w:t>
            </w:r>
          </w:p>
        </w:tc>
      </w:tr>
      <w:tr w:rsidR="00072C75" w14:paraId="1B04737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1F5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D4D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61E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организации процесса питания</w:t>
            </w:r>
          </w:p>
        </w:tc>
      </w:tr>
      <w:tr w:rsidR="00072C75" w14:paraId="3A52012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DF0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66E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6A76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организации, планирования и контроля деятельности подчиненных</w:t>
            </w:r>
          </w:p>
        </w:tc>
      </w:tr>
      <w:tr w:rsidR="00072C75" w14:paraId="14E365B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E97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984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F8C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Теории мотивации персонала и обеспечения лояльности персонала</w:t>
            </w:r>
          </w:p>
        </w:tc>
      </w:tr>
      <w:tr w:rsidR="00072C75" w14:paraId="77CFF76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40F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775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E0D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межличностного и делового общения, переговоров, конфликтологии малой группы</w:t>
            </w:r>
          </w:p>
        </w:tc>
      </w:tr>
      <w:tr w:rsidR="00072C75" w14:paraId="5A097FB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9C4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5D3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5E5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Гостиничный маркетинг и технологии продаж</w:t>
            </w:r>
          </w:p>
        </w:tc>
      </w:tr>
      <w:tr w:rsidR="00072C75" w14:paraId="3014EAD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D9D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BE3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100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 на рабочем месте в службе приема и размещения</w:t>
            </w:r>
          </w:p>
        </w:tc>
      </w:tr>
      <w:tr w:rsidR="00072C75" w14:paraId="03AB890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C4B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A54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A97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Специализированные информационные программы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технологии, используемые в работе служб питания, приема и размещения, номерного фонда</w:t>
            </w:r>
          </w:p>
        </w:tc>
      </w:tr>
      <w:tr w:rsidR="00072C75" w14:paraId="090A828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B83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E3F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379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охраны здоровья, санитарии и гигиены</w:t>
            </w:r>
          </w:p>
        </w:tc>
      </w:tr>
      <w:tr w:rsidR="00072C75" w14:paraId="74F56AD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AF5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7F5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AFA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обслуживания в гостиницах и иных средствах размещения</w:t>
            </w:r>
          </w:p>
        </w:tc>
      </w:tr>
      <w:tr w:rsidR="00072C75" w14:paraId="3DDF68C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C8F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A11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1A5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регистрации и размещения российских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зарубежных гостей в гостиницах и иных средствах размещения</w:t>
            </w:r>
          </w:p>
        </w:tc>
      </w:tr>
      <w:tr w:rsidR="00072C75" w14:paraId="47AF4C2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66C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650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350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проведения расчетов с гостями гостиничного комплекса или иного средства размещения в наличной и безналичной форме</w:t>
            </w:r>
          </w:p>
        </w:tc>
      </w:tr>
      <w:tr w:rsidR="00072C75" w14:paraId="22E8F5E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0CC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EB2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641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антитеррористической безопасности и безопасности гостей</w:t>
            </w:r>
          </w:p>
        </w:tc>
      </w:tr>
      <w:tr w:rsidR="00072C75" w14:paraId="1C44983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B5F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CC6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237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обслуживания в гостиницах и иных средствах размещения</w:t>
            </w:r>
          </w:p>
        </w:tc>
      </w:tr>
      <w:tr w:rsidR="00072C75" w14:paraId="06CFB34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9BB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B3D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4E19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с учетом характеристик постоянных клиентов гостиничного комплекса или иных средств размещения</w:t>
            </w:r>
          </w:p>
        </w:tc>
      </w:tr>
      <w:tr w:rsidR="00072C75" w14:paraId="4034AC7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841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C75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007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обеспечения лояльности гостей гостиниц и иных средств размещения</w:t>
            </w:r>
          </w:p>
        </w:tc>
      </w:tr>
      <w:tr w:rsidR="00072C75" w14:paraId="66A133F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358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D75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8B3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этики, этикета и психологии обслуживания гостей в гостиницах и иных средствах размещения</w:t>
            </w:r>
          </w:p>
        </w:tc>
      </w:tr>
      <w:tr w:rsidR="00072C75" w14:paraId="3A79467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528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6BF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024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охраны здоровья, санитарии и гигиены</w:t>
            </w:r>
          </w:p>
        </w:tc>
      </w:tr>
      <w:tr w:rsidR="00072C75" w14:paraId="2749CF2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13D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570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650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работы специализированных программных комплексов, используемых в гостиницах и иных средствах размещения</w:t>
            </w:r>
          </w:p>
        </w:tc>
      </w:tr>
      <w:tr w:rsidR="00072C75" w14:paraId="710CEA1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222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E5D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5C3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бронирования номеров в гостиницах и иных средствах размещения</w:t>
            </w:r>
          </w:p>
        </w:tc>
      </w:tr>
      <w:tr w:rsidR="00072C75" w14:paraId="4DB82FB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906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B39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635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хранения и выдачи багажа гостей в гостиницах и иных средствах размещения</w:t>
            </w:r>
          </w:p>
        </w:tc>
      </w:tr>
      <w:tr w:rsidR="00072C75" w14:paraId="3A8EE5B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45E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F1F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2.3. Организовывать и осуществлять бронирование и продажу гостиничных услуг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169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Навыки:</w:t>
            </w:r>
          </w:p>
        </w:tc>
      </w:tr>
      <w:tr w:rsidR="00072C75" w14:paraId="7EB1BE3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5F9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694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078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получении услуг по бронированию авиабилетов и железнодорожных билетов, билетов в театры, на музыкальные и развлекательные мероприятия, в музеи, по аренде автомобилей, такси, информации по работе городского транспорта, об офисных услугах, услугах магазинов, ресторанов, баров, медицинских учреждений и прочих услуг, оказываемых организациями в городе (населенном пункте), в котором расположен гостиничный комплекс или иное средство размещения</w:t>
            </w:r>
          </w:p>
        </w:tc>
      </w:tr>
      <w:tr w:rsidR="00072C75" w14:paraId="0EA6E68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9E6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751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AD0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Информирования гостей о службах и услугах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гостиничного комплекса или иного средства размещения</w:t>
            </w:r>
          </w:p>
        </w:tc>
      </w:tr>
      <w:tr w:rsidR="00072C75" w14:paraId="74454DD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1A8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1B3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DDB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Информирования гостей о городе (населенном пункте), в котором расположен гостиничный комплекс или иное средство размещения</w:t>
            </w:r>
          </w:p>
        </w:tc>
      </w:tr>
      <w:tr w:rsidR="00072C75" w14:paraId="2BE9062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BF7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19D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46F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:rsidR="00072C75" w14:paraId="53108BB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6FB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A04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DE5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информацию об услугах по бронированию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авиабилетов и железнодорожных билетов, билетов в театры, на музыкальные и развлекательные мероприятия, в музеи, по аренде автомобилей, такси, по работе городского транспорта, об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офисных услугах, о работе магазинов, ресторанов, баров, казино, медицинских учреждений и о прочих услугах, оказываемых организациями в городе (населенном пункте), в котором расположен гостиничный комплекс или иное средство размещения</w:t>
            </w:r>
          </w:p>
        </w:tc>
      </w:tr>
      <w:tr w:rsidR="00072C75" w14:paraId="763A9FF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E83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0A1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60E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Предоставлять дополнительные услуги, связанные с выполнением запросов и просьб гостей по услугам в отеле и городе (населенном пункте), в котором расположен гостиничный комплекс или иное средство размещения</w:t>
            </w:r>
          </w:p>
        </w:tc>
      </w:tr>
      <w:tr w:rsidR="00072C75" w14:paraId="7ABCD59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827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6CF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459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Разрешать возникшие у гостей проблемы, связанные с услугами в отеле и городе (населенном пункте), в котором расположен гостиничный комплекс или иное средство размещения</w:t>
            </w:r>
          </w:p>
        </w:tc>
      </w:tr>
      <w:tr w:rsidR="00072C75" w14:paraId="37347AD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3DD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7DD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EE0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Знания:</w:t>
            </w:r>
          </w:p>
        </w:tc>
      </w:tr>
      <w:tr w:rsidR="00072C75" w14:paraId="292EC3E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B28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64E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974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 Российской Федерации о предоставлении гостиничных услуг</w:t>
            </w:r>
          </w:p>
        </w:tc>
      </w:tr>
      <w:tr w:rsidR="00072C75" w14:paraId="7CBEFC8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313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AD1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A44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организации деятельности различных видов гостиничных комплексов</w:t>
            </w:r>
          </w:p>
        </w:tc>
      </w:tr>
      <w:tr w:rsidR="00072C75" w14:paraId="407CA3E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A9F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59E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CA9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организации процесса питания</w:t>
            </w:r>
          </w:p>
        </w:tc>
      </w:tr>
      <w:tr w:rsidR="00072C75" w14:paraId="0212685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8C5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B58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216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планирования и контроля деятельности подчиненных</w:t>
            </w:r>
          </w:p>
        </w:tc>
      </w:tr>
      <w:tr w:rsidR="00072C75" w14:paraId="7F0BCDF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E2B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408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494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Теории мотивации персонала и обеспечения лояльности персонала</w:t>
            </w:r>
          </w:p>
        </w:tc>
      </w:tr>
      <w:tr w:rsidR="00072C75" w14:paraId="60CBF97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338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D35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1F1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межличностного и делового общения, переговоров, конфликтологии малой группы</w:t>
            </w:r>
          </w:p>
        </w:tc>
      </w:tr>
      <w:tr w:rsidR="00072C75" w14:paraId="68E1714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053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739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227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Гостиничный маркетинг и технологии продаж</w:t>
            </w:r>
          </w:p>
        </w:tc>
      </w:tr>
      <w:tr w:rsidR="00072C75" w14:paraId="0D5FB12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263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67D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BA9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 на рабочем месте в службе приема и размещения</w:t>
            </w:r>
          </w:p>
        </w:tc>
      </w:tr>
      <w:tr w:rsidR="00072C75" w14:paraId="2FA28D4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387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581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1D3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Специализированные информационные программы и технологии, используемые в работе служб питания, приема и размещения, номерного фонда</w:t>
            </w:r>
          </w:p>
        </w:tc>
      </w:tr>
      <w:tr w:rsidR="00072C75" w14:paraId="59A9B05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E57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EBC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762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охраны здоровья, санитарии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гигиены</w:t>
            </w:r>
          </w:p>
        </w:tc>
      </w:tr>
      <w:tr w:rsidR="00072C75" w14:paraId="5C5571E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106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64D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6E6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обслуживания в гостиницах и иных средствах размещения</w:t>
            </w:r>
          </w:p>
        </w:tc>
      </w:tr>
      <w:tr w:rsidR="00072C75" w14:paraId="774F8B2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9B2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B6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4C1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регистрации и размещения российских и зарубежных гостей в гостиницах и иных средствах размещения</w:t>
            </w:r>
          </w:p>
        </w:tc>
      </w:tr>
      <w:tr w:rsidR="00072C75" w14:paraId="5BD0D36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9EB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2E2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F13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проведения расчетов с гостями гостиничного комплекса 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иного средства размещения в наличной и безналичной форме</w:t>
            </w:r>
          </w:p>
        </w:tc>
      </w:tr>
      <w:tr w:rsidR="00072C75" w14:paraId="63BBC85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13D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222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005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антитеррористической безопасности и безопасности гостей</w:t>
            </w:r>
          </w:p>
        </w:tc>
      </w:tr>
      <w:tr w:rsidR="00072C75" w14:paraId="34AD9D7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F32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B31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AC0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обслуживания в гостиницах и иных средствах размещения</w:t>
            </w:r>
          </w:p>
        </w:tc>
      </w:tr>
      <w:tr w:rsidR="00072C75" w14:paraId="09D7A95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5B7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7C0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1C2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Иностранный язык с учетом характеристик постоянных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клиентов гостиничного комплекса или иных средств размещения</w:t>
            </w:r>
          </w:p>
        </w:tc>
      </w:tr>
      <w:tr w:rsidR="00072C75" w14:paraId="4173EFE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FF5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8D4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E31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обеспечения лояльности гостей гостиниц и иных средств размещения</w:t>
            </w:r>
          </w:p>
        </w:tc>
      </w:tr>
      <w:tr w:rsidR="00072C75" w14:paraId="47B607E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39A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A9D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24A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этики, этикета и психологии обслуживания гостей в гостиницах и иных средствах размещения</w:t>
            </w:r>
          </w:p>
        </w:tc>
      </w:tr>
      <w:tr w:rsidR="00072C75" w14:paraId="097DC3C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496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1E1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9BB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охраны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здоровья, санитарии и гигиены</w:t>
            </w:r>
          </w:p>
        </w:tc>
      </w:tr>
      <w:tr w:rsidR="00072C75" w14:paraId="66AF218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463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641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EF1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работы специализированных программных комплексов, используемых в гостиницах и иных средствах размещения</w:t>
            </w:r>
          </w:p>
        </w:tc>
      </w:tr>
      <w:tr w:rsidR="00072C75" w14:paraId="5D2B247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689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CD3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693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бронирования номеров в гостиницах и иных средствах размещения</w:t>
            </w:r>
          </w:p>
        </w:tc>
      </w:tr>
      <w:tr w:rsidR="00072C75" w14:paraId="5F28093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DFF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E94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A9C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хранения и выдачи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багажа гостей в гостиницах и иных средствах размещения</w:t>
            </w:r>
          </w:p>
        </w:tc>
      </w:tr>
      <w:tr w:rsidR="00072C75" w14:paraId="269F783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8AD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38A68F" w14:textId="77777777" w:rsidR="00072C75" w:rsidRDefault="00CD5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2.4. Выполнение санитарно-эпидемиологических требований к предоставлению гостиничных услуг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70A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Навыки:</w:t>
            </w:r>
          </w:p>
        </w:tc>
      </w:tr>
      <w:tr w:rsidR="00072C75" w14:paraId="6863576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20B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A93F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979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Оценки и планирования потребностей департаментов (служб, отделов) в материальных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ресурсах и персонале</w:t>
            </w:r>
          </w:p>
        </w:tc>
      </w:tr>
      <w:tr w:rsidR="00072C75" w14:paraId="289B3C9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7C5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38C31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2CB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вводного и текущего инструктажа подчиненных</w:t>
            </w:r>
          </w:p>
        </w:tc>
      </w:tr>
      <w:tr w:rsidR="00072C75" w14:paraId="74AD561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E58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C4B41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FC7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Распределения обязанностей и определение степени ответственности подчиненных</w:t>
            </w:r>
          </w:p>
        </w:tc>
      </w:tr>
      <w:tr w:rsidR="00072C75" w14:paraId="5418A28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7E6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1B264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8C70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Планирования текущей деятельности департаментов (служб, отделов) гостиничного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комплекса</w:t>
            </w:r>
          </w:p>
        </w:tc>
      </w:tr>
      <w:tr w:rsidR="00072C75" w14:paraId="29E9650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CAF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BB43B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D4B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системы бизнес-процессов, регламентов и стандартов гостиничного комплекса</w:t>
            </w:r>
          </w:p>
        </w:tc>
      </w:tr>
      <w:tr w:rsidR="00072C75" w14:paraId="0536846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093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BB7D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12C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Координации и контроль деятельности департаментов (служб, отделов)</w:t>
            </w:r>
          </w:p>
        </w:tc>
      </w:tr>
      <w:tr w:rsidR="00072C75" w14:paraId="4F96278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A71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F461D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72C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Стимулирования подчиненных и реализация мер по обеспечению их лояльности</w:t>
            </w:r>
          </w:p>
        </w:tc>
      </w:tr>
      <w:tr w:rsidR="00072C75" w14:paraId="14D0E7E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F01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43629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6E2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и контроля соблюдения требований охраны труда на рабочем месте</w:t>
            </w:r>
          </w:p>
        </w:tc>
      </w:tr>
      <w:tr w:rsidR="00072C75" w14:paraId="5973E41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181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EC52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509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:rsidR="00072C75" w14:paraId="6741CF3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E60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E3543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C2F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расчеты с гостями во время их нахождения в гостиничном комплексе или ином средстве размещения в наличной и безналичной форме</w:t>
            </w:r>
          </w:p>
        </w:tc>
      </w:tr>
      <w:tr w:rsidR="00072C75" w14:paraId="7B88132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DF2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F9ABE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554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Оказывать помощь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гостям в чрезвычайных ситуациях, в том числе при эвакуации из гостиничного комплекса или иного средства размещения</w:t>
            </w:r>
          </w:p>
        </w:tc>
      </w:tr>
      <w:tr w:rsidR="00072C75" w14:paraId="0993FC6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A0C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A7EC3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087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текущий аудит службы приема и размещения гостиничного</w:t>
            </w:r>
          </w:p>
        </w:tc>
      </w:tr>
      <w:tr w:rsidR="00072C75" w14:paraId="65E378C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6A2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BFB5A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9C7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комплекса или иного средства размещения</w:t>
            </w:r>
          </w:p>
        </w:tc>
      </w:tr>
      <w:tr w:rsidR="00072C75" w14:paraId="1A3A380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99C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212A3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EE9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расчеты с гостями во время их выезда из гостиничного</w:t>
            </w:r>
          </w:p>
        </w:tc>
      </w:tr>
      <w:tr w:rsidR="00072C75" w14:paraId="1EDA554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333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ADBA8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401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комплекса или иного средства размещения в наличной и безналичной форме</w:t>
            </w:r>
          </w:p>
        </w:tc>
      </w:tr>
      <w:tr w:rsidR="00072C75" w14:paraId="24E9E3E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50B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B0BCA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E8C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документы, подтверждающие пребывание гостя в гостиничном комплексе или ином средстве размещения</w:t>
            </w:r>
          </w:p>
        </w:tc>
      </w:tr>
      <w:tr w:rsidR="00072C75" w14:paraId="1C81693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F02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2F7B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191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Вести журнал передачи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смены</w:t>
            </w:r>
          </w:p>
        </w:tc>
      </w:tr>
      <w:tr w:rsidR="00072C75" w14:paraId="399376D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451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FA6DD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3C2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Знания:</w:t>
            </w:r>
          </w:p>
        </w:tc>
      </w:tr>
      <w:tr w:rsidR="00072C75" w14:paraId="63F7646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AA9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F4466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F98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 Российской Федерации о предоставлении гостиничных услуг</w:t>
            </w:r>
          </w:p>
        </w:tc>
      </w:tr>
      <w:tr w:rsidR="00072C75" w14:paraId="410129B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357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12D7F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D7A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организации деятельности различных видов гостиничных комплексов</w:t>
            </w:r>
          </w:p>
        </w:tc>
      </w:tr>
      <w:tr w:rsidR="00072C75" w14:paraId="647CA8D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E61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ECB1F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3E74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организации процесса питания</w:t>
            </w:r>
          </w:p>
        </w:tc>
      </w:tr>
      <w:tr w:rsidR="00072C75" w14:paraId="7DAFE44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51B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58CA5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548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организации,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планирования и контроля деятельности подчиненных</w:t>
            </w:r>
          </w:p>
        </w:tc>
      </w:tr>
      <w:tr w:rsidR="00072C75" w14:paraId="2C81629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A5A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48E5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F40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Теории мотивации персонала и обеспечения лояльности персонала</w:t>
            </w:r>
          </w:p>
        </w:tc>
      </w:tr>
      <w:tr w:rsidR="00072C75" w14:paraId="715E31C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21D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B2857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9F1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межличностного и делового общения, переговоров, конфликтологии малой группы</w:t>
            </w:r>
          </w:p>
        </w:tc>
      </w:tr>
      <w:tr w:rsidR="00072C75" w14:paraId="08FD3F2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A0F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351A4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B04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Гостиничный маркетинг и технологии продаж</w:t>
            </w:r>
          </w:p>
        </w:tc>
      </w:tr>
      <w:tr w:rsidR="00072C75" w14:paraId="1610450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81B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5C6D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B21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 на рабочем месте в службе приема и размещения</w:t>
            </w:r>
          </w:p>
        </w:tc>
      </w:tr>
      <w:tr w:rsidR="00072C75" w14:paraId="6CA91FA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CBE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DB4D8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34B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Специализированные информационные программы и технологии, используемые в работе служб питания, приема и размещения, номерного фонда</w:t>
            </w:r>
          </w:p>
        </w:tc>
      </w:tr>
      <w:tr w:rsidR="00072C75" w14:paraId="66E837B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760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D08F4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D70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охраны здоровья, санитарии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гигиены</w:t>
            </w:r>
          </w:p>
        </w:tc>
      </w:tr>
      <w:tr w:rsidR="00072C75" w14:paraId="601A57F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069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9D43F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7A7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обслуживания в гостиницах и иных средствах размещения</w:t>
            </w:r>
          </w:p>
        </w:tc>
      </w:tr>
      <w:tr w:rsidR="00072C75" w14:paraId="5F03A49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251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751AC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374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регистрации и размещения российских и зарубежных гостей в гостиницах и иных средствах размещения</w:t>
            </w:r>
          </w:p>
        </w:tc>
      </w:tr>
      <w:tr w:rsidR="00072C75" w14:paraId="70C2437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4AF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C2662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163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проведения расчетов с гостями гостиничного комплекса 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иного средства размещения в наличной и безналичной форме</w:t>
            </w:r>
          </w:p>
        </w:tc>
      </w:tr>
      <w:tr w:rsidR="00072C75" w14:paraId="4BB65EC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7C3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83A03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640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антитеррористической безопасности и безопасности гостей</w:t>
            </w:r>
          </w:p>
        </w:tc>
      </w:tr>
      <w:tr w:rsidR="00072C75" w14:paraId="0E99188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DAA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99BF2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66B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обслуживания в гостиницах и иных средствах размещения</w:t>
            </w:r>
          </w:p>
        </w:tc>
      </w:tr>
      <w:tr w:rsidR="00072C75" w14:paraId="764FCB2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C6A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28368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EF6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Иностранный язык с учетом характеристик постоянных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клиентов гостиничного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комплекса или иных средств размещения</w:t>
            </w:r>
          </w:p>
        </w:tc>
      </w:tr>
      <w:tr w:rsidR="00072C75" w14:paraId="3A21434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ADA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CC8F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A75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обеспечения лояльности гостей гостиниц и иных средств размещения</w:t>
            </w:r>
          </w:p>
        </w:tc>
      </w:tr>
      <w:tr w:rsidR="00072C75" w14:paraId="551DA8A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5EC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84AE0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D87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этики, этикета и психологии обслуживания гостей в гостиницах и иных средствах размещения</w:t>
            </w:r>
          </w:p>
        </w:tc>
      </w:tr>
      <w:tr w:rsidR="00072C75" w14:paraId="2D04F2A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696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C3B67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890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охраны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здоровья, санитарии и гигиены</w:t>
            </w:r>
          </w:p>
        </w:tc>
      </w:tr>
      <w:tr w:rsidR="00072C75" w14:paraId="2ED8B79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454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B7D4D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155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работы специализированных программных комплексов, используемых в гостиницах и иных средствах размещения</w:t>
            </w:r>
          </w:p>
        </w:tc>
      </w:tr>
      <w:tr w:rsidR="00072C75" w14:paraId="2959873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22E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CF77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B01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бронирования номеров в гостиницах и иных средствах размещения</w:t>
            </w:r>
          </w:p>
        </w:tc>
      </w:tr>
      <w:tr w:rsidR="00072C75" w14:paraId="0390B1E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7A6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F7C6B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138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хранения и выдачи багажа гостей в гостиницах и иных средствах размещения</w:t>
            </w:r>
          </w:p>
        </w:tc>
      </w:tr>
      <w:tr w:rsidR="00072C75" w14:paraId="78945B7E" w14:textId="77777777">
        <w:trPr>
          <w:trHeight w:val="20"/>
        </w:trPr>
        <w:tc>
          <w:tcPr>
            <w:tcW w:w="1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04A4" w14:textId="77777777" w:rsidR="00072C75" w:rsidRDefault="00CD5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предприятия питания (по выбору)</w:t>
            </w:r>
          </w:p>
        </w:tc>
        <w:tc>
          <w:tcPr>
            <w:tcW w:w="16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E3BE" w14:textId="77777777" w:rsidR="00072C75" w:rsidRDefault="00CD5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 Выявлять потребности и формировать спрос на продукцию и услуги общественного питания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B38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Навыки:</w:t>
            </w:r>
          </w:p>
        </w:tc>
      </w:tr>
      <w:tr w:rsidR="00072C75" w14:paraId="2F6A8A3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F0F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789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331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Организации и контроля соблюдения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требований охраны труда на рабочем месте</w:t>
            </w:r>
          </w:p>
        </w:tc>
      </w:tr>
      <w:tr w:rsidR="00072C75" w14:paraId="59DA1AF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5AE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CC0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CAE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оформление заказа на бронирование столика</w:t>
            </w:r>
          </w:p>
        </w:tc>
      </w:tr>
      <w:tr w:rsidR="00072C75" w14:paraId="02B1BAF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AEB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017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21A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оформление заказа на продукцию на вынос и на доставку</w:t>
            </w:r>
          </w:p>
        </w:tc>
      </w:tr>
      <w:tr w:rsidR="00072C75" w14:paraId="18BAF6F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718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C25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C8B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информации об организации питания</w:t>
            </w:r>
          </w:p>
        </w:tc>
      </w:tr>
      <w:tr w:rsidR="00072C75" w14:paraId="355E48F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48A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2B1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7F5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учета заказанных столиков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зале организации питания</w:t>
            </w:r>
          </w:p>
        </w:tc>
      </w:tr>
      <w:tr w:rsidR="00072C75" w14:paraId="464633D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E87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0FC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1D49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:rsidR="00072C75" w14:paraId="6F7C963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BA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9C4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4F5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прием заказов по телефону, через веб-ресурсы, мобильные приложения</w:t>
            </w:r>
          </w:p>
        </w:tc>
      </w:tr>
      <w:tr w:rsidR="00072C75" w14:paraId="6B8CDF9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EBA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DD0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19D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мессенджеры, чат-боты для приема заказа и первичного консультирования</w:t>
            </w:r>
          </w:p>
        </w:tc>
      </w:tr>
      <w:tr w:rsidR="00072C75" w14:paraId="76E864C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5EB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031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8D0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Вносить и редактировать данные в системе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 взаимоотношениями с клиентами</w:t>
            </w:r>
          </w:p>
        </w:tc>
      </w:tr>
      <w:tr w:rsidR="00072C75" w14:paraId="5F81636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8C8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919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844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Презентовать гостям организацию питания и предоставляемые услуги в организации питания</w:t>
            </w:r>
          </w:p>
        </w:tc>
      </w:tr>
      <w:tr w:rsidR="00072C75" w14:paraId="779A80E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FE1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C7D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7D3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Предоставлять первичную консультацию об особенностях кухни, специальных предложениях организации питания</w:t>
            </w:r>
          </w:p>
        </w:tc>
      </w:tr>
      <w:tr w:rsidR="00072C75" w14:paraId="3A395B3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CFE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8A0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A4D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</w:p>
        </w:tc>
      </w:tr>
      <w:tr w:rsidR="00072C75" w14:paraId="7202646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278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1CE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2F2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Законодательство Российской Федерации, регулирующее деятельность предприятий питания</w:t>
            </w:r>
          </w:p>
        </w:tc>
      </w:tr>
      <w:tr w:rsidR="00072C75" w14:paraId="3BEDC71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BC5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82F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E3C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трудового законодательства Российской Федерации</w:t>
            </w:r>
          </w:p>
        </w:tc>
      </w:tr>
      <w:tr w:rsidR="00072C75" w14:paraId="420166D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060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455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F6E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организации деятельности предприятий питания</w:t>
            </w:r>
          </w:p>
        </w:tc>
      </w:tr>
      <w:tr w:rsidR="00072C75" w14:paraId="011196E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4AC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7F8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F93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организации,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планирования и контроля деятельности подчиненных</w:t>
            </w:r>
          </w:p>
        </w:tc>
      </w:tr>
      <w:tr w:rsidR="00072C75" w14:paraId="53AB7B3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863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1EA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E21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Теории мотивации персонала и его психологические особенности</w:t>
            </w:r>
          </w:p>
        </w:tc>
      </w:tr>
      <w:tr w:rsidR="00072C75" w14:paraId="11C90D2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CFA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1ED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408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межличностного и делового общения, переговоров, конфликтологии малой группы</w:t>
            </w:r>
          </w:p>
        </w:tc>
      </w:tr>
      <w:tr w:rsidR="00072C75" w14:paraId="1CD46D2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4F8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32F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A1F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производства на предприятиях питания</w:t>
            </w:r>
          </w:p>
        </w:tc>
      </w:tr>
      <w:tr w:rsidR="00072C75" w14:paraId="5133A16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44A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086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C2B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охраны труда на рабочем месте</w:t>
            </w:r>
          </w:p>
        </w:tc>
      </w:tr>
      <w:tr w:rsidR="00072C75" w14:paraId="7FF8178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E29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32C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4B5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Специализированные информационные программы и технологии, используемые в работе производственной службы</w:t>
            </w:r>
          </w:p>
        </w:tc>
      </w:tr>
      <w:tr w:rsidR="00072C75" w14:paraId="5E9C6D8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BA0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C2D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9F0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охраны здоровья, санитарии и гигиены</w:t>
            </w:r>
          </w:p>
        </w:tc>
      </w:tr>
      <w:tr w:rsidR="00072C75" w14:paraId="43A0D5E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2D9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662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C88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финансового, бухгалтерского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статистического учета на предприятиях питания</w:t>
            </w:r>
          </w:p>
        </w:tc>
      </w:tr>
      <w:tr w:rsidR="00072C75" w14:paraId="549CC29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EA7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776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9AE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и процедура приема заказа на бронирование столиков и продукции</w:t>
            </w:r>
          </w:p>
        </w:tc>
      </w:tr>
      <w:tr w:rsidR="00072C75" w14:paraId="0FEFCBD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09A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FE2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E80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вынос и доставку</w:t>
            </w:r>
          </w:p>
        </w:tc>
      </w:tr>
      <w:tr w:rsidR="00072C75" w14:paraId="6727103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415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639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B90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регистрации заказов на бронирование столиков и продукцию на</w:t>
            </w:r>
          </w:p>
        </w:tc>
      </w:tr>
      <w:tr w:rsidR="00072C75" w14:paraId="04E8BDB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038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C51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A64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вынос и доставку</w:t>
            </w:r>
          </w:p>
        </w:tc>
      </w:tr>
      <w:tr w:rsidR="00072C75" w14:paraId="01BDED2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55A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7DC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04E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Стандарты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приема входящих звонков</w:t>
            </w:r>
          </w:p>
        </w:tc>
      </w:tr>
      <w:tr w:rsidR="00072C75" w14:paraId="00E22A4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E0B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BE1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715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Стандарты приема входящих сообщений, полученных через мессенджеры</w:t>
            </w:r>
          </w:p>
        </w:tc>
      </w:tr>
      <w:tr w:rsidR="00072C75" w14:paraId="2581F2D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0D2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6F9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610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Этикет телефонного разговора и общения в мессенджерах</w:t>
            </w:r>
          </w:p>
        </w:tc>
      </w:tr>
      <w:tr w:rsidR="00072C75" w14:paraId="32F8247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B22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0A1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FDF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и техника перемещения в ограниченном пространстве в организации питания</w:t>
            </w:r>
          </w:p>
        </w:tc>
      </w:tr>
      <w:tr w:rsidR="00072C75" w14:paraId="2A060AF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5EA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888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BAA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ресторанного этикета и требования ресторанного протокола при размещении гостей за столом в организации питания</w:t>
            </w:r>
          </w:p>
        </w:tc>
      </w:tr>
      <w:tr w:rsidR="00072C75" w14:paraId="11A91CD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4FB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E7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94C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подачи меню в организации питания</w:t>
            </w:r>
          </w:p>
        </w:tc>
      </w:tr>
      <w:tr w:rsidR="00072C75" w14:paraId="325F062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29D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BB2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9AC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и правила подготовки зала к обслуживанию гостей</w:t>
            </w:r>
          </w:p>
        </w:tc>
      </w:tr>
      <w:tr w:rsidR="00072C75" w14:paraId="4682E1A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1C8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EFC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BBB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и виды расстановки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мебели в зале организации питания</w:t>
            </w:r>
          </w:p>
        </w:tc>
      </w:tr>
      <w:tr w:rsidR="00072C75" w14:paraId="135B1D7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8CE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EC6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63B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сервировки стола при обслуживании гостей</w:t>
            </w:r>
          </w:p>
        </w:tc>
      </w:tr>
      <w:tr w:rsidR="00072C75" w14:paraId="25B7D0D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9B6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70B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580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 назначение ресторанных аксессуаров</w:t>
            </w:r>
          </w:p>
        </w:tc>
      </w:tr>
      <w:tr w:rsidR="00072C75" w14:paraId="637204E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DEA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A39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6ED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столовой посуды, приборов</w:t>
            </w:r>
          </w:p>
        </w:tc>
      </w:tr>
      <w:tr w:rsidR="00072C75" w14:paraId="3EB3D6A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7FA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83D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665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техника подачи блюд и напитков</w:t>
            </w:r>
          </w:p>
        </w:tc>
      </w:tr>
      <w:tr w:rsidR="00072C75" w14:paraId="02D311C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887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A46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2B4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уборки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использованной столовой посуды и приборов со стола во</w:t>
            </w:r>
          </w:p>
        </w:tc>
      </w:tr>
      <w:tr w:rsidR="00072C75" w14:paraId="47D6049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9D5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0C5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893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и после обслуживания гостей</w:t>
            </w:r>
          </w:p>
        </w:tc>
      </w:tr>
      <w:tr w:rsidR="00072C75" w14:paraId="44A4CD1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914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9BB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F76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техника сбора использованной столовой посуды и приборов со столов</w:t>
            </w:r>
          </w:p>
        </w:tc>
      </w:tr>
      <w:tr w:rsidR="00072C75" w14:paraId="07FF830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62B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E1C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3F1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расстановки использованной столовой посуды и приборов на подносе и сервировочной тележке и перевозки на ней</w:t>
            </w:r>
          </w:p>
        </w:tc>
      </w:tr>
      <w:tr w:rsidR="00072C75" w14:paraId="0292BA9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F24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208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9E6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правила переноса использованной столовой посуды и приборов на подносе и в руках</w:t>
            </w:r>
          </w:p>
        </w:tc>
      </w:tr>
      <w:tr w:rsidR="00072C75" w14:paraId="642A729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551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573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9D8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 к качеству, безопасности пищевых продуктов, используемых в приготовлении закусок, десертов и напитков,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условиям их хранения</w:t>
            </w:r>
          </w:p>
        </w:tc>
      </w:tr>
      <w:tr w:rsidR="00072C75" w14:paraId="70D6C4E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207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2B2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9B6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последовательность подготовки бара, буфета к обслуживанию гостей</w:t>
            </w:r>
          </w:p>
        </w:tc>
      </w:tr>
      <w:tr w:rsidR="00072C75" w14:paraId="3BBE306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FA7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F53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FD8D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подготовки плодов и пряностей: промывание, очистка, снятие</w:t>
            </w:r>
          </w:p>
        </w:tc>
      </w:tr>
      <w:tr w:rsidR="00072C75" w14:paraId="06D5F55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D52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3A8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9B0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цедры, нарезка, измельчение, предохранение от потемнения</w:t>
            </w:r>
          </w:p>
        </w:tc>
      </w:tr>
      <w:tr w:rsidR="00072C75" w14:paraId="7F68207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10D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3F4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156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открывания бутылок с газированными и негазированными</w:t>
            </w:r>
          </w:p>
        </w:tc>
      </w:tr>
      <w:tr w:rsidR="00072C75" w14:paraId="3281DC0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203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A83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261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напитками и прочих упаковок с напитками</w:t>
            </w:r>
          </w:p>
        </w:tc>
      </w:tr>
      <w:tr w:rsidR="00072C75" w14:paraId="46DB8B4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ED2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B6E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C64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сервировки и оформления для подачи свежеотжатых соков и безалкогольных напитков</w:t>
            </w:r>
          </w:p>
        </w:tc>
      </w:tr>
      <w:tr w:rsidR="00072C75" w14:paraId="242B418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00F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36E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1B6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хранения приготовленных свежеотжатых соков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безалкогольных</w:t>
            </w:r>
          </w:p>
        </w:tc>
      </w:tr>
      <w:tr w:rsidR="00072C75" w14:paraId="1BB536E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466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3C7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E49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напитков в открытых упаковках и бутылках, предназначенных для последующего использования</w:t>
            </w:r>
          </w:p>
        </w:tc>
      </w:tr>
      <w:tr w:rsidR="00072C75" w14:paraId="6681508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E38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9BC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B97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барного оборудования и инвентаря</w:t>
            </w:r>
          </w:p>
        </w:tc>
      </w:tr>
      <w:tr w:rsidR="00072C75" w14:paraId="534A41D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76D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764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E0B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сочетаемости напитков и блюд</w:t>
            </w:r>
          </w:p>
        </w:tc>
      </w:tr>
      <w:tr w:rsidR="00072C75" w14:paraId="13E8EBD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B6E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FDE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6B4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алкогольных и безалкогольных напитков</w:t>
            </w:r>
          </w:p>
        </w:tc>
      </w:tr>
      <w:tr w:rsidR="00072C75" w14:paraId="74CD6F9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AD8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16D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220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Ассортимент алкогольных напитков, рекомендуемых в качестве аперитивов</w:t>
            </w:r>
          </w:p>
        </w:tc>
      </w:tr>
      <w:tr w:rsidR="00072C75" w14:paraId="4DDF4F2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FC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AE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6D4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дижестивов</w:t>
            </w:r>
          </w:p>
        </w:tc>
      </w:tr>
      <w:tr w:rsidR="00072C75" w14:paraId="462276B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2EC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D32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410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чая по степени ферментации, методы заваривания чая</w:t>
            </w:r>
          </w:p>
        </w:tc>
      </w:tr>
      <w:tr w:rsidR="00072C75" w14:paraId="2166267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280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C2E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DE56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Нечайные чаи: виды, характеристики, отличительные особенности</w:t>
            </w:r>
          </w:p>
        </w:tc>
      </w:tr>
      <w:tr w:rsidR="00072C75" w14:paraId="47021E0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583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D2E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0EC3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Классификация кофе по видам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степени обжарки</w:t>
            </w:r>
          </w:p>
        </w:tc>
      </w:tr>
      <w:tr w:rsidR="00072C75" w14:paraId="3E54C26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6AB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830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DB1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Сочетаемость чая и кофе с алкогольными напитками и десертами</w:t>
            </w:r>
          </w:p>
        </w:tc>
      </w:tr>
      <w:tr w:rsidR="00072C75" w14:paraId="4515E96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69A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A75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E07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культуры обслуживания, протокола и этикета обслуживания</w:t>
            </w:r>
          </w:p>
        </w:tc>
      </w:tr>
      <w:tr w:rsidR="00072C75" w14:paraId="7CA56F8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184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9D0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011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гостей организации питания</w:t>
            </w:r>
          </w:p>
        </w:tc>
      </w:tr>
      <w:tr w:rsidR="00072C75" w14:paraId="0971BA0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7E8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33C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C23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создания и редактирования заказа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</w:p>
        </w:tc>
      </w:tr>
      <w:tr w:rsidR="00072C75" w14:paraId="4CCA328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D7B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2E8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966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программах по приему и оформлению заказов</w:t>
            </w:r>
          </w:p>
        </w:tc>
      </w:tr>
      <w:tr w:rsidR="00072C75" w14:paraId="42BF368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218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687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A12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и процедура передачи заказа на кухню и в бар</w:t>
            </w:r>
          </w:p>
        </w:tc>
      </w:tr>
      <w:tr w:rsidR="00072C75" w14:paraId="43714A1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CA8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B0E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8FC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 способы постановки вопросов при определении потребностей гостей</w:t>
            </w:r>
          </w:p>
        </w:tc>
      </w:tr>
      <w:tr w:rsidR="00072C75" w14:paraId="2948CB6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1FC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1EA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514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продаж и презентации блюд и напитков</w:t>
            </w:r>
          </w:p>
        </w:tc>
      </w:tr>
      <w:tr w:rsidR="00072C75" w14:paraId="34843A1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707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E3A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BC3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очередность подачи блюд и напитков</w:t>
            </w:r>
          </w:p>
        </w:tc>
      </w:tr>
      <w:tr w:rsidR="00072C75" w14:paraId="6BDEB2A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28F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91A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BDC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качеству, температуре подачи блюд и напитков</w:t>
            </w:r>
          </w:p>
        </w:tc>
      </w:tr>
      <w:tr w:rsidR="00072C75" w14:paraId="2C96694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E36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BBC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FD6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порционирования и подготовки блюд и напитков к презентации в присутствии гостей</w:t>
            </w:r>
          </w:p>
        </w:tc>
      </w:tr>
      <w:tr w:rsidR="00072C75" w14:paraId="0F95656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C0B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587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BBB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выбора столовой посуды, чайной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кофейной посуды, приборов, ресторанных аксессуаров, инвентаря</w:t>
            </w:r>
          </w:p>
        </w:tc>
      </w:tr>
      <w:tr w:rsidR="00072C75" w14:paraId="0437CF6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C96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821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787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техника подачи крепких спиртных напитков</w:t>
            </w:r>
          </w:p>
        </w:tc>
      </w:tr>
      <w:tr w:rsidR="00072C75" w14:paraId="78BF0A1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BDB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109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25B2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алкогольных и безалкогольных напитков</w:t>
            </w:r>
          </w:p>
        </w:tc>
      </w:tr>
      <w:tr w:rsidR="00072C75" w14:paraId="6769858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971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E26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B18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Ассортимент алкогольных напитков, рекомендуемых в качестве аперитивов</w:t>
            </w:r>
          </w:p>
        </w:tc>
      </w:tr>
      <w:tr w:rsidR="00072C75" w14:paraId="2E786E5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757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1FC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0A2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дижестивов</w:t>
            </w:r>
          </w:p>
        </w:tc>
      </w:tr>
      <w:tr w:rsidR="00072C75" w14:paraId="532EA8B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BB1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907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EBA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чая по степени ферментации, методы заваривания чая</w:t>
            </w:r>
          </w:p>
        </w:tc>
      </w:tr>
      <w:tr w:rsidR="00072C75" w14:paraId="60009FE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FA5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227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E5D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Нечайные чаи: виды, характеристики, отличительные особенности</w:t>
            </w:r>
          </w:p>
        </w:tc>
      </w:tr>
      <w:tr w:rsidR="00072C75" w14:paraId="2CA0D84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376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9BF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C4C1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кофе по видам и степени обжарки</w:t>
            </w:r>
          </w:p>
        </w:tc>
      </w:tr>
      <w:tr w:rsidR="00072C75" w14:paraId="299477C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797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0FD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9E3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Сочетаемость чая и кофе с алкогольными напитками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десертами</w:t>
            </w:r>
          </w:p>
        </w:tc>
      </w:tr>
      <w:tr w:rsidR="00072C75" w14:paraId="1C940C1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038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440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E52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техника подачи вина</w:t>
            </w:r>
          </w:p>
        </w:tc>
      </w:tr>
      <w:tr w:rsidR="00072C75" w14:paraId="2C8D82E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884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F50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B52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техника подачи пива</w:t>
            </w:r>
          </w:p>
        </w:tc>
      </w:tr>
      <w:tr w:rsidR="00072C75" w14:paraId="0891076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701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68A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FA7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техника приготовления и подачи коктейлей</w:t>
            </w:r>
          </w:p>
        </w:tc>
      </w:tr>
      <w:tr w:rsidR="00072C75" w14:paraId="0A00590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595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D3F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8C8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техника подачи крепких спиртных напитков</w:t>
            </w:r>
          </w:p>
        </w:tc>
      </w:tr>
      <w:tr w:rsidR="00072C75" w14:paraId="6DBA9C4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45E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17F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750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техника приготовления и подачи чая, кофе</w:t>
            </w:r>
          </w:p>
        </w:tc>
      </w:tr>
      <w:tr w:rsidR="00072C75" w14:paraId="2729D44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2AE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B54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5AA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составления документации по приготовлению коктейлей</w:t>
            </w:r>
          </w:p>
        </w:tc>
      </w:tr>
      <w:tr w:rsidR="00072C75" w14:paraId="5A82B34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6B9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B57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EED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создания и редактирования заказа в специализированных</w:t>
            </w:r>
          </w:p>
        </w:tc>
      </w:tr>
      <w:tr w:rsidR="00072C75" w14:paraId="20E1684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4FB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EE0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3DC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программах по приему и оформлению заказов</w:t>
            </w:r>
          </w:p>
        </w:tc>
      </w:tr>
      <w:tr w:rsidR="00072C75" w14:paraId="1BCDB14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A6F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FB7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BEA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техника замены использованной столовой посуды и столовых приборов</w:t>
            </w:r>
          </w:p>
        </w:tc>
      </w:tr>
      <w:tr w:rsidR="00072C75" w14:paraId="0DA2CD0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F6C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B47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461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потребления алкогольных напитков</w:t>
            </w:r>
          </w:p>
        </w:tc>
      </w:tr>
      <w:tr w:rsidR="00072C75" w14:paraId="3FA2C4B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1B2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802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5CD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этикета при обслуживании гостей в баре</w:t>
            </w:r>
          </w:p>
        </w:tc>
      </w:tr>
      <w:tr w:rsidR="00072C75" w14:paraId="429AD71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BE4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982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4C1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безопасной эксплуатации оборудования бара</w:t>
            </w:r>
          </w:p>
        </w:tc>
      </w:tr>
      <w:tr w:rsidR="00072C75" w14:paraId="3C382D6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355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770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665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 классификации баров, планировочные решения баров</w:t>
            </w:r>
          </w:p>
        </w:tc>
      </w:tr>
      <w:tr w:rsidR="00072C75" w14:paraId="1D52A22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0CB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11C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0EE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ведения учетно-отчетной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кассовой документации бара</w:t>
            </w:r>
          </w:p>
        </w:tc>
      </w:tr>
      <w:tr w:rsidR="00072C75" w14:paraId="2CF1984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201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FAD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4C6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расхода сырья и полуфабрикатов, используемых при приготовлении</w:t>
            </w:r>
          </w:p>
        </w:tc>
      </w:tr>
      <w:tr w:rsidR="00072C75" w14:paraId="070E07A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CB7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79F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85A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напитков и закусок, правила учета и выдачи продуктов</w:t>
            </w:r>
          </w:p>
        </w:tc>
      </w:tr>
      <w:tr w:rsidR="00072C75" w14:paraId="40DFC09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423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2D1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A1C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и сроки хранения продуктов и напитков в баре</w:t>
            </w:r>
          </w:p>
        </w:tc>
      </w:tr>
      <w:tr w:rsidR="00072C75" w14:paraId="1915CE4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29A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E79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C30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разрешения конфликтных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ситуаций</w:t>
            </w:r>
          </w:p>
        </w:tc>
      </w:tr>
      <w:tr w:rsidR="00072C75" w14:paraId="4F399FC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135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EE7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EAE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продаж и презентации напитков</w:t>
            </w:r>
          </w:p>
        </w:tc>
      </w:tr>
      <w:tr w:rsidR="00072C75" w14:paraId="4D9F77A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F15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1C4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CE8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наставничества и обучения на рабочих местах</w:t>
            </w:r>
          </w:p>
        </w:tc>
      </w:tr>
      <w:tr w:rsidR="00072C75" w14:paraId="135FC58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DEC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0AE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0F0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мероприятий в организациях питания и стили их обслуживания</w:t>
            </w:r>
          </w:p>
        </w:tc>
      </w:tr>
      <w:tr w:rsidR="00072C75" w14:paraId="2D97DAA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756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FA8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6A7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и правила обслуживания гостей на мероприятиях</w:t>
            </w:r>
          </w:p>
        </w:tc>
      </w:tr>
      <w:tr w:rsidR="00072C75" w14:paraId="16289BF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065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721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072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 к проведению мероприятий в организациях питания и на выездном обслуживании</w:t>
            </w:r>
          </w:p>
        </w:tc>
      </w:tr>
      <w:tr w:rsidR="00072C75" w14:paraId="0703D3D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438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00E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ED8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эксплуатации контрольно-кассовой техники и POS терминалов</w:t>
            </w:r>
          </w:p>
        </w:tc>
      </w:tr>
      <w:tr w:rsidR="00072C75" w14:paraId="584A249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0A5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A12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A22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порядок расчета гостей при наличной и безналичной формах оплаты</w:t>
            </w:r>
          </w:p>
        </w:tc>
      </w:tr>
      <w:tr w:rsidR="00072C75" w14:paraId="29BC711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2CD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235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2FD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расчетов при наличии программ лояльности и скидок для гостей организации питания</w:t>
            </w:r>
          </w:p>
        </w:tc>
      </w:tr>
      <w:tr w:rsidR="00072C75" w14:paraId="2F6ABD1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5FF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964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95F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получения, выдачи и хранения денежных средств</w:t>
            </w:r>
          </w:p>
        </w:tc>
      </w:tr>
      <w:tr w:rsidR="00072C75" w14:paraId="1E45454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CFD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177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F81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возврата платежей</w:t>
            </w:r>
          </w:p>
        </w:tc>
      </w:tr>
      <w:tr w:rsidR="00072C75" w14:paraId="66A8668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796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0D08" w14:textId="77777777" w:rsidR="00072C75" w:rsidRDefault="00CD5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2.2 Организовывать выпуск продукции в предприятиях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 питания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B09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Навыки:</w:t>
            </w:r>
          </w:p>
        </w:tc>
      </w:tr>
      <w:tr w:rsidR="00072C75" w14:paraId="2FDB973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2DA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F72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5A9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 материальных ресурсов предприятия питания</w:t>
            </w:r>
          </w:p>
        </w:tc>
      </w:tr>
      <w:tr w:rsidR="00072C75" w14:paraId="40E20CF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DC5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DAC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268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 функциональных возможностей персонала предприятия питания</w:t>
            </w:r>
          </w:p>
        </w:tc>
      </w:tr>
      <w:tr w:rsidR="00072C75" w14:paraId="0FC9191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875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FB6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809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Планирования текущей деятельности предприятия питания</w:t>
            </w:r>
          </w:p>
        </w:tc>
      </w:tr>
      <w:tr w:rsidR="00072C75" w14:paraId="4D04FC5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A20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B6B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980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Формирования системы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бизнес-процессов, регламентов и стандартов предприятия питания</w:t>
            </w:r>
          </w:p>
        </w:tc>
      </w:tr>
      <w:tr w:rsidR="00072C75" w14:paraId="07266DA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A83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F1F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5C1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Координации и контроля деятельности предприятия питания</w:t>
            </w:r>
          </w:p>
        </w:tc>
      </w:tr>
      <w:tr w:rsidR="00072C75" w14:paraId="2831653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2E9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E95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AFA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Планирования потребностей производственной службы в материальных ресурсах и персонале</w:t>
            </w:r>
          </w:p>
        </w:tc>
      </w:tr>
      <w:tr w:rsidR="00072C75" w14:paraId="4F11D53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3E2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677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048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Проведения вводного и текущего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инструктажа сотрудников производственной службы</w:t>
            </w:r>
          </w:p>
        </w:tc>
      </w:tr>
      <w:tr w:rsidR="00072C75" w14:paraId="5B31423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33F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5EE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B6A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Распределения обязанностей и определение степени ответственности сотрудников производственной службы</w:t>
            </w:r>
          </w:p>
        </w:tc>
      </w:tr>
      <w:tr w:rsidR="00072C75" w14:paraId="61E93E8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F7E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E3B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769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Координации деятельности сотрудников производственной службы</w:t>
            </w:r>
          </w:p>
        </w:tc>
      </w:tr>
      <w:tr w:rsidR="00072C75" w14:paraId="087FBA3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437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3EC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B05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Контроля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сотрудниками регламентов производственной службы</w:t>
            </w:r>
          </w:p>
        </w:tc>
      </w:tr>
      <w:tr w:rsidR="00072C75" w14:paraId="3116F34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937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673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DFF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 со службой обслуживания и другими структурными подразделениями предприятия питания</w:t>
            </w:r>
          </w:p>
        </w:tc>
      </w:tr>
      <w:tr w:rsidR="00072C75" w14:paraId="7A63DAD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F8A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EC8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9FA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 конфликтными ситуациями в коллективе</w:t>
            </w:r>
          </w:p>
        </w:tc>
      </w:tr>
      <w:tr w:rsidR="00072C75" w14:paraId="254BAE4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0AB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4F7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6B4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мер по стимулированию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персонала, повышению их мотивации и лояльности</w:t>
            </w:r>
          </w:p>
        </w:tc>
      </w:tr>
      <w:tr w:rsidR="00072C75" w14:paraId="33351D2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B78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BEE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17C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:rsidR="00072C75" w14:paraId="09C1762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8F1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BC4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74C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результаты деятельности производственной службы и потребности в ресурсах, принимать меры по их изменению</w:t>
            </w:r>
          </w:p>
        </w:tc>
      </w:tr>
      <w:tr w:rsidR="00072C75" w14:paraId="459326B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357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0AA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6C8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Осуществлять планирование, организацию, координацию и контроль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производственной службы, взаимодействие с другими структурными подразделениями предприятия питания</w:t>
            </w:r>
          </w:p>
        </w:tc>
      </w:tr>
      <w:tr w:rsidR="00072C75" w14:paraId="5CAAA08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689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07D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FDD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информационные технологии для ведения делопроизводства и выполнения регламентов производственной службы</w:t>
            </w:r>
          </w:p>
        </w:tc>
      </w:tr>
      <w:tr w:rsidR="00072C75" w14:paraId="6AD4C9B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89C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614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927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последовательность соблюдения подчиненными требований охраны труда на рабочем месте</w:t>
            </w:r>
          </w:p>
        </w:tc>
      </w:tr>
      <w:tr w:rsidR="00072C75" w14:paraId="7EC7A22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964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FF3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415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Знания: </w:t>
            </w:r>
          </w:p>
        </w:tc>
      </w:tr>
      <w:tr w:rsidR="00072C75" w14:paraId="46E5116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EEB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D63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FAB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Законодательство Российской Федерации, регулирующее деятельность предприятий питания</w:t>
            </w:r>
          </w:p>
        </w:tc>
      </w:tr>
      <w:tr w:rsidR="00072C75" w14:paraId="32E511E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5F6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013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5C7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трудового законодательства Российской Федерации</w:t>
            </w:r>
          </w:p>
        </w:tc>
      </w:tr>
      <w:tr w:rsidR="00072C75" w14:paraId="3CD3578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7CE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3CF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155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деятельности предприятий питания</w:t>
            </w:r>
          </w:p>
        </w:tc>
      </w:tr>
      <w:tr w:rsidR="00072C75" w14:paraId="629E343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4EC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EA6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6D0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организации, планирования и контроля деятельности подчиненных</w:t>
            </w:r>
          </w:p>
        </w:tc>
      </w:tr>
      <w:tr w:rsidR="00072C75" w14:paraId="32931AD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9CF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82C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099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Теории мотивации персонала и его психологические особенности</w:t>
            </w:r>
          </w:p>
        </w:tc>
      </w:tr>
      <w:tr w:rsidR="00072C75" w14:paraId="6965E98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FDE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5A0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35E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Теория межличностного и делового общения, переговоров,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конфликтологии малой группы</w:t>
            </w:r>
          </w:p>
        </w:tc>
      </w:tr>
      <w:tr w:rsidR="00072C75" w14:paraId="0CF0347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E1D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B99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D68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производства на предприятиях питания</w:t>
            </w:r>
          </w:p>
        </w:tc>
      </w:tr>
      <w:tr w:rsidR="00072C75" w14:paraId="6142A18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916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87F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D21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охраны труда на рабочем месте</w:t>
            </w:r>
          </w:p>
        </w:tc>
      </w:tr>
      <w:tr w:rsidR="00072C75" w14:paraId="4A3E145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DA4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D99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893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Специализированные информационные программы и технологии, используемые в работе производственной службы</w:t>
            </w:r>
          </w:p>
        </w:tc>
      </w:tr>
      <w:tr w:rsidR="00072C75" w14:paraId="7273CCB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100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145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3D1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охраны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здоровья, санитарии и гигиены</w:t>
            </w:r>
          </w:p>
        </w:tc>
      </w:tr>
      <w:tr w:rsidR="00072C75" w14:paraId="0E618D7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39C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9B9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422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финансового, бухгалтерского и статистического учета на предприятиях питания</w:t>
            </w:r>
          </w:p>
        </w:tc>
      </w:tr>
      <w:tr w:rsidR="00072C75" w14:paraId="4B2F4BC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CF2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510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54E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и процедура приема заказа на бронирование столиков и продукции</w:t>
            </w:r>
          </w:p>
        </w:tc>
      </w:tr>
      <w:tr w:rsidR="00072C75" w14:paraId="1940440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090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356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4F0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вынос и доставку</w:t>
            </w:r>
          </w:p>
        </w:tc>
      </w:tr>
      <w:tr w:rsidR="00072C75" w14:paraId="4B69BC6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099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335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F39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регистрации заказов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бронирование столиков и продукцию на</w:t>
            </w:r>
          </w:p>
        </w:tc>
      </w:tr>
      <w:tr w:rsidR="00072C75" w14:paraId="1CD57F5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3E4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B2E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A10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вынос и доставку</w:t>
            </w:r>
          </w:p>
        </w:tc>
      </w:tr>
      <w:tr w:rsidR="00072C75" w14:paraId="7B20AC5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A80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380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982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Стандарты приема входящих звонков</w:t>
            </w:r>
          </w:p>
        </w:tc>
      </w:tr>
      <w:tr w:rsidR="00072C75" w14:paraId="74CC31A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6AD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568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66A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Стандарты приема входящих сообщений, полученных через мессенджеры</w:t>
            </w:r>
          </w:p>
        </w:tc>
      </w:tr>
      <w:tr w:rsidR="00072C75" w14:paraId="4E1E1EB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08C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6E9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B4E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Этикет телефонного разговора и общения в мессенджерах</w:t>
            </w:r>
          </w:p>
        </w:tc>
      </w:tr>
      <w:tr w:rsidR="00072C75" w14:paraId="1C5C322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3F9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FC5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958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Приемы и техника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перемещения в ограниченном пространстве в организации питания</w:t>
            </w:r>
          </w:p>
        </w:tc>
      </w:tr>
      <w:tr w:rsidR="00072C75" w14:paraId="0429D5B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5D5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6B2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B3B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ресторанного этикета и требования ресторанного протокола при размещении гостей за столом в организации питания</w:t>
            </w:r>
          </w:p>
        </w:tc>
      </w:tr>
      <w:tr w:rsidR="00072C75" w14:paraId="46E3903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A91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9D4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FF3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подачи меню в организации питания</w:t>
            </w:r>
          </w:p>
        </w:tc>
      </w:tr>
      <w:tr w:rsidR="00072C75" w14:paraId="69354D0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6BA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4E5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332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и 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 зала к обслуживанию гостей</w:t>
            </w:r>
          </w:p>
        </w:tc>
      </w:tr>
      <w:tr w:rsidR="00072C75" w14:paraId="3AC1F2B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76F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9EA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13A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виды расстановки мебели в зале организации питания</w:t>
            </w:r>
          </w:p>
        </w:tc>
      </w:tr>
      <w:tr w:rsidR="00072C75" w14:paraId="50893DE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072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727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F14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сервировки стола при обслуживании гостей</w:t>
            </w:r>
          </w:p>
        </w:tc>
      </w:tr>
      <w:tr w:rsidR="00072C75" w14:paraId="0E7C9B5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E21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6D4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4B7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 назначение ресторанных аксессуаров</w:t>
            </w:r>
          </w:p>
        </w:tc>
      </w:tr>
      <w:tr w:rsidR="00072C75" w14:paraId="1DBB220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88F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1BB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121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столовой посуды, приборов</w:t>
            </w:r>
          </w:p>
        </w:tc>
      </w:tr>
      <w:tr w:rsidR="00072C75" w14:paraId="551EACF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0AF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3D7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87C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техника подачи блюд и напитков</w:t>
            </w:r>
          </w:p>
        </w:tc>
      </w:tr>
      <w:tr w:rsidR="00072C75" w14:paraId="19E4154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769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2F7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C3B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уборки использованной столовой посуды и приборов со стола во</w:t>
            </w:r>
          </w:p>
        </w:tc>
      </w:tr>
      <w:tr w:rsidR="00072C75" w14:paraId="38588C4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EC3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758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D3A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и после обслуживания гостей</w:t>
            </w:r>
          </w:p>
        </w:tc>
      </w:tr>
      <w:tr w:rsidR="00072C75" w14:paraId="4BE265A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4FB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44D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E80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техника сбора использованной столовой посуды и приборов со столов</w:t>
            </w:r>
          </w:p>
        </w:tc>
      </w:tr>
      <w:tr w:rsidR="00072C75" w14:paraId="4C88CD2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71B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30B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644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расстановки использованной столовой посуды и приборов на подносе и сервировочной тележке и перевозки на ней</w:t>
            </w:r>
          </w:p>
        </w:tc>
      </w:tr>
      <w:tr w:rsidR="00072C75" w14:paraId="60F6D3A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B36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520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9C7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правила переноса использованной столовой посуды и приборов на подносе и в руках</w:t>
            </w:r>
          </w:p>
        </w:tc>
      </w:tr>
      <w:tr w:rsidR="00072C75" w14:paraId="21DF727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5CE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E79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F4B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 к качеству, безопасности пищевых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продуктов, используемых в приготовлении закусок, десертов и напитков, условиям их хранения</w:t>
            </w:r>
          </w:p>
        </w:tc>
      </w:tr>
      <w:tr w:rsidR="00072C75" w14:paraId="15678B4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EC6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403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9AC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последовательность подготовки бара, буфета к обслуживанию гостей</w:t>
            </w:r>
          </w:p>
        </w:tc>
      </w:tr>
      <w:tr w:rsidR="00072C75" w14:paraId="4978157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F09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931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EF2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подготовки плодов и пряностей: промывание, очистка, снятие</w:t>
            </w:r>
          </w:p>
        </w:tc>
      </w:tr>
      <w:tr w:rsidR="00072C75" w14:paraId="6E01B2C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760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F2A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6B9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цедры,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нарезка, измельчение, предохранение от потемнения</w:t>
            </w:r>
          </w:p>
        </w:tc>
      </w:tr>
      <w:tr w:rsidR="00072C75" w14:paraId="4E5098A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737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CF6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C80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открывания бутылок с газированными и негазированными</w:t>
            </w:r>
          </w:p>
        </w:tc>
      </w:tr>
      <w:tr w:rsidR="00072C75" w14:paraId="43BEE81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0BA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C13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042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напитками и прочих упаковок с напитками</w:t>
            </w:r>
          </w:p>
        </w:tc>
      </w:tr>
      <w:tr w:rsidR="00072C75" w14:paraId="65F63D8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973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34C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C22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сервировки и оформления для подачи свежеотжатых соков и безалкогольных напитков</w:t>
            </w:r>
          </w:p>
        </w:tc>
      </w:tr>
      <w:tr w:rsidR="00072C75" w14:paraId="2A47E6A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BC2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5ED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F71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хранения приготовленных свежеотжатых соков и безалкогольных</w:t>
            </w:r>
          </w:p>
        </w:tc>
      </w:tr>
      <w:tr w:rsidR="00072C75" w14:paraId="129A2E6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52F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989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779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напитков в открытых упаковках и бутылках, предназначенных для последующего использования</w:t>
            </w:r>
          </w:p>
        </w:tc>
      </w:tr>
      <w:tr w:rsidR="00072C75" w14:paraId="0C4DE69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E8E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991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09E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барного оборудования и инвентаря</w:t>
            </w:r>
          </w:p>
        </w:tc>
      </w:tr>
      <w:tr w:rsidR="00072C75" w14:paraId="042A127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E1C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CFA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17E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сочетаемости напитков и блюд</w:t>
            </w:r>
          </w:p>
        </w:tc>
      </w:tr>
      <w:tr w:rsidR="00072C75" w14:paraId="3E74008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3A1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BD9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6AF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алкогольных и безалкогольных напитков</w:t>
            </w:r>
          </w:p>
        </w:tc>
      </w:tr>
      <w:tr w:rsidR="00072C75" w14:paraId="10C83E9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9FE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DDA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1CF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Ассортимент алкогольных напитков, рекомендуемых в качестве аперитивов</w:t>
            </w:r>
          </w:p>
        </w:tc>
      </w:tr>
      <w:tr w:rsidR="00072C75" w14:paraId="5D4C629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627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8F7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E9B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дижестивов</w:t>
            </w:r>
          </w:p>
        </w:tc>
      </w:tr>
      <w:tr w:rsidR="00072C75" w14:paraId="4807B2A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86A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B78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F5E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чая по степени ферментации, методы заваривания чая</w:t>
            </w:r>
          </w:p>
        </w:tc>
      </w:tr>
      <w:tr w:rsidR="00072C75" w14:paraId="275717C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BE6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4F3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88C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Нечайные чаи: виды,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характеристики, отличительные особенности</w:t>
            </w:r>
          </w:p>
        </w:tc>
      </w:tr>
      <w:tr w:rsidR="00072C75" w14:paraId="4612D3C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1EB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328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D86A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кофе по видам и степени обжарки</w:t>
            </w:r>
          </w:p>
        </w:tc>
      </w:tr>
      <w:tr w:rsidR="00072C75" w14:paraId="7031794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A52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A36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DDAD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Сочетаемость чая и кофе с алкогольными напитками и десертами</w:t>
            </w:r>
          </w:p>
        </w:tc>
      </w:tr>
      <w:tr w:rsidR="00072C75" w14:paraId="130CDE3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109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F1F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F97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культуры обслуживания, протокола и этикета обслуживания</w:t>
            </w:r>
          </w:p>
        </w:tc>
      </w:tr>
      <w:tr w:rsidR="00072C75" w14:paraId="1493FB7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90D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86C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6D0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гостей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питания</w:t>
            </w:r>
          </w:p>
        </w:tc>
      </w:tr>
      <w:tr w:rsidR="00072C75" w14:paraId="683FDB4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A82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411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673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создания и редактирования заказа в специализированных</w:t>
            </w:r>
          </w:p>
        </w:tc>
      </w:tr>
      <w:tr w:rsidR="00072C75" w14:paraId="48B73E2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623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18E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E51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программах по приему и оформлению заказов</w:t>
            </w:r>
          </w:p>
        </w:tc>
      </w:tr>
      <w:tr w:rsidR="00072C75" w14:paraId="7A5D1D3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459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E51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430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и процедура передачи заказа на кухню и в бар</w:t>
            </w:r>
          </w:p>
        </w:tc>
      </w:tr>
      <w:tr w:rsidR="00072C75" w14:paraId="7AC9F32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DEF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188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89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 способы постановки вопросов при определении потребностей гостей</w:t>
            </w:r>
          </w:p>
        </w:tc>
      </w:tr>
      <w:tr w:rsidR="00072C75" w14:paraId="32A3B4B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B08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F07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8D2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продаж и презентации блюд и напитков</w:t>
            </w:r>
          </w:p>
        </w:tc>
      </w:tr>
      <w:tr w:rsidR="00072C75" w14:paraId="487CB6A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A14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0D1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C47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очередность подачи блюд и напитков</w:t>
            </w:r>
          </w:p>
        </w:tc>
      </w:tr>
      <w:tr w:rsidR="00072C75" w14:paraId="5F5F986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8DF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3B3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77A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качеству, температуре подачи блюд и напитков</w:t>
            </w:r>
          </w:p>
        </w:tc>
      </w:tr>
      <w:tr w:rsidR="00072C75" w14:paraId="3DE8224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BE4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32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7C3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порционирования и подготовки блюд и напитков к презентации в присутствии гостей</w:t>
            </w:r>
          </w:p>
        </w:tc>
      </w:tr>
      <w:tr w:rsidR="00072C75" w14:paraId="15812C5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5D9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CC4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099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выбора столовой посуды, чайной и кофейной посуды, приборов, ресторанных аксессуаров, инвентаря</w:t>
            </w:r>
          </w:p>
        </w:tc>
      </w:tr>
      <w:tr w:rsidR="00072C75" w14:paraId="74CB9E3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BFB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DAB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CB3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техника подачи крепких спиртных напитков</w:t>
            </w:r>
          </w:p>
        </w:tc>
      </w:tr>
      <w:tr w:rsidR="00072C75" w14:paraId="5DC1411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0FD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F0E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092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алкогольных и безалкогольных напитков</w:t>
            </w:r>
          </w:p>
        </w:tc>
      </w:tr>
      <w:tr w:rsidR="00072C75" w14:paraId="69D6216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936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A8E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F25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Ассортимент алкогольных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напитков, рекомендуемых в качестве аперитивов</w:t>
            </w:r>
          </w:p>
        </w:tc>
      </w:tr>
      <w:tr w:rsidR="00072C75" w14:paraId="1A0F4F8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890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506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FD4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дижестивов</w:t>
            </w:r>
          </w:p>
        </w:tc>
      </w:tr>
      <w:tr w:rsidR="00072C75" w14:paraId="74EF294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CE5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55B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4E5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чая по степени ферментации, методы заваривания чая</w:t>
            </w:r>
          </w:p>
        </w:tc>
      </w:tr>
      <w:tr w:rsidR="00072C75" w14:paraId="296D5A5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71C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7EA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4A1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Нечайные чаи: виды, характеристики, отличительные особенности</w:t>
            </w:r>
          </w:p>
        </w:tc>
      </w:tr>
      <w:tr w:rsidR="00072C75" w14:paraId="406653B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3FC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C22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3ED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кофе по видам и степени обжарки</w:t>
            </w:r>
          </w:p>
        </w:tc>
      </w:tr>
      <w:tr w:rsidR="00072C75" w14:paraId="1D23FC2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6C7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15E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5F7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Сочетаемость чая и кофе с алкогольными напитками и десертами</w:t>
            </w:r>
          </w:p>
        </w:tc>
      </w:tr>
      <w:tr w:rsidR="00072C75" w14:paraId="51E8B3B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0B5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55B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B3F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техника подачи вина</w:t>
            </w:r>
          </w:p>
        </w:tc>
      </w:tr>
      <w:tr w:rsidR="00072C75" w14:paraId="5D09234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5B0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1CC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7E4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техника подачи пива</w:t>
            </w:r>
          </w:p>
        </w:tc>
      </w:tr>
      <w:tr w:rsidR="00072C75" w14:paraId="0A86701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612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95C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918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техника приготовления и подачи коктейлей</w:t>
            </w:r>
          </w:p>
        </w:tc>
      </w:tr>
      <w:tr w:rsidR="00072C75" w14:paraId="0AD0277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DA1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D09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E17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техника подачи крепких спиртных напитков</w:t>
            </w:r>
          </w:p>
        </w:tc>
      </w:tr>
      <w:tr w:rsidR="00072C75" w14:paraId="64C494F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DCC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318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F33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приготовления и подачи чая, кофе</w:t>
            </w:r>
          </w:p>
        </w:tc>
      </w:tr>
      <w:tr w:rsidR="00072C75" w14:paraId="124C75E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B27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18B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A84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и правила составления документации по приготовлению коктейлей</w:t>
            </w:r>
          </w:p>
        </w:tc>
      </w:tr>
      <w:tr w:rsidR="00072C75" w14:paraId="30EA965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EAC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9A6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4220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создания и редактирования заказа в специализированных</w:t>
            </w:r>
          </w:p>
        </w:tc>
      </w:tr>
      <w:tr w:rsidR="00072C75" w14:paraId="6F5F40F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CCF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E46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661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программах по приему и оформлению заказов</w:t>
            </w:r>
          </w:p>
        </w:tc>
      </w:tr>
      <w:tr w:rsidR="00072C75" w14:paraId="2E41F60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4D6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E30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5A1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замены использованной столовой посуды и столовых приборов</w:t>
            </w:r>
          </w:p>
        </w:tc>
      </w:tr>
      <w:tr w:rsidR="00072C75" w14:paraId="3F48EC2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6A0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5A7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A15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потребления алкогольных напитков</w:t>
            </w:r>
          </w:p>
        </w:tc>
      </w:tr>
      <w:tr w:rsidR="00072C75" w14:paraId="1C824D0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8FD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59F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5D2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этикета при обслуживании гостей в баре</w:t>
            </w:r>
          </w:p>
        </w:tc>
      </w:tr>
      <w:tr w:rsidR="00072C75" w14:paraId="22DDA8A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02E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06F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5AF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безопасной эксплуатации оборудования бара</w:t>
            </w:r>
          </w:p>
        </w:tc>
      </w:tr>
      <w:tr w:rsidR="00072C75" w14:paraId="5E1CEBF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E09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9C6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420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и классификации баров,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планировочные решения баров</w:t>
            </w:r>
          </w:p>
        </w:tc>
      </w:tr>
      <w:tr w:rsidR="00072C75" w14:paraId="04D152E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6D3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30E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BCF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ведения учетно-отчетной и кассовой документации бара</w:t>
            </w:r>
          </w:p>
        </w:tc>
      </w:tr>
      <w:tr w:rsidR="00072C75" w14:paraId="1BD7B4B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2A3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E9C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868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расхода сырья и полуфабрикатов, используемых при приготовлении</w:t>
            </w:r>
          </w:p>
        </w:tc>
      </w:tr>
      <w:tr w:rsidR="00072C75" w14:paraId="4364567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E23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3CF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63B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напитков и закусок, правила учета и выдачи продуктов</w:t>
            </w:r>
          </w:p>
        </w:tc>
      </w:tr>
      <w:tr w:rsidR="00072C75" w14:paraId="1F275CC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F2E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D32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3D7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Условия и сроки хранения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продуктов и напитков в баре</w:t>
            </w:r>
          </w:p>
        </w:tc>
      </w:tr>
      <w:tr w:rsidR="00072C75" w14:paraId="4C847E4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B75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C91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2ED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разрешения конфликтных ситуаций</w:t>
            </w:r>
          </w:p>
        </w:tc>
      </w:tr>
      <w:tr w:rsidR="00072C75" w14:paraId="38D2ED8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BFB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995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3C0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продаж и презентации напитков</w:t>
            </w:r>
          </w:p>
        </w:tc>
      </w:tr>
      <w:tr w:rsidR="00072C75" w14:paraId="5AAC505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DF0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570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42D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наставничества и обучения на рабочих местах</w:t>
            </w:r>
          </w:p>
        </w:tc>
      </w:tr>
      <w:tr w:rsidR="00072C75" w14:paraId="2A78853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7E8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3E0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907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мероприятий в организациях питания и стили их обслуживания</w:t>
            </w:r>
          </w:p>
        </w:tc>
      </w:tr>
      <w:tr w:rsidR="00072C75" w14:paraId="00B12C9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399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69A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7472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обслуживания гостей на мероприятиях</w:t>
            </w:r>
          </w:p>
        </w:tc>
      </w:tr>
      <w:tr w:rsidR="00072C75" w14:paraId="2559B48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322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58C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1E9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подготовки к проведению мероприятий в организациях питания и на выездном обслуживании</w:t>
            </w:r>
          </w:p>
        </w:tc>
      </w:tr>
      <w:tr w:rsidR="00072C75" w14:paraId="5D24BB8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376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1EE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305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эксплуатации контрольно-кассовой техники и POS терминалов</w:t>
            </w:r>
          </w:p>
        </w:tc>
      </w:tr>
      <w:tr w:rsidR="00072C75" w14:paraId="167FD84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BA7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C58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167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порядок расчета гостей при наличной и безналичной формах оплаты</w:t>
            </w:r>
          </w:p>
        </w:tc>
      </w:tr>
      <w:tr w:rsidR="00072C75" w14:paraId="28F8444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F29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64E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71F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проведения расчетов при наличии программ лояльности и скидок для гостей организации питания</w:t>
            </w:r>
          </w:p>
        </w:tc>
      </w:tr>
      <w:tr w:rsidR="00072C75" w14:paraId="1101BE1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33A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A82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AE8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получения, выдачи и хранения денежных средств</w:t>
            </w:r>
          </w:p>
        </w:tc>
      </w:tr>
      <w:tr w:rsidR="00072C75" w14:paraId="460798D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64C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F9C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950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возврата платежей</w:t>
            </w:r>
          </w:p>
        </w:tc>
      </w:tr>
      <w:tr w:rsidR="00072C75" w14:paraId="2461DE7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2B0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9617" w14:textId="77777777" w:rsidR="00072C75" w:rsidRDefault="00CD5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2.3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деятельность и осуществлять обслуживание в организациях питания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DD57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Навыки:</w:t>
            </w:r>
          </w:p>
        </w:tc>
      </w:tr>
      <w:tr w:rsidR="00072C75" w14:paraId="4F24114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43B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3CF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B0D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и приветствие гостей в организации питания</w:t>
            </w:r>
          </w:p>
        </w:tc>
      </w:tr>
      <w:tr w:rsidR="00072C75" w14:paraId="79F78E6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FE4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83F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C38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гостей о работе организации питания и предоставляемых услугах</w:t>
            </w:r>
          </w:p>
        </w:tc>
      </w:tr>
      <w:tr w:rsidR="00072C75" w14:paraId="4019F97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D64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C83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CEB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гостей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столом в зале организации питания</w:t>
            </w:r>
          </w:p>
        </w:tc>
      </w:tr>
      <w:tr w:rsidR="00072C75" w14:paraId="3F198D3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7D8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97B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A60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зала обслуживания организации питания перед началом обслуживания гостей и перед закрытием зала</w:t>
            </w:r>
          </w:p>
        </w:tc>
      </w:tr>
      <w:tr w:rsidR="00072C75" w14:paraId="7816690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D23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748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008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(досервировка, пересервировка) стола для подачи очередного блюда и к приходу новых гостей</w:t>
            </w:r>
          </w:p>
        </w:tc>
      </w:tr>
      <w:tr w:rsidR="00072C75" w14:paraId="527216E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02B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0F5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BB6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состояния столовой посуды и приборов (чистота, целостность)</w:t>
            </w:r>
          </w:p>
        </w:tc>
      </w:tr>
      <w:tr w:rsidR="00072C75" w14:paraId="26D99F6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C11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FCF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4F5E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 блюд и напитков гостям организации питания</w:t>
            </w:r>
          </w:p>
        </w:tc>
      </w:tr>
      <w:tr w:rsidR="00072C75" w14:paraId="4BDE61A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935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A26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4B2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использованной столовой посуды и приборов со столов</w:t>
            </w:r>
          </w:p>
        </w:tc>
      </w:tr>
      <w:tr w:rsidR="00072C75" w14:paraId="180E52E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090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F31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616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чистоты и порядка в зале обслуживания</w:t>
            </w:r>
          </w:p>
        </w:tc>
      </w:tr>
      <w:tr w:rsidR="00072C75" w14:paraId="791430D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5C3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599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CFF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мебели, оборудования и инвентаря, посуды бара, буфета к обслуживанию гостей</w:t>
            </w:r>
          </w:p>
        </w:tc>
      </w:tr>
      <w:tr w:rsidR="00072C75" w14:paraId="391A6A5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B13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9AF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BA5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Приготовление заготовок для напитков</w:t>
            </w:r>
          </w:p>
        </w:tc>
      </w:tr>
      <w:tr w:rsidR="00072C75" w14:paraId="30DB60A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417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B01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6D7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Приготовление свежевыжатых соков</w:t>
            </w:r>
          </w:p>
        </w:tc>
      </w:tr>
      <w:tr w:rsidR="00072C75" w14:paraId="76B0345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81C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192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768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готовых к употреблению безалкогольных напитков</w:t>
            </w:r>
          </w:p>
        </w:tc>
      </w:tr>
      <w:tr w:rsidR="00072C75" w14:paraId="6F11CFB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E8B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9EC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5B3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Уборка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использованной барной посуды со столов бара и барной стойки</w:t>
            </w:r>
          </w:p>
        </w:tc>
      </w:tr>
      <w:tr w:rsidR="00072C75" w14:paraId="035BBFD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347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675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36B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Прием, оформление и уточнение заказа гостей организации питания</w:t>
            </w:r>
          </w:p>
        </w:tc>
      </w:tr>
      <w:tr w:rsidR="00072C75" w14:paraId="2F898AA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348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4EE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B36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гостям организации питания по выбору блюд и напитков</w:t>
            </w:r>
          </w:p>
        </w:tc>
      </w:tr>
      <w:tr w:rsidR="00072C75" w14:paraId="28FFEA8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BAA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890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363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заказа гостей организации питания на кухню 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 организации питания</w:t>
            </w:r>
          </w:p>
        </w:tc>
      </w:tr>
      <w:tr w:rsidR="00072C75" w14:paraId="77C5D50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89D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276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E29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Досервировка стола в соответствие с заказом гостей организации питания</w:t>
            </w:r>
          </w:p>
        </w:tc>
      </w:tr>
      <w:tr w:rsidR="00072C75" w14:paraId="394AE62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736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C68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04F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блюд и напитков с кухни и бара организации питания</w:t>
            </w:r>
          </w:p>
        </w:tc>
      </w:tr>
      <w:tr w:rsidR="00072C75" w14:paraId="4FF6E99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3F4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9FB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258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 блюд и напитков гостям организации питания</w:t>
            </w:r>
          </w:p>
        </w:tc>
      </w:tr>
      <w:tr w:rsidR="00072C75" w14:paraId="6BF54A5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F4A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11C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66E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использованной посуды,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приборов и столового белья</w:t>
            </w:r>
          </w:p>
        </w:tc>
      </w:tr>
      <w:tr w:rsidR="00072C75" w14:paraId="3BE2D65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BBB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C8F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D77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витрины и барной стойки</w:t>
            </w:r>
          </w:p>
        </w:tc>
      </w:tr>
      <w:tr w:rsidR="00072C75" w14:paraId="7E127DE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510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551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9F3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Прием, оформление и уточнение заказа на напитки и барную продукцию организации питания</w:t>
            </w:r>
          </w:p>
        </w:tc>
      </w:tr>
      <w:tr w:rsidR="00072C75" w14:paraId="587D148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1C5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7D7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D60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гостям бара организации питания по выбору напитков и барной продукции</w:t>
            </w:r>
          </w:p>
        </w:tc>
      </w:tr>
      <w:tr w:rsidR="00072C75" w14:paraId="22FBAC3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0D9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C9C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7C3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Приготовление и подача алкогольных, безалкогольных коктейлей и напитков</w:t>
            </w:r>
          </w:p>
        </w:tc>
      </w:tr>
      <w:tr w:rsidR="00072C75" w14:paraId="63185A3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4F5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8D4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FB1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Приготовление и подача чая, кофе</w:t>
            </w:r>
          </w:p>
        </w:tc>
      </w:tr>
      <w:tr w:rsidR="00072C75" w14:paraId="2BAFD62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37B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313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DA5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Готовить, оформлять и подавать алкогольные и безалкогольные коктейли</w:t>
            </w:r>
          </w:p>
        </w:tc>
      </w:tr>
      <w:tr w:rsidR="00072C75" w14:paraId="6B1977D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BB7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6C2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805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Готовить и подавать свежевыжатые соки</w:t>
            </w:r>
          </w:p>
        </w:tc>
      </w:tr>
      <w:tr w:rsidR="00072C75" w14:paraId="05C304E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BAE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4DC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33B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Готовить, оформлять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подавать чай, кофе</w:t>
            </w:r>
          </w:p>
        </w:tc>
      </w:tr>
      <w:tr w:rsidR="00072C75" w14:paraId="6E6A286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748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372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C4A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Подавать вино, пиво, крепкие спиртные напитки</w:t>
            </w:r>
          </w:p>
        </w:tc>
      </w:tr>
      <w:tr w:rsidR="00072C75" w14:paraId="579202D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2E7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A7D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882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Производить операции по подготовке напитков к презентации в присутствии гостей</w:t>
            </w:r>
          </w:p>
        </w:tc>
      </w:tr>
      <w:tr w:rsidR="00072C75" w14:paraId="582E634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585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A23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7EF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Разрешать конфликтные ситуации</w:t>
            </w:r>
          </w:p>
        </w:tc>
      </w:tr>
      <w:tr w:rsidR="00072C75" w14:paraId="276F703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BEC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42B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345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электронное меню, интерактивный бар</w:t>
            </w:r>
          </w:p>
        </w:tc>
      </w:tr>
      <w:tr w:rsidR="00072C75" w14:paraId="7FC49F3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489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D6A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84E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Консультировать гостей по выбору напитков и барной продукции</w:t>
            </w:r>
          </w:p>
        </w:tc>
      </w:tr>
      <w:tr w:rsidR="00072C75" w14:paraId="38E3A0B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643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28B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9CD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Эксплуатировать оборудование бара</w:t>
            </w:r>
          </w:p>
        </w:tc>
      </w:tr>
      <w:tr w:rsidR="00072C75" w14:paraId="01E6A55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B10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88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D24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автоматизированными программами и мобильными терминалами при приеме заказа на напитки и барную продукцию</w:t>
            </w:r>
          </w:p>
        </w:tc>
      </w:tr>
      <w:tr w:rsidR="00072C75" w14:paraId="1A9770C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988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78A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173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Заносить в программы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редактировать данные по заказу в специализированных программах</w:t>
            </w:r>
          </w:p>
        </w:tc>
      </w:tr>
      <w:tr w:rsidR="00072C75" w14:paraId="0FDDA7A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5DA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8D3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48E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Подготавливать барную стойку и барные столики для подачи напитков и барной продукции</w:t>
            </w:r>
          </w:p>
        </w:tc>
      </w:tr>
      <w:tr w:rsidR="00072C75" w14:paraId="765A4B5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335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AA3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9B0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Встречать, принимать гостей на мероприятиях в организациях питания и</w:t>
            </w:r>
          </w:p>
        </w:tc>
      </w:tr>
      <w:tr w:rsidR="00072C75" w14:paraId="1D11462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FC6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02D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81C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выездных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</w:p>
        </w:tc>
      </w:tr>
      <w:tr w:rsidR="00072C75" w14:paraId="410421D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08E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AC7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BCA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время, последовательность и синхронность подачи блюд и</w:t>
            </w:r>
          </w:p>
        </w:tc>
      </w:tr>
      <w:tr w:rsidR="00072C75" w14:paraId="25A3D09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F52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581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A87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напитков при обслуживании гостей мероприятия</w:t>
            </w:r>
          </w:p>
        </w:tc>
      </w:tr>
      <w:tr w:rsidR="00072C75" w14:paraId="338CB7B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795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9B3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E8B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различные стили обслуживания гостей, соответствующие</w:t>
            </w:r>
          </w:p>
        </w:tc>
      </w:tr>
      <w:tr w:rsidR="00072C75" w14:paraId="42718D3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902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8D4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87F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виду мероприятия</w:t>
            </w:r>
          </w:p>
        </w:tc>
      </w:tr>
      <w:tr w:rsidR="00072C75" w14:paraId="39AD399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3E9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B34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23E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Выдерживать температуру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подачи блюд и напитков при обслуживании</w:t>
            </w:r>
          </w:p>
        </w:tc>
      </w:tr>
      <w:tr w:rsidR="00072C75" w14:paraId="194A5A1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AD9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71D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577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гостей на мероприятиях</w:t>
            </w:r>
          </w:p>
        </w:tc>
      </w:tr>
      <w:tr w:rsidR="00072C75" w14:paraId="1E72628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647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1F3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447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Сервировать, досервировывать, пересервировывать столы в соответствии с</w:t>
            </w:r>
          </w:p>
        </w:tc>
      </w:tr>
      <w:tr w:rsidR="00072C75" w14:paraId="78D65F4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A25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B54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3E2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заказанными блюдами, напитками и последовательностью их подачи</w:t>
            </w:r>
          </w:p>
        </w:tc>
      </w:tr>
      <w:tr w:rsidR="00072C75" w14:paraId="3989C16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D8B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23A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729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Пользоваться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контрольно-кассовым оборудованием и программно-аппаратным комплексом для приема к оплате платежных карт (далее – POS терминалами)</w:t>
            </w:r>
          </w:p>
        </w:tc>
      </w:tr>
      <w:tr w:rsidR="00072C75" w14:paraId="134BEEF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955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188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B88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оформление счета для оплаты</w:t>
            </w:r>
          </w:p>
        </w:tc>
      </w:tr>
      <w:tr w:rsidR="00072C75" w14:paraId="536D83A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C20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94D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ACD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Выжимать сок из цитрусовых, мягких и твердых плодов</w:t>
            </w:r>
          </w:p>
        </w:tc>
      </w:tr>
      <w:tr w:rsidR="00072C75" w14:paraId="32A6EE1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807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BE9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F95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Порционировать, сервировать и украшать свежевыжатые соки и безалкогольные напитки для подачи гостям организации питания</w:t>
            </w:r>
          </w:p>
        </w:tc>
      </w:tr>
      <w:tr w:rsidR="00072C75" w14:paraId="093F992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F69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358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761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Открывать бутылки с газированными и негазированными безалкогольными</w:t>
            </w:r>
          </w:p>
        </w:tc>
      </w:tr>
      <w:tr w:rsidR="00072C75" w14:paraId="7E9DD0F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B24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303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1AE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напитками</w:t>
            </w:r>
          </w:p>
        </w:tc>
      </w:tr>
      <w:tr w:rsidR="00072C75" w14:paraId="2374525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CDB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6BF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547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Разливать газированные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негазированные безалкогольные напитки</w:t>
            </w:r>
          </w:p>
        </w:tc>
      </w:tr>
      <w:tr w:rsidR="00072C75" w14:paraId="4E530B5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DB7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B0A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DE4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скидки и наценки при проведении расчета в специализированных программах</w:t>
            </w:r>
          </w:p>
        </w:tc>
      </w:tr>
      <w:tr w:rsidR="00072C75" w14:paraId="0630548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535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B81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773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Предоставлять счет гостям организации питания</w:t>
            </w:r>
          </w:p>
        </w:tc>
      </w:tr>
      <w:tr w:rsidR="00072C75" w14:paraId="2ACDC3A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30F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213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1E5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оплату в наличной и безналичной формах</w:t>
            </w:r>
          </w:p>
        </w:tc>
      </w:tr>
      <w:tr w:rsidR="00072C75" w14:paraId="01AAAFE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DC4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024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4FD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Оформлять возврат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оформленных платежей</w:t>
            </w:r>
          </w:p>
        </w:tc>
      </w:tr>
      <w:tr w:rsidR="00072C75" w14:paraId="472BD7C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B40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020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B73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кассовые отчеты в специализированных программах</w:t>
            </w:r>
          </w:p>
        </w:tc>
      </w:tr>
      <w:tr w:rsidR="00072C75" w14:paraId="6A1EB46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CAD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C87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4AC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Подавать карту вин, барную и коктейльную карту в соответствии с ресторанным этикетом обслуживания гостей</w:t>
            </w:r>
          </w:p>
        </w:tc>
      </w:tr>
      <w:tr w:rsidR="00072C75" w14:paraId="4EC3EC0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5DF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9DB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A9E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Провожать гостей к столу с учетом их пожеланий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возможностей организации питания</w:t>
            </w:r>
          </w:p>
        </w:tc>
      </w:tr>
      <w:tr w:rsidR="00072C75" w14:paraId="1C6F8A9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0FA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187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7FE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компьютер и мобильные устройства со специализированным программным обеспечением для отслеживания свободных для рассадки гостей столов в организации питания</w:t>
            </w:r>
          </w:p>
        </w:tc>
      </w:tr>
      <w:tr w:rsidR="00072C75" w14:paraId="1042DD4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F21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F0D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25A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помощь в размещении гостей за столом и размещении вещей гостей организации питания</w:t>
            </w:r>
          </w:p>
        </w:tc>
      </w:tr>
      <w:tr w:rsidR="00072C75" w14:paraId="004AE6C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A8B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F40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AD7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атмосферу доброжелательности и гостеприимства в организации питания</w:t>
            </w:r>
          </w:p>
        </w:tc>
      </w:tr>
      <w:tr w:rsidR="00072C75" w14:paraId="4072411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22A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1E6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7DC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Подавать гостям меню организации питания</w:t>
            </w:r>
          </w:p>
        </w:tc>
      </w:tr>
      <w:tr w:rsidR="00072C75" w14:paraId="3C06132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DF1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0C6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1C4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:rsidR="00072C75" w14:paraId="1214818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C76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BD1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F394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Комбинировать различные способы приготовления и сочетания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основных</w:t>
            </w:r>
          </w:p>
        </w:tc>
      </w:tr>
      <w:tr w:rsidR="00072C75" w14:paraId="0E4956D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F45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F26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935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продуктов с дополнительными ингредиентами для приготовления напитков</w:t>
            </w:r>
          </w:p>
        </w:tc>
      </w:tr>
      <w:tr w:rsidR="00072C75" w14:paraId="399FEF2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CD8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6FD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13CA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закусок</w:t>
            </w:r>
          </w:p>
        </w:tc>
      </w:tr>
      <w:tr w:rsidR="00072C75" w14:paraId="657B856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EFB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B73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79C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Презентовать напитки с элементами бармен-шоу</w:t>
            </w:r>
          </w:p>
        </w:tc>
      </w:tr>
      <w:tr w:rsidR="00072C75" w14:paraId="77D6971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B0C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BAA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816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отчеты в специализированных программах учета о выполненных заказах и реализованной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продукции в баре</w:t>
            </w:r>
          </w:p>
        </w:tc>
      </w:tr>
      <w:tr w:rsidR="00072C75" w14:paraId="1440B03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5AC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DBB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B75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Ставить задачи сотрудникам, находящимся в подчинении, и контролировать выполнение вспомогательных работ по обслуживанию гостей в баре</w:t>
            </w:r>
          </w:p>
        </w:tc>
      </w:tr>
      <w:tr w:rsidR="00072C75" w14:paraId="05971F5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1FF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251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F10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заявки на продукты, напитки и сырье, используемые при приготовлении напитков и закусок</w:t>
            </w:r>
          </w:p>
        </w:tc>
      </w:tr>
      <w:tr w:rsidR="00072C75" w14:paraId="71BFAF8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3F7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9E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0DD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качество и соответствие оформления блюд и напитков</w:t>
            </w:r>
          </w:p>
        </w:tc>
      </w:tr>
      <w:tr w:rsidR="00072C75" w14:paraId="352C88F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8D0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8F5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FCD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установленным требованиям внутренних стандартов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качеству и оформлению блюд и напитков</w:t>
            </w:r>
          </w:p>
        </w:tc>
      </w:tr>
      <w:tr w:rsidR="00072C75" w14:paraId="24A20FF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42C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687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FA88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Досервировывать, пересервировывать стол в соответствии с заказанными блюдами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последовательностью подачи блюд и напитков</w:t>
            </w:r>
          </w:p>
        </w:tc>
      </w:tr>
      <w:tr w:rsidR="00072C75" w14:paraId="15E7D21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B83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E9A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ADD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Подавать блюда и напитки с подносов, сервировочных тележек и подсобных столиков</w:t>
            </w:r>
          </w:p>
        </w:tc>
      </w:tr>
      <w:tr w:rsidR="00072C75" w14:paraId="51EA996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E89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BF9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640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Презентовать гостям блюда и напитки при подаче</w:t>
            </w:r>
          </w:p>
        </w:tc>
      </w:tr>
      <w:tr w:rsidR="00072C75" w14:paraId="358D521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291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40A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FBF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Производить операции по подготовке блюда и напитков к презентации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присутствии гостей</w:t>
            </w:r>
          </w:p>
        </w:tc>
      </w:tr>
      <w:tr w:rsidR="00072C75" w14:paraId="2AD7065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96B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100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469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Порционировать и доводить до готовности блюда в присутствии потребителей</w:t>
            </w:r>
          </w:p>
        </w:tc>
      </w:tr>
      <w:tr w:rsidR="00072C75" w14:paraId="7BDDE0A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595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71D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1C0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Разрешать конфликтные ситуации</w:t>
            </w:r>
          </w:p>
        </w:tc>
      </w:tr>
      <w:tr w:rsidR="00072C75" w14:paraId="72A4F57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612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AE9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E09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Подавать меню, карту вин, барную и коктейльную карту в соответствии с</w:t>
            </w:r>
          </w:p>
        </w:tc>
      </w:tr>
      <w:tr w:rsidR="00072C75" w14:paraId="2D1134B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085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9BF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381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ресторанным этикетом обслуживания гостей</w:t>
            </w:r>
          </w:p>
        </w:tc>
      </w:tr>
      <w:tr w:rsidR="00072C75" w14:paraId="4D27A47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A44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E4D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52D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Выяснять пожелания и потребности гостя относительно заказа блюд и напитков</w:t>
            </w:r>
          </w:p>
        </w:tc>
      </w:tr>
      <w:tr w:rsidR="00072C75" w14:paraId="182CCDF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CA8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D6C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C22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пояснения гостям по блюдам и напиткам</w:t>
            </w:r>
          </w:p>
        </w:tc>
      </w:tr>
      <w:tr w:rsidR="00072C75" w14:paraId="3CAA3A5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9CB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77A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792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Консультировать потребителей по выбору напитков, их сочетаемости с блюдами</w:t>
            </w:r>
          </w:p>
        </w:tc>
      </w:tr>
      <w:tr w:rsidR="00072C75" w14:paraId="617D6CC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0B2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5C7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FD4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Пользоваться автоматизированными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программами и мобильными терминалами при приеме заказа на блюда и напитки</w:t>
            </w:r>
          </w:p>
        </w:tc>
      </w:tr>
      <w:tr w:rsidR="00072C75" w14:paraId="20C5433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DBE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A71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7D6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Заносить и редактировать данные по заказу в специализированных программах организации питания</w:t>
            </w:r>
          </w:p>
        </w:tc>
      </w:tr>
      <w:tr w:rsidR="00072C75" w14:paraId="29E0EC0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5F6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1A9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644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электронное меню, интерактивный стол в организации питания</w:t>
            </w:r>
          </w:p>
        </w:tc>
      </w:tr>
      <w:tr w:rsidR="00072C75" w14:paraId="179FC3D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D80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589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2B2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Знания:</w:t>
            </w:r>
          </w:p>
        </w:tc>
      </w:tr>
      <w:tr w:rsidR="00072C75" w14:paraId="745D442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FF0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577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22A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Законодательство Российской Федерации, регулирующее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 предприятий питания</w:t>
            </w:r>
          </w:p>
        </w:tc>
      </w:tr>
      <w:tr w:rsidR="00072C75" w14:paraId="06CB0F5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081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6E9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F953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трудового законодательства Российской Федерации</w:t>
            </w:r>
          </w:p>
        </w:tc>
      </w:tr>
      <w:tr w:rsidR="00072C75" w14:paraId="40DF493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E36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11D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A2B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организации деятельности предприятий питания</w:t>
            </w:r>
          </w:p>
        </w:tc>
      </w:tr>
      <w:tr w:rsidR="00072C75" w14:paraId="62CA071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34D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4F8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FBE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организации, планирования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деятельности подчиненных</w:t>
            </w:r>
          </w:p>
        </w:tc>
      </w:tr>
      <w:tr w:rsidR="00072C75" w14:paraId="2193B5E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CBE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847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5C0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Теории мотивации персонала и его психологические особенности</w:t>
            </w:r>
          </w:p>
        </w:tc>
      </w:tr>
      <w:tr w:rsidR="00072C75" w14:paraId="5F5D38B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9F8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E49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74C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межличностного и делового общения, переговоров, конфликтологии малой группы</w:t>
            </w:r>
          </w:p>
        </w:tc>
      </w:tr>
      <w:tr w:rsidR="00072C75" w14:paraId="3D2E579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457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80F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375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производства на предприятиях питания</w:t>
            </w:r>
          </w:p>
        </w:tc>
      </w:tr>
      <w:tr w:rsidR="00072C75" w14:paraId="0B6D779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75E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D33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B6D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охраны труда на рабочем месте</w:t>
            </w:r>
          </w:p>
        </w:tc>
      </w:tr>
      <w:tr w:rsidR="00072C75" w14:paraId="4AA7217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2CF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4B5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BD2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Специализированные информационные программы и технологии, используемые в работе производственной службы</w:t>
            </w:r>
          </w:p>
        </w:tc>
      </w:tr>
      <w:tr w:rsidR="00072C75" w14:paraId="2856F9C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B6D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33C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7BC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охраны здоровья, санитарии и гигиены</w:t>
            </w:r>
          </w:p>
        </w:tc>
      </w:tr>
      <w:tr w:rsidR="00072C75" w14:paraId="386B8F2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010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E49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9BD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финансового, бухгалтерского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статистического учета на предприятиях питания</w:t>
            </w:r>
          </w:p>
        </w:tc>
      </w:tr>
      <w:tr w:rsidR="00072C75" w14:paraId="2F4FB98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CC0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85E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B21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и процедура приема заказа на бронирование столиков и продукции</w:t>
            </w:r>
          </w:p>
        </w:tc>
      </w:tr>
      <w:tr w:rsidR="00072C75" w14:paraId="0300FAA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569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B8B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565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вынос и доставку</w:t>
            </w:r>
          </w:p>
        </w:tc>
      </w:tr>
      <w:tr w:rsidR="00072C75" w14:paraId="39F429E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E71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B60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C0C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регистрации заказов на бронирование столиков и продукцию на</w:t>
            </w:r>
          </w:p>
        </w:tc>
      </w:tr>
      <w:tr w:rsidR="00072C75" w14:paraId="3B443E2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3E7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4A9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79D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вынос и доставку</w:t>
            </w:r>
          </w:p>
        </w:tc>
      </w:tr>
      <w:tr w:rsidR="00072C75" w14:paraId="002EB22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219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D6F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EEB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Стандарты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приема входящих звонков</w:t>
            </w:r>
          </w:p>
        </w:tc>
      </w:tr>
      <w:tr w:rsidR="00072C75" w14:paraId="053F7C8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9F2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168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F0D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Стандарты приема входящих сообщений, полученных через мессенджеры</w:t>
            </w:r>
          </w:p>
        </w:tc>
      </w:tr>
      <w:tr w:rsidR="00072C75" w14:paraId="031645C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8D7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746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93F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Этикет телефонного разговора и общения в мессенджерах</w:t>
            </w:r>
          </w:p>
        </w:tc>
      </w:tr>
      <w:tr w:rsidR="00072C75" w14:paraId="13D89A1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64A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CBC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BCB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и техника перемещения в ограниченном пространстве в организации питания</w:t>
            </w:r>
          </w:p>
        </w:tc>
      </w:tr>
      <w:tr w:rsidR="00072C75" w14:paraId="7F8A07E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61E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3E5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948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ресторанного этикета и требования ресторанного протокола при размещении гостей за столом в организации питания</w:t>
            </w:r>
          </w:p>
        </w:tc>
      </w:tr>
      <w:tr w:rsidR="00072C75" w14:paraId="31F00F6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9CD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4E1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45D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подачи меню в организации питания</w:t>
            </w:r>
          </w:p>
        </w:tc>
      </w:tr>
      <w:tr w:rsidR="00072C75" w14:paraId="48B4A0F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315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B16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356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и правила подготовки зала к обслуживанию гостей</w:t>
            </w:r>
          </w:p>
        </w:tc>
      </w:tr>
      <w:tr w:rsidR="00072C75" w14:paraId="10F8A56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D07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299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6C5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и виды расстановки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мебели в зале организации питания</w:t>
            </w:r>
          </w:p>
        </w:tc>
      </w:tr>
      <w:tr w:rsidR="00072C75" w14:paraId="612364A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9CC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977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8E8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сервировки стола при обслуживании гостей</w:t>
            </w:r>
          </w:p>
        </w:tc>
      </w:tr>
      <w:tr w:rsidR="00072C75" w14:paraId="02BF767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0AF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FEC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940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 назначение ресторанных аксессуаров</w:t>
            </w:r>
          </w:p>
        </w:tc>
      </w:tr>
      <w:tr w:rsidR="00072C75" w14:paraId="423F90B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3D0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C75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EDC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столовой посуды, приборов</w:t>
            </w:r>
          </w:p>
        </w:tc>
      </w:tr>
      <w:tr w:rsidR="00072C75" w14:paraId="170DE1F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698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A6C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C2A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техника подачи блюд и напитков</w:t>
            </w:r>
          </w:p>
        </w:tc>
      </w:tr>
      <w:tr w:rsidR="00072C75" w14:paraId="71055E5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EEF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185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B60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уборки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использованной столовой посуды и приборов со стола во</w:t>
            </w:r>
          </w:p>
        </w:tc>
      </w:tr>
      <w:tr w:rsidR="00072C75" w14:paraId="1889F84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D59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05A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C4F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и после обслуживания гостей</w:t>
            </w:r>
          </w:p>
        </w:tc>
      </w:tr>
      <w:tr w:rsidR="00072C75" w14:paraId="38A4641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71A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779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178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техника сбора использованной столовой посуды и приборов со столов</w:t>
            </w:r>
          </w:p>
        </w:tc>
      </w:tr>
      <w:tr w:rsidR="00072C75" w14:paraId="3F71758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B54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2B7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796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расстановки использованной столовой посуды и приборов на подносе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сервировочной тележке и перевозки на ней</w:t>
            </w:r>
          </w:p>
        </w:tc>
      </w:tr>
      <w:tr w:rsidR="00072C75" w14:paraId="340DDF1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9C4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4BD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A26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правила переноса использованной столовой посуды и приборов на подносе и в руках</w:t>
            </w:r>
          </w:p>
        </w:tc>
      </w:tr>
      <w:tr w:rsidR="00072C75" w14:paraId="0A9ABFB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C86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F19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E83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 к качеству, безопасности пищевых продуктов, используемых в приготовлении закусок, десертов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напитков, условиям их хранения</w:t>
            </w:r>
          </w:p>
        </w:tc>
      </w:tr>
      <w:tr w:rsidR="00072C75" w14:paraId="1C61BF5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276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46C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2E5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последовательность подготовки бара, буфета к обслуживанию гостей</w:t>
            </w:r>
          </w:p>
        </w:tc>
      </w:tr>
      <w:tr w:rsidR="00072C75" w14:paraId="30E5375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D48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19A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4CB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подготовки плодов и пряностей: промывание, очистка, снятие</w:t>
            </w:r>
          </w:p>
        </w:tc>
      </w:tr>
      <w:tr w:rsidR="00072C75" w14:paraId="289AED7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C2A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432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4D5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цедры, нарезка, измельчение, предохранение от потемнения</w:t>
            </w:r>
          </w:p>
        </w:tc>
      </w:tr>
      <w:tr w:rsidR="00072C75" w14:paraId="6D531E8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55B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B19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B7D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открывания бутылок с газированными и негазированными</w:t>
            </w:r>
          </w:p>
        </w:tc>
      </w:tr>
      <w:tr w:rsidR="00072C75" w14:paraId="1BB7C61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164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928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A62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напитками и прочих упаковок с напитками</w:t>
            </w:r>
          </w:p>
        </w:tc>
      </w:tr>
      <w:tr w:rsidR="00072C75" w14:paraId="469D766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487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C65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9C0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сервировки и оформления для подачи свежеотжатых соков и безалкогольных напитков</w:t>
            </w:r>
          </w:p>
        </w:tc>
      </w:tr>
      <w:tr w:rsidR="00072C75" w14:paraId="3C2D468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A1B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871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008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хранения приготовленных свежеотжатых соков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безалкогольных</w:t>
            </w:r>
          </w:p>
        </w:tc>
      </w:tr>
      <w:tr w:rsidR="00072C75" w14:paraId="52EFAF5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BE2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C99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BE3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напитков в открытых упаковках и бутылках, предназначенных для последующего использования</w:t>
            </w:r>
          </w:p>
        </w:tc>
      </w:tr>
      <w:tr w:rsidR="00072C75" w14:paraId="29393BF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17E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284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B45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барного оборудования и инвентаря</w:t>
            </w:r>
          </w:p>
        </w:tc>
      </w:tr>
      <w:tr w:rsidR="00072C75" w14:paraId="3F5E9DC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2C1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809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F67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сочетаемости напитков и блюд</w:t>
            </w:r>
          </w:p>
        </w:tc>
      </w:tr>
      <w:tr w:rsidR="00072C75" w14:paraId="036EE97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9D4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DA6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4FD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алкогольных и безалкогольных напитков</w:t>
            </w:r>
          </w:p>
        </w:tc>
      </w:tr>
      <w:tr w:rsidR="00072C75" w14:paraId="623A2AF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2A9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49A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B71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Ассортимент алкогольных напитков, рекомендуемых в качестве аперитивов</w:t>
            </w:r>
          </w:p>
        </w:tc>
      </w:tr>
      <w:tr w:rsidR="00072C75" w14:paraId="2BBBF82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487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6F1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F8C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дижестивов</w:t>
            </w:r>
          </w:p>
        </w:tc>
      </w:tr>
      <w:tr w:rsidR="00072C75" w14:paraId="2EDAA26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2A5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1A1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91D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чая по степени ферментации, методы заваривания чая</w:t>
            </w:r>
          </w:p>
        </w:tc>
      </w:tr>
      <w:tr w:rsidR="00072C75" w14:paraId="0D9D08A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ECD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8A8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A91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Нечайные чаи: виды, характеристики, отличительные особенности</w:t>
            </w:r>
          </w:p>
        </w:tc>
      </w:tr>
      <w:tr w:rsidR="00072C75" w14:paraId="6B31AA0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DFD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12C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FD5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Классификация кофе по видам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степени обжарки</w:t>
            </w:r>
          </w:p>
        </w:tc>
      </w:tr>
      <w:tr w:rsidR="00072C75" w14:paraId="3065392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9E7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60A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5CB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Сочетаемость чая и кофе с алкогольными напитками и десертами</w:t>
            </w:r>
          </w:p>
        </w:tc>
      </w:tr>
      <w:tr w:rsidR="00072C75" w14:paraId="536985F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B69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400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2F5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культуры обслуживания, протокола и этикета обслуживания</w:t>
            </w:r>
          </w:p>
        </w:tc>
      </w:tr>
      <w:tr w:rsidR="00072C75" w14:paraId="362F9AE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A73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588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DB7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гостей организации питания</w:t>
            </w:r>
          </w:p>
        </w:tc>
      </w:tr>
      <w:tr w:rsidR="00072C75" w14:paraId="6E91939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89F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118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AD2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создания и редактирования заказа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</w:p>
        </w:tc>
      </w:tr>
      <w:tr w:rsidR="00072C75" w14:paraId="7844972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74B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B77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9E7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программах по приему и оформлению заказов</w:t>
            </w:r>
          </w:p>
        </w:tc>
      </w:tr>
      <w:tr w:rsidR="00072C75" w14:paraId="5EE7EC9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44B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745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54C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и процедура передачи заказа на кухню и в бар</w:t>
            </w:r>
          </w:p>
        </w:tc>
      </w:tr>
      <w:tr w:rsidR="00072C75" w14:paraId="7F04006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6EB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81D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495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 способы постановки вопросов при определении потребностей гостей</w:t>
            </w:r>
          </w:p>
        </w:tc>
      </w:tr>
      <w:tr w:rsidR="00072C75" w14:paraId="071965E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28D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92C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70C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продаж и презентации блюд и напитков</w:t>
            </w:r>
          </w:p>
        </w:tc>
      </w:tr>
      <w:tr w:rsidR="00072C75" w14:paraId="430A724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053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C35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52B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очередность подачи блюд и напитков</w:t>
            </w:r>
          </w:p>
        </w:tc>
      </w:tr>
      <w:tr w:rsidR="00072C75" w14:paraId="1EB811D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9C5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4B9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B55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качеству, температуре подачи блюд и напитков</w:t>
            </w:r>
          </w:p>
        </w:tc>
      </w:tr>
      <w:tr w:rsidR="00072C75" w14:paraId="5BF7B48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3E4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BCC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E9D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порционирования и подготовки блюд и напитков к презентации в присутствии гостей</w:t>
            </w:r>
          </w:p>
        </w:tc>
      </w:tr>
      <w:tr w:rsidR="00072C75" w14:paraId="1DB9F0F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7DF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98E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0C7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выбора столовой посуды, чайной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кофейной посуды, приборов, ресторанных аксессуаров, инвентаря</w:t>
            </w:r>
          </w:p>
        </w:tc>
      </w:tr>
      <w:tr w:rsidR="00072C75" w14:paraId="62AFB20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767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908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10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техника подачи крепких спиртных напитков</w:t>
            </w:r>
          </w:p>
        </w:tc>
      </w:tr>
      <w:tr w:rsidR="00072C75" w14:paraId="4163C58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EDC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29E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AD1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алкогольных и безалкогольных напитков</w:t>
            </w:r>
          </w:p>
        </w:tc>
      </w:tr>
      <w:tr w:rsidR="00072C75" w14:paraId="2CFB785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05F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74C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F2A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Ассортимент алкогольных напитков, рекомендуемых в качестве аперитивов</w:t>
            </w:r>
          </w:p>
        </w:tc>
      </w:tr>
      <w:tr w:rsidR="00072C75" w14:paraId="02640D0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5CC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C4E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11B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дижестивов</w:t>
            </w:r>
          </w:p>
        </w:tc>
      </w:tr>
      <w:tr w:rsidR="00072C75" w14:paraId="6DD2904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32F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058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FE6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чая по степени ферментации, методы заваривания чая</w:t>
            </w:r>
          </w:p>
        </w:tc>
      </w:tr>
      <w:tr w:rsidR="00072C75" w14:paraId="21536D6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2D1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86A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2F6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Нечайные чаи: виды, характеристики, отличительные особенности</w:t>
            </w:r>
          </w:p>
        </w:tc>
      </w:tr>
      <w:tr w:rsidR="00072C75" w14:paraId="15982A3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3DF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0B4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D27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кофе по видам и степени обжарки</w:t>
            </w:r>
          </w:p>
        </w:tc>
      </w:tr>
      <w:tr w:rsidR="00072C75" w14:paraId="415116A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A47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9E2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17D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Сочетаемость чая и кофе с алкогольными напитками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десертами</w:t>
            </w:r>
          </w:p>
        </w:tc>
      </w:tr>
      <w:tr w:rsidR="00072C75" w14:paraId="6FF38C0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0CA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B19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EEC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техника подачи вина</w:t>
            </w:r>
          </w:p>
        </w:tc>
      </w:tr>
      <w:tr w:rsidR="00072C75" w14:paraId="57740C1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A71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F0A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D01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техника подачи пива</w:t>
            </w:r>
          </w:p>
        </w:tc>
      </w:tr>
      <w:tr w:rsidR="00072C75" w14:paraId="73D3F1D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C2F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AFC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957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техника приготовления и подачи коктейлей</w:t>
            </w:r>
          </w:p>
        </w:tc>
      </w:tr>
      <w:tr w:rsidR="00072C75" w14:paraId="4A43153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C01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BC4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BBE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техника подачи крепких спиртных напитков</w:t>
            </w:r>
          </w:p>
        </w:tc>
      </w:tr>
      <w:tr w:rsidR="00072C75" w14:paraId="2B15146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C52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468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8F5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техника приготовления и подачи чая, кофе</w:t>
            </w:r>
          </w:p>
        </w:tc>
      </w:tr>
      <w:tr w:rsidR="00072C75" w14:paraId="3E6D521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B40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C59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0EA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составления документации по приготовлению коктейлей</w:t>
            </w:r>
          </w:p>
        </w:tc>
      </w:tr>
      <w:tr w:rsidR="00072C75" w14:paraId="56C850F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4CF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693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DDD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создания и редактирования заказа в специализированных</w:t>
            </w:r>
          </w:p>
        </w:tc>
      </w:tr>
      <w:tr w:rsidR="00072C75" w14:paraId="1B245C5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52B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370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E28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программах по приему и оформлению заказов</w:t>
            </w:r>
          </w:p>
        </w:tc>
      </w:tr>
      <w:tr w:rsidR="00072C75" w14:paraId="6FD4AE9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282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5DD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58A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техника замены использованной столовой посуды и столовых приборов</w:t>
            </w:r>
          </w:p>
        </w:tc>
      </w:tr>
      <w:tr w:rsidR="00072C75" w14:paraId="10EE55F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336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46A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F95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потребления алкогольных напитков</w:t>
            </w:r>
          </w:p>
        </w:tc>
      </w:tr>
      <w:tr w:rsidR="00072C75" w14:paraId="63FAF2E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DD4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1D9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2A4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этикета при обслуживании гостей в баре</w:t>
            </w:r>
          </w:p>
        </w:tc>
      </w:tr>
      <w:tr w:rsidR="00072C75" w14:paraId="5170B08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A32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6A2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3E5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безопасной эксплуатации оборудования бара</w:t>
            </w:r>
          </w:p>
        </w:tc>
      </w:tr>
      <w:tr w:rsidR="00072C75" w14:paraId="010B63C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F15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0B9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AB6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 классификации баров, планировочные решения баров</w:t>
            </w:r>
          </w:p>
        </w:tc>
      </w:tr>
      <w:tr w:rsidR="00072C75" w14:paraId="5EDDBC8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056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514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143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ведения учетно-отчетной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кассовой документации бара</w:t>
            </w:r>
          </w:p>
        </w:tc>
      </w:tr>
      <w:tr w:rsidR="00072C75" w14:paraId="235BDC9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51F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AF9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8C7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расхода сырья и полуфабрикатов, используемых при приготовлении</w:t>
            </w:r>
          </w:p>
        </w:tc>
      </w:tr>
      <w:tr w:rsidR="00072C75" w14:paraId="19D867D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768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110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DF9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напитков и закусок, правила учета и выдачи продуктов</w:t>
            </w:r>
          </w:p>
        </w:tc>
      </w:tr>
      <w:tr w:rsidR="00072C75" w14:paraId="7A070EC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46E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E50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103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и сроки хранения продуктов и напитков в баре</w:t>
            </w:r>
          </w:p>
        </w:tc>
      </w:tr>
      <w:tr w:rsidR="00072C75" w14:paraId="02C820F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F1C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91D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05F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разрешения конфликтных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ситуаций</w:t>
            </w:r>
          </w:p>
        </w:tc>
      </w:tr>
      <w:tr w:rsidR="00072C75" w14:paraId="14ADAEA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433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068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311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продаж и презентации напитков</w:t>
            </w:r>
          </w:p>
        </w:tc>
      </w:tr>
      <w:tr w:rsidR="00072C75" w14:paraId="2C6DAFC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DCB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0E9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493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наставничества и обучения на рабочих местах</w:t>
            </w:r>
          </w:p>
        </w:tc>
      </w:tr>
      <w:tr w:rsidR="00072C75" w14:paraId="5128585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5B5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C27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23D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мероприятий в организациях питания и стили их обслуживания</w:t>
            </w:r>
          </w:p>
        </w:tc>
      </w:tr>
      <w:tr w:rsidR="00072C75" w14:paraId="3CBF42B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862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8F7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465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и правила обслуживания гостей на мероприятиях</w:t>
            </w:r>
          </w:p>
        </w:tc>
      </w:tr>
      <w:tr w:rsidR="00072C75" w14:paraId="255C1A9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C75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326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F63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 к проведению мероприятий в организациях питания и на выездном обслуживании</w:t>
            </w:r>
          </w:p>
        </w:tc>
      </w:tr>
      <w:tr w:rsidR="00072C75" w14:paraId="2F40F9A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CE9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AE5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869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эксплуатации контрольно-кассовой техники и POS терминалов</w:t>
            </w:r>
          </w:p>
        </w:tc>
      </w:tr>
      <w:tr w:rsidR="00072C75" w14:paraId="4895D24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D78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274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57B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порядок расчета гостей при наличной и безналичной формах оплаты</w:t>
            </w:r>
          </w:p>
        </w:tc>
      </w:tr>
      <w:tr w:rsidR="00072C75" w14:paraId="13A6238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38A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208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A83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расчетов при наличии программ лояльности и скидок для гостей организации питания</w:t>
            </w:r>
          </w:p>
        </w:tc>
      </w:tr>
      <w:tr w:rsidR="00072C75" w14:paraId="4F622BB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206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DCE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0FF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получения, выдачи и хранения денежных средств</w:t>
            </w:r>
          </w:p>
        </w:tc>
      </w:tr>
      <w:tr w:rsidR="00072C75" w14:paraId="5D2E964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A87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7BB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3F8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возврата платежей</w:t>
            </w:r>
          </w:p>
        </w:tc>
      </w:tr>
      <w:tr w:rsidR="00072C75" w14:paraId="0B0A166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196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742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2.4 Контролировать качество продукции и услуг общественного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EFA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Навыки:</w:t>
            </w:r>
          </w:p>
        </w:tc>
      </w:tr>
      <w:tr w:rsidR="00072C75" w14:paraId="190FA8E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A93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779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D8C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документации, отчетов посредством специализированных программ</w:t>
            </w:r>
          </w:p>
        </w:tc>
      </w:tr>
      <w:tr w:rsidR="00072C75" w14:paraId="53CD3E5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98D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FBD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A79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в чистоте и порядке столов в баре, барной стойки, барного инвентаря, посуды и оборудования</w:t>
            </w:r>
          </w:p>
        </w:tc>
      </w:tr>
      <w:tr w:rsidR="00072C75" w14:paraId="47E5CF8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7EB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414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95F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зала и инвентаря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обслуживания мероприятий в организациях питания</w:t>
            </w:r>
          </w:p>
        </w:tc>
      </w:tr>
      <w:tr w:rsidR="00072C75" w14:paraId="5ACCB9A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83B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79A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507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помещения и инвентаря для обслуживания гостей на выездных мероприятиях</w:t>
            </w:r>
          </w:p>
        </w:tc>
      </w:tr>
      <w:tr w:rsidR="00072C75" w14:paraId="6062D7B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F08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13E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786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Сервировка столов с учетом вида мероприятия</w:t>
            </w:r>
          </w:p>
        </w:tc>
      </w:tr>
      <w:tr w:rsidR="00072C75" w14:paraId="538DC03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A94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961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9CC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Подача блюд и напитков гостям на мероприятиях в организациях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питания и выездных мероприятиях</w:t>
            </w:r>
          </w:p>
        </w:tc>
      </w:tr>
      <w:tr w:rsidR="00072C75" w14:paraId="711F89A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8E6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63B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ADE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контрольно-кассового оборудования к началу принятия и оформления платежей</w:t>
            </w:r>
          </w:p>
        </w:tc>
      </w:tr>
      <w:tr w:rsidR="00072C75" w14:paraId="78DED96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69F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BCB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653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кассовых операций оплаты по счетам за выполненный заказ</w:t>
            </w:r>
          </w:p>
        </w:tc>
      </w:tr>
      <w:tr w:rsidR="00072C75" w14:paraId="6E26588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5B7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11F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F95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:rsidR="00072C75" w14:paraId="0A22E52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E50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F6A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DAE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Расставлять мебель (столы и стулья) в зале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обслуживания организации</w:t>
            </w:r>
          </w:p>
        </w:tc>
      </w:tr>
      <w:tr w:rsidR="00072C75" w14:paraId="1CB17BC8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9C9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8EF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726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питания</w:t>
            </w:r>
          </w:p>
        </w:tc>
      </w:tr>
      <w:tr w:rsidR="00072C75" w14:paraId="0BCEFCA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764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8A3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F0F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Подготавливать подносы, сервировочные тележки, подсобные столики,</w:t>
            </w:r>
          </w:p>
        </w:tc>
      </w:tr>
      <w:tr w:rsidR="00072C75" w14:paraId="751FAB5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EF0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E79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467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вспомогательные стойки к использованию</w:t>
            </w:r>
          </w:p>
        </w:tc>
      </w:tr>
      <w:tr w:rsidR="00072C75" w14:paraId="38114C0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B79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287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ADE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Протирать, полировать столовую посуду и приборы, наполнять приборы со</w:t>
            </w:r>
          </w:p>
        </w:tc>
      </w:tr>
      <w:tr w:rsidR="00072C75" w14:paraId="54969EF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B63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BBA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1DC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специями в зале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обслуживания организации питания</w:t>
            </w:r>
          </w:p>
        </w:tc>
      </w:tr>
      <w:tr w:rsidR="00072C75" w14:paraId="08516DF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AE3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71A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FEE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качество и состояние столового белья в организации питания</w:t>
            </w:r>
          </w:p>
        </w:tc>
      </w:tr>
      <w:tr w:rsidR="00072C75" w14:paraId="1592FBF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5CF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A30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5D4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Рационально и безопасно расставлять чистую столовую посуду и приборы</w:t>
            </w:r>
          </w:p>
        </w:tc>
      </w:tr>
      <w:tr w:rsidR="00072C75" w14:paraId="14DF0FE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8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9B7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577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подносе и сервировочной тележке в организации питания</w:t>
            </w:r>
          </w:p>
        </w:tc>
      </w:tr>
      <w:tr w:rsidR="00072C75" w14:paraId="65202F0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CA9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03D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A09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Укладывать использованные столовые приборы на тарелку и лоток</w:t>
            </w:r>
          </w:p>
        </w:tc>
      </w:tr>
      <w:tr w:rsidR="00072C75" w14:paraId="09A0F6A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F04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6C2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A28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Размещать использованную столовую посуду и приборы на сервировочной тележке и перевозить ее</w:t>
            </w:r>
          </w:p>
        </w:tc>
      </w:tr>
      <w:tr w:rsidR="00072C75" w14:paraId="75D775F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5E8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F57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3FD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Переносить использованную столовую посуду и приборы вручную и на подносе</w:t>
            </w:r>
          </w:p>
        </w:tc>
      </w:tr>
      <w:tr w:rsidR="00072C75" w14:paraId="0BC515B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74C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6C4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3EC8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Сортировать использованную столовую посуду и приборы</w:t>
            </w:r>
          </w:p>
        </w:tc>
      </w:tr>
      <w:tr w:rsidR="00072C75" w14:paraId="63A93D7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C2D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257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458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Эстетично и безопасно упаковывать блюда на вынос в организации питания</w:t>
            </w:r>
          </w:p>
        </w:tc>
      </w:tr>
      <w:tr w:rsidR="00072C75" w14:paraId="7FCC5F7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71F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0C7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B41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Расставлять мебель в баре, включать и настраивать к использованию оборудование бара</w:t>
            </w:r>
          </w:p>
        </w:tc>
      </w:tr>
      <w:tr w:rsidR="00072C75" w14:paraId="3699737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B15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4C7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66B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Расставлять бутылки с напитками и барную посуду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барной стойке и витрине бара</w:t>
            </w:r>
          </w:p>
        </w:tc>
      </w:tr>
      <w:tr w:rsidR="00072C75" w14:paraId="0D0D1D2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69A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5DC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458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Сортировать столовую посуду и приборы по виду и назначению</w:t>
            </w:r>
          </w:p>
        </w:tc>
      </w:tr>
      <w:tr w:rsidR="00072C75" w14:paraId="791567E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F5F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248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662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Подбирать оборудование, инвентарь, посуду, необходимые для приготовления заготовок</w:t>
            </w:r>
          </w:p>
        </w:tc>
      </w:tr>
      <w:tr w:rsidR="00072C75" w14:paraId="5646582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767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592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DCE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Проверять состояние (чистоту, наличие сколов, трещин) столовой посуды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приборов</w:t>
            </w:r>
          </w:p>
        </w:tc>
      </w:tr>
      <w:tr w:rsidR="00072C75" w14:paraId="78D613B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754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618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B3D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Промывать, очищать, нарезать, измельчать зелень, фрукты и ягоды</w:t>
            </w:r>
          </w:p>
        </w:tc>
      </w:tr>
      <w:tr w:rsidR="00072C75" w14:paraId="580451F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506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DE0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A57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Хранить приготовленные заготовки и украшения с учетом требований к безопасности пищевых продуктов</w:t>
            </w:r>
          </w:p>
        </w:tc>
      </w:tr>
      <w:tr w:rsidR="00072C75" w14:paraId="237E716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B13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7D7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2D5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Чистить, мыть и содержать в рабочем состоянии оборудование бара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барный инвентарь</w:t>
            </w:r>
          </w:p>
        </w:tc>
      </w:tr>
      <w:tr w:rsidR="00072C75" w14:paraId="191EA3C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D18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38B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745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Эстетично и безопасно упаковывать напитки на вынос</w:t>
            </w:r>
          </w:p>
        </w:tc>
      </w:tr>
      <w:tr w:rsidR="00072C75" w14:paraId="0649580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5E1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6CC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C32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Осуществлять проверку наличия маркировки алкогольной продукции, а также наличия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сопроводительной документации (товарно-транспортные накладные, сертификаты, декларации)</w:t>
            </w:r>
          </w:p>
        </w:tc>
      </w:tr>
      <w:tr w:rsidR="00072C75" w14:paraId="3AD6C40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F7F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14F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940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Сканировать акцизную марку посредством 2D-сканера и оформлять списание алкогольной продукции</w:t>
            </w:r>
          </w:p>
        </w:tc>
      </w:tr>
      <w:tr w:rsidR="00072C75" w14:paraId="4511F9E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570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32D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2C0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процедуру списания алкогольной продукции при бое, порче,</w:t>
            </w:r>
          </w:p>
        </w:tc>
      </w:tr>
      <w:tr w:rsidR="00072C75" w14:paraId="048BB89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32A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877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972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краже в специализированных программах учета</w:t>
            </w:r>
          </w:p>
        </w:tc>
      </w:tr>
      <w:tr w:rsidR="00072C75" w14:paraId="6953907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925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745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175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Производить инвентаризацию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продуктов, сырья, используемых при приготовлении напитков и закусок</w:t>
            </w:r>
          </w:p>
        </w:tc>
      </w:tr>
      <w:tr w:rsidR="00072C75" w14:paraId="3DA4D1B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45D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66E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9A4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Знания:</w:t>
            </w:r>
          </w:p>
        </w:tc>
      </w:tr>
      <w:tr w:rsidR="00072C75" w14:paraId="76309DC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223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3FF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135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Законодательство Российской Федерации, регулирующее деятельность предприятий питания</w:t>
            </w:r>
          </w:p>
        </w:tc>
      </w:tr>
      <w:tr w:rsidR="00072C75" w14:paraId="79FAC5F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163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037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D0B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трудового законодательства Российской Федерации</w:t>
            </w:r>
          </w:p>
        </w:tc>
      </w:tr>
      <w:tr w:rsidR="00072C75" w14:paraId="2B09B3B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7BE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2B9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63A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деятельности предприятий питания</w:t>
            </w:r>
          </w:p>
        </w:tc>
      </w:tr>
      <w:tr w:rsidR="00072C75" w14:paraId="3A006B7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65B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043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403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организации, планирования и контроля деятельности подчиненных</w:t>
            </w:r>
          </w:p>
        </w:tc>
      </w:tr>
      <w:tr w:rsidR="00072C75" w14:paraId="7D1A3A0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032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C9F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181B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Теории мотивации персонала и его психологические особенности</w:t>
            </w:r>
          </w:p>
        </w:tc>
      </w:tr>
      <w:tr w:rsidR="00072C75" w14:paraId="50C9553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CB4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273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C99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Теория межличностного и делового общения, переговоров,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конфликтологии малой группы</w:t>
            </w:r>
          </w:p>
        </w:tc>
      </w:tr>
      <w:tr w:rsidR="00072C75" w14:paraId="78392AC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CAA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B1A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271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производства на предприятиях питания</w:t>
            </w:r>
          </w:p>
        </w:tc>
      </w:tr>
      <w:tr w:rsidR="00072C75" w14:paraId="2BE9B5E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B4D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892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757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охраны труда на рабочем месте</w:t>
            </w:r>
          </w:p>
        </w:tc>
      </w:tr>
      <w:tr w:rsidR="00072C75" w14:paraId="456A546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CD3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55B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C61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Специализированные информационные программы и технологии, используемые в работе производственной службы</w:t>
            </w:r>
          </w:p>
        </w:tc>
      </w:tr>
      <w:tr w:rsidR="00072C75" w14:paraId="289E62D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749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EDD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158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охраны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здоровья, санитарии и гигиены</w:t>
            </w:r>
          </w:p>
        </w:tc>
      </w:tr>
      <w:tr w:rsidR="00072C75" w14:paraId="1168D4D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C64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EF5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542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финансового, бухгалтерского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статистического учета на предприятиях питания</w:t>
            </w:r>
          </w:p>
        </w:tc>
      </w:tr>
      <w:tr w:rsidR="00072C75" w14:paraId="195D9A8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AA3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56A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079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и процедура приема заказа на бронирование столиков и продукции</w:t>
            </w:r>
          </w:p>
        </w:tc>
      </w:tr>
      <w:tr w:rsidR="00072C75" w14:paraId="219F85C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C84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06F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DE6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вынос и доставку</w:t>
            </w:r>
          </w:p>
        </w:tc>
      </w:tr>
      <w:tr w:rsidR="00072C75" w14:paraId="42D915A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64D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200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DF6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регистрации заказов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бронирование столиков и продукцию на</w:t>
            </w:r>
          </w:p>
        </w:tc>
      </w:tr>
      <w:tr w:rsidR="00072C75" w14:paraId="1AA4D29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CFE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9C6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E51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вынос и доставку</w:t>
            </w:r>
          </w:p>
        </w:tc>
      </w:tr>
      <w:tr w:rsidR="00072C75" w14:paraId="780BA7C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7F7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A9D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33A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Стандарты приема входящих звонков</w:t>
            </w:r>
          </w:p>
        </w:tc>
      </w:tr>
      <w:tr w:rsidR="00072C75" w14:paraId="509DD04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08E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B22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9F3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Стандарты приема входящих сообщений, полученных через мессенджеры</w:t>
            </w:r>
          </w:p>
        </w:tc>
      </w:tr>
      <w:tr w:rsidR="00072C75" w14:paraId="367EFEA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E7F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18A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307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Этикет телефонного разговора и общения в мессенджерах</w:t>
            </w:r>
          </w:p>
        </w:tc>
      </w:tr>
      <w:tr w:rsidR="00072C75" w14:paraId="28D0A3B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1F3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215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3F2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Приемы и техника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перемещения в ограниченном пространстве в организации питания</w:t>
            </w:r>
          </w:p>
        </w:tc>
      </w:tr>
      <w:tr w:rsidR="00072C75" w14:paraId="42F6A7A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A60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180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1C6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ресторанного этикета и требования ресторанного протокола при размещении гостей за столом в организации питания</w:t>
            </w:r>
          </w:p>
        </w:tc>
      </w:tr>
      <w:tr w:rsidR="00072C75" w14:paraId="49C41B0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998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53B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697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подачи меню в организации питания</w:t>
            </w:r>
          </w:p>
        </w:tc>
      </w:tr>
      <w:tr w:rsidR="00072C75" w14:paraId="74CE24B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D3D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73D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A4D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и 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 зала к обслуживанию гостей</w:t>
            </w:r>
          </w:p>
        </w:tc>
      </w:tr>
      <w:tr w:rsidR="00072C75" w14:paraId="6480FD2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57A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0BF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028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виды расстановки мебели в зале организации питания</w:t>
            </w:r>
          </w:p>
        </w:tc>
      </w:tr>
      <w:tr w:rsidR="00072C75" w14:paraId="0BF731F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3C2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512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11D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сервировки стола при обслуживании гостей</w:t>
            </w:r>
          </w:p>
        </w:tc>
      </w:tr>
      <w:tr w:rsidR="00072C75" w14:paraId="767959E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982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0E4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87E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 назначение ресторанных аксессуаров</w:t>
            </w:r>
          </w:p>
        </w:tc>
      </w:tr>
      <w:tr w:rsidR="00072C75" w14:paraId="7ED8A74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84C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C29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4E8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столовой посуды, приборов</w:t>
            </w:r>
          </w:p>
        </w:tc>
      </w:tr>
      <w:tr w:rsidR="00072C75" w14:paraId="1DAA929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098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B63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657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техника подачи блюд и напитков</w:t>
            </w:r>
          </w:p>
        </w:tc>
      </w:tr>
      <w:tr w:rsidR="00072C75" w14:paraId="0CAE7DD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86E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F4A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89D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уборки использованной столовой посуды и приборов со стола во</w:t>
            </w:r>
          </w:p>
        </w:tc>
      </w:tr>
      <w:tr w:rsidR="00072C75" w14:paraId="22C6536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53B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E52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05A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и после обслуживания гостей</w:t>
            </w:r>
          </w:p>
        </w:tc>
      </w:tr>
      <w:tr w:rsidR="00072C75" w14:paraId="231F8C4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626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C3A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495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техника сбора использованной столовой посуды и приборов со столов</w:t>
            </w:r>
          </w:p>
        </w:tc>
      </w:tr>
      <w:tr w:rsidR="00072C75" w14:paraId="3D27BFA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6B0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759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E21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расстановки использованной столовой посуды и приборов на подносе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сервировочной тележке и перевозки на ней</w:t>
            </w:r>
          </w:p>
        </w:tc>
      </w:tr>
      <w:tr w:rsidR="00072C75" w14:paraId="6455AA6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837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757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C69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правила переноса использованной столовой посуды и приборов на подносе и в руках</w:t>
            </w:r>
          </w:p>
        </w:tc>
      </w:tr>
      <w:tr w:rsidR="00072C75" w14:paraId="2A6688C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0ED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885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940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качеству, безопасности пищевых продуктов, используемых в приготовлении закусок, десертов и напитков, условиям их хранения</w:t>
            </w:r>
          </w:p>
        </w:tc>
      </w:tr>
      <w:tr w:rsidR="00072C75" w14:paraId="2AE2C5E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C36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594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F95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последовательность подготовки бара, буфета к обслуживанию гостей</w:t>
            </w:r>
          </w:p>
        </w:tc>
      </w:tr>
      <w:tr w:rsidR="00072C75" w14:paraId="6ED7D40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5C0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163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393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подготовки плодов и пряностей: промывание, очистка, снятие</w:t>
            </w:r>
          </w:p>
        </w:tc>
      </w:tr>
      <w:tr w:rsidR="00072C75" w14:paraId="7E089B7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598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1D6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1EE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цедры, нарезка,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измельчение, предохранение от потемнения</w:t>
            </w:r>
          </w:p>
        </w:tc>
      </w:tr>
      <w:tr w:rsidR="00072C75" w14:paraId="7369DA3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42A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1A0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113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открывания бутылок с газированными и негазированными</w:t>
            </w:r>
          </w:p>
        </w:tc>
      </w:tr>
      <w:tr w:rsidR="00072C75" w14:paraId="080381E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BC1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69B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580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напитками и прочих упаковок с напитками</w:t>
            </w:r>
          </w:p>
        </w:tc>
      </w:tr>
      <w:tr w:rsidR="00072C75" w14:paraId="73E8255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06D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14B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894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сервировки и оформления для подачи свежеотжатых соков и безалкогольных напитков</w:t>
            </w:r>
          </w:p>
        </w:tc>
      </w:tr>
      <w:tr w:rsidR="00072C75" w14:paraId="50BE50B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4B3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2CC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CA6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хранения приготовленных свежеотжатых соков и безалкогольных</w:t>
            </w:r>
          </w:p>
        </w:tc>
      </w:tr>
      <w:tr w:rsidR="00072C75" w14:paraId="3F963C5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B71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0C4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E39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напитков в открытых упаковках и бутылках, предназначенных для последующего использования</w:t>
            </w:r>
          </w:p>
        </w:tc>
      </w:tr>
      <w:tr w:rsidR="00072C75" w14:paraId="6703360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0A8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B6B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0E0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барного оборудования и инвентаря</w:t>
            </w:r>
          </w:p>
        </w:tc>
      </w:tr>
      <w:tr w:rsidR="00072C75" w14:paraId="43B6C6E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89D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25B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A57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сочетаемости напитков и блюд</w:t>
            </w:r>
          </w:p>
        </w:tc>
      </w:tr>
      <w:tr w:rsidR="00072C75" w14:paraId="7D1F300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5AF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CDD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805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алкогольных и безалкогольных напитков</w:t>
            </w:r>
          </w:p>
        </w:tc>
      </w:tr>
      <w:tr w:rsidR="00072C75" w14:paraId="6D9B89B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024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469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C3FE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Ассортимент алкогольных напитков, рекомендуемых в качестве аперитивов</w:t>
            </w:r>
          </w:p>
        </w:tc>
      </w:tr>
      <w:tr w:rsidR="00072C75" w14:paraId="31D35C9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BEF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FE4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7BA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дижестивов</w:t>
            </w:r>
          </w:p>
        </w:tc>
      </w:tr>
      <w:tr w:rsidR="00072C75" w14:paraId="60107C0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8FF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1A0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FDC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чая по степени ферментации, методы заваривания чая</w:t>
            </w:r>
          </w:p>
        </w:tc>
      </w:tr>
      <w:tr w:rsidR="00072C75" w14:paraId="619E1CE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F04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C8C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3C9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Нечайные чаи: виды,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характеристики, отличительные особенности</w:t>
            </w:r>
          </w:p>
        </w:tc>
      </w:tr>
      <w:tr w:rsidR="00072C75" w14:paraId="633F5FC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AE4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AF2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A74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кофе по видам и степени обжарки</w:t>
            </w:r>
          </w:p>
        </w:tc>
      </w:tr>
      <w:tr w:rsidR="00072C75" w14:paraId="33E8D88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415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7D9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2C0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Сочетаемость чая и кофе с алкогольными напитками и десертами</w:t>
            </w:r>
          </w:p>
        </w:tc>
      </w:tr>
      <w:tr w:rsidR="00072C75" w14:paraId="6C72AD8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E62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11B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9A81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культуры обслуживания, протокола и этикета обслуживания</w:t>
            </w:r>
          </w:p>
        </w:tc>
      </w:tr>
      <w:tr w:rsidR="00072C75" w14:paraId="3242CD2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39A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9FF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220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гостей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питания</w:t>
            </w:r>
          </w:p>
        </w:tc>
      </w:tr>
      <w:tr w:rsidR="00072C75" w14:paraId="53156731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C82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47F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35A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создания и редактирования заказа в специализированных</w:t>
            </w:r>
          </w:p>
        </w:tc>
      </w:tr>
      <w:tr w:rsidR="00072C75" w14:paraId="2AA13CD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919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844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CFCA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программах по приему и оформлению заказов</w:t>
            </w:r>
          </w:p>
        </w:tc>
      </w:tr>
      <w:tr w:rsidR="00072C75" w14:paraId="30AD9A1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EB3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4DC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14E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и процедура передачи заказа на кухню и в бар</w:t>
            </w:r>
          </w:p>
        </w:tc>
      </w:tr>
      <w:tr w:rsidR="00072C75" w14:paraId="3EDD5E4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739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338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D3C8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 способы постановки вопросов при определении потребностей гостей</w:t>
            </w:r>
          </w:p>
        </w:tc>
      </w:tr>
      <w:tr w:rsidR="00072C75" w14:paraId="0055358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5DC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8E4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197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продаж и презентации блюд и напитков</w:t>
            </w:r>
          </w:p>
        </w:tc>
      </w:tr>
      <w:tr w:rsidR="00072C75" w14:paraId="2526CEC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B46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1E7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B49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очередность подачи блюд и напитков</w:t>
            </w:r>
          </w:p>
        </w:tc>
      </w:tr>
      <w:tr w:rsidR="00072C75" w14:paraId="0520364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05F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1A5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6EB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качеству, температуре подачи блюд и напитков</w:t>
            </w:r>
          </w:p>
        </w:tc>
      </w:tr>
      <w:tr w:rsidR="00072C75" w14:paraId="2350129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380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568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9DA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порционирования и подготовки блюд и напитков к презентации в присутствии гостей</w:t>
            </w:r>
          </w:p>
        </w:tc>
      </w:tr>
      <w:tr w:rsidR="00072C75" w14:paraId="62A9718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E4C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8F8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D59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выбора столовой посуды, чайной и кофейной посуды, приборов, ресторанных аксессуаров, инвентаря</w:t>
            </w:r>
          </w:p>
        </w:tc>
      </w:tr>
      <w:tr w:rsidR="00072C75" w14:paraId="6466DB0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0AB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BAF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2B9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техника подачи крепких спиртных напитков</w:t>
            </w:r>
          </w:p>
        </w:tc>
      </w:tr>
      <w:tr w:rsidR="00072C75" w14:paraId="38406B0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C5A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518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1737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алкогольных и безалкогольных напитков</w:t>
            </w:r>
          </w:p>
        </w:tc>
      </w:tr>
      <w:tr w:rsidR="00072C75" w14:paraId="3D0D0BC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C16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B92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F49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Ассортимент алкогольных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напитков, рекомендуемых в качестве аперитивов</w:t>
            </w:r>
          </w:p>
        </w:tc>
      </w:tr>
      <w:tr w:rsidR="00072C75" w14:paraId="26051FB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4B3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AE9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908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дижестивов</w:t>
            </w:r>
          </w:p>
        </w:tc>
      </w:tr>
      <w:tr w:rsidR="00072C75" w14:paraId="2DAA17A0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DB2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D33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98D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чая по степени ферментации, методы заваривания чая</w:t>
            </w:r>
          </w:p>
        </w:tc>
      </w:tr>
      <w:tr w:rsidR="00072C75" w14:paraId="7E351EE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179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B3C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BA1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Нечайные чаи: виды, характеристики, отличительные особенности</w:t>
            </w:r>
          </w:p>
        </w:tc>
      </w:tr>
      <w:tr w:rsidR="00072C75" w14:paraId="407534B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770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619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C95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кофе по видам и степени обжарки</w:t>
            </w:r>
          </w:p>
        </w:tc>
      </w:tr>
      <w:tr w:rsidR="00072C75" w14:paraId="1C273F5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6B6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4D1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C45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Сочетаемость чая и кофе с алкогольными напитками и десертами</w:t>
            </w:r>
          </w:p>
        </w:tc>
      </w:tr>
      <w:tr w:rsidR="00072C75" w14:paraId="6D105CD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372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129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A1F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техника подачи вина</w:t>
            </w:r>
          </w:p>
        </w:tc>
      </w:tr>
      <w:tr w:rsidR="00072C75" w14:paraId="46CF667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5A9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E1B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41E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техника подачи пива</w:t>
            </w:r>
          </w:p>
        </w:tc>
      </w:tr>
      <w:tr w:rsidR="00072C75" w14:paraId="186A7AC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14F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F58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7BC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техника приготовления и подачи коктейлей</w:t>
            </w:r>
          </w:p>
        </w:tc>
      </w:tr>
      <w:tr w:rsidR="00072C75" w14:paraId="61CD94A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BC3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C7E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942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техника подачи крепких спиртных напитков</w:t>
            </w:r>
          </w:p>
        </w:tc>
      </w:tr>
      <w:tr w:rsidR="00072C75" w14:paraId="3CCE361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CD9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401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C16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приготовления и подачи чая, кофе</w:t>
            </w:r>
          </w:p>
        </w:tc>
      </w:tr>
      <w:tr w:rsidR="00072C75" w14:paraId="5447122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9CE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FD6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DD5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и правила составления документации по приготовлению коктейлей</w:t>
            </w:r>
          </w:p>
        </w:tc>
      </w:tr>
      <w:tr w:rsidR="00072C75" w14:paraId="0313D71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169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D12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B78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создания и редактирования заказа в специализированных</w:t>
            </w:r>
          </w:p>
        </w:tc>
      </w:tr>
      <w:tr w:rsidR="00072C75" w14:paraId="315990A3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21B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58F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1DF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программах по приему и оформлению заказов</w:t>
            </w:r>
          </w:p>
        </w:tc>
      </w:tr>
      <w:tr w:rsidR="00072C75" w14:paraId="45576BC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7E4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509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930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замены использованной столовой посуды и столовых приборов</w:t>
            </w:r>
          </w:p>
        </w:tc>
      </w:tr>
      <w:tr w:rsidR="00072C75" w14:paraId="7AC79E35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CC1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72CF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1F6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потребления алкогольных напитков</w:t>
            </w:r>
          </w:p>
        </w:tc>
      </w:tr>
      <w:tr w:rsidR="00072C75" w14:paraId="1A30C98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638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C05B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312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этикета при обслуживании гостей в баре</w:t>
            </w:r>
          </w:p>
        </w:tc>
      </w:tr>
      <w:tr w:rsidR="00072C75" w14:paraId="4BAD85E7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3AB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CC2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E56F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безопасной эксплуатации оборудования бара</w:t>
            </w:r>
          </w:p>
        </w:tc>
      </w:tr>
      <w:tr w:rsidR="00072C75" w14:paraId="62D1BEA2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B9B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C625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432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и классификации баров,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планировочные решения баров</w:t>
            </w:r>
          </w:p>
        </w:tc>
      </w:tr>
      <w:tr w:rsidR="00072C75" w14:paraId="7F200DFA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29F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A04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CE09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ведения учетно-отчетной и кассовой документации бара</w:t>
            </w:r>
          </w:p>
        </w:tc>
      </w:tr>
      <w:tr w:rsidR="00072C75" w14:paraId="3BC31B6F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207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42D4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863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расхода сырья и полуфабрикатов, используемых при приготовлении</w:t>
            </w:r>
          </w:p>
        </w:tc>
      </w:tr>
      <w:tr w:rsidR="00072C75" w14:paraId="0A5C8166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410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58D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87D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напитков и закусок, правила учета и выдачи продуктов</w:t>
            </w:r>
          </w:p>
        </w:tc>
      </w:tr>
      <w:tr w:rsidR="00072C75" w14:paraId="13EBCC3C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CE1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3BD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7762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Условия и сроки хранения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продуктов и напитков в баре</w:t>
            </w:r>
          </w:p>
        </w:tc>
      </w:tr>
      <w:tr w:rsidR="00072C75" w14:paraId="4FD0A45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E746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3B3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EEE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разрешения конфликтных ситуаций</w:t>
            </w:r>
          </w:p>
        </w:tc>
      </w:tr>
      <w:tr w:rsidR="00072C75" w14:paraId="466352A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FBF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F73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D39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продаж и презентации напитков</w:t>
            </w:r>
          </w:p>
        </w:tc>
      </w:tr>
      <w:tr w:rsidR="00072C75" w14:paraId="16F3B64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40A9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8BBA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53FB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наставничества и обучения на рабочих местах</w:t>
            </w:r>
          </w:p>
        </w:tc>
      </w:tr>
      <w:tr w:rsidR="00072C75" w14:paraId="1C699F5B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7407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F20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ED4E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мероприятий в организациях питания и стили их обслуживания</w:t>
            </w:r>
          </w:p>
        </w:tc>
      </w:tr>
      <w:tr w:rsidR="00072C75" w14:paraId="354EB99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2D9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CBC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992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обслуживания гостей на мероприятиях</w:t>
            </w:r>
          </w:p>
        </w:tc>
      </w:tr>
      <w:tr w:rsidR="00072C75" w14:paraId="414B940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BD7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3FC3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0005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подготовки к проведению мероприятий в организациях питания и на выездном обслуживании</w:t>
            </w:r>
          </w:p>
        </w:tc>
      </w:tr>
      <w:tr w:rsidR="00072C75" w14:paraId="31C0402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FD6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33FC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FCAD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эксплуатации контрольно-кассовой техники и POS терминалов</w:t>
            </w:r>
          </w:p>
        </w:tc>
      </w:tr>
      <w:tr w:rsidR="00072C75" w14:paraId="686CD43E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FB8E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3E1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F6F4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и порядок расчета гостей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наличной и безналичной формах оплаты</w:t>
            </w:r>
          </w:p>
        </w:tc>
      </w:tr>
      <w:tr w:rsidR="00072C75" w14:paraId="0B518D0D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340D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B548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6DD6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проведения расчетов при наличии программ лояльности и скидок для гостей организации питания</w:t>
            </w:r>
          </w:p>
        </w:tc>
      </w:tr>
      <w:tr w:rsidR="00072C75" w14:paraId="6C589009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EB3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6481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A16C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получения, выдачи и хранения денежных средств</w:t>
            </w:r>
          </w:p>
        </w:tc>
      </w:tr>
      <w:tr w:rsidR="00072C75" w14:paraId="2641B754" w14:textId="77777777">
        <w:trPr>
          <w:trHeight w:val="20"/>
        </w:trPr>
        <w:tc>
          <w:tcPr>
            <w:tcW w:w="1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A760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DC52" w14:textId="77777777" w:rsidR="00072C75" w:rsidRDefault="00072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3CD0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возврата платежей</w:t>
            </w:r>
          </w:p>
        </w:tc>
      </w:tr>
      <w:tr w:rsidR="00072C75" w14:paraId="5D0BF060" w14:textId="77777777">
        <w:trPr>
          <w:trHeight w:val="2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DB18" w14:textId="77777777" w:rsidR="00072C75" w:rsidRDefault="00CD5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профессии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рабочего, должности служащего (одной или несколько) в соответствии с перечнем профессий рабочих, должностей служащих, соответствующих профессиональной деятельности выпускников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0FCB" w14:textId="77777777" w:rsidR="00072C75" w:rsidRDefault="00CD5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C40C" w14:textId="77777777" w:rsidR="00072C75" w:rsidRDefault="00CD5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E1181FF" w14:textId="77777777" w:rsidR="00072C75" w:rsidRDefault="00072C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4D56C" w14:textId="77777777" w:rsidR="00072C75" w:rsidRDefault="00072C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6C7C81" w14:textId="77777777" w:rsidR="00072C75" w:rsidRDefault="00072C75">
      <w:pPr>
        <w:jc w:val="both"/>
        <w:rPr>
          <w:rFonts w:ascii="Times New Roman" w:hAnsi="Times New Roman" w:cs="Times New Roman"/>
          <w:sz w:val="24"/>
          <w:szCs w:val="24"/>
        </w:rPr>
        <w:sectPr w:rsidR="00072C7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0F14CD6" w14:textId="77777777" w:rsidR="00072C75" w:rsidRDefault="00CD5027">
      <w:pPr>
        <w:pStyle w:val="1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Раздел . 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словия реализации </w:t>
      </w:r>
      <w:r>
        <w:rPr>
          <w:sz w:val="24"/>
          <w:szCs w:val="24"/>
        </w:rPr>
        <w:t>образовательной программы</w:t>
      </w:r>
    </w:p>
    <w:p w14:paraId="341D7DC4" w14:textId="77777777" w:rsidR="00072C75" w:rsidRDefault="00CD5027">
      <w:pPr>
        <w:pStyle w:val="113"/>
        <w:rPr>
          <w:color w:val="auto"/>
          <w:spacing w:val="0"/>
          <w:lang w:eastAsia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color w:val="auto"/>
          <w:spacing w:val="0"/>
          <w:lang w:eastAsia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6.1. Требования к материально-техническому обеспечению образовательной программы.</w:t>
      </w:r>
    </w:p>
    <w:p w14:paraId="6A6EA1BD" w14:textId="77777777" w:rsidR="00072C75" w:rsidRDefault="00CD5027">
      <w:pPr>
        <w:ind w:firstLine="363"/>
        <w:jc w:val="both"/>
        <w:rPr>
          <w:rFonts w:ascii="Times New Roman" w:eastAsia="Times New Roman" w:hAnsi="Times New Roman" w:cs="Times New Roman"/>
          <w:color w:val="000000"/>
          <w:sz w:val="24"/>
          <w:lang w:val="de-DE" w:eastAsia="ru-RU"/>
        </w:rPr>
      </w:pPr>
      <w:r>
        <w:rPr>
          <w:rFonts w:ascii="Times New Roman" w:hAnsi="Times New Roman" w:cs="Times New Roman"/>
          <w:sz w:val="24"/>
          <w:szCs w:val="24"/>
        </w:rPr>
        <w:t>6.1.1. </w:t>
      </w:r>
      <w:r>
        <w:rPr>
          <w:rFonts w:ascii="Times New Roman" w:hAnsi="Times New Roman" w:cs="Times New Roman"/>
          <w:sz w:val="24"/>
        </w:rPr>
        <w:t>Специальные помещения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313FD230" w14:textId="77777777" w:rsidR="00072C75" w:rsidRDefault="00CD502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Колледж</w:t>
      </w:r>
      <w:r>
        <w:rPr>
          <w:rFonts w:ascii="Times New Roman" w:eastAsia="Times New Roman" w:hAnsi="Times New Roman" w:cs="Times New Roman"/>
          <w:color w:val="000000"/>
          <w:sz w:val="24"/>
          <w:lang w:val="de-DE" w:eastAsia="ru-RU"/>
        </w:rPr>
        <w:t xml:space="preserve"> располагает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образовательного учреждения. Материально-техническая база соответствует действующим санитарным и противопожарным нормам.</w:t>
      </w:r>
    </w:p>
    <w:p w14:paraId="786F3EF2" w14:textId="77777777" w:rsidR="00072C75" w:rsidRDefault="00CD502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de-DE"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ППССЗ</w:t>
      </w:r>
      <w:r>
        <w:rPr>
          <w:rFonts w:ascii="Times New Roman" w:eastAsia="Times New Roman" w:hAnsi="Times New Roman" w:cs="Times New Roman"/>
          <w:color w:val="000000"/>
          <w:sz w:val="24"/>
          <w:lang w:val="de-DE" w:eastAsia="ru-RU"/>
        </w:rPr>
        <w:t xml:space="preserve"> обеспечивает:</w:t>
      </w:r>
    </w:p>
    <w:p w14:paraId="5ECEBD01" w14:textId="77777777" w:rsidR="00072C75" w:rsidRDefault="00CD502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de-DE" w:eastAsia="ru-RU"/>
        </w:rPr>
        <w:t>- 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14:paraId="3C35A934" w14:textId="77777777" w:rsidR="00072C75" w:rsidRDefault="00CD502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de-DE" w:eastAsia="ru-RU"/>
        </w:rPr>
        <w:t>- освоение обучающимися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деятельности.</w:t>
      </w:r>
    </w:p>
    <w:p w14:paraId="71A9018F" w14:textId="77777777" w:rsidR="00072C75" w:rsidRDefault="00CD502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de-DE" w:eastAsia="ru-RU"/>
        </w:rPr>
        <w:t xml:space="preserve">При использовании электронных изданий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колледж</w:t>
      </w:r>
      <w:r>
        <w:rPr>
          <w:rFonts w:ascii="Times New Roman" w:eastAsia="Times New Roman" w:hAnsi="Times New Roman" w:cs="Times New Roman"/>
          <w:color w:val="000000"/>
          <w:sz w:val="24"/>
          <w:lang w:val="de-DE" w:eastAsia="ru-RU"/>
        </w:rPr>
        <w:t xml:space="preserve"> обеспечивает каждого обучающегося рабочим местом в компьютерном классе в соответствии с объемом изучаемых дисциплин.</w:t>
      </w:r>
    </w:p>
    <w:p w14:paraId="7BADCAB3" w14:textId="77777777" w:rsidR="00072C75" w:rsidRDefault="00CD502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de-DE" w:eastAsia="ru-RU"/>
        </w:rPr>
        <w:t>Образовательное учреждение обеспечено необходимым комплектом лицензионного программного обеспечения.</w:t>
      </w:r>
    </w:p>
    <w:p w14:paraId="554629B1" w14:textId="77777777" w:rsidR="00072C75" w:rsidRDefault="00CD502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de-DE"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ППССЗ</w:t>
      </w:r>
      <w:r>
        <w:rPr>
          <w:rFonts w:ascii="Times New Roman" w:eastAsia="Times New Roman" w:hAnsi="Times New Roman" w:cs="Times New Roman"/>
          <w:color w:val="000000"/>
          <w:sz w:val="24"/>
          <w:lang w:val="de-DE" w:eastAsia="ru-RU"/>
        </w:rPr>
        <w:t xml:space="preserve"> обеспечивается доступом каждого обучающегося к базам данных и библиотечным фондам, формируемым по полному перечню дисциплин (модулей)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ППССЗ.</w:t>
      </w:r>
      <w:r>
        <w:rPr>
          <w:rFonts w:ascii="Times New Roman" w:eastAsia="Times New Roman" w:hAnsi="Times New Roman" w:cs="Times New Roman"/>
          <w:color w:val="000000"/>
          <w:sz w:val="24"/>
          <w:lang w:val="de-DE" w:eastAsia="ru-RU"/>
        </w:rPr>
        <w:t xml:space="preserve"> Во время самостоятельной подготовки обучающиеся обеспечены доступом к сети Интернет.</w:t>
      </w:r>
    </w:p>
    <w:p w14:paraId="7FBA3E18" w14:textId="77777777" w:rsidR="00072C75" w:rsidRDefault="00CD502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de-DE" w:eastAsia="ru-RU"/>
        </w:rPr>
        <w:t>Библиотечный фонд укомплектован печатными и электронными изданиями основной и дополнительной учебной литературой по дисциплинам всех циклов, изданной за последние 5 лет.</w:t>
      </w:r>
    </w:p>
    <w:p w14:paraId="26ED13E9" w14:textId="77777777" w:rsidR="00072C75" w:rsidRDefault="00CD502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de-DE" w:eastAsia="ru-RU"/>
        </w:rPr>
        <w:t xml:space="preserve">Библиотечный фонд, помимо учебной </w:t>
      </w:r>
      <w:r>
        <w:rPr>
          <w:rFonts w:ascii="Times New Roman" w:eastAsia="Times New Roman" w:hAnsi="Times New Roman" w:cs="Times New Roman"/>
          <w:color w:val="000000"/>
          <w:sz w:val="24"/>
          <w:lang w:val="de-DE" w:eastAsia="ru-RU"/>
        </w:rPr>
        <w:t>литературы включает официальные, справочно-библиографические и периодические издания в расчете 1-2 экземпляра на каждые 100 обучающихся.</w:t>
      </w:r>
    </w:p>
    <w:p w14:paraId="7021886A" w14:textId="77777777" w:rsidR="00072C75" w:rsidRDefault="00CD502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de-DE" w:eastAsia="ru-RU"/>
        </w:rPr>
        <w:t>Учебное заведение компьютерным класс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lang w:val="de-DE" w:eastAsia="ru-RU"/>
        </w:rPr>
        <w:t>, включающими 32 компьютера. Кабинеты обеспечены 10 мультимедийными проекторами, 2 интерактивными досками</w:t>
      </w:r>
    </w:p>
    <w:p w14:paraId="517B423E" w14:textId="77777777" w:rsidR="00072C75" w:rsidRDefault="00072C75">
      <w:pPr>
        <w:ind w:firstLine="567"/>
        <w:jc w:val="both"/>
        <w:rPr>
          <w:rFonts w:ascii="Times New Roman" w:eastAsia="Times New Roman" w:hAnsi="Times New Roman" w:cs="Times New Roman"/>
          <w:color w:val="000000"/>
          <w:lang w:val="de-DE" w:eastAsia="ru-RU"/>
        </w:rPr>
      </w:pPr>
    </w:p>
    <w:p w14:paraId="00A9288F" w14:textId="77777777" w:rsidR="00072C75" w:rsidRDefault="00CD5027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кабинетов, лабораторий и мастерских</w:t>
      </w:r>
    </w:p>
    <w:p w14:paraId="748595DE" w14:textId="77777777" w:rsidR="00072C75" w:rsidRDefault="00072C75">
      <w:pPr>
        <w:rPr>
          <w:rFonts w:ascii="Times New Roman" w:hAnsi="Times New Roman" w:cs="Times New Roman"/>
        </w:rPr>
      </w:pPr>
    </w:p>
    <w:tbl>
      <w:tblPr>
        <w:tblW w:w="93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072C75" w14:paraId="6EED79C2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4E06" w14:textId="77777777" w:rsidR="00072C75" w:rsidRDefault="00CD50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229C" w14:textId="77777777" w:rsidR="00072C75" w:rsidRDefault="00CD50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072C75" w14:paraId="0F6781A5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056F" w14:textId="77777777" w:rsidR="00072C75" w:rsidRDefault="00072C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33D6" w14:textId="77777777" w:rsidR="00072C75" w:rsidRDefault="00CD50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Кабинеты:</w:t>
            </w:r>
          </w:p>
        </w:tc>
      </w:tr>
      <w:tr w:rsidR="00072C75" w14:paraId="7870D943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55CF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8E3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Русского языка и культуры речи</w:t>
            </w:r>
          </w:p>
        </w:tc>
      </w:tr>
      <w:tr w:rsidR="00072C75" w14:paraId="20BA27D8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E683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FD24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Иностранного языка</w:t>
            </w:r>
          </w:p>
        </w:tc>
      </w:tr>
      <w:tr w:rsidR="00072C75" w14:paraId="50644AFD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542D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F97E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Истории</w:t>
            </w:r>
          </w:p>
        </w:tc>
      </w:tr>
      <w:tr w:rsidR="00072C75" w14:paraId="24721E0B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9B2F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3AA8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Математики</w:t>
            </w:r>
          </w:p>
        </w:tc>
      </w:tr>
      <w:tr w:rsidR="00072C75" w14:paraId="07348DF3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4BC3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416B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Информатики</w:t>
            </w:r>
          </w:p>
        </w:tc>
      </w:tr>
      <w:tr w:rsidR="00072C75" w14:paraId="3B9F70AE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6239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C7FF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Физики, электротехники и электроники</w:t>
            </w:r>
          </w:p>
        </w:tc>
      </w:tr>
      <w:tr w:rsidR="00072C75" w14:paraId="1F38D24D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A48A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076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Экологии и </w:t>
            </w:r>
            <w:r>
              <w:rPr>
                <w:rFonts w:ascii="Times New Roman" w:hAnsi="Times New Roman" w:cs="Times New Roman"/>
              </w:rPr>
              <w:t>биологии</w:t>
            </w:r>
          </w:p>
        </w:tc>
      </w:tr>
      <w:tr w:rsidR="00072C75" w14:paraId="5E6DA916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88DF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5FE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Обществознания и права</w:t>
            </w:r>
          </w:p>
        </w:tc>
      </w:tr>
      <w:tr w:rsidR="00072C75" w14:paraId="67DAC5B1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ACB3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2499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Социально-экономических дисциплин</w:t>
            </w:r>
          </w:p>
        </w:tc>
      </w:tr>
      <w:tr w:rsidR="00072C75" w14:paraId="067109E9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F569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9C61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Инженерной графики</w:t>
            </w:r>
          </w:p>
        </w:tc>
      </w:tr>
      <w:tr w:rsidR="00072C75" w14:paraId="44148900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ECDD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9D1F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Геодезии</w:t>
            </w:r>
          </w:p>
        </w:tc>
      </w:tr>
      <w:tr w:rsidR="00072C75" w14:paraId="41E9F68B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9D90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91FA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Дорожных машин, автомобилей и тракторов</w:t>
            </w:r>
          </w:p>
        </w:tc>
      </w:tr>
      <w:tr w:rsidR="00072C75" w14:paraId="32E474A4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FA5A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2FF3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Экономики, менеджмента и смет</w:t>
            </w:r>
          </w:p>
        </w:tc>
      </w:tr>
      <w:tr w:rsidR="00072C75" w14:paraId="702638F7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78B2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239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Охраны труда</w:t>
            </w:r>
          </w:p>
        </w:tc>
      </w:tr>
      <w:tr w:rsidR="00072C75" w14:paraId="2B0DD817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5348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B078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Изыскания и проектирования</w:t>
            </w:r>
          </w:p>
        </w:tc>
      </w:tr>
      <w:tr w:rsidR="00072C75" w14:paraId="1367D143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C4CB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82CE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Производственных организаций</w:t>
            </w:r>
          </w:p>
        </w:tc>
      </w:tr>
      <w:tr w:rsidR="00072C75" w14:paraId="4E6F668B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A234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5479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Строительства и эксплуатации автомобильных дорог и аэродромов</w:t>
            </w:r>
          </w:p>
        </w:tc>
      </w:tr>
      <w:tr w:rsidR="00072C75" w14:paraId="07E08642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D25E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1AE4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Транспортных сооружений на автомобильных дорогах</w:t>
            </w:r>
          </w:p>
        </w:tc>
      </w:tr>
      <w:tr w:rsidR="00072C75" w14:paraId="5B374F1D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34E5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0165" w14:textId="77777777" w:rsidR="00072C75" w:rsidRDefault="00CD50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Лаборатории:</w:t>
            </w:r>
          </w:p>
        </w:tc>
      </w:tr>
      <w:tr w:rsidR="00072C75" w14:paraId="3CDCAF39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FA0D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C1DA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Технической механики</w:t>
            </w:r>
          </w:p>
        </w:tc>
      </w:tr>
      <w:tr w:rsidR="00072C75" w14:paraId="22F5918A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EE2D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37B2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Электротехники и электроники</w:t>
            </w:r>
          </w:p>
        </w:tc>
      </w:tr>
      <w:tr w:rsidR="00072C75" w14:paraId="5D439683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27DC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FCC2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Геологии и </w:t>
            </w:r>
            <w:r>
              <w:rPr>
                <w:rFonts w:ascii="Times New Roman" w:hAnsi="Times New Roman" w:cs="Times New Roman"/>
              </w:rPr>
              <w:t>грунтоведения</w:t>
            </w:r>
          </w:p>
        </w:tc>
      </w:tr>
      <w:tr w:rsidR="00072C75" w14:paraId="06631EE7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F8FC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8368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Дорожно-строительных материалов</w:t>
            </w:r>
          </w:p>
        </w:tc>
      </w:tr>
      <w:tr w:rsidR="00072C75" w14:paraId="68EB1666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2989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274B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 жизнедеятельности</w:t>
            </w:r>
          </w:p>
        </w:tc>
      </w:tr>
      <w:tr w:rsidR="00072C75" w14:paraId="2BBE0FD2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4310" w14:textId="77777777" w:rsidR="00072C75" w:rsidRDefault="00072C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87E5" w14:textId="77777777" w:rsidR="00072C75" w:rsidRDefault="00CD50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Спортивный комплекс:</w:t>
            </w:r>
          </w:p>
        </w:tc>
      </w:tr>
      <w:tr w:rsidR="00072C75" w14:paraId="23D2A984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A489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FB4D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</w:tc>
      </w:tr>
      <w:tr w:rsidR="00072C75" w14:paraId="34BF871A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000C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B710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стадион широкого профиля с элементами полосы препятствий</w:t>
            </w:r>
          </w:p>
        </w:tc>
      </w:tr>
      <w:tr w:rsidR="00072C75" w14:paraId="764BCD5B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C351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D037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для стрельбы</w:t>
            </w:r>
          </w:p>
        </w:tc>
      </w:tr>
      <w:tr w:rsidR="00072C75" w14:paraId="5F356828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142B" w14:textId="77777777" w:rsidR="00072C75" w:rsidRDefault="00072C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960E" w14:textId="77777777" w:rsidR="00072C75" w:rsidRDefault="00CD50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Залы:</w:t>
            </w:r>
          </w:p>
        </w:tc>
      </w:tr>
      <w:tr w:rsidR="00072C75" w14:paraId="1FE7F082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B4E7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CAC1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Библиотека, </w:t>
            </w:r>
            <w:r>
              <w:rPr>
                <w:rFonts w:ascii="Times New Roman" w:hAnsi="Times New Roman" w:cs="Times New Roman"/>
              </w:rPr>
              <w:t>читальный зал с выходом в сеть Интернет</w:t>
            </w:r>
          </w:p>
        </w:tc>
      </w:tr>
      <w:tr w:rsidR="00072C75" w14:paraId="2A70CD52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6D04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F85D" w14:textId="77777777" w:rsidR="00072C75" w:rsidRDefault="00CD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</w:tbl>
    <w:p w14:paraId="44818BD8" w14:textId="77777777" w:rsidR="00072C75" w:rsidRDefault="00072C75">
      <w:pPr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DEBB21" w14:textId="77777777" w:rsidR="00072C75" w:rsidRDefault="00CD5027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6.1.2. Оснащение баз практик</w:t>
      </w:r>
    </w:p>
    <w:p w14:paraId="53BDBCC6" w14:textId="77777777" w:rsidR="00072C75" w:rsidRDefault="00CD502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Реализация образовательной программы предполагает обязательную учебную </w:t>
      </w:r>
      <w:r>
        <w:rPr>
          <w:rFonts w:ascii="Times New Roman" w:eastAsia="Calibri" w:hAnsi="Times New Roman" w:cs="Times New Roman"/>
          <w:sz w:val="24"/>
          <w:szCs w:val="24"/>
        </w:rPr>
        <w:br/>
        <w:t>и производственную практику.</w:t>
      </w:r>
    </w:p>
    <w:p w14:paraId="30FFE554" w14:textId="77777777" w:rsidR="00072C75" w:rsidRDefault="00CD5027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Учебная практика реализуется в мастерских профессиональной образовательной организации и (или) в организациях соответствующего профиля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</w:t>
      </w:r>
      <w:r>
        <w:rPr>
          <w:rFonts w:ascii="Times New Roman" w:eastAsia="Calibri" w:hAnsi="Times New Roman" w:cs="Times New Roman"/>
          <w:sz w:val="24"/>
          <w:szCs w:val="24"/>
        </w:rPr>
        <w:br/>
        <w:t>в том числе оборудования и инструментов, используемых при проведении чемпионатов профессионального мастерства и указанных в инфраструктурных листах конкурсной документации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40D827B" w14:textId="77777777" w:rsidR="00072C75" w:rsidRDefault="00CD502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Производственная практика реализуется в организациях соответствующего профиля, обеспечивающих деятельность обучающихся в профессиональной области 33 Сервис, оказание услуг  населению (торговля, техническое обслуживание, ремонт, предоставление персональных услуг, услуги гостеприимства, общественное питание и прочее).</w:t>
      </w:r>
    </w:p>
    <w:p w14:paraId="7553A702" w14:textId="77777777" w:rsidR="00072C75" w:rsidRDefault="00CD502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видам деятельности, предусмотренными программой, с использованием современных технологий, материалов и оборудования.</w:t>
      </w:r>
    </w:p>
    <w:p w14:paraId="253B015F" w14:textId="77777777" w:rsidR="00072C75" w:rsidRDefault="00072C75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B066E9" w14:textId="77777777" w:rsidR="00072C75" w:rsidRDefault="00CD5027">
      <w:pPr>
        <w:pStyle w:val="113"/>
        <w:rPr>
          <w:color w:val="auto"/>
          <w:spacing w:val="0"/>
          <w:lang w:eastAsia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color w:val="auto"/>
          <w:spacing w:val="0"/>
          <w:lang w:eastAsia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6.2. Требования к учебно-методическому обеспечению образовательной программы</w:t>
      </w:r>
    </w:p>
    <w:p w14:paraId="0168EAD7" w14:textId="77777777" w:rsidR="00072C75" w:rsidRDefault="00CD5027">
      <w:pPr>
        <w:ind w:firstLine="36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6.2.1. </w:t>
      </w:r>
      <w:r>
        <w:rPr>
          <w:rFonts w:ascii="Times New Roman" w:hAnsi="Times New Roman" w:cs="Times New Roman"/>
          <w:sz w:val="24"/>
        </w:rPr>
        <w:t xml:space="preserve"> Основным источником учебно-методической литературы, рекомендованным в примерных и рабочих программах по дисциплинам всех циклов учебных дисципоин, действующих рабочих учебных планов, является библиотека колледжа. Библиотечный фонд укомплектован печатными изданиями и (или) электронными изданиями основной и дополнительной учебной литературы.  </w:t>
      </w:r>
    </w:p>
    <w:p w14:paraId="3105E6B0" w14:textId="77777777" w:rsidR="00072C75" w:rsidRDefault="00CD5027">
      <w:pPr>
        <w:ind w:firstLine="36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образовательном процессе используются законодательные акты, нормативные документы, регулирующие профессиональную сферу гостиничного сервиса. Студенты имеют доступ к профессиональным периодическим изданиям в области сервиса.</w:t>
      </w:r>
    </w:p>
    <w:p w14:paraId="4A6FCAB3" w14:textId="77777777" w:rsidR="00072C75" w:rsidRDefault="00072C7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C0156C" w14:textId="77777777" w:rsidR="00072C75" w:rsidRDefault="00CD5027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6.2.2. Обучающиеся инвалиды и лица с ограниченными возможностями здоровья  обеспечены печатными и (или) электронными учебными изданиями, адаптированными при необходимости для обучения указанных обучающихся.</w:t>
      </w:r>
    </w:p>
    <w:p w14:paraId="0D02B10C" w14:textId="77777777" w:rsidR="00072C75" w:rsidRDefault="00CD502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6.2.3. </w:t>
      </w:r>
      <w:r>
        <w:rPr>
          <w:rFonts w:ascii="Times New Roman" w:hAnsi="Times New Roman" w:cs="Times New Roman"/>
          <w:sz w:val="24"/>
          <w:szCs w:val="24"/>
        </w:rPr>
        <w:t>Перечень необходимого комплекта лицензионного и свободно распространяемого программного обеспечения, в том числе отечественного производства</w:t>
      </w:r>
      <w:r>
        <w:rPr>
          <w:rStyle w:val="a4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4EC08C" w14:textId="77777777" w:rsidR="00072C75" w:rsidRDefault="00072C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974"/>
        <w:gridCol w:w="2835"/>
        <w:gridCol w:w="1275"/>
      </w:tblGrid>
      <w:tr w:rsidR="00072C75" w14:paraId="51ADE277" w14:textId="7777777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949F" w14:textId="77777777" w:rsidR="00072C75" w:rsidRDefault="00CD50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88D3" w14:textId="77777777" w:rsidR="00072C75" w:rsidRDefault="00CD50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лицензионного и свободно распространяемого программного обеспечения, в том числе отечественного производства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0A87" w14:textId="77777777" w:rsidR="00072C75" w:rsidRDefault="00CD50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учебной дисциплины (модуля)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AAE5" w14:textId="77777777" w:rsidR="00072C75" w:rsidRDefault="00CD50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072C75" w14:paraId="788F6B9A" w14:textId="7777777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CFD1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23D93" w14:textId="77777777" w:rsidR="00072C75" w:rsidRDefault="00CD5027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Контур.Отель. Сервис для управления отелем. Управление номерным фондом, получение броней через интернет и отчетность в МВД в рамках одного окна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F02B" w14:textId="77777777" w:rsidR="00072C75" w:rsidRDefault="00CD502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ПМн 02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«Предоставление гостиничных услуг»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6B34" w14:textId="77777777" w:rsidR="00072C75" w:rsidRDefault="00072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1FD840" w14:textId="77777777" w:rsidR="00072C75" w:rsidRDefault="00072C75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B7D8E8" w14:textId="77777777" w:rsidR="00072C75" w:rsidRDefault="00CD5027">
      <w:pPr>
        <w:pStyle w:val="113"/>
        <w:rPr>
          <w:color w:val="auto"/>
          <w:spacing w:val="0"/>
          <w:lang w:eastAsia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color w:val="auto"/>
          <w:spacing w:val="0"/>
          <w:lang w:eastAsia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6.3. Требования к практической подготовке обучающихся</w:t>
      </w:r>
    </w:p>
    <w:p w14:paraId="010904F7" w14:textId="77777777" w:rsidR="00072C75" w:rsidRDefault="00CD5027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6.3.1. 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практико-ориентированного обучения, усиление роли работодателей при подготовке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специалистов среднего звена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путем расширения компонентов (частей) образовательных программ, предусматривающих моделирование условий, непосредственно связанных </w:t>
      </w:r>
      <w:r>
        <w:rPr>
          <w:rFonts w:ascii="Times New Roman" w:hAnsi="Times New Roman" w:cs="Times New Roman"/>
          <w:bCs/>
          <w:sz w:val="24"/>
          <w:szCs w:val="24"/>
        </w:rPr>
        <w:br/>
        <w:t>с будущей профессиональной деятельностью, а также обеспечения условий для получения обучающимися практических навыков и компетенций, соответствующих требованиям, предъявляемым работодателями к квалификациям специалистов, рабочих.</w:t>
      </w:r>
    </w:p>
    <w:p w14:paraId="5210328C" w14:textId="77777777" w:rsidR="00072C75" w:rsidRDefault="00CD5027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6.3.2. Образовательная организация самостоятельно проектирует реализацию образовательной программы и ее отдельных частей (дисциплины, междисциплинарные курсы, профессиональные модули, практика и другие компоненты) совместно с работодателем </w:t>
      </w:r>
      <w:r>
        <w:rPr>
          <w:rFonts w:ascii="Times New Roman" w:hAnsi="Times New Roman" w:cs="Times New Roman"/>
          <w:sz w:val="24"/>
          <w:szCs w:val="24"/>
        </w:rPr>
        <w:t>(профильной организацией)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форме практической подготовки с учетом требований ФГОС СПО специфики получаемой специальности.</w:t>
      </w:r>
    </w:p>
    <w:p w14:paraId="52701541" w14:textId="77777777" w:rsidR="00072C75" w:rsidRDefault="00CD5027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6.3.3. Образовательная деятельность в форме практической подготовки:</w:t>
      </w:r>
    </w:p>
    <w:p w14:paraId="30EC2F3D" w14:textId="77777777" w:rsidR="00072C75" w:rsidRDefault="00CD5027">
      <w:pPr>
        <w:numPr>
          <w:ilvl w:val="0"/>
          <w:numId w:val="3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реализуется на рабочем месте предприятия работодателя </w:t>
      </w:r>
      <w:r>
        <w:rPr>
          <w:rFonts w:ascii="Times New Roman" w:hAnsi="Times New Roman" w:cs="Times New Roman"/>
          <w:sz w:val="24"/>
          <w:szCs w:val="24"/>
        </w:rPr>
        <w:t xml:space="preserve">(профильной организации)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 проведении практических и лабораторных занятий, </w:t>
      </w:r>
      <w:r>
        <w:rPr>
          <w:rFonts w:ascii="Times New Roman" w:hAnsi="Times New Roman" w:cs="Times New Roman"/>
          <w:bCs/>
          <w:sz w:val="24"/>
          <w:szCs w:val="24"/>
        </w:rPr>
        <w:t>выполнении курсового проектирования, всех видов практики и иных видов учебной деятельности;</w:t>
      </w:r>
    </w:p>
    <w:p w14:paraId="6FDCFBB8" w14:textId="77777777" w:rsidR="00072C75" w:rsidRDefault="00CD5027">
      <w:pPr>
        <w:numPr>
          <w:ilvl w:val="0"/>
          <w:numId w:val="3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предусматривает демонстрацию практических навыков, выполнение, моделирование обучающимися определенных видов работ для решения практических задач, связанных с будущей профессиональной деятельностью в условиях, приближенных </w:t>
      </w:r>
      <w:r>
        <w:rPr>
          <w:rFonts w:ascii="Times New Roman" w:hAnsi="Times New Roman" w:cs="Times New Roman"/>
          <w:bCs/>
          <w:sz w:val="24"/>
          <w:szCs w:val="24"/>
        </w:rPr>
        <w:br/>
        <w:t>к реальным производственным;</w:t>
      </w:r>
    </w:p>
    <w:p w14:paraId="0BB1A367" w14:textId="77777777" w:rsidR="00072C75" w:rsidRDefault="00CD5027">
      <w:pPr>
        <w:numPr>
          <w:ilvl w:val="0"/>
          <w:numId w:val="3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может включать в себя отдельные лекции, семинары, мастер-классы, которые предусматривают передачу обучающимся учебной информации, необходимой </w:t>
      </w:r>
      <w:r>
        <w:rPr>
          <w:rFonts w:ascii="Times New Roman" w:hAnsi="Times New Roman" w:cs="Times New Roman"/>
          <w:bCs/>
          <w:sz w:val="24"/>
          <w:szCs w:val="24"/>
        </w:rPr>
        <w:br/>
        <w:t>для последующего выполнения работ, связанных с будущей профессиональной деятельностью.</w:t>
      </w:r>
    </w:p>
    <w:p w14:paraId="38D66D13" w14:textId="77777777" w:rsidR="00072C75" w:rsidRDefault="00CD5027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6.3.4. Образовательная деятельность в форме практической подготовки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организована на любом курсе обучения, охватывая дисциплины, </w:t>
      </w:r>
      <w:r>
        <w:rPr>
          <w:rFonts w:ascii="Times New Roman" w:hAnsi="Times New Roman" w:cs="Times New Roman"/>
          <w:sz w:val="24"/>
          <w:szCs w:val="24"/>
        </w:rPr>
        <w:t>междисциплинарные модули,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профессиональные модули, все виды практики, предусмотренные учебным планом образовательной программы.</w:t>
      </w:r>
    </w:p>
    <w:p w14:paraId="152356C2" w14:textId="77777777" w:rsidR="00072C75" w:rsidRDefault="00CD5027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6.3.5. Практическая подготовка организуется в учебных, учебно-производственных лабораториях, мастерских, учебно-опытных хозяйствах, учебных полигонах, учебных базах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практики и иных структурных подразделениях образовательной организации, а также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в специально оборудованных помещениях (рабочих местах) профильных организаций </w:t>
      </w:r>
      <w:r>
        <w:rPr>
          <w:rFonts w:ascii="Times New Roman" w:hAnsi="Times New Roman" w:cs="Times New Roman"/>
          <w:bCs/>
          <w:sz w:val="24"/>
          <w:szCs w:val="24"/>
        </w:rPr>
        <w:br/>
        <w:t>на основании договора о практической подготовке обучающихся, заключаемого между образовательной организацией и профильной организацией (работодателем), осуществляющей деятельность по профилю соответствующей образовательной программы.</w:t>
      </w:r>
    </w:p>
    <w:p w14:paraId="07C416B0" w14:textId="77777777" w:rsidR="00072C75" w:rsidRDefault="00CD5027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6.3.6. Результаты освоения образовательной программы (ее отдельных частей)  оценены в рамках промежуточной и государственной итоговой аттестации, организованных в форме демонстрационного экзамена профильного уровня, в том числе </w:t>
      </w:r>
      <w:r>
        <w:rPr>
          <w:rFonts w:ascii="Times New Roman" w:hAnsi="Times New Roman" w:cs="Times New Roman"/>
          <w:bCs/>
          <w:sz w:val="24"/>
          <w:szCs w:val="24"/>
        </w:rPr>
        <w:br/>
        <w:t>на рабочем месте работодателя (профильной организации).</w:t>
      </w:r>
    </w:p>
    <w:p w14:paraId="08A718FC" w14:textId="77777777" w:rsidR="00072C75" w:rsidRDefault="00CD5027">
      <w:pPr>
        <w:pStyle w:val="113"/>
        <w:rPr>
          <w:color w:val="auto"/>
          <w:spacing w:val="0"/>
          <w:lang w:eastAsia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color w:val="auto"/>
          <w:spacing w:val="0"/>
          <w:lang w:eastAsia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6.4. Требования к организации воспитания обучающихся </w:t>
      </w:r>
    </w:p>
    <w:p w14:paraId="0D76341F" w14:textId="77777777" w:rsidR="00072C75" w:rsidRDefault="00CD5027">
      <w:pPr>
        <w:pStyle w:val="1f"/>
        <w:ind w:firstLine="708"/>
        <w:jc w:val="both"/>
        <w:rPr>
          <w:bCs/>
          <w:lang w:val="ru-RU"/>
        </w:rPr>
      </w:pPr>
      <w:r>
        <w:rPr>
          <w:bCs/>
          <w:lang w:val="ru-RU"/>
        </w:rPr>
        <w:t>6.4.1.</w:t>
      </w:r>
      <w:r>
        <w:rPr>
          <w:bCs/>
        </w:rPr>
        <w:t> </w:t>
      </w:r>
      <w:r>
        <w:rPr>
          <w:bCs/>
          <w:lang w:val="ru-RU"/>
        </w:rPr>
        <w:t xml:space="preserve">Воспитание обучающихся при освоении ими основной </w:t>
      </w:r>
      <w:r>
        <w:rPr>
          <w:bCs/>
          <w:lang w:val="ru-RU"/>
        </w:rPr>
        <w:t>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</w:t>
      </w:r>
    </w:p>
    <w:p w14:paraId="0ABA4210" w14:textId="77777777" w:rsidR="00072C75" w:rsidRDefault="00CD5027">
      <w:pPr>
        <w:pStyle w:val="1f"/>
        <w:ind w:firstLine="708"/>
        <w:jc w:val="both"/>
        <w:rPr>
          <w:bCs/>
          <w:lang w:val="ru-RU"/>
        </w:rPr>
      </w:pPr>
      <w:r>
        <w:rPr>
          <w:bCs/>
          <w:lang w:val="ru-RU"/>
        </w:rPr>
        <w:t>6.4.2.</w:t>
      </w:r>
      <w:r>
        <w:rPr>
          <w:bCs/>
        </w:rPr>
        <w:t> </w:t>
      </w:r>
      <w:r>
        <w:rPr>
          <w:bCs/>
          <w:lang w:val="ru-RU"/>
        </w:rPr>
        <w:t xml:space="preserve">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</w:t>
      </w:r>
      <w:r>
        <w:rPr>
          <w:bCs/>
          <w:lang w:val="ru-RU"/>
        </w:rPr>
        <w:br/>
        <w:t>примерных рабочей программы воспитания и календарного плана воспитательной работы.</w:t>
      </w:r>
    </w:p>
    <w:p w14:paraId="26850727" w14:textId="77777777" w:rsidR="00072C75" w:rsidRDefault="00CD5027">
      <w:pPr>
        <w:pStyle w:val="1f"/>
        <w:ind w:firstLine="708"/>
        <w:jc w:val="both"/>
        <w:rPr>
          <w:bCs/>
          <w:lang w:val="ru-RU"/>
        </w:rPr>
      </w:pPr>
      <w:r>
        <w:rPr>
          <w:bCs/>
          <w:lang w:val="ru-RU"/>
        </w:rPr>
        <w:t>6.4.3.</w:t>
      </w:r>
      <w:r>
        <w:rPr>
          <w:bCs/>
        </w:rPr>
        <w:t> </w:t>
      </w:r>
      <w:r>
        <w:rPr>
          <w:bCs/>
          <w:lang w:val="ru-RU"/>
        </w:rPr>
        <w:t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родителей, представители работодателей и (или) их объединений (при их наличии).</w:t>
      </w:r>
    </w:p>
    <w:p w14:paraId="58702481" w14:textId="77777777" w:rsidR="00072C75" w:rsidRDefault="00072C75">
      <w:pPr>
        <w:pStyle w:val="1f"/>
        <w:jc w:val="both"/>
        <w:rPr>
          <w:b/>
          <w:bCs/>
          <w:lang w:val="ru-RU"/>
        </w:rPr>
      </w:pPr>
    </w:p>
    <w:p w14:paraId="613551B0" w14:textId="77777777" w:rsidR="00072C75" w:rsidRDefault="00CD5027">
      <w:pPr>
        <w:pStyle w:val="113"/>
        <w:rPr>
          <w:color w:val="auto"/>
          <w:spacing w:val="0"/>
          <w:lang w:eastAsia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color w:val="auto"/>
          <w:spacing w:val="0"/>
          <w:lang w:eastAsia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6.5. Требования к кадровым условиям реализации образовательной программы </w:t>
      </w:r>
    </w:p>
    <w:p w14:paraId="558BAB32" w14:textId="77777777" w:rsidR="00072C75" w:rsidRDefault="00CD5027">
      <w:pPr>
        <w:pStyle w:val="1f"/>
        <w:ind w:firstLine="708"/>
        <w:jc w:val="both"/>
        <w:rPr>
          <w:rFonts w:eastAsia="Calibri"/>
          <w:lang w:val="ru-RU" w:eastAsia="en-US"/>
        </w:rPr>
      </w:pPr>
      <w:r>
        <w:rPr>
          <w:lang w:val="ru-RU"/>
        </w:rPr>
        <w:t>6.5.1.</w:t>
      </w:r>
      <w:r>
        <w:t> </w:t>
      </w:r>
      <w:r>
        <w:rPr>
          <w:rFonts w:eastAsia="Calibri"/>
          <w:lang w:val="ru-RU" w:eastAsia="en-US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</w:t>
      </w:r>
      <w:r>
        <w:rPr>
          <w:rFonts w:eastAsia="Calibri"/>
          <w:lang w:val="ru-RU" w:eastAsia="en-US"/>
        </w:rPr>
        <w:br/>
        <w:t xml:space="preserve">и работников организаций, направление деятельности которых соответствует области профессиональной деятельности </w:t>
      </w:r>
      <w:r>
        <w:rPr>
          <w:rFonts w:eastAsia="Calibri"/>
          <w:lang w:val="ru-RU"/>
        </w:rPr>
        <w:t>33 Сервис, оказание услуг  населению (торговля, техническое обслуживание, ремонт, предоставление персональных услуг, услуги гостеприимства, общественное питание и проче</w:t>
      </w:r>
      <w:r>
        <w:rPr>
          <w:rFonts w:eastAsia="Calibri"/>
          <w:lang w:val="ru-RU"/>
        </w:rPr>
        <w:t>е)</w:t>
      </w:r>
      <w:r>
        <w:rPr>
          <w:rFonts w:eastAsia="Calibri"/>
          <w:bCs/>
          <w:iCs/>
          <w:lang w:val="ru-RU" w:eastAsia="en-US"/>
        </w:rPr>
        <w:t>, и</w:t>
      </w:r>
      <w:r>
        <w:rPr>
          <w:rFonts w:eastAsia="Calibri"/>
          <w:bCs/>
          <w:i/>
          <w:lang w:val="ru-RU" w:eastAsia="en-US"/>
        </w:rPr>
        <w:t xml:space="preserve"> </w:t>
      </w:r>
      <w:r>
        <w:rPr>
          <w:rFonts w:eastAsia="Calibri"/>
          <w:lang w:val="ru-RU" w:eastAsia="en-US"/>
        </w:rPr>
        <w:t>имеющими стаж работы в данной профессиональной области не менее трех лет.</w:t>
      </w:r>
    </w:p>
    <w:p w14:paraId="6A338A55" w14:textId="77777777" w:rsidR="00072C75" w:rsidRDefault="00CD5027">
      <w:pPr>
        <w:pStyle w:val="1f"/>
        <w:ind w:firstLine="708"/>
        <w:jc w:val="both"/>
        <w:rPr>
          <w:lang w:val="ru-RU"/>
        </w:rPr>
      </w:pPr>
      <w:r>
        <w:rPr>
          <w:lang w:val="ru-RU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</w:t>
      </w:r>
      <w:r>
        <w:rPr>
          <w:lang w:val="ru-RU"/>
        </w:rPr>
        <w:br/>
        <w:t>и (или) профессиональных стандартах (при наличии).</w:t>
      </w:r>
    </w:p>
    <w:p w14:paraId="564ED1AB" w14:textId="77777777" w:rsidR="00072C75" w:rsidRDefault="00CD5027">
      <w:pPr>
        <w:pStyle w:val="1f"/>
        <w:ind w:firstLine="708"/>
        <w:jc w:val="both"/>
        <w:rPr>
          <w:lang w:val="ru-RU"/>
        </w:rPr>
      </w:pPr>
      <w:r>
        <w:rPr>
          <w:lang w:val="ru-RU"/>
        </w:rPr>
        <w:t xml:space="preserve">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</w:t>
      </w:r>
      <w:r>
        <w:rPr>
          <w:lang w:val="ru-RU"/>
        </w:rPr>
        <w:br/>
        <w:t xml:space="preserve">в том числе в форме стажировки в организациях, направление деятельности которых соответствует области профессиональной деятельности, </w:t>
      </w:r>
      <w:r>
        <w:rPr>
          <w:rFonts w:eastAsia="Calibri"/>
          <w:lang w:val="ru-RU" w:eastAsia="en-US"/>
        </w:rPr>
        <w:t>указанной в пункте 1.15 ФГОС СПО</w:t>
      </w:r>
      <w:r>
        <w:rPr>
          <w:lang w:val="ru-RU"/>
        </w:rPr>
        <w:t xml:space="preserve">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</w:t>
      </w:r>
      <w:r>
        <w:rPr>
          <w:lang w:val="ru-RU"/>
        </w:rPr>
        <w:br/>
        <w:t>к квалификации педагогического работника.</w:t>
      </w:r>
    </w:p>
    <w:p w14:paraId="28CE7174" w14:textId="77777777" w:rsidR="00072C75" w:rsidRDefault="00CD5027">
      <w:pPr>
        <w:pStyle w:val="1f"/>
        <w:ind w:firstLine="708"/>
        <w:jc w:val="both"/>
        <w:rPr>
          <w:lang w:val="ru-RU"/>
        </w:rPr>
      </w:pPr>
      <w:r>
        <w:rPr>
          <w:lang w:val="ru-RU"/>
        </w:rPr>
        <w:t>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12E32AF0" w14:textId="77777777" w:rsidR="00072C75" w:rsidRDefault="00072C75">
      <w:pPr>
        <w:pStyle w:val="1f"/>
        <w:jc w:val="both"/>
        <w:rPr>
          <w:b/>
          <w:lang w:val="ru-RU"/>
        </w:rPr>
      </w:pPr>
    </w:p>
    <w:p w14:paraId="2FF2EAB7" w14:textId="77777777" w:rsidR="00072C75" w:rsidRDefault="00CD5027">
      <w:pPr>
        <w:pStyle w:val="113"/>
        <w:rPr>
          <w:color w:val="auto"/>
          <w:spacing w:val="0"/>
          <w:lang w:eastAsia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color w:val="auto"/>
          <w:spacing w:val="0"/>
          <w:lang w:eastAsia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6.6. Требования к финансовым условиям реализации образовательной программы </w:t>
      </w:r>
    </w:p>
    <w:p w14:paraId="15234ACC" w14:textId="77777777" w:rsidR="00072C75" w:rsidRDefault="00CD5027">
      <w:pPr>
        <w:pStyle w:val="1f"/>
        <w:ind w:firstLine="708"/>
        <w:jc w:val="both"/>
        <w:rPr>
          <w:bCs/>
          <w:lang w:val="ru-RU"/>
        </w:rPr>
      </w:pPr>
      <w:r>
        <w:rPr>
          <w:bCs/>
          <w:lang w:val="ru-RU"/>
        </w:rPr>
        <w:t>6.6.1.</w:t>
      </w:r>
      <w:r>
        <w:rPr>
          <w:bCs/>
        </w:rPr>
        <w:t> </w:t>
      </w:r>
      <w:r>
        <w:rPr>
          <w:rFonts w:eastAsia="Calibri"/>
          <w:bCs/>
          <w:lang w:val="ru-RU" w:eastAsia="en-US"/>
        </w:rPr>
        <w:t xml:space="preserve">Примерные расчеты нормативных затрат оказания государственных услуг </w:t>
      </w:r>
      <w:r>
        <w:rPr>
          <w:rFonts w:eastAsia="Calibri"/>
          <w:bCs/>
          <w:lang w:val="ru-RU" w:eastAsia="en-US"/>
        </w:rPr>
        <w:br/>
      </w:r>
      <w:r>
        <w:rPr>
          <w:rFonts w:eastAsia="Calibri"/>
          <w:bCs/>
          <w:lang w:val="ru-RU" w:eastAsia="en-US"/>
        </w:rPr>
        <w:lastRenderedPageBreak/>
        <w:t>по реализации образовательной программы</w:t>
      </w:r>
      <w:r>
        <w:rPr>
          <w:rFonts w:eastAsia="Calibri"/>
          <w:bCs/>
          <w:vertAlign w:val="superscript"/>
          <w:lang w:eastAsia="en-US"/>
        </w:rPr>
        <w:footnoteReference w:id="2"/>
      </w:r>
    </w:p>
    <w:p w14:paraId="05F91F32" w14:textId="77777777" w:rsidR="00072C75" w:rsidRDefault="00CD5027">
      <w:pPr>
        <w:pStyle w:val="1f"/>
        <w:ind w:firstLine="708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</w:t>
      </w:r>
      <w:r>
        <w:rPr>
          <w:rFonts w:eastAsia="Calibri"/>
          <w:lang w:val="ru-RU" w:eastAsia="en-US"/>
        </w:rPr>
        <w:br/>
        <w:t xml:space="preserve">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– программ подготовки специалистов среднего звена, итоговые значения и величина составляющих базовых нормативов затрат по государственным услугам по стоимостным группам профессий </w:t>
      </w:r>
      <w:r>
        <w:rPr>
          <w:rFonts w:eastAsia="Calibri"/>
          <w:lang w:val="ru-RU" w:eastAsia="en-US"/>
        </w:rPr>
        <w:br/>
        <w:t>и специальностей, отраслевые корректирующие коэффициенты и порядок их применения, утверждаемые Минпросвещения России ежегодно.</w:t>
      </w:r>
    </w:p>
    <w:p w14:paraId="412E85A6" w14:textId="77777777" w:rsidR="00072C75" w:rsidRDefault="00CD5027">
      <w:pPr>
        <w:pStyle w:val="1f"/>
        <w:ind w:firstLine="708"/>
        <w:jc w:val="both"/>
        <w:rPr>
          <w:lang w:val="ru-RU"/>
        </w:rPr>
      </w:pPr>
      <w:r>
        <w:rPr>
          <w:lang w:val="ru-RU"/>
        </w:rPr>
        <w:t xml:space="preserve">Финансовое обеспечение реализации образовательной программы, определенное </w:t>
      </w:r>
      <w:r>
        <w:rPr>
          <w:lang w:val="ru-RU"/>
        </w:rPr>
        <w:br/>
        <w:t xml:space="preserve">в соответствии с бюджетным законодательством Российской Федерации и Федеральным законом от 29 декабря 2012 № 273-ФЗ «Об образовании в Российской Федерации», включает в себя затраты на оплату труда преподавателей и мастеров производственного обучения </w:t>
      </w:r>
      <w:r>
        <w:rPr>
          <w:lang w:val="ru-RU"/>
        </w:rPr>
        <w:br/>
        <w:t xml:space="preserve">с учетом обеспечения уровня средней заработной платы педагогических работников </w:t>
      </w:r>
      <w:r>
        <w:rPr>
          <w:lang w:val="ru-RU"/>
        </w:rPr>
        <w:br/>
        <w:t xml:space="preserve">за выполняемую ими учебную (преподавательскую) работу и другую работу в соответствии </w:t>
      </w:r>
      <w:r>
        <w:rPr>
          <w:lang w:val="ru-RU"/>
        </w:rPr>
        <w:br/>
        <w:t xml:space="preserve">с Указом Президента Российской Федерации от 7 мая 2012 г. № 597 «О мероприятиях </w:t>
      </w:r>
      <w:r>
        <w:rPr>
          <w:lang w:val="ru-RU"/>
        </w:rPr>
        <w:br/>
        <w:t>по реализации</w:t>
      </w:r>
      <w:r>
        <w:rPr>
          <w:lang w:val="ru-RU"/>
        </w:rPr>
        <w:t xml:space="preserve"> государственной социальной политики».</w:t>
      </w:r>
    </w:p>
    <w:p w14:paraId="30CA0BE5" w14:textId="77777777" w:rsidR="00072C75" w:rsidRDefault="00CD5027">
      <w:pPr>
        <w:pStyle w:val="1"/>
        <w:spacing w:after="0" w:afterAutospacing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7. Формирование оценочных материалов для проведения государственной итоговой аттестации </w:t>
      </w:r>
    </w:p>
    <w:p w14:paraId="52371AD2" w14:textId="77777777" w:rsidR="00072C75" w:rsidRDefault="00CD5027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7.1. Государственная итоговая аттестация (далее – ГИА) является обязательной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для образовательной организации СПО. Она проводится по завершении всего курса </w:t>
      </w:r>
      <w:r>
        <w:rPr>
          <w:rFonts w:ascii="Times New Roman" w:hAnsi="Times New Roman" w:cs="Times New Roman"/>
          <w:iCs/>
          <w:sz w:val="24"/>
          <w:szCs w:val="24"/>
        </w:rPr>
        <w:t>обучения по направлению подготовки. В ходе ГИА оценивается степень соответствия сформированных компетенций выпускников требованиям ФГОС СПО.</w:t>
      </w:r>
    </w:p>
    <w:p w14:paraId="270CC0D5" w14:textId="77777777" w:rsidR="00072C75" w:rsidRDefault="00CD5027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7.2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 Выпускники, освоившие программы подготовки специалистов среднего звена, сдают ГИА в форме демонстрационного экзамена и защиты дипломного проекта (работы).</w:t>
      </w:r>
    </w:p>
    <w:p w14:paraId="2F4E7D5A" w14:textId="77777777" w:rsidR="00072C75" w:rsidRDefault="00CD5027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Требования к содержанию, объему и структуре дипломного проекта (работы) образовательная организация определяет самостоятельно с учетомОП-П.</w:t>
      </w:r>
    </w:p>
    <w:p w14:paraId="712BB498" w14:textId="77777777" w:rsidR="00072C75" w:rsidRDefault="00CD5027">
      <w:pPr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Государственная итоговая аттестация завершается присвоением квалификации специалиста среднего звена: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iCs/>
          <w:sz w:val="24"/>
          <w:szCs w:val="24"/>
        </w:rPr>
        <w:t>Специалист по туризму и гостеприимству».</w:t>
      </w:r>
    </w:p>
    <w:p w14:paraId="34BC0F53" w14:textId="77777777" w:rsidR="00072C75" w:rsidRDefault="00CD5027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7.3. 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материалы.</w:t>
      </w:r>
    </w:p>
    <w:p w14:paraId="2DA4B068" w14:textId="77777777" w:rsidR="00072C75" w:rsidRDefault="00CD5027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7.4. Примерное содержание ГИА включает структуру оценочных материалов, комплекс требований и рекомендаций для проведения демонстрационного экзамена профильного уровня, организацию и проведение защиты дипломной работы (дипломного проекта).</w:t>
      </w:r>
    </w:p>
    <w:p w14:paraId="221043AD" w14:textId="77777777" w:rsidR="00072C75" w:rsidRDefault="00072C75">
      <w:pPr>
        <w:widowControl w:val="0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  <w:sectPr w:rsidR="00072C75">
          <w:pgSz w:w="11906" w:h="16838"/>
          <w:pgMar w:top="1134" w:right="567" w:bottom="1134" w:left="1701" w:header="709" w:footer="709" w:gutter="0"/>
          <w:cols w:space="720"/>
        </w:sectPr>
      </w:pPr>
    </w:p>
    <w:p w14:paraId="6500F8AC" w14:textId="77777777" w:rsidR="00072C75" w:rsidRDefault="00072C75">
      <w:pPr>
        <w:widowControl w:val="0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sectPr w:rsidR="00072C75">
      <w:type w:val="continuous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F7256" w14:textId="77777777" w:rsidR="00CD5027" w:rsidRDefault="00CD5027">
      <w:r>
        <w:separator/>
      </w:r>
    </w:p>
  </w:endnote>
  <w:endnote w:type="continuationSeparator" w:id="0">
    <w:p w14:paraId="4C1DC2E4" w14:textId="77777777" w:rsidR="00CD5027" w:rsidRDefault="00CD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@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F7613" w14:textId="77777777" w:rsidR="00072C75" w:rsidRDefault="00CD5027">
      <w:r>
        <w:separator/>
      </w:r>
    </w:p>
  </w:footnote>
  <w:footnote w:type="continuationSeparator" w:id="0">
    <w:p w14:paraId="4CD2A2F9" w14:textId="77777777" w:rsidR="00072C75" w:rsidRDefault="00CD5027">
      <w:r>
        <w:continuationSeparator/>
      </w:r>
    </w:p>
  </w:footnote>
  <w:footnote w:id="1">
    <w:p w14:paraId="4C21ADD3" w14:textId="77777777" w:rsidR="00072C75" w:rsidRDefault="00072C75">
      <w:pPr>
        <w:pStyle w:val="af3"/>
        <w:jc w:val="both"/>
        <w:rPr>
          <w:sz w:val="16"/>
          <w:lang w:val="ru-RU"/>
        </w:rPr>
      </w:pPr>
    </w:p>
  </w:footnote>
  <w:footnote w:id="2">
    <w:p w14:paraId="43164D4C" w14:textId="77777777" w:rsidR="00072C75" w:rsidRDefault="00072C75">
      <w:pPr>
        <w:pStyle w:val="af3"/>
        <w:jc w:val="both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72244"/>
    </w:sdtPr>
    <w:sdtEndPr>
      <w:rPr>
        <w:rFonts w:ascii="Times New Roman" w:hAnsi="Times New Roman" w:cs="Times New Roman"/>
        <w:sz w:val="24"/>
        <w:szCs w:val="24"/>
      </w:rPr>
    </w:sdtEndPr>
    <w:sdtContent>
      <w:p w14:paraId="6FC073E9" w14:textId="77777777" w:rsidR="00072C75" w:rsidRDefault="00CD5027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52BA8DB" w14:textId="77777777" w:rsidR="00072C75" w:rsidRDefault="00072C75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A23F" w14:textId="77777777" w:rsidR="00072C75" w:rsidRDefault="00072C75">
    <w:pPr>
      <w:pStyle w:val="af5"/>
      <w:jc w:val="center"/>
      <w:rPr>
        <w:rFonts w:ascii="Times New Roman" w:hAnsi="Times New Roman" w:cs="Times New Roman"/>
        <w:sz w:val="24"/>
        <w:szCs w:val="24"/>
      </w:rPr>
    </w:pPr>
  </w:p>
  <w:p w14:paraId="77550E65" w14:textId="77777777" w:rsidR="00072C75" w:rsidRDefault="00072C75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4683336"/>
    </w:sdtPr>
    <w:sdtEndPr>
      <w:rPr>
        <w:rFonts w:ascii="Times New Roman" w:hAnsi="Times New Roman" w:cs="Times New Roman"/>
        <w:sz w:val="24"/>
        <w:szCs w:val="24"/>
      </w:rPr>
    </w:sdtEndPr>
    <w:sdtContent>
      <w:p w14:paraId="0E9A7180" w14:textId="77777777" w:rsidR="00072C75" w:rsidRDefault="00CD5027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600E6CF" w14:textId="77777777" w:rsidR="00072C75" w:rsidRDefault="00072C75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272303"/>
    </w:sdtPr>
    <w:sdtEndPr>
      <w:rPr>
        <w:rFonts w:ascii="Times New Roman" w:hAnsi="Times New Roman" w:cs="Times New Roman"/>
        <w:sz w:val="24"/>
        <w:szCs w:val="24"/>
      </w:rPr>
    </w:sdtEndPr>
    <w:sdtContent>
      <w:p w14:paraId="4789AB15" w14:textId="77777777" w:rsidR="00072C75" w:rsidRDefault="00CD5027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7751063" w14:textId="77777777" w:rsidR="00072C75" w:rsidRDefault="00072C75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134F9"/>
    <w:multiLevelType w:val="multilevel"/>
    <w:tmpl w:val="23E134F9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1" w15:restartNumberingAfterBreak="0">
    <w:nsid w:val="5A7C0E0C"/>
    <w:multiLevelType w:val="multilevel"/>
    <w:tmpl w:val="5A7C0E0C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612E8"/>
    <w:multiLevelType w:val="multilevel"/>
    <w:tmpl w:val="747612E8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09996956">
    <w:abstractNumId w:val="1"/>
  </w:num>
  <w:num w:numId="2" w16cid:durableId="1297447935">
    <w:abstractNumId w:val="2"/>
  </w:num>
  <w:num w:numId="3" w16cid:durableId="189766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7F"/>
    <w:rsid w:val="0000394E"/>
    <w:rsid w:val="00004A33"/>
    <w:rsid w:val="000079C3"/>
    <w:rsid w:val="00007F70"/>
    <w:rsid w:val="000112BC"/>
    <w:rsid w:val="00011EE3"/>
    <w:rsid w:val="00012459"/>
    <w:rsid w:val="000179F8"/>
    <w:rsid w:val="00021F15"/>
    <w:rsid w:val="000274BC"/>
    <w:rsid w:val="000310CB"/>
    <w:rsid w:val="00042069"/>
    <w:rsid w:val="00064407"/>
    <w:rsid w:val="0007128F"/>
    <w:rsid w:val="00072C75"/>
    <w:rsid w:val="00083B9B"/>
    <w:rsid w:val="0008627A"/>
    <w:rsid w:val="0008639E"/>
    <w:rsid w:val="0008772C"/>
    <w:rsid w:val="00087B5D"/>
    <w:rsid w:val="00087CF5"/>
    <w:rsid w:val="00090BDD"/>
    <w:rsid w:val="000936BD"/>
    <w:rsid w:val="00095EB2"/>
    <w:rsid w:val="00095EBD"/>
    <w:rsid w:val="00095EC1"/>
    <w:rsid w:val="000A045A"/>
    <w:rsid w:val="000A0EFF"/>
    <w:rsid w:val="000A13D5"/>
    <w:rsid w:val="000A17B0"/>
    <w:rsid w:val="000A3529"/>
    <w:rsid w:val="000A41FA"/>
    <w:rsid w:val="000A4B35"/>
    <w:rsid w:val="000A54E1"/>
    <w:rsid w:val="000A6952"/>
    <w:rsid w:val="000A796E"/>
    <w:rsid w:val="000B06F4"/>
    <w:rsid w:val="000B3F06"/>
    <w:rsid w:val="000B4F66"/>
    <w:rsid w:val="000B5B5D"/>
    <w:rsid w:val="000B6521"/>
    <w:rsid w:val="000C3AB8"/>
    <w:rsid w:val="000C5DE0"/>
    <w:rsid w:val="000D4FB5"/>
    <w:rsid w:val="000D6D2B"/>
    <w:rsid w:val="000E2D3D"/>
    <w:rsid w:val="000E2D5E"/>
    <w:rsid w:val="000E5DF0"/>
    <w:rsid w:val="000E6DD2"/>
    <w:rsid w:val="000E6DE9"/>
    <w:rsid w:val="000F19BA"/>
    <w:rsid w:val="000F33E9"/>
    <w:rsid w:val="000F419D"/>
    <w:rsid w:val="000F5587"/>
    <w:rsid w:val="00100F1D"/>
    <w:rsid w:val="0010264D"/>
    <w:rsid w:val="001029C2"/>
    <w:rsid w:val="00105F4D"/>
    <w:rsid w:val="00110C7A"/>
    <w:rsid w:val="0011295E"/>
    <w:rsid w:val="00114764"/>
    <w:rsid w:val="00115C97"/>
    <w:rsid w:val="00117DB9"/>
    <w:rsid w:val="001244C3"/>
    <w:rsid w:val="0013186F"/>
    <w:rsid w:val="00132B46"/>
    <w:rsid w:val="00134858"/>
    <w:rsid w:val="00135CE3"/>
    <w:rsid w:val="00137F0D"/>
    <w:rsid w:val="00144EE1"/>
    <w:rsid w:val="00152D91"/>
    <w:rsid w:val="00155BB4"/>
    <w:rsid w:val="00161646"/>
    <w:rsid w:val="0016297B"/>
    <w:rsid w:val="00163473"/>
    <w:rsid w:val="00164F90"/>
    <w:rsid w:val="00165700"/>
    <w:rsid w:val="001718B9"/>
    <w:rsid w:val="00171FB9"/>
    <w:rsid w:val="00173CD4"/>
    <w:rsid w:val="00173DEB"/>
    <w:rsid w:val="001773A8"/>
    <w:rsid w:val="00177C13"/>
    <w:rsid w:val="00180071"/>
    <w:rsid w:val="00181183"/>
    <w:rsid w:val="0018446A"/>
    <w:rsid w:val="00187560"/>
    <w:rsid w:val="001944D3"/>
    <w:rsid w:val="00196996"/>
    <w:rsid w:val="00197F9A"/>
    <w:rsid w:val="001A38DD"/>
    <w:rsid w:val="001A6B4D"/>
    <w:rsid w:val="001A723D"/>
    <w:rsid w:val="001C3496"/>
    <w:rsid w:val="001C3659"/>
    <w:rsid w:val="001F3287"/>
    <w:rsid w:val="001F38D5"/>
    <w:rsid w:val="001F47BF"/>
    <w:rsid w:val="001F7412"/>
    <w:rsid w:val="002003DB"/>
    <w:rsid w:val="002005BD"/>
    <w:rsid w:val="00200AFE"/>
    <w:rsid w:val="00200BCC"/>
    <w:rsid w:val="00207F28"/>
    <w:rsid w:val="00214055"/>
    <w:rsid w:val="00215BA1"/>
    <w:rsid w:val="00217CBC"/>
    <w:rsid w:val="002221E1"/>
    <w:rsid w:val="00223530"/>
    <w:rsid w:val="00223558"/>
    <w:rsid w:val="00235942"/>
    <w:rsid w:val="00235CC4"/>
    <w:rsid w:val="002415E0"/>
    <w:rsid w:val="00246043"/>
    <w:rsid w:val="0024748B"/>
    <w:rsid w:val="00247667"/>
    <w:rsid w:val="00250BEC"/>
    <w:rsid w:val="002513D8"/>
    <w:rsid w:val="00252C9A"/>
    <w:rsid w:val="0025322E"/>
    <w:rsid w:val="002608A2"/>
    <w:rsid w:val="0026104A"/>
    <w:rsid w:val="00261A98"/>
    <w:rsid w:val="002634CE"/>
    <w:rsid w:val="00270B26"/>
    <w:rsid w:val="00274046"/>
    <w:rsid w:val="00280ABA"/>
    <w:rsid w:val="002813B9"/>
    <w:rsid w:val="00284E57"/>
    <w:rsid w:val="00286EA2"/>
    <w:rsid w:val="002879BA"/>
    <w:rsid w:val="00290CA1"/>
    <w:rsid w:val="00291E7B"/>
    <w:rsid w:val="002945C8"/>
    <w:rsid w:val="002A19FA"/>
    <w:rsid w:val="002A400A"/>
    <w:rsid w:val="002A538D"/>
    <w:rsid w:val="002C29D2"/>
    <w:rsid w:val="002C447B"/>
    <w:rsid w:val="002C4B17"/>
    <w:rsid w:val="002C75C7"/>
    <w:rsid w:val="002D49B6"/>
    <w:rsid w:val="002E5A9A"/>
    <w:rsid w:val="002E64F6"/>
    <w:rsid w:val="002E6F96"/>
    <w:rsid w:val="002E752C"/>
    <w:rsid w:val="002F03DF"/>
    <w:rsid w:val="002F1408"/>
    <w:rsid w:val="002F72AB"/>
    <w:rsid w:val="0030202C"/>
    <w:rsid w:val="00303406"/>
    <w:rsid w:val="0030728C"/>
    <w:rsid w:val="0031061A"/>
    <w:rsid w:val="00310E7E"/>
    <w:rsid w:val="00312533"/>
    <w:rsid w:val="00314663"/>
    <w:rsid w:val="003172EE"/>
    <w:rsid w:val="0032315D"/>
    <w:rsid w:val="00324B82"/>
    <w:rsid w:val="003271B8"/>
    <w:rsid w:val="00332233"/>
    <w:rsid w:val="003369AE"/>
    <w:rsid w:val="00340F33"/>
    <w:rsid w:val="00343F5D"/>
    <w:rsid w:val="00347551"/>
    <w:rsid w:val="003520FD"/>
    <w:rsid w:val="0035258E"/>
    <w:rsid w:val="00356292"/>
    <w:rsid w:val="003649A3"/>
    <w:rsid w:val="003664B6"/>
    <w:rsid w:val="00372DD2"/>
    <w:rsid w:val="0037624A"/>
    <w:rsid w:val="00376544"/>
    <w:rsid w:val="00376830"/>
    <w:rsid w:val="00381F0B"/>
    <w:rsid w:val="00392EEE"/>
    <w:rsid w:val="00395A9E"/>
    <w:rsid w:val="003A0480"/>
    <w:rsid w:val="003A4C71"/>
    <w:rsid w:val="003B060B"/>
    <w:rsid w:val="003B4577"/>
    <w:rsid w:val="003B46DB"/>
    <w:rsid w:val="003B6459"/>
    <w:rsid w:val="003B7149"/>
    <w:rsid w:val="003B7C0D"/>
    <w:rsid w:val="003C50D0"/>
    <w:rsid w:val="003E3944"/>
    <w:rsid w:val="003E53A2"/>
    <w:rsid w:val="003E679E"/>
    <w:rsid w:val="003F2DBF"/>
    <w:rsid w:val="003F46FC"/>
    <w:rsid w:val="003F4DDE"/>
    <w:rsid w:val="003F6821"/>
    <w:rsid w:val="003F7CE2"/>
    <w:rsid w:val="003F7D5F"/>
    <w:rsid w:val="00400709"/>
    <w:rsid w:val="00412DCD"/>
    <w:rsid w:val="004156BF"/>
    <w:rsid w:val="00415F84"/>
    <w:rsid w:val="004211E4"/>
    <w:rsid w:val="00421B42"/>
    <w:rsid w:val="00421DCE"/>
    <w:rsid w:val="004229AC"/>
    <w:rsid w:val="00433CDF"/>
    <w:rsid w:val="00434285"/>
    <w:rsid w:val="00437EDC"/>
    <w:rsid w:val="00443FB5"/>
    <w:rsid w:val="0044451D"/>
    <w:rsid w:val="0044670D"/>
    <w:rsid w:val="00453ED1"/>
    <w:rsid w:val="00454E0F"/>
    <w:rsid w:val="00456D18"/>
    <w:rsid w:val="0045771E"/>
    <w:rsid w:val="00457DBB"/>
    <w:rsid w:val="004603A3"/>
    <w:rsid w:val="00462153"/>
    <w:rsid w:val="004626BE"/>
    <w:rsid w:val="004722A0"/>
    <w:rsid w:val="004806A0"/>
    <w:rsid w:val="004809D9"/>
    <w:rsid w:val="00490128"/>
    <w:rsid w:val="00494B4A"/>
    <w:rsid w:val="004A1B5A"/>
    <w:rsid w:val="004A715C"/>
    <w:rsid w:val="004A7CA8"/>
    <w:rsid w:val="004B0E9E"/>
    <w:rsid w:val="004B2C5C"/>
    <w:rsid w:val="004B2C7D"/>
    <w:rsid w:val="004B4175"/>
    <w:rsid w:val="004C2EC8"/>
    <w:rsid w:val="004C3CA8"/>
    <w:rsid w:val="004C66DC"/>
    <w:rsid w:val="004D0C83"/>
    <w:rsid w:val="004D6CDF"/>
    <w:rsid w:val="004E036F"/>
    <w:rsid w:val="004E1592"/>
    <w:rsid w:val="004F030E"/>
    <w:rsid w:val="004F19D7"/>
    <w:rsid w:val="004F60DA"/>
    <w:rsid w:val="00500294"/>
    <w:rsid w:val="00502E27"/>
    <w:rsid w:val="005038E6"/>
    <w:rsid w:val="005052BF"/>
    <w:rsid w:val="00505834"/>
    <w:rsid w:val="00516426"/>
    <w:rsid w:val="0051713F"/>
    <w:rsid w:val="0052763B"/>
    <w:rsid w:val="00533319"/>
    <w:rsid w:val="00533582"/>
    <w:rsid w:val="00537C30"/>
    <w:rsid w:val="005438AD"/>
    <w:rsid w:val="00543932"/>
    <w:rsid w:val="00550283"/>
    <w:rsid w:val="005551BB"/>
    <w:rsid w:val="0055753C"/>
    <w:rsid w:val="00562CE2"/>
    <w:rsid w:val="0056478F"/>
    <w:rsid w:val="005648CA"/>
    <w:rsid w:val="00574913"/>
    <w:rsid w:val="0058000F"/>
    <w:rsid w:val="00583426"/>
    <w:rsid w:val="005852C3"/>
    <w:rsid w:val="00585658"/>
    <w:rsid w:val="005857F1"/>
    <w:rsid w:val="00587FF5"/>
    <w:rsid w:val="005905EF"/>
    <w:rsid w:val="00594D59"/>
    <w:rsid w:val="005A07FC"/>
    <w:rsid w:val="005A7ED6"/>
    <w:rsid w:val="005B2AC8"/>
    <w:rsid w:val="005C3984"/>
    <w:rsid w:val="005C636E"/>
    <w:rsid w:val="005C6504"/>
    <w:rsid w:val="005C6A3A"/>
    <w:rsid w:val="005C7265"/>
    <w:rsid w:val="005D0B9C"/>
    <w:rsid w:val="005D13B1"/>
    <w:rsid w:val="005D45EB"/>
    <w:rsid w:val="005D7117"/>
    <w:rsid w:val="005E1251"/>
    <w:rsid w:val="005E2A95"/>
    <w:rsid w:val="005E666F"/>
    <w:rsid w:val="005E767F"/>
    <w:rsid w:val="005E7DF7"/>
    <w:rsid w:val="005F254D"/>
    <w:rsid w:val="005F3BA8"/>
    <w:rsid w:val="005F59C7"/>
    <w:rsid w:val="005F647B"/>
    <w:rsid w:val="00600817"/>
    <w:rsid w:val="0060207D"/>
    <w:rsid w:val="006034DE"/>
    <w:rsid w:val="0061235E"/>
    <w:rsid w:val="00615954"/>
    <w:rsid w:val="00620976"/>
    <w:rsid w:val="006229A4"/>
    <w:rsid w:val="00635015"/>
    <w:rsid w:val="00640C5A"/>
    <w:rsid w:val="00650455"/>
    <w:rsid w:val="00656A72"/>
    <w:rsid w:val="006617E2"/>
    <w:rsid w:val="00661BCB"/>
    <w:rsid w:val="00663DF9"/>
    <w:rsid w:val="00665678"/>
    <w:rsid w:val="006672FE"/>
    <w:rsid w:val="0067045C"/>
    <w:rsid w:val="0067255A"/>
    <w:rsid w:val="00673ADD"/>
    <w:rsid w:val="006758CE"/>
    <w:rsid w:val="00677DF5"/>
    <w:rsid w:val="00680EE4"/>
    <w:rsid w:val="0068198B"/>
    <w:rsid w:val="00693608"/>
    <w:rsid w:val="00697D60"/>
    <w:rsid w:val="006A4AF7"/>
    <w:rsid w:val="006A5CE2"/>
    <w:rsid w:val="006A648B"/>
    <w:rsid w:val="006A77F8"/>
    <w:rsid w:val="006B0501"/>
    <w:rsid w:val="006B1F6D"/>
    <w:rsid w:val="006B29DD"/>
    <w:rsid w:val="006C5629"/>
    <w:rsid w:val="006D036B"/>
    <w:rsid w:val="006D3A82"/>
    <w:rsid w:val="006D4C3D"/>
    <w:rsid w:val="006E29B8"/>
    <w:rsid w:val="006E319A"/>
    <w:rsid w:val="006E5130"/>
    <w:rsid w:val="006F239E"/>
    <w:rsid w:val="006F7C5D"/>
    <w:rsid w:val="00701D4A"/>
    <w:rsid w:val="0070724D"/>
    <w:rsid w:val="0071057A"/>
    <w:rsid w:val="007112DA"/>
    <w:rsid w:val="007129CE"/>
    <w:rsid w:val="0072121D"/>
    <w:rsid w:val="007271F1"/>
    <w:rsid w:val="00731549"/>
    <w:rsid w:val="007340DE"/>
    <w:rsid w:val="00734895"/>
    <w:rsid w:val="0074040E"/>
    <w:rsid w:val="007408DC"/>
    <w:rsid w:val="00741526"/>
    <w:rsid w:val="0074288A"/>
    <w:rsid w:val="00743120"/>
    <w:rsid w:val="00744FD5"/>
    <w:rsid w:val="007452B6"/>
    <w:rsid w:val="007533BF"/>
    <w:rsid w:val="0075494A"/>
    <w:rsid w:val="00754BF2"/>
    <w:rsid w:val="00761C8A"/>
    <w:rsid w:val="00762720"/>
    <w:rsid w:val="007661E7"/>
    <w:rsid w:val="0077014D"/>
    <w:rsid w:val="00770390"/>
    <w:rsid w:val="00774C93"/>
    <w:rsid w:val="00774CB0"/>
    <w:rsid w:val="00781491"/>
    <w:rsid w:val="00783A45"/>
    <w:rsid w:val="00784B56"/>
    <w:rsid w:val="00785307"/>
    <w:rsid w:val="007900D3"/>
    <w:rsid w:val="007A1BB6"/>
    <w:rsid w:val="007A5964"/>
    <w:rsid w:val="007B0B1F"/>
    <w:rsid w:val="007B0D1E"/>
    <w:rsid w:val="007B344B"/>
    <w:rsid w:val="007B4E02"/>
    <w:rsid w:val="007B5CC1"/>
    <w:rsid w:val="007B619A"/>
    <w:rsid w:val="007B65C6"/>
    <w:rsid w:val="007B6DA2"/>
    <w:rsid w:val="007B7911"/>
    <w:rsid w:val="007C63D0"/>
    <w:rsid w:val="007D050C"/>
    <w:rsid w:val="007D0C4C"/>
    <w:rsid w:val="007D0D8C"/>
    <w:rsid w:val="007D2E71"/>
    <w:rsid w:val="007D4E5D"/>
    <w:rsid w:val="007D61D3"/>
    <w:rsid w:val="007E00E1"/>
    <w:rsid w:val="007E1F34"/>
    <w:rsid w:val="007E2ACA"/>
    <w:rsid w:val="007E5D87"/>
    <w:rsid w:val="007E62CC"/>
    <w:rsid w:val="007F1FD0"/>
    <w:rsid w:val="00802A37"/>
    <w:rsid w:val="00811910"/>
    <w:rsid w:val="00815CB5"/>
    <w:rsid w:val="0081775B"/>
    <w:rsid w:val="00820155"/>
    <w:rsid w:val="0082217F"/>
    <w:rsid w:val="008221DB"/>
    <w:rsid w:val="00824A07"/>
    <w:rsid w:val="0083014A"/>
    <w:rsid w:val="0083183C"/>
    <w:rsid w:val="0083567F"/>
    <w:rsid w:val="00851896"/>
    <w:rsid w:val="00857232"/>
    <w:rsid w:val="0086178E"/>
    <w:rsid w:val="00866E9A"/>
    <w:rsid w:val="0086709B"/>
    <w:rsid w:val="00870AA2"/>
    <w:rsid w:val="008714EF"/>
    <w:rsid w:val="008729B7"/>
    <w:rsid w:val="008739EF"/>
    <w:rsid w:val="00883D79"/>
    <w:rsid w:val="00884560"/>
    <w:rsid w:val="008855EA"/>
    <w:rsid w:val="008868C5"/>
    <w:rsid w:val="00887AD5"/>
    <w:rsid w:val="00890538"/>
    <w:rsid w:val="00892CA5"/>
    <w:rsid w:val="008932E1"/>
    <w:rsid w:val="008A0E73"/>
    <w:rsid w:val="008A139B"/>
    <w:rsid w:val="008A14EA"/>
    <w:rsid w:val="008A1F52"/>
    <w:rsid w:val="008A298A"/>
    <w:rsid w:val="008A3434"/>
    <w:rsid w:val="008A492C"/>
    <w:rsid w:val="008A5787"/>
    <w:rsid w:val="008A6342"/>
    <w:rsid w:val="008B7222"/>
    <w:rsid w:val="008C3C0E"/>
    <w:rsid w:val="008D00EF"/>
    <w:rsid w:val="008E19E9"/>
    <w:rsid w:val="008E329E"/>
    <w:rsid w:val="008E444A"/>
    <w:rsid w:val="008E712C"/>
    <w:rsid w:val="008E7C9D"/>
    <w:rsid w:val="008F0D74"/>
    <w:rsid w:val="008F4F1D"/>
    <w:rsid w:val="0090012C"/>
    <w:rsid w:val="00901CFE"/>
    <w:rsid w:val="00903316"/>
    <w:rsid w:val="0090672D"/>
    <w:rsid w:val="00906981"/>
    <w:rsid w:val="0091257D"/>
    <w:rsid w:val="00912EF7"/>
    <w:rsid w:val="009166B7"/>
    <w:rsid w:val="00917222"/>
    <w:rsid w:val="0092062D"/>
    <w:rsid w:val="00924566"/>
    <w:rsid w:val="009250A7"/>
    <w:rsid w:val="00925C1B"/>
    <w:rsid w:val="00926E7B"/>
    <w:rsid w:val="00927A58"/>
    <w:rsid w:val="009314A7"/>
    <w:rsid w:val="009320A3"/>
    <w:rsid w:val="00933A88"/>
    <w:rsid w:val="00934A19"/>
    <w:rsid w:val="009355B2"/>
    <w:rsid w:val="009356AB"/>
    <w:rsid w:val="00936E35"/>
    <w:rsid w:val="009433CC"/>
    <w:rsid w:val="009436C7"/>
    <w:rsid w:val="00943A3D"/>
    <w:rsid w:val="00946EA9"/>
    <w:rsid w:val="00951D9B"/>
    <w:rsid w:val="009559C1"/>
    <w:rsid w:val="0095653B"/>
    <w:rsid w:val="00956668"/>
    <w:rsid w:val="00957653"/>
    <w:rsid w:val="00962864"/>
    <w:rsid w:val="00962AFE"/>
    <w:rsid w:val="009644CA"/>
    <w:rsid w:val="00985111"/>
    <w:rsid w:val="00986EEC"/>
    <w:rsid w:val="00987700"/>
    <w:rsid w:val="00987E61"/>
    <w:rsid w:val="009A1DFB"/>
    <w:rsid w:val="009A4D9F"/>
    <w:rsid w:val="009B161E"/>
    <w:rsid w:val="009B6A77"/>
    <w:rsid w:val="009B7136"/>
    <w:rsid w:val="009C121E"/>
    <w:rsid w:val="009C2C4C"/>
    <w:rsid w:val="009C5AF6"/>
    <w:rsid w:val="009D709B"/>
    <w:rsid w:val="009E44E8"/>
    <w:rsid w:val="009E57EA"/>
    <w:rsid w:val="009F6FDA"/>
    <w:rsid w:val="00A01DCD"/>
    <w:rsid w:val="00A055DC"/>
    <w:rsid w:val="00A06CD6"/>
    <w:rsid w:val="00A10B16"/>
    <w:rsid w:val="00A10FBD"/>
    <w:rsid w:val="00A12848"/>
    <w:rsid w:val="00A12CBE"/>
    <w:rsid w:val="00A20347"/>
    <w:rsid w:val="00A21972"/>
    <w:rsid w:val="00A21A63"/>
    <w:rsid w:val="00A324EB"/>
    <w:rsid w:val="00A33D52"/>
    <w:rsid w:val="00A37E46"/>
    <w:rsid w:val="00A43059"/>
    <w:rsid w:val="00A54E6F"/>
    <w:rsid w:val="00A55A51"/>
    <w:rsid w:val="00A63431"/>
    <w:rsid w:val="00A6653D"/>
    <w:rsid w:val="00A679AA"/>
    <w:rsid w:val="00A71768"/>
    <w:rsid w:val="00A73A61"/>
    <w:rsid w:val="00A77FF8"/>
    <w:rsid w:val="00A858FE"/>
    <w:rsid w:val="00A92CA3"/>
    <w:rsid w:val="00A92DA2"/>
    <w:rsid w:val="00A936C2"/>
    <w:rsid w:val="00A94AF6"/>
    <w:rsid w:val="00AA0619"/>
    <w:rsid w:val="00AA1B7A"/>
    <w:rsid w:val="00AA30B8"/>
    <w:rsid w:val="00AA538C"/>
    <w:rsid w:val="00AA5BD1"/>
    <w:rsid w:val="00AA6DDA"/>
    <w:rsid w:val="00AA7F68"/>
    <w:rsid w:val="00AB1C3A"/>
    <w:rsid w:val="00AB3372"/>
    <w:rsid w:val="00AB6F52"/>
    <w:rsid w:val="00AC58B5"/>
    <w:rsid w:val="00AD1AEA"/>
    <w:rsid w:val="00AD32F1"/>
    <w:rsid w:val="00AD7C3E"/>
    <w:rsid w:val="00AE4631"/>
    <w:rsid w:val="00AE57D4"/>
    <w:rsid w:val="00AE6F05"/>
    <w:rsid w:val="00AF28AC"/>
    <w:rsid w:val="00AF2BD9"/>
    <w:rsid w:val="00B00D17"/>
    <w:rsid w:val="00B01238"/>
    <w:rsid w:val="00B049BF"/>
    <w:rsid w:val="00B0786A"/>
    <w:rsid w:val="00B07A59"/>
    <w:rsid w:val="00B15148"/>
    <w:rsid w:val="00B20A56"/>
    <w:rsid w:val="00B21841"/>
    <w:rsid w:val="00B25BC4"/>
    <w:rsid w:val="00B4086B"/>
    <w:rsid w:val="00B421C2"/>
    <w:rsid w:val="00B432BF"/>
    <w:rsid w:val="00B4535B"/>
    <w:rsid w:val="00B47A03"/>
    <w:rsid w:val="00B54813"/>
    <w:rsid w:val="00B5795F"/>
    <w:rsid w:val="00B663FB"/>
    <w:rsid w:val="00B7348D"/>
    <w:rsid w:val="00B7450D"/>
    <w:rsid w:val="00B75A33"/>
    <w:rsid w:val="00B76403"/>
    <w:rsid w:val="00B773DA"/>
    <w:rsid w:val="00B77C27"/>
    <w:rsid w:val="00B82FA8"/>
    <w:rsid w:val="00B83151"/>
    <w:rsid w:val="00B832B5"/>
    <w:rsid w:val="00B84FBE"/>
    <w:rsid w:val="00B908BE"/>
    <w:rsid w:val="00B908E8"/>
    <w:rsid w:val="00B91381"/>
    <w:rsid w:val="00B97A66"/>
    <w:rsid w:val="00BA16FD"/>
    <w:rsid w:val="00BA3E55"/>
    <w:rsid w:val="00BB40E8"/>
    <w:rsid w:val="00BC02B0"/>
    <w:rsid w:val="00BC07BC"/>
    <w:rsid w:val="00BC1BE2"/>
    <w:rsid w:val="00BC3058"/>
    <w:rsid w:val="00BC51F6"/>
    <w:rsid w:val="00BC7A2E"/>
    <w:rsid w:val="00BD1C92"/>
    <w:rsid w:val="00BD744C"/>
    <w:rsid w:val="00BE320C"/>
    <w:rsid w:val="00BF07DC"/>
    <w:rsid w:val="00BF20DB"/>
    <w:rsid w:val="00BF2E82"/>
    <w:rsid w:val="00BF4202"/>
    <w:rsid w:val="00BF7FA9"/>
    <w:rsid w:val="00C02D01"/>
    <w:rsid w:val="00C03480"/>
    <w:rsid w:val="00C0458D"/>
    <w:rsid w:val="00C06692"/>
    <w:rsid w:val="00C079B1"/>
    <w:rsid w:val="00C10568"/>
    <w:rsid w:val="00C11CA7"/>
    <w:rsid w:val="00C12101"/>
    <w:rsid w:val="00C162D4"/>
    <w:rsid w:val="00C17D5E"/>
    <w:rsid w:val="00C22785"/>
    <w:rsid w:val="00C328C9"/>
    <w:rsid w:val="00C341D6"/>
    <w:rsid w:val="00C35B20"/>
    <w:rsid w:val="00C36BD4"/>
    <w:rsid w:val="00C40043"/>
    <w:rsid w:val="00C427A3"/>
    <w:rsid w:val="00C455CE"/>
    <w:rsid w:val="00C4573C"/>
    <w:rsid w:val="00C460EE"/>
    <w:rsid w:val="00C471C3"/>
    <w:rsid w:val="00C500FE"/>
    <w:rsid w:val="00C55112"/>
    <w:rsid w:val="00C632F2"/>
    <w:rsid w:val="00C64571"/>
    <w:rsid w:val="00C7085A"/>
    <w:rsid w:val="00C712C3"/>
    <w:rsid w:val="00C7352F"/>
    <w:rsid w:val="00C743DA"/>
    <w:rsid w:val="00C809CD"/>
    <w:rsid w:val="00C81E65"/>
    <w:rsid w:val="00C83797"/>
    <w:rsid w:val="00C87179"/>
    <w:rsid w:val="00C878C8"/>
    <w:rsid w:val="00C95532"/>
    <w:rsid w:val="00CA2C06"/>
    <w:rsid w:val="00CA4094"/>
    <w:rsid w:val="00CA551B"/>
    <w:rsid w:val="00CA7760"/>
    <w:rsid w:val="00CB2490"/>
    <w:rsid w:val="00CB4004"/>
    <w:rsid w:val="00CB56F2"/>
    <w:rsid w:val="00CB5F72"/>
    <w:rsid w:val="00CB6F71"/>
    <w:rsid w:val="00CB70AF"/>
    <w:rsid w:val="00CB71D8"/>
    <w:rsid w:val="00CC02F7"/>
    <w:rsid w:val="00CC0E54"/>
    <w:rsid w:val="00CC325B"/>
    <w:rsid w:val="00CC74BA"/>
    <w:rsid w:val="00CC7BD0"/>
    <w:rsid w:val="00CD0013"/>
    <w:rsid w:val="00CD2973"/>
    <w:rsid w:val="00CD4574"/>
    <w:rsid w:val="00CD5027"/>
    <w:rsid w:val="00CD7BAB"/>
    <w:rsid w:val="00CF71C2"/>
    <w:rsid w:val="00D005AA"/>
    <w:rsid w:val="00D03070"/>
    <w:rsid w:val="00D03EBF"/>
    <w:rsid w:val="00D0680D"/>
    <w:rsid w:val="00D1179D"/>
    <w:rsid w:val="00D132AD"/>
    <w:rsid w:val="00D16112"/>
    <w:rsid w:val="00D170EC"/>
    <w:rsid w:val="00D21459"/>
    <w:rsid w:val="00D234A7"/>
    <w:rsid w:val="00D26616"/>
    <w:rsid w:val="00D3146B"/>
    <w:rsid w:val="00D32104"/>
    <w:rsid w:val="00D34A9C"/>
    <w:rsid w:val="00D34AB2"/>
    <w:rsid w:val="00D34BAC"/>
    <w:rsid w:val="00D36405"/>
    <w:rsid w:val="00D3763E"/>
    <w:rsid w:val="00D40AE9"/>
    <w:rsid w:val="00D42432"/>
    <w:rsid w:val="00D43D26"/>
    <w:rsid w:val="00D46501"/>
    <w:rsid w:val="00D54A74"/>
    <w:rsid w:val="00D63987"/>
    <w:rsid w:val="00D67E36"/>
    <w:rsid w:val="00D710FA"/>
    <w:rsid w:val="00D742DE"/>
    <w:rsid w:val="00D778FA"/>
    <w:rsid w:val="00D77A1B"/>
    <w:rsid w:val="00D825F9"/>
    <w:rsid w:val="00D84816"/>
    <w:rsid w:val="00D86513"/>
    <w:rsid w:val="00D86789"/>
    <w:rsid w:val="00D902F4"/>
    <w:rsid w:val="00D911C3"/>
    <w:rsid w:val="00D91ADA"/>
    <w:rsid w:val="00D93919"/>
    <w:rsid w:val="00D94E86"/>
    <w:rsid w:val="00DA0089"/>
    <w:rsid w:val="00DA2D6C"/>
    <w:rsid w:val="00DA7D58"/>
    <w:rsid w:val="00DB7055"/>
    <w:rsid w:val="00DC04A7"/>
    <w:rsid w:val="00DC1794"/>
    <w:rsid w:val="00DC33AA"/>
    <w:rsid w:val="00DC6D32"/>
    <w:rsid w:val="00DD00E4"/>
    <w:rsid w:val="00DD047D"/>
    <w:rsid w:val="00DD0B43"/>
    <w:rsid w:val="00DD0E74"/>
    <w:rsid w:val="00DD4416"/>
    <w:rsid w:val="00DD5CB2"/>
    <w:rsid w:val="00DE1FCA"/>
    <w:rsid w:val="00DE3D24"/>
    <w:rsid w:val="00DE69B6"/>
    <w:rsid w:val="00DE7355"/>
    <w:rsid w:val="00DE7ABE"/>
    <w:rsid w:val="00DF064B"/>
    <w:rsid w:val="00DF0A07"/>
    <w:rsid w:val="00DF1EFC"/>
    <w:rsid w:val="00DF5A57"/>
    <w:rsid w:val="00E013FE"/>
    <w:rsid w:val="00E04831"/>
    <w:rsid w:val="00E06E2E"/>
    <w:rsid w:val="00E10A30"/>
    <w:rsid w:val="00E10B85"/>
    <w:rsid w:val="00E11C84"/>
    <w:rsid w:val="00E129BC"/>
    <w:rsid w:val="00E17F05"/>
    <w:rsid w:val="00E20FCA"/>
    <w:rsid w:val="00E22BB1"/>
    <w:rsid w:val="00E2393C"/>
    <w:rsid w:val="00E35630"/>
    <w:rsid w:val="00E35BDB"/>
    <w:rsid w:val="00E370AF"/>
    <w:rsid w:val="00E40A99"/>
    <w:rsid w:val="00E40C10"/>
    <w:rsid w:val="00E426F9"/>
    <w:rsid w:val="00E4351C"/>
    <w:rsid w:val="00E464D0"/>
    <w:rsid w:val="00E517B1"/>
    <w:rsid w:val="00E53F23"/>
    <w:rsid w:val="00E5788D"/>
    <w:rsid w:val="00E57C3A"/>
    <w:rsid w:val="00E6032F"/>
    <w:rsid w:val="00E611A4"/>
    <w:rsid w:val="00E62D19"/>
    <w:rsid w:val="00E6379F"/>
    <w:rsid w:val="00E71284"/>
    <w:rsid w:val="00E738DD"/>
    <w:rsid w:val="00E7530E"/>
    <w:rsid w:val="00E759C8"/>
    <w:rsid w:val="00E765B1"/>
    <w:rsid w:val="00E810A5"/>
    <w:rsid w:val="00E82BD5"/>
    <w:rsid w:val="00E91799"/>
    <w:rsid w:val="00E935F3"/>
    <w:rsid w:val="00E969F8"/>
    <w:rsid w:val="00EA5B86"/>
    <w:rsid w:val="00EB4576"/>
    <w:rsid w:val="00EB4BFC"/>
    <w:rsid w:val="00EB4DFB"/>
    <w:rsid w:val="00EB7055"/>
    <w:rsid w:val="00EB7056"/>
    <w:rsid w:val="00EC1C3E"/>
    <w:rsid w:val="00EC55B4"/>
    <w:rsid w:val="00EC5E35"/>
    <w:rsid w:val="00EC7722"/>
    <w:rsid w:val="00ED0B47"/>
    <w:rsid w:val="00ED2880"/>
    <w:rsid w:val="00ED6170"/>
    <w:rsid w:val="00EE0DFF"/>
    <w:rsid w:val="00EE43A8"/>
    <w:rsid w:val="00EE625F"/>
    <w:rsid w:val="00EF00AF"/>
    <w:rsid w:val="00EF167F"/>
    <w:rsid w:val="00EF5E14"/>
    <w:rsid w:val="00F00D1F"/>
    <w:rsid w:val="00F06054"/>
    <w:rsid w:val="00F10B34"/>
    <w:rsid w:val="00F1150F"/>
    <w:rsid w:val="00F1278D"/>
    <w:rsid w:val="00F12CC6"/>
    <w:rsid w:val="00F1799E"/>
    <w:rsid w:val="00F245D0"/>
    <w:rsid w:val="00F31A64"/>
    <w:rsid w:val="00F323B7"/>
    <w:rsid w:val="00F36E61"/>
    <w:rsid w:val="00F40FD5"/>
    <w:rsid w:val="00F42B0D"/>
    <w:rsid w:val="00F44812"/>
    <w:rsid w:val="00F44ED6"/>
    <w:rsid w:val="00F509BC"/>
    <w:rsid w:val="00F51D1E"/>
    <w:rsid w:val="00F51D4D"/>
    <w:rsid w:val="00F54598"/>
    <w:rsid w:val="00F56026"/>
    <w:rsid w:val="00F64E28"/>
    <w:rsid w:val="00F666EC"/>
    <w:rsid w:val="00F70A68"/>
    <w:rsid w:val="00F716DB"/>
    <w:rsid w:val="00F735C1"/>
    <w:rsid w:val="00F77D1D"/>
    <w:rsid w:val="00F80C94"/>
    <w:rsid w:val="00F876CD"/>
    <w:rsid w:val="00F87B10"/>
    <w:rsid w:val="00F87CCB"/>
    <w:rsid w:val="00F92178"/>
    <w:rsid w:val="00F94F60"/>
    <w:rsid w:val="00F9569D"/>
    <w:rsid w:val="00FA67F6"/>
    <w:rsid w:val="00FA77B1"/>
    <w:rsid w:val="00FB2082"/>
    <w:rsid w:val="00FB371B"/>
    <w:rsid w:val="00FC1BE0"/>
    <w:rsid w:val="00FC413E"/>
    <w:rsid w:val="00FC6123"/>
    <w:rsid w:val="00FD01E7"/>
    <w:rsid w:val="00FD0E3A"/>
    <w:rsid w:val="00FD2187"/>
    <w:rsid w:val="00FD541B"/>
    <w:rsid w:val="00FE1961"/>
    <w:rsid w:val="00FE21B6"/>
    <w:rsid w:val="00FE5BA7"/>
    <w:rsid w:val="00FE617C"/>
    <w:rsid w:val="00FE71C4"/>
    <w:rsid w:val="00FE7458"/>
    <w:rsid w:val="00FE7E5F"/>
    <w:rsid w:val="00FF0072"/>
    <w:rsid w:val="00FF37BD"/>
    <w:rsid w:val="00FF5FA8"/>
    <w:rsid w:val="00FF61BD"/>
    <w:rsid w:val="00FF6D6C"/>
    <w:rsid w:val="00FF782E"/>
    <w:rsid w:val="254D50BD"/>
    <w:rsid w:val="5094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FB7B4"/>
  <w15:docId w15:val="{252A4770-782F-4245-A673-146FB53F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nhideWhenUsed="1" w:qFormat="1"/>
    <w:lsdException w:name="line number" w:semiHidden="1" w:unhideWhenUsed="1"/>
    <w:lsdException w:name="page number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semiHidden="1" w:unhideWhenUsed="1"/>
    <w:lsdException w:name="Body Text Indent 2" w:uiPriority="0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zh-CN" w:eastAsia="zh-CN"/>
    </w:rPr>
  </w:style>
  <w:style w:type="paragraph" w:styleId="3">
    <w:name w:val="heading 3"/>
    <w:basedOn w:val="a"/>
    <w:next w:val="a"/>
    <w:link w:val="30"/>
    <w:uiPriority w:val="99"/>
    <w:unhideWhenUsed/>
    <w:qFormat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val="zh-CN" w:eastAsia="zh-CN"/>
    </w:rPr>
  </w:style>
  <w:style w:type="paragraph" w:styleId="4">
    <w:name w:val="heading 4"/>
    <w:basedOn w:val="3"/>
    <w:next w:val="a"/>
    <w:link w:val="40"/>
    <w:uiPriority w:val="99"/>
    <w:unhideWhenUsed/>
    <w:qFormat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4">
    <w:name w:val="footnote reference"/>
    <w:link w:val="11"/>
    <w:uiPriority w:val="99"/>
    <w:qFormat/>
    <w:rPr>
      <w:rFonts w:cs="Times New Roman"/>
      <w:vertAlign w:val="superscript"/>
    </w:rPr>
  </w:style>
  <w:style w:type="paragraph" w:customStyle="1" w:styleId="11">
    <w:name w:val="Знак сноски1"/>
    <w:basedOn w:val="a"/>
    <w:link w:val="a4"/>
    <w:qFormat/>
    <w:rPr>
      <w:rFonts w:cs="Times New Roman"/>
      <w:vertAlign w:val="superscript"/>
    </w:rPr>
  </w:style>
  <w:style w:type="character" w:styleId="a5">
    <w:name w:val="annotation reference"/>
    <w:basedOn w:val="a0"/>
    <w:uiPriority w:val="99"/>
    <w:unhideWhenUsed/>
    <w:qFormat/>
    <w:rPr>
      <w:sz w:val="16"/>
      <w:szCs w:val="16"/>
    </w:rPr>
  </w:style>
  <w:style w:type="character" w:styleId="a6">
    <w:name w:val="end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7">
    <w:name w:val="Emphasis"/>
    <w:qFormat/>
    <w:rPr>
      <w:rFonts w:ascii="Times New Roman" w:hAnsi="Times New Roman" w:cs="Times New Roman" w:hint="default"/>
      <w:i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9">
    <w:name w:val="page number"/>
    <w:unhideWhenUsed/>
    <w:qFormat/>
    <w:rPr>
      <w:rFonts w:ascii="Times New Roman" w:hAnsi="Times New Roman" w:cs="Times New Roman" w:hint="default"/>
    </w:rPr>
  </w:style>
  <w:style w:type="character" w:styleId="aa">
    <w:name w:val="Strong"/>
    <w:uiPriority w:val="22"/>
    <w:qFormat/>
    <w:rPr>
      <w:b/>
      <w:bCs/>
    </w:rPr>
  </w:style>
  <w:style w:type="paragraph" w:styleId="ab">
    <w:name w:val="Balloon Text"/>
    <w:basedOn w:val="a"/>
    <w:link w:val="ac"/>
    <w:uiPriority w:val="99"/>
    <w:unhideWhenUsed/>
    <w:qFormat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unhideWhenUsed/>
    <w:qFormat/>
    <w:pPr>
      <w:ind w:right="-57"/>
      <w:jc w:val="both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ad">
    <w:name w:val="endnote text"/>
    <w:basedOn w:val="a"/>
    <w:link w:val="ae"/>
    <w:uiPriority w:val="99"/>
    <w:semiHidden/>
    <w:unhideWhenUsed/>
    <w:qFormat/>
    <w:rPr>
      <w:rFonts w:ascii="Calibri" w:eastAsia="Times New Roman" w:hAnsi="Calibri" w:cs="Times New Roman"/>
      <w:sz w:val="20"/>
      <w:szCs w:val="20"/>
      <w:lang w:val="zh-CN" w:eastAsia="zh-CN"/>
    </w:rPr>
  </w:style>
  <w:style w:type="paragraph" w:styleId="af">
    <w:name w:val="annotation text"/>
    <w:basedOn w:val="a"/>
    <w:link w:val="af0"/>
    <w:uiPriority w:val="99"/>
    <w:unhideWhenUsed/>
    <w:qFormat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unhideWhenUsed/>
    <w:qFormat/>
    <w:rPr>
      <w:b/>
      <w:bCs/>
    </w:rPr>
  </w:style>
  <w:style w:type="paragraph" w:styleId="af3">
    <w:name w:val="footnote text"/>
    <w:basedOn w:val="a"/>
    <w:link w:val="af4"/>
    <w:uiPriority w:val="99"/>
    <w:qFormat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paragraph" w:styleId="8">
    <w:name w:val="toc 8"/>
    <w:basedOn w:val="a"/>
    <w:next w:val="a"/>
    <w:autoRedefine/>
    <w:uiPriority w:val="39"/>
    <w:unhideWhenUsed/>
    <w:qFormat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qFormat/>
    <w:pPr>
      <w:tabs>
        <w:tab w:val="center" w:pos="4677"/>
        <w:tab w:val="right" w:pos="9355"/>
      </w:tabs>
    </w:pPr>
  </w:style>
  <w:style w:type="paragraph" w:styleId="9">
    <w:name w:val="toc 9"/>
    <w:basedOn w:val="a"/>
    <w:next w:val="a"/>
    <w:autoRedefine/>
    <w:uiPriority w:val="39"/>
    <w:unhideWhenUsed/>
    <w:qFormat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unhideWhenUsed/>
    <w:qFormat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f7">
    <w:name w:val="Body Text"/>
    <w:basedOn w:val="a"/>
    <w:link w:val="af8"/>
    <w:unhideWhenUsed/>
    <w:qFormat/>
    <w:pPr>
      <w:widowControl w:val="0"/>
      <w:snapToGrid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pPr>
      <w:tabs>
        <w:tab w:val="right" w:leader="dot" w:pos="9345"/>
      </w:tabs>
      <w:spacing w:after="100" w:line="276" w:lineRule="auto"/>
    </w:pPr>
    <w:rPr>
      <w:rFonts w:ascii="Times New Roman" w:hAnsi="Times New Roman" w:cs="Times New Roman"/>
      <w:b/>
      <w:bCs/>
    </w:rPr>
  </w:style>
  <w:style w:type="paragraph" w:styleId="6">
    <w:name w:val="toc 6"/>
    <w:basedOn w:val="a"/>
    <w:next w:val="a"/>
    <w:autoRedefine/>
    <w:uiPriority w:val="39"/>
    <w:unhideWhenUsed/>
    <w:qFormat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unhideWhenUsed/>
    <w:qFormat/>
    <w:pPr>
      <w:spacing w:before="120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qFormat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unhideWhenUsed/>
    <w:qFormat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f9">
    <w:name w:val="Title"/>
    <w:basedOn w:val="a"/>
    <w:next w:val="a"/>
    <w:link w:val="24"/>
    <w:uiPriority w:val="10"/>
    <w:qFormat/>
    <w:pPr>
      <w:spacing w:after="120" w:line="276" w:lineRule="auto"/>
      <w:ind w:firstLine="709"/>
      <w:outlineLvl w:val="0"/>
    </w:pPr>
    <w:rPr>
      <w:rFonts w:ascii="Segoe UI" w:eastAsia="Segoe UI" w:hAnsi="Segoe UI" w:cs="Segoe UI"/>
      <w:kern w:val="28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qFormat/>
    <w:pPr>
      <w:tabs>
        <w:tab w:val="center" w:pos="4677"/>
        <w:tab w:val="right" w:pos="9355"/>
      </w:tabs>
    </w:pPr>
  </w:style>
  <w:style w:type="paragraph" w:styleId="afc">
    <w:name w:val="Normal (Web)"/>
    <w:basedOn w:val="a"/>
    <w:uiPriority w:val="99"/>
    <w:unhideWhenUsed/>
    <w:qFormat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nhideWhenUsed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afd">
    <w:name w:val="Subtitle"/>
    <w:basedOn w:val="a"/>
    <w:next w:val="a"/>
    <w:link w:val="afe"/>
    <w:uiPriority w:val="11"/>
    <w:qFormat/>
    <w:pPr>
      <w:spacing w:after="160" w:line="259" w:lineRule="auto"/>
    </w:pPr>
    <w:rPr>
      <w:rFonts w:eastAsiaTheme="minorEastAsia"/>
      <w:color w:val="595959" w:themeColor="text1" w:themeTint="A6"/>
      <w:spacing w:val="15"/>
    </w:rPr>
  </w:style>
  <w:style w:type="paragraph" w:styleId="27">
    <w:name w:val="List 2"/>
    <w:basedOn w:val="a"/>
    <w:unhideWhenUsed/>
    <w:qFormat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table" w:styleId="af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basedOn w:val="a"/>
    <w:link w:val="aff1"/>
    <w:qFormat/>
    <w:pPr>
      <w:ind w:left="720"/>
      <w:contextualSpacing/>
    </w:pPr>
  </w:style>
  <w:style w:type="table" w:customStyle="1" w:styleId="13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Текст примечания Знак"/>
    <w:basedOn w:val="a0"/>
    <w:link w:val="af"/>
    <w:uiPriority w:val="99"/>
    <w:qFormat/>
    <w:rPr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qFormat/>
    <w:rPr>
      <w:b/>
      <w:bCs/>
      <w:sz w:val="20"/>
      <w:szCs w:val="20"/>
    </w:rPr>
  </w:style>
  <w:style w:type="table" w:customStyle="1" w:styleId="110">
    <w:name w:val="Сетка таблицы11"/>
    <w:basedOn w:val="a1"/>
    <w:uiPriority w:val="39"/>
    <w:qFormat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Рецензия1"/>
    <w:hidden/>
    <w:uiPriority w:val="99"/>
    <w:semiHidden/>
    <w:qFormat/>
    <w:rPr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qFormat/>
  </w:style>
  <w:style w:type="character" w:customStyle="1" w:styleId="afb">
    <w:name w:val="Нижний колонтитул Знак"/>
    <w:basedOn w:val="a0"/>
    <w:link w:val="afa"/>
    <w:uiPriority w:val="99"/>
    <w:qFormat/>
  </w:style>
  <w:style w:type="character" w:customStyle="1" w:styleId="15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f1">
    <w:name w:val="Абзац списка Знак"/>
    <w:link w:val="aff0"/>
    <w:qFormat/>
    <w:locked/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Текст сноски Знак"/>
    <w:basedOn w:val="a0"/>
    <w:link w:val="af3"/>
    <w:uiPriority w:val="99"/>
    <w:qFormat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character" w:customStyle="1" w:styleId="af8">
    <w:name w:val="Основной текст Знак"/>
    <w:basedOn w:val="a0"/>
    <w:link w:val="af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выноски Знак"/>
    <w:basedOn w:val="a0"/>
    <w:link w:val="ab"/>
    <w:uiPriority w:val="99"/>
    <w:qFormat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e">
    <w:name w:val="Подзаголовок Знак"/>
    <w:basedOn w:val="a0"/>
    <w:link w:val="afd"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Times New Roman" w:hAnsi="Arial" w:cs="Times New Roman"/>
      <w:b/>
      <w:bCs/>
      <w:i/>
      <w:iCs/>
      <w:sz w:val="28"/>
      <w:szCs w:val="28"/>
      <w:lang w:val="zh-CN" w:eastAsia="zh-CN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="Arial" w:eastAsia="Times New Roman" w:hAnsi="Arial" w:cs="Times New Roman"/>
      <w:b/>
      <w:bCs/>
      <w:sz w:val="26"/>
      <w:szCs w:val="26"/>
      <w:lang w:val="zh-CN" w:eastAsia="zh-CN"/>
    </w:rPr>
  </w:style>
  <w:style w:type="character" w:customStyle="1" w:styleId="40">
    <w:name w:val="Заголовок 4 Знак"/>
    <w:basedOn w:val="a0"/>
    <w:link w:val="4"/>
    <w:uiPriority w:val="99"/>
    <w:qFormat/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Гиперссылка1"/>
    <w:basedOn w:val="a0"/>
    <w:uiPriority w:val="99"/>
    <w:unhideWhenUsed/>
    <w:qFormat/>
    <w:rPr>
      <w:color w:val="0000FF"/>
      <w:u w:val="single"/>
    </w:rPr>
  </w:style>
  <w:style w:type="character" w:customStyle="1" w:styleId="17">
    <w:name w:val="Просмотренная гиперссылка1"/>
    <w:basedOn w:val="a0"/>
    <w:uiPriority w:val="99"/>
    <w:semiHidden/>
    <w:unhideWhenUsed/>
    <w:qFormat/>
    <w:rPr>
      <w:color w:val="800080"/>
      <w:u w:val="single"/>
    </w:rPr>
  </w:style>
  <w:style w:type="paragraph" w:customStyle="1" w:styleId="msonormal0">
    <w:name w:val="msonormal"/>
    <w:basedOn w:val="a"/>
    <w:qFormat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qFormat/>
    <w:rPr>
      <w:rFonts w:ascii="Calibri" w:eastAsia="Times New Roman" w:hAnsi="Calibri" w:cs="Times New Roman"/>
      <w:lang w:val="ru-RU" w:eastAsia="ru-RU"/>
    </w:rPr>
  </w:style>
  <w:style w:type="character" w:customStyle="1" w:styleId="ae">
    <w:name w:val="Текст концевой сноски Знак"/>
    <w:basedOn w:val="a0"/>
    <w:link w:val="ad"/>
    <w:uiPriority w:val="99"/>
    <w:semiHidden/>
    <w:qFormat/>
    <w:rPr>
      <w:rFonts w:ascii="Calibri" w:eastAsia="Times New Roman" w:hAnsi="Calibri" w:cs="Times New Roman"/>
      <w:sz w:val="20"/>
      <w:szCs w:val="20"/>
      <w:lang w:val="zh-CN" w:eastAsia="zh-CN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26">
    <w:name w:val="Основной текст с отступом 2 Знак"/>
    <w:basedOn w:val="a0"/>
    <w:link w:val="25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aff2">
    <w:name w:val="Внимание"/>
    <w:basedOn w:val="a"/>
    <w:next w:val="a"/>
    <w:uiPriority w:val="99"/>
    <w:qFormat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Внимание: криминал!!"/>
    <w:basedOn w:val="aff2"/>
    <w:next w:val="a"/>
    <w:uiPriority w:val="99"/>
    <w:qFormat/>
  </w:style>
  <w:style w:type="paragraph" w:customStyle="1" w:styleId="aff4">
    <w:name w:val="Внимание: недобросовестность!"/>
    <w:basedOn w:val="aff2"/>
    <w:next w:val="a"/>
    <w:uiPriority w:val="99"/>
    <w:qFormat/>
  </w:style>
  <w:style w:type="paragraph" w:customStyle="1" w:styleId="aff5">
    <w:name w:val="Дочерний элемент списка"/>
    <w:basedOn w:val="a"/>
    <w:next w:val="a"/>
    <w:uiPriority w:val="99"/>
    <w:qFormat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6">
    <w:name w:val="Основное меню (преемственное)"/>
    <w:basedOn w:val="a"/>
    <w:next w:val="a"/>
    <w:uiPriority w:val="99"/>
    <w:qFormat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9">
    <w:name w:val="Заголовок1"/>
    <w:basedOn w:val="aff6"/>
    <w:next w:val="a"/>
    <w:uiPriority w:val="99"/>
    <w:qFormat/>
    <w:pPr>
      <w:shd w:val="clear" w:color="auto" w:fill="ECE9D8"/>
    </w:pPr>
    <w:rPr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qFormat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qFormat/>
    <w:pPr>
      <w:keepNext/>
      <w:keepLines/>
      <w:shd w:val="clear" w:color="auto" w:fill="FFFFFF"/>
      <w:autoSpaceDE w:val="0"/>
      <w:autoSpaceDN w:val="0"/>
      <w:adjustRightInd w:val="0"/>
      <w:spacing w:before="0" w:beforeAutospacing="0" w:after="240" w:afterAutospacing="0" w:line="360" w:lineRule="auto"/>
      <w:jc w:val="center"/>
      <w:outlineLvl w:val="9"/>
    </w:pPr>
    <w:rPr>
      <w:b w:val="0"/>
      <w:bCs w:val="0"/>
      <w:kern w:val="0"/>
      <w:sz w:val="18"/>
      <w:szCs w:val="18"/>
      <w:lang w:val="zh-CN" w:eastAsia="zh-CN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qFormat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a">
    <w:name w:val="Заголовок статьи"/>
    <w:basedOn w:val="a"/>
    <w:next w:val="a"/>
    <w:uiPriority w:val="99"/>
    <w:qFormat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аголовок ЭР (левое окно)"/>
    <w:basedOn w:val="a"/>
    <w:next w:val="a"/>
    <w:uiPriority w:val="99"/>
    <w:qFormat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c">
    <w:name w:val="Заголовок ЭР (правое окно)"/>
    <w:basedOn w:val="affb"/>
    <w:next w:val="a"/>
    <w:uiPriority w:val="99"/>
    <w:qFormat/>
    <w:pPr>
      <w:spacing w:after="0"/>
      <w:jc w:val="left"/>
    </w:pPr>
  </w:style>
  <w:style w:type="paragraph" w:customStyle="1" w:styleId="affd">
    <w:name w:val="Интерактивный заголовок"/>
    <w:basedOn w:val="19"/>
    <w:next w:val="a"/>
    <w:uiPriority w:val="99"/>
    <w:qFormat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qFormat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">
    <w:name w:val="Информация об изменениях"/>
    <w:basedOn w:val="affe"/>
    <w:next w:val="a"/>
    <w:uiPriority w:val="99"/>
    <w:qFormat/>
    <w:pPr>
      <w:shd w:val="clear" w:color="auto" w:fill="EAEFED"/>
      <w:spacing w:before="180"/>
      <w:ind w:left="360" w:right="360" w:firstLine="0"/>
    </w:pPr>
  </w:style>
  <w:style w:type="paragraph" w:customStyle="1" w:styleId="afff0">
    <w:name w:val="Текст (справка)"/>
    <w:basedOn w:val="a"/>
    <w:next w:val="a"/>
    <w:uiPriority w:val="99"/>
    <w:qFormat/>
    <w:pPr>
      <w:widowControl w:val="0"/>
      <w:autoSpaceDE w:val="0"/>
      <w:autoSpaceDN w:val="0"/>
      <w:adjustRightInd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мментарий"/>
    <w:basedOn w:val="afff0"/>
    <w:next w:val="a"/>
    <w:uiPriority w:val="99"/>
    <w:qFormat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qFormat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qFormat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Колонтитул (левый)"/>
    <w:basedOn w:val="afff3"/>
    <w:next w:val="a"/>
    <w:uiPriority w:val="99"/>
    <w:qFormat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qFormat/>
    <w:pPr>
      <w:widowControl w:val="0"/>
      <w:autoSpaceDE w:val="0"/>
      <w:autoSpaceDN w:val="0"/>
      <w:adjustRightInd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Колонтитул (правый)"/>
    <w:basedOn w:val="afff5"/>
    <w:next w:val="a"/>
    <w:uiPriority w:val="99"/>
    <w:qFormat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qFormat/>
    <w:pPr>
      <w:shd w:val="clear" w:color="auto" w:fill="FFDFE0"/>
      <w:jc w:val="left"/>
    </w:pPr>
  </w:style>
  <w:style w:type="paragraph" w:customStyle="1" w:styleId="afff8">
    <w:name w:val="Куда обратиться?"/>
    <w:basedOn w:val="aff2"/>
    <w:next w:val="a"/>
    <w:uiPriority w:val="99"/>
    <w:qFormat/>
  </w:style>
  <w:style w:type="paragraph" w:customStyle="1" w:styleId="afff9">
    <w:name w:val="Моноширинный"/>
    <w:basedOn w:val="a"/>
    <w:next w:val="a"/>
    <w:uiPriority w:val="99"/>
    <w:qFormat/>
    <w:pPr>
      <w:widowControl w:val="0"/>
      <w:autoSpaceDE w:val="0"/>
      <w:autoSpaceDN w:val="0"/>
      <w:adjustRightInd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a">
    <w:name w:val="Напишите нам"/>
    <w:basedOn w:val="a"/>
    <w:next w:val="a"/>
    <w:uiPriority w:val="99"/>
    <w:qFormat/>
    <w:pPr>
      <w:widowControl w:val="0"/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b">
    <w:name w:val="Необходимые документы"/>
    <w:basedOn w:val="aff2"/>
    <w:next w:val="a"/>
    <w:uiPriority w:val="99"/>
    <w:qFormat/>
    <w:pPr>
      <w:ind w:firstLine="118"/>
    </w:pPr>
  </w:style>
  <w:style w:type="paragraph" w:customStyle="1" w:styleId="afffc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d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e">
    <w:name w:val="Оглавление"/>
    <w:basedOn w:val="afffd"/>
    <w:next w:val="a"/>
    <w:uiPriority w:val="99"/>
    <w:qFormat/>
    <w:pPr>
      <w:ind w:left="140"/>
    </w:pPr>
  </w:style>
  <w:style w:type="paragraph" w:customStyle="1" w:styleId="affff">
    <w:name w:val="Переменная часть"/>
    <w:basedOn w:val="aff6"/>
    <w:next w:val="a"/>
    <w:uiPriority w:val="99"/>
    <w:qFormat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qFormat/>
    <w:pPr>
      <w:keepNext/>
      <w:keepLines/>
      <w:autoSpaceDE w:val="0"/>
      <w:autoSpaceDN w:val="0"/>
      <w:adjustRightInd w:val="0"/>
      <w:spacing w:before="480" w:beforeAutospacing="0" w:after="240" w:afterAutospacing="0" w:line="360" w:lineRule="auto"/>
      <w:jc w:val="center"/>
      <w:outlineLvl w:val="9"/>
    </w:pPr>
    <w:rPr>
      <w:b w:val="0"/>
      <w:bCs w:val="0"/>
      <w:kern w:val="0"/>
      <w:sz w:val="18"/>
      <w:szCs w:val="18"/>
      <w:lang w:val="zh-CN" w:eastAsia="zh-CN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qFormat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qFormat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6"/>
    <w:next w:val="a"/>
    <w:uiPriority w:val="99"/>
    <w:qFormat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f2"/>
    <w:next w:val="a"/>
    <w:uiPriority w:val="99"/>
    <w:qFormat/>
  </w:style>
  <w:style w:type="paragraph" w:customStyle="1" w:styleId="affff6">
    <w:name w:val="Примечание."/>
    <w:basedOn w:val="aff2"/>
    <w:next w:val="a"/>
    <w:uiPriority w:val="99"/>
    <w:qFormat/>
  </w:style>
  <w:style w:type="paragraph" w:customStyle="1" w:styleId="affff7">
    <w:name w:val="Словарная статья"/>
    <w:basedOn w:val="a"/>
    <w:next w:val="a"/>
    <w:uiPriority w:val="99"/>
    <w:qFormat/>
    <w:pPr>
      <w:widowControl w:val="0"/>
      <w:autoSpaceDE w:val="0"/>
      <w:autoSpaceDN w:val="0"/>
      <w:adjustRightInd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Ссылка на официальную публикацию"/>
    <w:basedOn w:val="a"/>
    <w:next w:val="a"/>
    <w:uiPriority w:val="99"/>
    <w:qFormat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Текст в таблице"/>
    <w:basedOn w:val="afffc"/>
    <w:next w:val="a"/>
    <w:uiPriority w:val="99"/>
    <w:qFormat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qFormat/>
    <w:pPr>
      <w:widowControl w:val="0"/>
      <w:autoSpaceDE w:val="0"/>
      <w:autoSpaceDN w:val="0"/>
      <w:adjustRightInd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b">
    <w:name w:val="Технический комментарий"/>
    <w:basedOn w:val="a"/>
    <w:next w:val="a"/>
    <w:uiPriority w:val="99"/>
    <w:qFormat/>
    <w:pPr>
      <w:widowControl w:val="0"/>
      <w:shd w:val="clear" w:color="auto" w:fill="FFFFA6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c">
    <w:name w:val="Формула"/>
    <w:basedOn w:val="a"/>
    <w:next w:val="a"/>
    <w:uiPriority w:val="99"/>
    <w:qFormat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d">
    <w:name w:val="Центрированный (таблица)"/>
    <w:basedOn w:val="afffc"/>
    <w:next w:val="a"/>
    <w:uiPriority w:val="99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pPr>
      <w:widowControl w:val="0"/>
      <w:autoSpaceDE w:val="0"/>
      <w:autoSpaceDN w:val="0"/>
      <w:adjustRightInd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qFormat/>
  </w:style>
  <w:style w:type="character" w:customStyle="1" w:styleId="FootnoteTextChar">
    <w:name w:val="Footnote Text Char"/>
    <w:qFormat/>
    <w:locked/>
    <w:rPr>
      <w:rFonts w:ascii="Times New Roman" w:hAnsi="Times New Roman" w:cs="Times New Roman" w:hint="default"/>
      <w:sz w:val="20"/>
      <w:lang w:val="zh-CN" w:eastAsia="ru-RU"/>
    </w:rPr>
  </w:style>
  <w:style w:type="character" w:customStyle="1" w:styleId="111">
    <w:name w:val="Текст примечания Знак11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1a">
    <w:name w:val="Текст примечания Знак1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112">
    <w:name w:val="Тема примечания Знак11"/>
    <w:uiPriority w:val="99"/>
    <w:qFormat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b">
    <w:name w:val="Тема примечания Знак1"/>
    <w:uiPriority w:val="99"/>
    <w:qFormat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qFormat/>
  </w:style>
  <w:style w:type="character" w:customStyle="1" w:styleId="affffe">
    <w:name w:val="Цветовое выделение"/>
    <w:uiPriority w:val="99"/>
    <w:qFormat/>
    <w:rPr>
      <w:b/>
      <w:color w:val="26282F"/>
    </w:rPr>
  </w:style>
  <w:style w:type="character" w:customStyle="1" w:styleId="afffff">
    <w:name w:val="Гипертекстовая ссылка"/>
    <w:uiPriority w:val="99"/>
    <w:qFormat/>
    <w:rPr>
      <w:b/>
      <w:color w:val="106BBE"/>
    </w:rPr>
  </w:style>
  <w:style w:type="character" w:customStyle="1" w:styleId="afffff0">
    <w:name w:val="Активная гипертекстовая ссылка"/>
    <w:uiPriority w:val="99"/>
    <w:qFormat/>
    <w:rPr>
      <w:b/>
      <w:color w:val="106BBE"/>
      <w:u w:val="single"/>
    </w:rPr>
  </w:style>
  <w:style w:type="character" w:customStyle="1" w:styleId="afffff1">
    <w:name w:val="Выделение для Базового Поиска"/>
    <w:uiPriority w:val="99"/>
    <w:qFormat/>
    <w:rPr>
      <w:b/>
      <w:color w:val="0058A9"/>
    </w:rPr>
  </w:style>
  <w:style w:type="character" w:customStyle="1" w:styleId="afffff2">
    <w:name w:val="Выделение для Базового Поиска (курсив)"/>
    <w:uiPriority w:val="99"/>
    <w:qFormat/>
    <w:rPr>
      <w:b/>
      <w:i/>
      <w:color w:val="0058A9"/>
    </w:rPr>
  </w:style>
  <w:style w:type="character" w:customStyle="1" w:styleId="afffff3">
    <w:name w:val="Заголовок своего сообщения"/>
    <w:uiPriority w:val="99"/>
    <w:qFormat/>
    <w:rPr>
      <w:b/>
      <w:color w:val="26282F"/>
    </w:rPr>
  </w:style>
  <w:style w:type="character" w:customStyle="1" w:styleId="afffff4">
    <w:name w:val="Заголовок чужого сообщения"/>
    <w:uiPriority w:val="99"/>
    <w:qFormat/>
    <w:rPr>
      <w:b/>
      <w:color w:val="FF0000"/>
    </w:rPr>
  </w:style>
  <w:style w:type="character" w:customStyle="1" w:styleId="afffff5">
    <w:name w:val="Найденные слова"/>
    <w:uiPriority w:val="99"/>
    <w:qFormat/>
    <w:rPr>
      <w:b/>
      <w:color w:val="26282F"/>
      <w:shd w:val="clear" w:color="auto" w:fill="FFF580"/>
    </w:rPr>
  </w:style>
  <w:style w:type="character" w:customStyle="1" w:styleId="afffff6">
    <w:name w:val="Не вступил в силу"/>
    <w:uiPriority w:val="99"/>
    <w:qFormat/>
    <w:rPr>
      <w:b/>
      <w:color w:val="000000"/>
      <w:shd w:val="clear" w:color="auto" w:fill="D8EDE8"/>
    </w:rPr>
  </w:style>
  <w:style w:type="character" w:customStyle="1" w:styleId="afffff7">
    <w:name w:val="Опечатки"/>
    <w:uiPriority w:val="99"/>
    <w:qFormat/>
    <w:rPr>
      <w:color w:val="FF0000"/>
    </w:rPr>
  </w:style>
  <w:style w:type="character" w:customStyle="1" w:styleId="afffff8">
    <w:name w:val="Продолжение ссылки"/>
    <w:uiPriority w:val="99"/>
    <w:qFormat/>
  </w:style>
  <w:style w:type="character" w:customStyle="1" w:styleId="afffff9">
    <w:name w:val="Сравнение редакций"/>
    <w:uiPriority w:val="99"/>
    <w:qFormat/>
    <w:rPr>
      <w:b/>
      <w:color w:val="26282F"/>
    </w:rPr>
  </w:style>
  <w:style w:type="character" w:customStyle="1" w:styleId="afffffa">
    <w:name w:val="Сравнение редакций. Добавленный фрагмент"/>
    <w:uiPriority w:val="99"/>
    <w:qFormat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qFormat/>
    <w:rPr>
      <w:color w:val="000000"/>
      <w:shd w:val="clear" w:color="auto" w:fill="C4C413"/>
    </w:rPr>
  </w:style>
  <w:style w:type="character" w:customStyle="1" w:styleId="afffffc">
    <w:name w:val="Ссылка на утративший силу документ"/>
    <w:uiPriority w:val="99"/>
    <w:qFormat/>
    <w:rPr>
      <w:b/>
      <w:color w:val="749232"/>
    </w:rPr>
  </w:style>
  <w:style w:type="character" w:customStyle="1" w:styleId="afffffd">
    <w:name w:val="Утратил силу"/>
    <w:uiPriority w:val="99"/>
    <w:qFormat/>
    <w:rPr>
      <w:b/>
      <w:strike/>
      <w:color w:val="666600"/>
    </w:rPr>
  </w:style>
  <w:style w:type="character" w:customStyle="1" w:styleId="afffffe">
    <w:name w:val="Обычный (Интернет) Знак"/>
    <w:uiPriority w:val="99"/>
    <w:qFormat/>
    <w:locked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8">
    <w:name w:val="Сетка таблицы2"/>
    <w:basedOn w:val="a1"/>
    <w:uiPriority w:val="39"/>
    <w:qFormat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TableNormal13">
    <w:name w:val="Table Normal13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">
    <w:name w:val="Слабое выделение1"/>
    <w:uiPriority w:val="19"/>
    <w:qFormat/>
    <w:rPr>
      <w:i/>
      <w:iCs/>
      <w:color w:val="404040"/>
    </w:rPr>
  </w:style>
  <w:style w:type="paragraph" w:customStyle="1" w:styleId="1d">
    <w:name w:val="Заголовок оглавления1"/>
    <w:basedOn w:val="1"/>
    <w:next w:val="a"/>
    <w:uiPriority w:val="39"/>
    <w:unhideWhenUsed/>
    <w:qFormat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  <w:kern w:val="0"/>
      <w:sz w:val="24"/>
      <w:szCs w:val="24"/>
    </w:rPr>
  </w:style>
  <w:style w:type="table" w:customStyle="1" w:styleId="310">
    <w:name w:val="Таблица простая 31"/>
    <w:basedOn w:val="a1"/>
    <w:uiPriority w:val="43"/>
    <w:qFormat/>
    <w:rPr>
      <w:rFonts w:ascii="Verdana" w:eastAsia="Segoe UI" w:hAnsi="Verdana" w:cs="Segoe UI"/>
    </w:rPr>
    <w:tblPr/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ffffff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4">
    <w:name w:val="Заголовок Знак2"/>
    <w:link w:val="af9"/>
    <w:uiPriority w:val="10"/>
    <w:qFormat/>
    <w:rPr>
      <w:rFonts w:ascii="Segoe UI" w:eastAsia="Segoe UI" w:hAnsi="Segoe UI" w:cs="Segoe UI"/>
      <w:kern w:val="28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pPr>
      <w:snapToGrid w:val="0"/>
    </w:pPr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Таблица простая 32"/>
    <w:basedOn w:val="a1"/>
    <w:uiPriority w:val="43"/>
    <w:qFormat/>
    <w:rPr>
      <w:rFonts w:ascii="Calibri" w:eastAsia="Times New Roman" w:hAnsi="Calibri" w:cs="Times New Roman"/>
    </w:rPr>
    <w:tblPr/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29">
    <w:name w:val="Неразрешенное упоминание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a">
    <w:name w:val="Основной текст (2)_"/>
    <w:link w:val="2b"/>
    <w:qFormat/>
    <w:locked/>
    <w:rPr>
      <w:sz w:val="28"/>
      <w:shd w:val="clear" w:color="auto" w:fill="FFFFFF"/>
    </w:rPr>
  </w:style>
  <w:style w:type="paragraph" w:customStyle="1" w:styleId="2b">
    <w:name w:val="Основной текст (2)"/>
    <w:basedOn w:val="a"/>
    <w:link w:val="2a"/>
    <w:qFormat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qFormat/>
    <w:rPr>
      <w:rFonts w:cs="Times New Roman"/>
    </w:rPr>
  </w:style>
  <w:style w:type="paragraph" w:customStyle="1" w:styleId="xl63">
    <w:name w:val="xl63"/>
    <w:basedOn w:val="a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qFormat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qFormat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pPr>
      <w:pBdr>
        <w:left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qFormat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qFormat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qFormat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qFormat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qFormat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qFormat/>
    <w:pPr>
      <w:pBdr>
        <w:top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qFormat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qFormat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qFormat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qFormat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qFormat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qFormat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qFormat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qFormat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qFormat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qFormat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qFormat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qFormat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qFormat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qFormat/>
  </w:style>
  <w:style w:type="paragraph" w:customStyle="1" w:styleId="c18">
    <w:name w:val="c18"/>
    <w:basedOn w:val="a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qFormat/>
  </w:style>
  <w:style w:type="character" w:customStyle="1" w:styleId="c21">
    <w:name w:val="c21"/>
    <w:basedOn w:val="a0"/>
    <w:qFormat/>
  </w:style>
  <w:style w:type="paragraph" w:customStyle="1" w:styleId="xl177">
    <w:name w:val="xl177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qFormat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qFormat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e">
    <w:name w:val="Заголовок Знак1"/>
    <w:basedOn w:val="a0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ff0">
    <w:name w:val="No Spacing"/>
    <w:link w:val="affffff1"/>
    <w:uiPriority w:val="1"/>
    <w:qFormat/>
    <w:rPr>
      <w:rFonts w:ascii="Calibri" w:eastAsia="Times New Roman" w:hAnsi="Calibri" w:cs="Times New Roman"/>
      <w:sz w:val="22"/>
      <w:szCs w:val="22"/>
    </w:rPr>
  </w:style>
  <w:style w:type="paragraph" w:customStyle="1" w:styleId="1f">
    <w:name w:val="Обычный (веб)1"/>
    <w:basedOn w:val="a"/>
    <w:next w:val="afc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34">
    <w:name w:val="Сетка таблицы3"/>
    <w:basedOn w:val="a1"/>
    <w:uiPriority w:val="39"/>
    <w:qFormat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0">
    <w:name w:val="Название Знак1"/>
    <w:uiPriority w:val="10"/>
    <w:qFormat/>
    <w:rPr>
      <w:rFonts w:ascii="Times New Roman" w:hAnsi="Times New Roman"/>
      <w:kern w:val="28"/>
      <w:sz w:val="24"/>
      <w:szCs w:val="24"/>
    </w:rPr>
  </w:style>
  <w:style w:type="table" w:customStyle="1" w:styleId="210">
    <w:name w:val="Сетка таблицы21"/>
    <w:basedOn w:val="a1"/>
    <w:uiPriority w:val="3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">
    <w:name w:val="Неразрешенное упоминание4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f1">
    <w:name w:val="Без интервала Знак"/>
    <w:link w:val="affffff0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qFormat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1">
    <w:name w:val="Раздел 1"/>
    <w:basedOn w:val="1"/>
    <w:link w:val="1f2"/>
    <w:qFormat/>
    <w:pPr>
      <w:keepNext/>
      <w:spacing w:before="240" w:beforeAutospacing="0" w:after="120" w:afterAutospacing="0"/>
      <w:ind w:firstLine="709"/>
      <w:jc w:val="both"/>
    </w:pPr>
    <w:rPr>
      <w:rFonts w:eastAsia="Segoe UI"/>
      <w:kern w:val="32"/>
      <w:sz w:val="24"/>
      <w:szCs w:val="24"/>
      <w:lang w:val="zh-CN" w:eastAsia="zh-CN"/>
    </w:rPr>
  </w:style>
  <w:style w:type="paragraph" w:customStyle="1" w:styleId="113">
    <w:name w:val="Раздел 1.1"/>
    <w:basedOn w:val="afd"/>
    <w:link w:val="114"/>
    <w:qFormat/>
    <w:pPr>
      <w:spacing w:after="60" w:line="276" w:lineRule="auto"/>
      <w:ind w:firstLine="709"/>
      <w:jc w:val="both"/>
      <w:outlineLvl w:val="1"/>
    </w:pPr>
    <w:rPr>
      <w:rFonts w:ascii="Times New Roman" w:eastAsia="Segoe UI" w:hAnsi="Times New Roman" w:cs="Times New Roman"/>
      <w:color w:val="595959" w:themeColor="text1" w:themeTint="A6"/>
      <w:sz w:val="24"/>
      <w:szCs w:val="24"/>
      <w:lang w:eastAsia="ru-RU"/>
    </w:rPr>
  </w:style>
  <w:style w:type="character" w:customStyle="1" w:styleId="1f2">
    <w:name w:val="Раздел 1 Знак"/>
    <w:basedOn w:val="10"/>
    <w:link w:val="1f1"/>
    <w:qFormat/>
    <w:rPr>
      <w:rFonts w:ascii="Times New Roman" w:eastAsia="Segoe UI" w:hAnsi="Times New Roman" w:cs="Times New Roman"/>
      <w:b/>
      <w:bCs/>
      <w:kern w:val="32"/>
      <w:sz w:val="24"/>
      <w:szCs w:val="24"/>
      <w:lang w:val="zh-CN" w:eastAsia="zh-CN"/>
    </w:rPr>
  </w:style>
  <w:style w:type="character" w:customStyle="1" w:styleId="114">
    <w:name w:val="Раздел 1.1 Знак"/>
    <w:basedOn w:val="afe"/>
    <w:link w:val="113"/>
    <w:qFormat/>
    <w:rPr>
      <w:rFonts w:ascii="Times New Roman" w:eastAsia="Segoe UI" w:hAnsi="Times New Roman" w:cs="Times New Roman"/>
      <w:color w:val="595959" w:themeColor="text1" w:themeTint="A6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qFormat/>
    <w:pPr>
      <w:suppressAutoHyphens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extStyle">
    <w:name w:val="pTextStyle"/>
    <w:basedOn w:val="a"/>
    <w:uiPriority w:val="99"/>
    <w:qFormat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qFormat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3">
    <w:name w:val="Сетка таблицы4"/>
    <w:basedOn w:val="a1"/>
    <w:uiPriority w:val="3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11">
    <w:name w:val="_Style 311"/>
    <w:basedOn w:val="a"/>
    <w:next w:val="a"/>
    <w:link w:val="affffff2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Times New Roman" w:hAnsi="Times New Roman"/>
      <w:sz w:val="24"/>
      <w:szCs w:val="24"/>
      <w:lang w:val="zh-CN" w:eastAsia="zh-CN"/>
    </w:rPr>
  </w:style>
  <w:style w:type="table" w:customStyle="1" w:styleId="50">
    <w:name w:val="Сетка таблицы5"/>
    <w:basedOn w:val="a1"/>
    <w:uiPriority w:val="39"/>
    <w:qFormat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">
    <w:name w:val="Table Normal14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">
    <w:name w:val="Таблица простая 32"/>
    <w:basedOn w:val="a1"/>
    <w:uiPriority w:val="43"/>
    <w:qFormat/>
    <w:rPr>
      <w:rFonts w:ascii="Calibri" w:eastAsia="Times New Roman" w:hAnsi="Calibri" w:cs="Times New Roman"/>
    </w:rPr>
    <w:tblPr/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affffff3">
    <w:name w:val="Символ сноски"/>
    <w:qFormat/>
  </w:style>
  <w:style w:type="character" w:customStyle="1" w:styleId="1f3">
    <w:name w:val="Текст сноски Знак1"/>
    <w:basedOn w:val="a0"/>
    <w:uiPriority w:val="99"/>
    <w:semiHidden/>
    <w:qFormat/>
  </w:style>
  <w:style w:type="character" w:customStyle="1" w:styleId="affffff2">
    <w:name w:val="Название Знак"/>
    <w:link w:val="Style311"/>
    <w:uiPriority w:val="10"/>
    <w:qFormat/>
    <w:locked/>
    <w:rPr>
      <w:rFonts w:ascii="Times New Roman" w:hAnsi="Times New Roman"/>
      <w:sz w:val="24"/>
      <w:szCs w:val="24"/>
      <w:lang w:val="zh-CN" w:eastAsia="zh-CN"/>
    </w:rPr>
  </w:style>
  <w:style w:type="character" w:customStyle="1" w:styleId="1f4">
    <w:name w:val="Основной текст Знак1"/>
    <w:semiHidden/>
    <w:qFormat/>
    <w:rPr>
      <w:sz w:val="22"/>
      <w:szCs w:val="22"/>
    </w:rPr>
  </w:style>
  <w:style w:type="character" w:customStyle="1" w:styleId="211">
    <w:name w:val="Основной текст 2 Знак1"/>
    <w:semiHidden/>
    <w:qFormat/>
    <w:rPr>
      <w:sz w:val="22"/>
      <w:szCs w:val="22"/>
    </w:rPr>
  </w:style>
  <w:style w:type="character" w:customStyle="1" w:styleId="1f5">
    <w:name w:val="Текст выноски Знак1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f6">
    <w:name w:val="Верхний колонтитул Знак1"/>
    <w:uiPriority w:val="99"/>
    <w:semiHidden/>
    <w:qFormat/>
    <w:rPr>
      <w:sz w:val="22"/>
      <w:szCs w:val="22"/>
    </w:rPr>
  </w:style>
  <w:style w:type="character" w:customStyle="1" w:styleId="212">
    <w:name w:val="Основной текст с отступом 2 Знак1"/>
    <w:semiHidden/>
    <w:qFormat/>
    <w:rPr>
      <w:sz w:val="22"/>
      <w:szCs w:val="22"/>
    </w:rPr>
  </w:style>
  <w:style w:type="character" w:customStyle="1" w:styleId="1f7">
    <w:name w:val="Текст концевой сноски Знак1"/>
    <w:basedOn w:val="a0"/>
    <w:uiPriority w:val="99"/>
    <w:semiHidden/>
    <w:qFormat/>
  </w:style>
  <w:style w:type="character" w:customStyle="1" w:styleId="1f8">
    <w:name w:val="Подзаголовок Знак1"/>
    <w:uiPriority w:val="11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font81">
    <w:name w:val="font81"/>
    <w:qFormat/>
    <w:rPr>
      <w:rFonts w:ascii="Arial" w:hAnsi="Arial" w:cs="Arial" w:hint="default"/>
      <w:b/>
      <w:bCs/>
      <w:color w:val="000000"/>
      <w:sz w:val="20"/>
      <w:szCs w:val="20"/>
      <w:u w:val="none"/>
    </w:rPr>
  </w:style>
  <w:style w:type="character" w:customStyle="1" w:styleId="font01">
    <w:name w:val="font01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71">
    <w:name w:val="font171"/>
    <w:qFormat/>
    <w:rPr>
      <w:rFonts w:ascii="Arial" w:hAnsi="Arial" w:cs="Arial" w:hint="default"/>
      <w:color w:val="1155CC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82442-A6CA-4834-A402-74C165720C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74</Pages>
  <Words>15618</Words>
  <Characters>89028</Characters>
  <Application>Microsoft Office Word</Application>
  <DocSecurity>0</DocSecurity>
  <Lines>741</Lines>
  <Paragraphs>208</Paragraphs>
  <ScaleCrop>false</ScaleCrop>
  <Company/>
  <LinksUpToDate>false</LinksUpToDate>
  <CharactersWithSpaces>104438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Admin</cp:lastModifiedBy>
  <cp:revision>9</cp:revision>
  <cp:lastPrinted>2023-04-28T08:44:00Z</cp:lastPrinted>
  <dcterms:created xsi:type="dcterms:W3CDTF">2023-07-12T07:16:00Z</dcterms:created>
  <dcterms:modified xsi:type="dcterms:W3CDTF">2025-07-07T12:14:00Z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3492BA8C21E642BBB76491F6AC2E3DF5_12</vt:lpwstr>
  </property>
</Properties>
</file>