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2AC" w:rsidRPr="00702E88" w:rsidRDefault="004452AC" w:rsidP="004452AC">
      <w:pPr>
        <w:tabs>
          <w:tab w:val="left" w:pos="7088"/>
        </w:tabs>
        <w:spacing w:line="240" w:lineRule="auto"/>
        <w:jc w:val="center"/>
        <w:rPr>
          <w:rFonts w:ascii="Times New Roman" w:eastAsia="Calibri" w:hAnsi="Times New Roman" w:cs="Times New Roman"/>
          <w:sz w:val="28"/>
          <w:szCs w:val="28"/>
        </w:rPr>
      </w:pPr>
      <w:r w:rsidRPr="00702E88">
        <w:rPr>
          <w:rFonts w:ascii="Times New Roman" w:eastAsia="Calibri" w:hAnsi="Times New Roman" w:cs="Times New Roman"/>
          <w:sz w:val="28"/>
          <w:szCs w:val="28"/>
        </w:rPr>
        <w:t xml:space="preserve">ГОСУДАРСТВЕННОЕ ПРОФЕССИОНАЛЬНОЕ ОБРАЗОВАТЕЛЬНОЕ </w:t>
      </w:r>
    </w:p>
    <w:p w:rsidR="004452AC" w:rsidRPr="00702E88" w:rsidRDefault="004452AC" w:rsidP="004452AC">
      <w:pPr>
        <w:tabs>
          <w:tab w:val="left" w:pos="7088"/>
        </w:tabs>
        <w:spacing w:line="240" w:lineRule="auto"/>
        <w:jc w:val="center"/>
        <w:rPr>
          <w:rFonts w:ascii="Times New Roman" w:eastAsia="Calibri" w:hAnsi="Times New Roman" w:cs="Times New Roman"/>
          <w:sz w:val="28"/>
          <w:szCs w:val="28"/>
        </w:rPr>
      </w:pPr>
      <w:r w:rsidRPr="00702E88">
        <w:rPr>
          <w:rFonts w:ascii="Times New Roman" w:eastAsia="Calibri" w:hAnsi="Times New Roman" w:cs="Times New Roman"/>
          <w:sz w:val="28"/>
          <w:szCs w:val="28"/>
        </w:rPr>
        <w:t>АВТОНОМНОЕ УЧРЕЖДЕНИЕ ЯРОСЛАВСКОЙ ОБЛАСТИ</w:t>
      </w:r>
    </w:p>
    <w:p w:rsidR="004452AC" w:rsidRPr="00702E88" w:rsidRDefault="004452AC" w:rsidP="004452AC">
      <w:pPr>
        <w:spacing w:line="240" w:lineRule="auto"/>
        <w:jc w:val="center"/>
        <w:rPr>
          <w:rFonts w:ascii="Times New Roman" w:eastAsia="Calibri" w:hAnsi="Times New Roman" w:cs="Times New Roman"/>
          <w:sz w:val="28"/>
          <w:szCs w:val="28"/>
        </w:rPr>
      </w:pPr>
      <w:r w:rsidRPr="00702E88">
        <w:rPr>
          <w:rFonts w:ascii="Times New Roman" w:eastAsia="Calibri" w:hAnsi="Times New Roman" w:cs="Times New Roman"/>
          <w:sz w:val="28"/>
          <w:szCs w:val="28"/>
        </w:rPr>
        <w:t>РОСТОВСКИЙ КОЛЛЕДЖ ОТРАСЛЕВЫХ ТЕХНОЛОГИЙ</w:t>
      </w:r>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B4683A" w:rsidRDefault="00B4683A" w:rsidP="00B4683A">
      <w:pPr>
        <w:jc w:val="center"/>
        <w:rPr>
          <w:rFonts w:ascii="Times New Roman" w:hAnsi="Times New Roman" w:cs="Times New Roman"/>
          <w:b/>
          <w:sz w:val="48"/>
          <w:szCs w:val="28"/>
        </w:rPr>
      </w:pPr>
      <w:r w:rsidRPr="00702E88">
        <w:rPr>
          <w:rFonts w:ascii="Times New Roman" w:hAnsi="Times New Roman" w:cs="Times New Roman"/>
          <w:b/>
          <w:sz w:val="48"/>
          <w:szCs w:val="28"/>
        </w:rPr>
        <w:t xml:space="preserve">Программная документация </w:t>
      </w:r>
    </w:p>
    <w:p w:rsidR="00B4683A" w:rsidRDefault="00B4683A" w:rsidP="00B4683A">
      <w:pPr>
        <w:jc w:val="center"/>
        <w:rPr>
          <w:rFonts w:ascii="Times New Roman" w:hAnsi="Times New Roman" w:cs="Times New Roman"/>
          <w:b/>
          <w:sz w:val="48"/>
          <w:szCs w:val="28"/>
        </w:rPr>
      </w:pPr>
      <w:r w:rsidRPr="00702E88">
        <w:rPr>
          <w:rFonts w:ascii="Times New Roman" w:hAnsi="Times New Roman" w:cs="Times New Roman"/>
          <w:b/>
          <w:sz w:val="48"/>
          <w:szCs w:val="28"/>
        </w:rPr>
        <w:t xml:space="preserve">по программе </w:t>
      </w:r>
      <w:r>
        <w:rPr>
          <w:rFonts w:ascii="Times New Roman" w:hAnsi="Times New Roman" w:cs="Times New Roman"/>
          <w:b/>
          <w:sz w:val="48"/>
          <w:szCs w:val="28"/>
        </w:rPr>
        <w:t>среднего профессионального образования</w:t>
      </w:r>
    </w:p>
    <w:p w:rsidR="004452AC" w:rsidRDefault="004452AC" w:rsidP="004452AC">
      <w:pPr>
        <w:jc w:val="center"/>
        <w:rPr>
          <w:rFonts w:ascii="Times New Roman" w:hAnsi="Times New Roman" w:cs="Times New Roman"/>
          <w:b/>
          <w:sz w:val="48"/>
          <w:szCs w:val="28"/>
        </w:rPr>
      </w:pPr>
      <w:r>
        <w:rPr>
          <w:rFonts w:ascii="Times New Roman" w:hAnsi="Times New Roman" w:cs="Times New Roman"/>
          <w:b/>
          <w:sz w:val="48"/>
          <w:szCs w:val="28"/>
        </w:rPr>
        <w:t>по профессии</w:t>
      </w:r>
    </w:p>
    <w:p w:rsidR="004452AC" w:rsidRPr="00702E88" w:rsidRDefault="004452AC" w:rsidP="004452AC">
      <w:pPr>
        <w:jc w:val="center"/>
        <w:rPr>
          <w:rFonts w:ascii="Times New Roman" w:hAnsi="Times New Roman" w:cs="Times New Roman"/>
          <w:b/>
          <w:sz w:val="48"/>
          <w:szCs w:val="28"/>
        </w:rPr>
      </w:pPr>
      <w:r>
        <w:rPr>
          <w:rFonts w:ascii="Times New Roman" w:hAnsi="Times New Roman" w:cs="Times New Roman"/>
          <w:b/>
          <w:sz w:val="48"/>
          <w:szCs w:val="28"/>
        </w:rPr>
        <w:t xml:space="preserve"> </w:t>
      </w:r>
      <w:r w:rsidR="0094705B">
        <w:rPr>
          <w:rFonts w:ascii="Times New Roman" w:hAnsi="Times New Roman" w:cs="Times New Roman"/>
          <w:b/>
          <w:sz w:val="48"/>
          <w:szCs w:val="28"/>
        </w:rPr>
        <w:t>15.01.05 Сварщик</w:t>
      </w:r>
      <w:bookmarkStart w:id="0" w:name="_GoBack"/>
      <w:bookmarkEnd w:id="0"/>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4452AC" w:rsidRDefault="004452AC" w:rsidP="004452AC">
      <w:pPr>
        <w:rPr>
          <w:rFonts w:ascii="Times New Roman" w:hAnsi="Times New Roman" w:cs="Times New Roman"/>
          <w:sz w:val="28"/>
          <w:szCs w:val="28"/>
        </w:rPr>
      </w:pPr>
    </w:p>
    <w:p w:rsidR="0094705B" w:rsidRDefault="0094705B" w:rsidP="004452AC">
      <w:pPr>
        <w:rPr>
          <w:rFonts w:ascii="Times New Roman" w:hAnsi="Times New Roman" w:cs="Times New Roman"/>
          <w:sz w:val="28"/>
          <w:szCs w:val="28"/>
        </w:rPr>
      </w:pPr>
    </w:p>
    <w:p w:rsidR="005E2A02" w:rsidRPr="00B4683A" w:rsidRDefault="00B4683A" w:rsidP="00B4683A">
      <w:pPr>
        <w:jc w:val="center"/>
        <w:rPr>
          <w:rFonts w:ascii="Times New Roman" w:hAnsi="Times New Roman" w:cs="Times New Roman"/>
          <w:sz w:val="28"/>
          <w:szCs w:val="28"/>
        </w:rPr>
      </w:pPr>
      <w:r>
        <w:rPr>
          <w:rFonts w:ascii="Times New Roman" w:hAnsi="Times New Roman" w:cs="Times New Roman"/>
          <w:sz w:val="28"/>
          <w:szCs w:val="28"/>
        </w:rPr>
        <w:t>Семибратово,  2020</w:t>
      </w:r>
    </w:p>
    <w:p w:rsidR="004452AC" w:rsidRDefault="004452AC"/>
    <w:p w:rsidR="004452AC" w:rsidRPr="004452AC" w:rsidRDefault="004452AC" w:rsidP="004452AC">
      <w:pPr>
        <w:jc w:val="center"/>
        <w:rPr>
          <w:rFonts w:ascii="Calibri" w:eastAsia="Calibri" w:hAnsi="Calibri" w:cs="Times New Roman"/>
        </w:rPr>
      </w:pPr>
      <w:r w:rsidRPr="004452AC">
        <w:rPr>
          <w:rFonts w:ascii="Calibri" w:eastAsia="Calibri" w:hAnsi="Calibri" w:cs="Times New Roman"/>
        </w:rPr>
        <w:lastRenderedPageBreak/>
        <w:t xml:space="preserve">Государственное профессиональное образовательное автономное учреждение </w:t>
      </w:r>
    </w:p>
    <w:p w:rsidR="004452AC" w:rsidRPr="004452AC" w:rsidRDefault="004452AC" w:rsidP="004452AC">
      <w:pPr>
        <w:jc w:val="center"/>
        <w:rPr>
          <w:rFonts w:ascii="Calibri" w:eastAsia="Calibri" w:hAnsi="Calibri" w:cs="Times New Roman"/>
        </w:rPr>
      </w:pPr>
      <w:r w:rsidRPr="004452AC">
        <w:rPr>
          <w:rFonts w:ascii="Calibri" w:eastAsia="Calibri" w:hAnsi="Calibri" w:cs="Times New Roman"/>
        </w:rPr>
        <w:t>Ярославской области</w:t>
      </w:r>
    </w:p>
    <w:p w:rsidR="004452AC" w:rsidRPr="004452AC" w:rsidRDefault="004452AC" w:rsidP="004452AC">
      <w:pPr>
        <w:jc w:val="center"/>
        <w:rPr>
          <w:rFonts w:ascii="Calibri" w:eastAsia="Calibri" w:hAnsi="Calibri" w:cs="Times New Roman"/>
        </w:rPr>
      </w:pPr>
      <w:r w:rsidRPr="004452AC">
        <w:rPr>
          <w:rFonts w:ascii="Calibri" w:eastAsia="Calibri" w:hAnsi="Calibri" w:cs="Times New Roman"/>
        </w:rPr>
        <w:t>Ростовский колледж отраслевых технологий</w:t>
      </w: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r w:rsidRPr="004452AC">
        <w:rPr>
          <w:rFonts w:ascii="Calibri" w:eastAsia="Calibri" w:hAnsi="Calibri" w:cs="Times New Roman"/>
        </w:rPr>
        <w:t xml:space="preserve">Утверждено:                    </w:t>
      </w:r>
    </w:p>
    <w:p w:rsidR="004452AC" w:rsidRPr="004452AC" w:rsidRDefault="004452AC" w:rsidP="004452AC">
      <w:pPr>
        <w:jc w:val="right"/>
        <w:rPr>
          <w:rFonts w:ascii="Calibri" w:eastAsia="Calibri" w:hAnsi="Calibri" w:cs="Times New Roman"/>
        </w:rPr>
      </w:pPr>
      <w:r w:rsidRPr="004452AC">
        <w:rPr>
          <w:rFonts w:ascii="Calibri" w:eastAsia="Calibri" w:hAnsi="Calibri" w:cs="Times New Roman"/>
        </w:rPr>
        <w:t xml:space="preserve">ИО директора ГПОАУ ЯО </w:t>
      </w:r>
    </w:p>
    <w:p w:rsidR="004452AC" w:rsidRPr="004452AC" w:rsidRDefault="004452AC" w:rsidP="004452AC">
      <w:pPr>
        <w:jc w:val="right"/>
        <w:rPr>
          <w:rFonts w:ascii="Calibri" w:eastAsia="Calibri" w:hAnsi="Calibri" w:cs="Times New Roman"/>
        </w:rPr>
      </w:pPr>
      <w:r w:rsidRPr="004452AC">
        <w:rPr>
          <w:rFonts w:ascii="Calibri" w:eastAsia="Calibri" w:hAnsi="Calibri" w:cs="Times New Roman"/>
        </w:rPr>
        <w:t>Ростовский колледж отраслевых технологий</w:t>
      </w:r>
    </w:p>
    <w:p w:rsidR="004452AC" w:rsidRPr="004452AC" w:rsidRDefault="004452AC" w:rsidP="004452AC">
      <w:pPr>
        <w:spacing w:before="100" w:beforeAutospacing="1" w:after="100" w:afterAutospacing="1"/>
        <w:jc w:val="right"/>
        <w:rPr>
          <w:rFonts w:ascii="Calibri" w:eastAsia="Calibri" w:hAnsi="Calibri" w:cs="Times New Roman"/>
        </w:rPr>
      </w:pPr>
      <w:r w:rsidRPr="004452AC">
        <w:rPr>
          <w:rFonts w:ascii="Calibri" w:eastAsia="Calibri" w:hAnsi="Calibri" w:cs="Times New Roman"/>
        </w:rPr>
        <w:t>___________Кузнецов  Е.Ю.</w:t>
      </w:r>
    </w:p>
    <w:p w:rsidR="004452AC" w:rsidRPr="004452AC" w:rsidRDefault="004452AC" w:rsidP="004452AC">
      <w:pPr>
        <w:spacing w:before="100" w:beforeAutospacing="1" w:after="100" w:afterAutospacing="1"/>
        <w:jc w:val="right"/>
        <w:rPr>
          <w:rFonts w:ascii="Calibri" w:eastAsia="Calibri" w:hAnsi="Calibri" w:cs="Times New Roman"/>
        </w:rPr>
      </w:pPr>
      <w:r w:rsidRPr="004452AC">
        <w:rPr>
          <w:rFonts w:ascii="Calibri" w:eastAsia="Calibri" w:hAnsi="Calibri" w:cs="Times New Roman"/>
        </w:rPr>
        <w:t>«_______»______________2019</w:t>
      </w: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rPr>
          <w:rFonts w:ascii="Calibri" w:eastAsia="Calibri" w:hAnsi="Calibri" w:cs="Times New Roman"/>
        </w:rPr>
      </w:pPr>
    </w:p>
    <w:p w:rsidR="004452AC" w:rsidRPr="004452AC" w:rsidRDefault="004452AC" w:rsidP="004452AC">
      <w:pPr>
        <w:jc w:val="center"/>
        <w:rPr>
          <w:rFonts w:ascii="Calibri" w:eastAsia="Calibri" w:hAnsi="Calibri" w:cs="Times New Roman"/>
          <w:sz w:val="32"/>
          <w:szCs w:val="32"/>
        </w:rPr>
      </w:pPr>
      <w:r w:rsidRPr="004452AC">
        <w:rPr>
          <w:rFonts w:ascii="Calibri" w:eastAsia="Calibri" w:hAnsi="Calibri" w:cs="Times New Roman"/>
          <w:sz w:val="32"/>
          <w:szCs w:val="32"/>
        </w:rPr>
        <w:t xml:space="preserve">Рабочая программа учебной дисциплины </w:t>
      </w:r>
    </w:p>
    <w:p w:rsidR="004452AC" w:rsidRPr="004452AC" w:rsidRDefault="004452AC" w:rsidP="004452AC">
      <w:pPr>
        <w:jc w:val="center"/>
        <w:rPr>
          <w:rFonts w:ascii="Calibri" w:eastAsia="Calibri" w:hAnsi="Calibri" w:cs="Times New Roman"/>
          <w:b/>
          <w:sz w:val="40"/>
          <w:szCs w:val="40"/>
        </w:rPr>
      </w:pPr>
      <w:r w:rsidRPr="004452AC">
        <w:rPr>
          <w:rFonts w:ascii="Calibri" w:eastAsia="Calibri" w:hAnsi="Calibri" w:cs="Times New Roman"/>
          <w:b/>
          <w:sz w:val="40"/>
          <w:szCs w:val="40"/>
        </w:rPr>
        <w:t>«Русский язык»</w:t>
      </w:r>
    </w:p>
    <w:p w:rsidR="004452AC" w:rsidRPr="004452AC" w:rsidRDefault="004452AC" w:rsidP="004452AC">
      <w:pPr>
        <w:jc w:val="center"/>
        <w:rPr>
          <w:rFonts w:ascii="Calibri" w:eastAsia="Calibri" w:hAnsi="Calibri" w:cs="Times New Roman"/>
          <w:sz w:val="28"/>
          <w:szCs w:val="28"/>
        </w:rPr>
      </w:pPr>
      <w:r w:rsidRPr="004452AC">
        <w:rPr>
          <w:rFonts w:ascii="Calibri" w:eastAsia="Calibri" w:hAnsi="Calibri" w:cs="Times New Roman"/>
          <w:sz w:val="28"/>
          <w:szCs w:val="28"/>
        </w:rPr>
        <w:t>(технический профиль)</w:t>
      </w:r>
    </w:p>
    <w:p w:rsidR="004452AC" w:rsidRPr="004452AC" w:rsidRDefault="004452AC" w:rsidP="004452AC">
      <w:pPr>
        <w:jc w:val="center"/>
        <w:rPr>
          <w:rFonts w:ascii="Calibri" w:eastAsia="Calibri" w:hAnsi="Calibri" w:cs="Times New Roman"/>
          <w:sz w:val="28"/>
          <w:szCs w:val="28"/>
          <w:u w:val="single"/>
        </w:rPr>
      </w:pPr>
      <w:r w:rsidRPr="004452AC">
        <w:rPr>
          <w:rFonts w:ascii="Calibri" w:eastAsia="Calibri" w:hAnsi="Calibri" w:cs="Times New Roman"/>
          <w:sz w:val="28"/>
          <w:szCs w:val="28"/>
          <w:u w:val="single"/>
        </w:rPr>
        <w:t>Профессия 23.01.08 «Слесарь по ремонту строительных машин»</w:t>
      </w: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spacing w:before="100" w:beforeAutospacing="1" w:after="100" w:afterAutospacing="1"/>
        <w:jc w:val="center"/>
        <w:rPr>
          <w:rFonts w:ascii="Calibri" w:eastAsia="Calibri" w:hAnsi="Calibri" w:cs="Times New Roman"/>
        </w:rPr>
      </w:pPr>
      <w:r w:rsidRPr="004452AC">
        <w:rPr>
          <w:rFonts w:ascii="Calibri" w:eastAsia="Calibri" w:hAnsi="Calibri" w:cs="Times New Roman"/>
        </w:rPr>
        <w:t>2019</w:t>
      </w:r>
    </w:p>
    <w:p w:rsidR="004452AC" w:rsidRPr="004452AC" w:rsidRDefault="004452AC" w:rsidP="004452AC">
      <w:pPr>
        <w:spacing w:before="100" w:beforeAutospacing="1" w:after="100" w:afterAutospacing="1"/>
        <w:jc w:val="center"/>
        <w:rPr>
          <w:rFonts w:ascii="Calibri" w:eastAsia="Calibri" w:hAnsi="Calibri" w:cs="Times New Roman"/>
        </w:rPr>
      </w:pPr>
      <w:r w:rsidRPr="004452AC">
        <w:rPr>
          <w:rFonts w:ascii="Calibri" w:eastAsia="Calibri" w:hAnsi="Calibri" w:cs="Times New Roman"/>
        </w:rPr>
        <w:lastRenderedPageBreak/>
        <w:t>Рабочая программа по учебному предмету «Русский язык» составлена на основе следующих нормативных документов:</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Федеральный закон от 29 декабря 2012 г. № 273-ФЗ «Об образовании в Российской Федерации» (далее – Федеральный закон об образовании);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Закон Российской Федерации от 25 октября 1991 г. № 1807-1 «О языках народов Российской Федерации» (в редакции Федерального закона № 185- ФЗ);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Приказ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общего образования» (с изменениями и дополнениями);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Рабочая программа составлена и разработана преподавателем первой категории Голицыной Г.Л.</w:t>
      </w: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Рабочая программа рассмотрена и согласована на заседании МК ОД </w:t>
      </w:r>
    </w:p>
    <w:p w:rsidR="004452AC" w:rsidRPr="004452AC" w:rsidRDefault="004452AC" w:rsidP="004452AC">
      <w:pPr>
        <w:spacing w:line="360" w:lineRule="auto"/>
        <w:jc w:val="both"/>
        <w:rPr>
          <w:rFonts w:ascii="Times New Roman" w:eastAsia="Calibri" w:hAnsi="Times New Roman" w:cs="Times New Roman"/>
          <w:sz w:val="24"/>
          <w:szCs w:val="24"/>
        </w:rPr>
      </w:pP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Дата __________________________                                 Председатель МК ОД ___________</w:t>
      </w: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Горожанина М. А.</w:t>
      </w: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r w:rsidRPr="004452AC">
        <w:rPr>
          <w:rFonts w:ascii="Times New Roman" w:eastAsia="Calibri" w:hAnsi="Times New Roman" w:cs="Times New Roman"/>
          <w:b/>
          <w:sz w:val="28"/>
          <w:szCs w:val="28"/>
        </w:rPr>
        <w:t xml:space="preserve">СОДЕРЖАНИЕ                                        </w:t>
      </w: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r w:rsidRPr="004452AC">
        <w:rPr>
          <w:rFonts w:ascii="Times New Roman" w:eastAsia="Calibri" w:hAnsi="Times New Roman" w:cs="Times New Roman"/>
          <w:b/>
          <w:sz w:val="28"/>
          <w:szCs w:val="28"/>
        </w:rPr>
        <w:t xml:space="preserve">1. ПАСПОРТ ПРОГРАММЫ УЧЕБНОЙ ДИСЦИПЛИНЫ    </w:t>
      </w: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r w:rsidRPr="004452AC">
        <w:rPr>
          <w:rFonts w:ascii="Times New Roman" w:eastAsia="Calibri" w:hAnsi="Times New Roman" w:cs="Times New Roman"/>
          <w:b/>
          <w:sz w:val="28"/>
          <w:szCs w:val="28"/>
        </w:rPr>
        <w:t>2. СТРУКТУРА И СОДЕРЖАНИЕ УЧЕБНОЙ ДИСЦИПЛИНЫ</w:t>
      </w: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r w:rsidRPr="004452AC">
        <w:rPr>
          <w:rFonts w:ascii="Times New Roman" w:eastAsia="Calibri" w:hAnsi="Times New Roman" w:cs="Times New Roman"/>
          <w:b/>
          <w:sz w:val="28"/>
          <w:szCs w:val="28"/>
        </w:rPr>
        <w:t>3. УСЛОВИЯ РЕАЛИЗАЦИИ РАБОЧЕЙ ПРОГРАММЫ УЧЕБНОЙ ДИСЦИПЛИНЫ</w:t>
      </w: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r w:rsidRPr="004452AC">
        <w:rPr>
          <w:rFonts w:ascii="Times New Roman" w:eastAsia="Calibri" w:hAnsi="Times New Roman" w:cs="Times New Roman"/>
          <w:b/>
          <w:sz w:val="28"/>
          <w:szCs w:val="28"/>
        </w:rPr>
        <w:t>4. КОНТРОЛЬ И ОЦЕНКА РЕЗУЛЬТАТОВ ОСВОЕНИЯ УЧЕБНОЙ ДИСЦИПЛИНЫ</w:t>
      </w: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240" w:lineRule="auto"/>
        <w:jc w:val="center"/>
        <w:rPr>
          <w:rFonts w:ascii="Times New Roman" w:eastAsia="Calibri" w:hAnsi="Times New Roman" w:cs="Times New Roman"/>
          <w:b/>
          <w:sz w:val="28"/>
          <w:szCs w:val="28"/>
          <w:lang w:eastAsia="ru-RU"/>
        </w:rPr>
      </w:pPr>
    </w:p>
    <w:p w:rsidR="004452AC" w:rsidRPr="004452AC" w:rsidRDefault="004452AC" w:rsidP="004452AC">
      <w:pPr>
        <w:spacing w:after="0" w:line="360" w:lineRule="auto"/>
        <w:contextualSpacing/>
        <w:rPr>
          <w:rFonts w:ascii="Times New Roman" w:eastAsia="Times New Roman" w:hAnsi="Times New Roman" w:cs="Times New Roman"/>
          <w:b/>
          <w:sz w:val="24"/>
          <w:szCs w:val="24"/>
          <w:lang w:eastAsia="ru-RU"/>
        </w:rPr>
      </w:pPr>
      <w:r w:rsidRPr="004452AC">
        <w:rPr>
          <w:rFonts w:ascii="Times New Roman" w:eastAsia="Times New Roman" w:hAnsi="Times New Roman" w:cs="Times New Roman"/>
          <w:b/>
          <w:sz w:val="24"/>
          <w:szCs w:val="24"/>
          <w:lang w:eastAsia="ru-RU"/>
        </w:rPr>
        <w:t>1.1    Паспорт учебной дисциплины «Русский язык»</w:t>
      </w:r>
    </w:p>
    <w:p w:rsidR="004452AC" w:rsidRPr="004452AC" w:rsidRDefault="004452AC" w:rsidP="004452AC">
      <w:pPr>
        <w:suppressAutoHyphens/>
        <w:spacing w:after="0" w:line="360" w:lineRule="auto"/>
        <w:jc w:val="both"/>
        <w:rPr>
          <w:rFonts w:ascii="Times New Roman" w:eastAsia="Times New Roman" w:hAnsi="Times New Roman" w:cs="Times New Roman"/>
          <w:sz w:val="24"/>
          <w:szCs w:val="24"/>
          <w:lang w:eastAsia="ar-SA"/>
        </w:rPr>
      </w:pPr>
      <w:r w:rsidRPr="004452AC">
        <w:rPr>
          <w:rFonts w:ascii="Times New Roman" w:eastAsia="Times New Roman" w:hAnsi="Times New Roman" w:cs="Times New Roman"/>
          <w:sz w:val="24"/>
          <w:szCs w:val="24"/>
          <w:lang w:eastAsia="ar-SA"/>
        </w:rPr>
        <w:t xml:space="preserve">Рабочая программа учебной дисциплины «Русский язык» является частью  программы по подготовке квалифицированных рабочих и служащих по  профессиям ФГОС СПО технического профиля: 23.01.08 «Слесарь по ремонту строительных машин», утверждённой приказом Минобразования и науки РФ №699 от 02.08.2013 г.;  </w:t>
      </w:r>
    </w:p>
    <w:p w:rsidR="004452AC" w:rsidRPr="004452AC" w:rsidRDefault="004452AC" w:rsidP="004452AC">
      <w:pPr>
        <w:spacing w:after="0" w:line="240" w:lineRule="auto"/>
        <w:jc w:val="both"/>
        <w:rPr>
          <w:rFonts w:ascii="Times New Roman" w:eastAsia="Calibri" w:hAnsi="Times New Roman" w:cs="Times New Roman"/>
          <w:b/>
          <w:sz w:val="28"/>
          <w:szCs w:val="28"/>
        </w:rPr>
      </w:pPr>
    </w:p>
    <w:p w:rsidR="004452AC" w:rsidRPr="004452AC" w:rsidRDefault="004452AC" w:rsidP="004452AC">
      <w:pPr>
        <w:spacing w:after="0" w:line="240" w:lineRule="auto"/>
        <w:jc w:val="both"/>
        <w:rPr>
          <w:rFonts w:ascii="Times New Roman" w:eastAsia="Calibri" w:hAnsi="Times New Roman" w:cs="Times New Roman"/>
          <w:bCs/>
          <w:color w:val="000000"/>
          <w:sz w:val="24"/>
          <w:szCs w:val="24"/>
        </w:rPr>
      </w:pPr>
      <w:r w:rsidRPr="004452AC">
        <w:rPr>
          <w:rFonts w:ascii="Times New Roman" w:eastAsia="Calibri" w:hAnsi="Times New Roman" w:cs="Times New Roman"/>
          <w:b/>
          <w:sz w:val="28"/>
          <w:szCs w:val="28"/>
        </w:rPr>
        <w:t>1</w:t>
      </w:r>
      <w:r w:rsidRPr="004452AC">
        <w:rPr>
          <w:rFonts w:ascii="Times New Roman" w:eastAsia="Calibri" w:hAnsi="Times New Roman" w:cs="Times New Roman"/>
          <w:b/>
          <w:sz w:val="24"/>
          <w:szCs w:val="24"/>
        </w:rPr>
        <w:t xml:space="preserve">.2 Место учебной дисциплины в структуре основной профессиональной образовательной программы: </w:t>
      </w:r>
    </w:p>
    <w:p w:rsidR="004452AC" w:rsidRPr="004452AC" w:rsidRDefault="004452AC" w:rsidP="004452AC">
      <w:pPr>
        <w:spacing w:after="0" w:line="240" w:lineRule="auto"/>
        <w:jc w:val="both"/>
        <w:rPr>
          <w:rFonts w:ascii="Times New Roman" w:eastAsia="Calibri" w:hAnsi="Times New Roman" w:cs="Times New Roman"/>
          <w:bCs/>
          <w:color w:val="000000"/>
          <w:sz w:val="24"/>
          <w:szCs w:val="24"/>
        </w:rPr>
      </w:pPr>
      <w:r w:rsidRPr="004452AC">
        <w:rPr>
          <w:rFonts w:ascii="Times New Roman" w:eastAsia="Calibri" w:hAnsi="Times New Roman" w:cs="Times New Roman"/>
          <w:bCs/>
          <w:color w:val="000000"/>
          <w:sz w:val="24"/>
          <w:szCs w:val="24"/>
        </w:rPr>
        <w:t>дисциплина входит в общеобразовательный цикл.</w:t>
      </w:r>
    </w:p>
    <w:p w:rsidR="004452AC" w:rsidRPr="004452AC" w:rsidRDefault="004452AC" w:rsidP="004452AC">
      <w:pPr>
        <w:spacing w:after="0" w:line="240" w:lineRule="auto"/>
        <w:rPr>
          <w:rFonts w:ascii="Times New Roman" w:eastAsia="Calibri" w:hAnsi="Times New Roman" w:cs="Times New Roman"/>
          <w:b/>
          <w:sz w:val="24"/>
          <w:szCs w:val="24"/>
          <w:lang w:eastAsia="ru-RU"/>
        </w:rPr>
      </w:pPr>
    </w:p>
    <w:p w:rsidR="004452AC" w:rsidRPr="004452AC" w:rsidRDefault="004452AC" w:rsidP="004452AC">
      <w:pPr>
        <w:spacing w:after="0"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b/>
          <w:sz w:val="24"/>
          <w:szCs w:val="24"/>
          <w:lang w:eastAsia="ru-RU"/>
        </w:rPr>
        <w:t>1.3   ПЛАНИРУЕМЫЕ РЕЗУЛЬТАТЫ ОСВОЕНИЯ УЧЕБНОГО ПРЕДМЕТА</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Программа обеспечивает достижение определенных личностных, метапредметных и предметных результатов.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b/>
          <w:sz w:val="24"/>
          <w:szCs w:val="24"/>
        </w:rPr>
        <w:t>Личностные результаты</w:t>
      </w:r>
      <w:r w:rsidRPr="004452AC">
        <w:rPr>
          <w:rFonts w:ascii="Times New Roman" w:eastAsia="Calibri" w:hAnsi="Times New Roman" w:cs="Times New Roman"/>
          <w:sz w:val="24"/>
          <w:szCs w:val="24"/>
        </w:rPr>
        <w:t xml:space="preserve">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1. </w:t>
      </w:r>
      <w:proofErr w:type="gramStart"/>
      <w:r w:rsidRPr="004452AC">
        <w:rPr>
          <w:rFonts w:ascii="Times New Roman" w:eastAsia="Calibri" w:hAnsi="Times New Roman" w:cs="Times New Roman"/>
          <w:sz w:val="24"/>
          <w:szCs w:val="24"/>
        </w:rPr>
        <w:t xml:space="preserve">Формирование духовно-богатой,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 в разных сферах человеческой деятельности, средство освоения морально-этических норм, принятых в обществе; </w:t>
      </w:r>
      <w:proofErr w:type="gramEnd"/>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2. Усвоение знаний о языке в соответствии с Обязательным минимумом содержания среднего (полного) общего образования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3. Овладение системой знаний, языковыми и речевыми умениями и навыками, развитие готовности и способности к речевому взаимодействию и взаимопониманию, потребности в речевом самосовершенствовании, а также важнейшими общеучебными умениями и универсальными учебными действиями; формирование навыков самостоятельной учебной деятельности, самообразования;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4. Приобретение знаний об устройстве языковой системы и закономерностях ее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объема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5. Развитие интеллектуальных и творческих способностей обучающихся, их речевой культуры, овладение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 ценности родного языка;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6.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 </w:t>
      </w:r>
    </w:p>
    <w:p w:rsidR="004452AC" w:rsidRPr="004452AC" w:rsidRDefault="004452AC" w:rsidP="004452AC">
      <w:pPr>
        <w:spacing w:after="0" w:line="240" w:lineRule="auto"/>
        <w:jc w:val="both"/>
        <w:rPr>
          <w:rFonts w:ascii="Times New Roman" w:eastAsia="Calibri" w:hAnsi="Times New Roman" w:cs="Times New Roman"/>
          <w:sz w:val="24"/>
          <w:szCs w:val="24"/>
        </w:rPr>
      </w:pP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b/>
          <w:sz w:val="24"/>
          <w:szCs w:val="24"/>
        </w:rPr>
        <w:t>Метапредметные результаты</w:t>
      </w:r>
      <w:r w:rsidRPr="004452AC">
        <w:rPr>
          <w:rFonts w:ascii="Times New Roman" w:eastAsia="Calibri" w:hAnsi="Times New Roman" w:cs="Times New Roman"/>
          <w:sz w:val="24"/>
          <w:szCs w:val="24"/>
        </w:rPr>
        <w:t xml:space="preserve">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1. Овладение способностью принимать и сохранять цели и задачи учебной деятельности, поиска средств её осуществления.</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lastRenderedPageBreak/>
        <w:t>3. Использование знаково-символических сре</w:t>
      </w:r>
      <w:proofErr w:type="gramStart"/>
      <w:r w:rsidRPr="004452AC">
        <w:rPr>
          <w:rFonts w:ascii="Times New Roman" w:eastAsia="Calibri" w:hAnsi="Times New Roman" w:cs="Times New Roman"/>
          <w:sz w:val="24"/>
          <w:szCs w:val="24"/>
        </w:rPr>
        <w:t>дств пр</w:t>
      </w:r>
      <w:proofErr w:type="gramEnd"/>
      <w:r w:rsidRPr="004452AC">
        <w:rPr>
          <w:rFonts w:ascii="Times New Roman" w:eastAsia="Calibri" w:hAnsi="Times New Roman" w:cs="Times New Roman"/>
          <w:sz w:val="24"/>
          <w:szCs w:val="24"/>
        </w:rPr>
        <w:t xml:space="preserve">едставления информации.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4. Активное использование речевых средств и сре</w:t>
      </w:r>
      <w:proofErr w:type="gramStart"/>
      <w:r w:rsidRPr="004452AC">
        <w:rPr>
          <w:rFonts w:ascii="Times New Roman" w:eastAsia="Calibri" w:hAnsi="Times New Roman" w:cs="Times New Roman"/>
          <w:sz w:val="24"/>
          <w:szCs w:val="24"/>
        </w:rPr>
        <w:t>дств дл</w:t>
      </w:r>
      <w:proofErr w:type="gramEnd"/>
      <w:r w:rsidRPr="004452AC">
        <w:rPr>
          <w:rFonts w:ascii="Times New Roman" w:eastAsia="Calibri" w:hAnsi="Times New Roman" w:cs="Times New Roman"/>
          <w:sz w:val="24"/>
          <w:szCs w:val="24"/>
        </w:rPr>
        <w:t xml:space="preserve">я решения коммуникативных и познавательных задач.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5. Использование различных способов поиска (в справочных источниках), сбора, обработки, анализа, организации, передачи и интерпретации информации.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6. </w:t>
      </w:r>
      <w:proofErr w:type="gramStart"/>
      <w:r w:rsidRPr="004452AC">
        <w:rPr>
          <w:rFonts w:ascii="Times New Roman" w:eastAsia="Calibri" w:hAnsi="Times New Roman" w:cs="Times New Roman"/>
          <w:sz w:val="24"/>
          <w:szCs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10. Готовность конструктивно разрешать конфликты посредством учёта интересов сторон и сотрудничества.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11. Овладение сведениями о сущности и особенностях объектов, процессов и явлений действительности в соответствии с содержанием учебного предмета «Русский язык».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12. Овладение базовыми предметными и межпредметными понятиями, отражающими существенные связи и отношения между объектами и процессами.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13. Умение работать в материальной и информационной среде среднего (полного) общего образования (в том числе с учебными моделями) в соответствии с содержанием учебного предмета «Русский язык». </w:t>
      </w:r>
      <w:r w:rsidRPr="004452AC">
        <w:rPr>
          <w:rFonts w:ascii="Times New Roman" w:eastAsia="Calibri" w:hAnsi="Times New Roman" w:cs="Times New Roman"/>
          <w:b/>
          <w:sz w:val="24"/>
          <w:szCs w:val="24"/>
        </w:rPr>
        <w:t>Предметные результаты</w:t>
      </w:r>
      <w:r w:rsidRPr="004452AC">
        <w:rPr>
          <w:rFonts w:ascii="Times New Roman" w:eastAsia="Calibri" w:hAnsi="Times New Roman" w:cs="Times New Roman"/>
          <w:sz w:val="24"/>
          <w:szCs w:val="24"/>
        </w:rPr>
        <w:t xml:space="preserve">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1. Речевые умения и навыки;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2.Умение выполнять разнообразные виды разбора на основе имеющихся лингвистических знаний;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3.Умение воспроизводить аудированный текст с соблюдением орфографических и пунктуационных норм;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4. Умение создавать текст того или иного функционального стиля, осознания русского языка как духовной, нравственной и культурной ценности народа; приобщения к ценностям национальной и мировой культуры.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5. Формирование полных представлений о единстве и многообразии языкового и культурного пространства России, о языке как основе национального самосознания.</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6.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7. 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8. Овладение нормами русского языка (</w:t>
      </w:r>
      <w:proofErr w:type="gramStart"/>
      <w:r w:rsidRPr="004452AC">
        <w:rPr>
          <w:rFonts w:ascii="Times New Roman" w:eastAsia="Calibri" w:hAnsi="Times New Roman" w:cs="Times New Roman"/>
          <w:sz w:val="24"/>
          <w:szCs w:val="24"/>
        </w:rPr>
        <w:t>орфоэпических</w:t>
      </w:r>
      <w:proofErr w:type="gramEnd"/>
      <w:r w:rsidRPr="004452AC">
        <w:rPr>
          <w:rFonts w:ascii="Times New Roman" w:eastAsia="Calibri" w:hAnsi="Times New Roman" w:cs="Times New Roman"/>
          <w:sz w:val="24"/>
          <w:szCs w:val="24"/>
        </w:rPr>
        <w:t xml:space="preserve">, лексических, грамматических, орфографических, пунктуационных) и правилами речевого этикета.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9.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сложных монологических высказываний и письменных текстов.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10.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w:t>
      </w:r>
      <w:r w:rsidRPr="004452AC">
        <w:rPr>
          <w:rFonts w:ascii="Times New Roman" w:eastAsia="Calibri" w:hAnsi="Times New Roman" w:cs="Times New Roman"/>
          <w:sz w:val="24"/>
          <w:szCs w:val="24"/>
        </w:rPr>
        <w:lastRenderedPageBreak/>
        <w:t>при записи собственных и предложенных текстов. Владение умением проверять написанное.</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11.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12. Освоение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4452AC" w:rsidRPr="004452AC" w:rsidRDefault="004452AC" w:rsidP="004452AC">
      <w:pPr>
        <w:spacing w:after="0" w:line="240" w:lineRule="auto"/>
        <w:jc w:val="both"/>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 13.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4452AC" w:rsidRPr="004452AC" w:rsidRDefault="004452AC" w:rsidP="004452AC">
      <w:pPr>
        <w:spacing w:after="0" w:line="240" w:lineRule="auto"/>
        <w:jc w:val="both"/>
        <w:rPr>
          <w:rFonts w:ascii="Times New Roman" w:eastAsia="Calibri" w:hAnsi="Times New Roman" w:cs="Times New Roman"/>
          <w:b/>
          <w:sz w:val="24"/>
          <w:szCs w:val="24"/>
        </w:rPr>
      </w:pPr>
    </w:p>
    <w:p w:rsidR="004452AC" w:rsidRPr="004452AC" w:rsidRDefault="004452AC" w:rsidP="004452AC">
      <w:pPr>
        <w:spacing w:after="0" w:line="240" w:lineRule="auto"/>
        <w:jc w:val="both"/>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r w:rsidRPr="004452AC">
        <w:rPr>
          <w:rFonts w:ascii="Times New Roman" w:eastAsia="Calibri" w:hAnsi="Times New Roman" w:cs="Times New Roman"/>
          <w:b/>
        </w:rPr>
        <w:t>1.4 Количество часов на освоение рабочей программы учебной дисциплины «История»</w:t>
      </w:r>
      <w:r w:rsidRPr="004452AC">
        <w:rPr>
          <w:rFonts w:ascii="Times New Roman" w:eastAsia="Calibri" w:hAnsi="Times New Roman" w:cs="Times New Roman"/>
        </w:rPr>
        <w:t>:</w:t>
      </w: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widowControl w:val="0"/>
        <w:shd w:val="clear" w:color="auto" w:fill="FFFFFF"/>
        <w:tabs>
          <w:tab w:val="left" w:pos="146"/>
        </w:tabs>
        <w:autoSpaceDE w:val="0"/>
        <w:autoSpaceDN w:val="0"/>
        <w:adjustRightInd w:val="0"/>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максимальная нагрузка </w:t>
      </w:r>
      <w:proofErr w:type="gramStart"/>
      <w:r w:rsidRPr="004452AC">
        <w:rPr>
          <w:rFonts w:ascii="Times New Roman" w:eastAsia="Calibri" w:hAnsi="Times New Roman" w:cs="Times New Roman"/>
          <w:sz w:val="24"/>
          <w:szCs w:val="24"/>
        </w:rPr>
        <w:t>обучающегося</w:t>
      </w:r>
      <w:proofErr w:type="gramEnd"/>
      <w:r w:rsidRPr="004452AC">
        <w:rPr>
          <w:rFonts w:ascii="Times New Roman" w:eastAsia="Calibri" w:hAnsi="Times New Roman" w:cs="Times New Roman"/>
          <w:sz w:val="24"/>
          <w:szCs w:val="24"/>
        </w:rPr>
        <w:t xml:space="preserve"> 171 час, в том числе: обязательная аудиторная учебная нагрузка обучающихся 114 часов; самостоятельная работа обучающихся 57 часов.</w:t>
      </w: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jc w:val="center"/>
        <w:rPr>
          <w:rFonts w:ascii="Times New Roman" w:eastAsia="Calibri" w:hAnsi="Times New Roman" w:cs="Times New Roman"/>
          <w:b/>
          <w:sz w:val="28"/>
          <w:szCs w:val="28"/>
        </w:rPr>
      </w:pPr>
    </w:p>
    <w:p w:rsidR="004452AC" w:rsidRPr="004452AC" w:rsidRDefault="004452AC" w:rsidP="004452AC">
      <w:pPr>
        <w:rPr>
          <w:rFonts w:ascii="Calibri" w:eastAsia="Calibri" w:hAnsi="Calibri" w:cs="Times New Roman"/>
          <w:b/>
          <w:sz w:val="32"/>
          <w:szCs w:val="32"/>
        </w:rPr>
      </w:pPr>
    </w:p>
    <w:p w:rsidR="004452AC" w:rsidRPr="004452AC" w:rsidRDefault="004452AC" w:rsidP="004452AC">
      <w:pPr>
        <w:rPr>
          <w:rFonts w:ascii="Calibri" w:eastAsia="Calibri" w:hAnsi="Calibri" w:cs="Times New Roman"/>
          <w:b/>
          <w:sz w:val="32"/>
          <w:szCs w:val="32"/>
        </w:rPr>
      </w:pPr>
    </w:p>
    <w:p w:rsidR="004452AC" w:rsidRPr="004452AC" w:rsidRDefault="004452AC" w:rsidP="004452AC">
      <w:pPr>
        <w:rPr>
          <w:rFonts w:ascii="Calibri" w:eastAsia="Calibri" w:hAnsi="Calibri" w:cs="Times New Roman"/>
          <w:b/>
          <w:sz w:val="32"/>
          <w:szCs w:val="32"/>
        </w:rPr>
      </w:pPr>
    </w:p>
    <w:p w:rsidR="004452AC" w:rsidRPr="004452AC" w:rsidRDefault="004452AC" w:rsidP="004452AC">
      <w:pPr>
        <w:spacing w:after="0" w:line="240" w:lineRule="auto"/>
        <w:rPr>
          <w:rFonts w:ascii="Calibri" w:eastAsia="Calibri" w:hAnsi="Calibri" w:cs="Times New Roman"/>
          <w:b/>
          <w:sz w:val="32"/>
          <w:szCs w:val="32"/>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r w:rsidRPr="004452AC">
        <w:rPr>
          <w:rFonts w:ascii="Times New Roman" w:eastAsia="Calibri" w:hAnsi="Times New Roman" w:cs="Times New Roman"/>
          <w:b/>
          <w:sz w:val="28"/>
          <w:szCs w:val="28"/>
        </w:rPr>
        <w:t>2. Структура и содержание учебной дисциплины «Русский язык»</w:t>
      </w: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r w:rsidRPr="004452AC">
        <w:rPr>
          <w:rFonts w:ascii="Times New Roman" w:eastAsia="Calibri" w:hAnsi="Times New Roman" w:cs="Times New Roman"/>
          <w:b/>
          <w:sz w:val="28"/>
          <w:szCs w:val="28"/>
        </w:rPr>
        <w:t>Объём учебной дисциплины «Русский язык» и виды учебной работы</w:t>
      </w: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line="240" w:lineRule="auto"/>
        <w:rPr>
          <w:rFonts w:ascii="Times New Roman" w:eastAsia="Calibri" w:hAnsi="Times New Roman" w:cs="Times New Roman"/>
          <w:sz w:val="28"/>
          <w:szCs w:val="28"/>
        </w:rPr>
      </w:pPr>
    </w:p>
    <w:tbl>
      <w:tblPr>
        <w:tblW w:w="0" w:type="auto"/>
        <w:tblInd w:w="-5" w:type="dxa"/>
        <w:tblLayout w:type="fixed"/>
        <w:tblLook w:val="04A0" w:firstRow="1" w:lastRow="0" w:firstColumn="1" w:lastColumn="0" w:noHBand="0" w:noVBand="1"/>
      </w:tblPr>
      <w:tblGrid>
        <w:gridCol w:w="6408"/>
        <w:gridCol w:w="3173"/>
      </w:tblGrid>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Вид учебной работы</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Объём часов</w:t>
            </w: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Максимальная учебная нагрузка</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171 час</w:t>
            </w: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Обязательная аудиторная учебная нагрузка</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114 часа</w:t>
            </w: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Контрольные работы в форме изложений (в том числе)</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20 часов</w:t>
            </w: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 xml:space="preserve">Самостоятельная работа </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57 часов</w:t>
            </w: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В том числе</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napToGrid w:val="0"/>
              <w:spacing w:after="0" w:line="240" w:lineRule="auto"/>
              <w:rPr>
                <w:rFonts w:ascii="Times New Roman" w:eastAsia="Calibri" w:hAnsi="Times New Roman" w:cs="Times New Roman"/>
                <w:sz w:val="28"/>
                <w:szCs w:val="28"/>
              </w:rPr>
            </w:pP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Подготовка к диктанту</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8 часов</w:t>
            </w: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Подготовка сообщений</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4 часа</w:t>
            </w: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Заучивание правил</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6 часов</w:t>
            </w: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Выполнение домашних письменных работ</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36 часов</w:t>
            </w: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Подготовка к экзаменам</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3 часа</w:t>
            </w:r>
          </w:p>
        </w:tc>
      </w:tr>
      <w:tr w:rsidR="004452AC" w:rsidRPr="004452AC" w:rsidTr="004452AC">
        <w:tc>
          <w:tcPr>
            <w:tcW w:w="6408" w:type="dxa"/>
            <w:tcBorders>
              <w:top w:val="single" w:sz="4" w:space="0" w:color="000000"/>
              <w:left w:val="single" w:sz="4" w:space="0" w:color="000000"/>
              <w:bottom w:val="single" w:sz="4" w:space="0" w:color="000000"/>
              <w:right w:val="nil"/>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Итоговая аттестация в форме экзамена</w:t>
            </w:r>
          </w:p>
        </w:tc>
        <w:tc>
          <w:tcPr>
            <w:tcW w:w="3173"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6 часов</w:t>
            </w:r>
          </w:p>
        </w:tc>
      </w:tr>
    </w:tbl>
    <w:p w:rsidR="004452AC" w:rsidRPr="004452AC" w:rsidRDefault="004452AC" w:rsidP="004452AC">
      <w:pPr>
        <w:spacing w:after="0" w:line="240" w:lineRule="auto"/>
        <w:rPr>
          <w:rFonts w:ascii="Times New Roman" w:eastAsia="Calibri" w:hAnsi="Times New Roman" w:cs="Times New Roman"/>
          <w:b/>
          <w:sz w:val="28"/>
          <w:szCs w:val="28"/>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jc w:val="center"/>
        <w:rPr>
          <w:rFonts w:ascii="Calibri" w:eastAsia="Calibri" w:hAnsi="Calibri" w:cs="Times New Roman"/>
          <w:sz w:val="32"/>
          <w:szCs w:val="32"/>
        </w:rPr>
      </w:pPr>
    </w:p>
    <w:p w:rsidR="004452AC" w:rsidRPr="004452AC" w:rsidRDefault="004452AC" w:rsidP="004452AC">
      <w:pPr>
        <w:spacing w:after="0"/>
        <w:rPr>
          <w:rFonts w:ascii="Calibri" w:eastAsia="Calibri" w:hAnsi="Calibri" w:cs="Times New Roman"/>
          <w:b/>
          <w:sz w:val="24"/>
          <w:szCs w:val="24"/>
        </w:rPr>
        <w:sectPr w:rsidR="004452AC" w:rsidRPr="004452AC">
          <w:pgSz w:w="11906" w:h="16838"/>
          <w:pgMar w:top="1134" w:right="850" w:bottom="1134" w:left="1701" w:header="708" w:footer="708" w:gutter="0"/>
          <w:cols w:space="720"/>
        </w:sectPr>
      </w:pPr>
    </w:p>
    <w:p w:rsidR="004452AC" w:rsidRPr="004452AC" w:rsidRDefault="004452AC" w:rsidP="004452AC">
      <w:pPr>
        <w:rPr>
          <w:rFonts w:ascii="Calibri" w:eastAsia="Calibri" w:hAnsi="Calibri" w:cs="Times New Roman"/>
          <w:b/>
          <w:sz w:val="24"/>
          <w:szCs w:val="24"/>
        </w:rPr>
      </w:pPr>
      <w:r w:rsidRPr="004452AC">
        <w:rPr>
          <w:rFonts w:ascii="Calibri" w:eastAsia="Calibri" w:hAnsi="Calibri" w:cs="Times New Roman"/>
          <w:b/>
          <w:sz w:val="24"/>
          <w:szCs w:val="24"/>
        </w:rPr>
        <w:lastRenderedPageBreak/>
        <w:t>2.2. Тематический план и содержание учебной дисциплины  русский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9922"/>
        <w:gridCol w:w="1418"/>
        <w:gridCol w:w="1211"/>
      </w:tblGrid>
      <w:tr w:rsidR="004452AC" w:rsidRPr="004452AC" w:rsidTr="004452AC">
        <w:tc>
          <w:tcPr>
            <w:tcW w:w="2235"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sz w:val="24"/>
                <w:szCs w:val="24"/>
              </w:rPr>
            </w:pPr>
            <w:r w:rsidRPr="004452AC">
              <w:rPr>
                <w:rFonts w:ascii="Calibri" w:eastAsia="Calibri" w:hAnsi="Calibri" w:cs="Times New Roman"/>
                <w:b/>
              </w:rPr>
              <w:t>Наименование разделов и тем</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sz w:val="24"/>
                <w:szCs w:val="24"/>
              </w:rPr>
            </w:pPr>
            <w:r w:rsidRPr="004452AC">
              <w:rPr>
                <w:rFonts w:ascii="Calibri" w:eastAsia="Calibri" w:hAnsi="Calibri" w:cs="Times New Roman"/>
                <w:b/>
              </w:rPr>
              <w:t xml:space="preserve">Содержание учебного материала, самостоятельная работа </w:t>
            </w:r>
            <w:proofErr w:type="gramStart"/>
            <w:r w:rsidRPr="004452AC">
              <w:rPr>
                <w:rFonts w:ascii="Calibri" w:eastAsia="Calibri" w:hAnsi="Calibri" w:cs="Times New Roman"/>
                <w:b/>
              </w:rPr>
              <w:t>обучающихся</w:t>
            </w:r>
            <w:proofErr w:type="gramEnd"/>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sz w:val="24"/>
                <w:szCs w:val="24"/>
              </w:rPr>
            </w:pPr>
            <w:r w:rsidRPr="004452AC">
              <w:rPr>
                <w:rFonts w:ascii="Calibri" w:eastAsia="Calibri" w:hAnsi="Calibri" w:cs="Times New Roman"/>
                <w:b/>
              </w:rPr>
              <w:t>Объем часов</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sz w:val="24"/>
                <w:szCs w:val="24"/>
              </w:rPr>
            </w:pPr>
            <w:r w:rsidRPr="004452AC">
              <w:rPr>
                <w:rFonts w:ascii="Calibri" w:eastAsia="Calibri" w:hAnsi="Calibri" w:cs="Times New Roman"/>
                <w:b/>
                <w:sz w:val="24"/>
                <w:szCs w:val="24"/>
              </w:rPr>
              <w:t>Уровень усвоения</w:t>
            </w: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Введение</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b/>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b/>
                <w:sz w:val="24"/>
                <w:szCs w:val="24"/>
              </w:rPr>
            </w:pPr>
          </w:p>
        </w:tc>
      </w:tr>
      <w:tr w:rsidR="004452AC" w:rsidRPr="004452AC" w:rsidTr="004452AC">
        <w:trPr>
          <w:trHeight w:val="2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Цели и задачи предмета. Особенности курса русского языка. Требования к знаниям, умениям,  деятельности учащихся и критерии их оценки. Язык и другие знаковые системы информации. История письма. Графический и символический способ передачи информации. Теле-, виде</w:t>
            </w:r>
            <w:proofErr w:type="gramStart"/>
            <w:r w:rsidRPr="004452AC">
              <w:rPr>
                <w:rFonts w:ascii="Calibri" w:eastAsia="Calibri" w:hAnsi="Calibri" w:cs="Times New Roman"/>
              </w:rPr>
              <w:t>о-</w:t>
            </w:r>
            <w:proofErr w:type="gramEnd"/>
            <w:r w:rsidRPr="004452AC">
              <w:rPr>
                <w:rFonts w:ascii="Calibri" w:eastAsia="Calibri" w:hAnsi="Calibri" w:cs="Times New Roman"/>
              </w:rPr>
              <w:t>, аудизнаки в современной коммуникации.</w:t>
            </w:r>
          </w:p>
        </w:tc>
        <w:tc>
          <w:tcPr>
            <w:tcW w:w="1418" w:type="dxa"/>
            <w:vMerge w:val="restart"/>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1.1</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b/>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Место и назначение русского языка в современном мире</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b/>
              </w:rPr>
              <w:t>1</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Русский язык в современном мире. Русский язык - государственный язык Российской Федерации.  Русский язык в кругу языков народов России.</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Входной контроль</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Диктант</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251"/>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Понятие и виды речевого общения</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8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 xml:space="preserve">Речевое общение как форма взаимодействия людей в процессе их познавательно-трудовой деятельности. Виды речевого общения: </w:t>
            </w:r>
            <w:proofErr w:type="gramStart"/>
            <w:r w:rsidRPr="004452AC">
              <w:rPr>
                <w:rFonts w:ascii="Calibri" w:eastAsia="Calibri" w:hAnsi="Calibri" w:cs="Times New Roman"/>
              </w:rPr>
              <w:t>официальное</w:t>
            </w:r>
            <w:proofErr w:type="gramEnd"/>
            <w:r w:rsidRPr="004452AC">
              <w:rPr>
                <w:rFonts w:ascii="Calibri" w:eastAsia="Calibri" w:hAnsi="Calibri" w:cs="Times New Roman"/>
              </w:rPr>
              <w:t xml:space="preserve"> и неофициальное, публичное и непубличное. Речевая ситуация и её компоненты.</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Формы существования русского язы</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b/>
              </w:rPr>
              <w:t>1</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8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Формы существования русского национального языка (литературный язык, просторечие, народные говоры, профессиональные разновидности, жаргон, арго). Литературный язык и язык художественной литературы</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Функциональные стили речи</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литературного языка</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Научный стиль речи</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b/>
              </w:rPr>
              <w:t>2</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2.3</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 xml:space="preserve">Научный стиль, сферы его использования, назначение. Признаки научного стиля. </w:t>
            </w:r>
            <w:proofErr w:type="gramStart"/>
            <w:r w:rsidRPr="004452AC">
              <w:rPr>
                <w:rFonts w:ascii="Calibri" w:eastAsia="Calibri" w:hAnsi="Calibri" w:cs="Times New Roman"/>
              </w:rPr>
              <w:t>Основные жанры научного стиля: доклад, статья, сообщение, аннотация, рецензия, реферат, тезисы, конспект.</w:t>
            </w:r>
            <w:proofErr w:type="gramEnd"/>
            <w:r w:rsidRPr="004452AC">
              <w:rPr>
                <w:rFonts w:ascii="Calibri" w:eastAsia="Calibri" w:hAnsi="Calibri" w:cs="Times New Roman"/>
              </w:rPr>
              <w:t xml:space="preserve"> Совершенствование культуры учебно-научного общения в устной и письменной форме.</w:t>
            </w:r>
          </w:p>
        </w:tc>
        <w:tc>
          <w:tcPr>
            <w:tcW w:w="1418" w:type="dxa"/>
            <w:vMerge w:val="restart"/>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vMerge w:val="restart"/>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442"/>
        </w:trPr>
        <w:tc>
          <w:tcPr>
            <w:tcW w:w="2235"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277"/>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Официально-деловой стиль</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b/>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2.3</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Сферы использования стиля, назначение его. Признаки официально-делового стиля. Основные жанры стиля: заявление, доверенность, расписка, резюме, деловые письма, объявление. Форма и структура делового документа.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293"/>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lastRenderedPageBreak/>
              <w:t>Публицистический стиль</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Сферы использования стиля, назначение. Признаки публицистического стиля. Средства выразительности публицистической речи. Основные жанры публицистического стиля.</w:t>
            </w:r>
          </w:p>
        </w:tc>
        <w:tc>
          <w:tcPr>
            <w:tcW w:w="1418" w:type="dxa"/>
            <w:vMerge w:val="restart"/>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Культура публичной речи</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Понятие публичной речи. Публичное выступление: выбор темы, определение цели, поиск материала. Комбинация публичного выступления. Выбор языковых средств оформления публичного выступления с учетом его цели, особенностей адресата, ситуации и сферы общения. Использование вербальных и невербальных средств общения в публичной речи.</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Разговорный стиль речи</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Разговорная речь, сферы её использования, назначение. Признаки разговорной речи. Выразительность, образность, эмоциональность речи. Невербальные средства общения. Культура разговорной речи. Чистота языка.</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Самостоятельная работа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Написать небольшую сцену для спектакля с использованием разговорного жанра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Понятие о системе языка</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Понятие о системе языка, его единицах и уровнях, взаимосвязях и отношениях единиц разных уровней языка.</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Основные особенности устной и письменной речи</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Понятие устной и письменной речи. Основные особенности письменной речи: грамотность (орфографическая и пунктуационная), структура, лексическое богатство, разнообразие синтаксических конструкций. Требования к оформлению письменной речи. Текст. Виды текстов. Основные особенности устной речи: выразительность, лаконичность, эмоциональность, доступность, сокращённость синтаксических конструкций  и др. Монолог и диалог в разных сферах общения. Общее и отличие устной и письменной речи.</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Аудирование</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Понятие аудирования. Виды восприятия устной речи. Особенности и сложность восприятия устной речи. Роль вербальных и невербальных средств общения и восприятия устной речи. Фонетические, логические  и семантические барьеры.</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Текст и его место в системе языка и речи</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5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Текст и его место в системе языка и речи. Основные признаки текста. Виды связи предложений в тексте. Типы речи: описание, повествование, рассуждение.</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 xml:space="preserve">Работа с текстами </w:t>
            </w:r>
            <w:r w:rsidRPr="004452AC">
              <w:rPr>
                <w:rFonts w:ascii="Calibri" w:eastAsia="Calibri" w:hAnsi="Calibri" w:cs="Times New Roman"/>
              </w:rPr>
              <w:lastRenderedPageBreak/>
              <w:t>разных типов, стилей, жанров. Виды чтения</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lastRenderedPageBreak/>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Тексты. Их типы, стили, жанры. Виды чтения в зависимости от коммуникативной задачи и характера текста: просмотровое, ознакомительное, изучающее, ознакомительно-изучающее, ознакомительно-реферактивное и т.д.</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1.1</w:t>
            </w:r>
          </w:p>
        </w:tc>
      </w:tr>
      <w:tr w:rsidR="004452AC" w:rsidRPr="004452AC" w:rsidTr="004452AC">
        <w:trPr>
          <w:trHeight w:val="2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Информационная переработка текстов</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3</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tc>
      </w:tr>
      <w:tr w:rsidR="004452AC" w:rsidRPr="004452AC" w:rsidTr="004452AC">
        <w:trPr>
          <w:trHeight w:val="58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Информационная переработка текстов различных функциональных стилей и жанров. Сокращение текста, план, тезисы, выписки, конспект, реферат, аннотация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Язык художественной литературы</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4452AC">
              <w:rPr>
                <w:rFonts w:ascii="Calibri" w:eastAsia="Calibri" w:hAnsi="Calibri" w:cs="Times New Roman"/>
              </w:rPr>
              <w:t>дств др</w:t>
            </w:r>
            <w:proofErr w:type="gramEnd"/>
            <w:r w:rsidRPr="004452AC">
              <w:rPr>
                <w:rFonts w:ascii="Calibri" w:eastAsia="Calibri" w:hAnsi="Calibri" w:cs="Times New Roman"/>
              </w:rPr>
              <w:t>угих функциональных разновидностей языка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Изложение</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2.3</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Работа по  заданному тексту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Анализ изложения</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2.3</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Анализ допущенных ошибок и недочётов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Культура речи</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 xml:space="preserve">Понятие культуры речи. </w:t>
            </w:r>
            <w:proofErr w:type="gramStart"/>
            <w:r w:rsidRPr="004452AC">
              <w:rPr>
                <w:rFonts w:ascii="Calibri" w:eastAsia="Calibri" w:hAnsi="Calibri" w:cs="Times New Roman"/>
              </w:rPr>
              <w:t>Понятие о коммуникативной целесообразности, уместности, точности, ясности, чистоте, логичности, последовательности, образности, выразительности речи.</w:t>
            </w:r>
            <w:proofErr w:type="gramEnd"/>
            <w:r w:rsidRPr="004452AC">
              <w:rPr>
                <w:rFonts w:ascii="Calibri" w:eastAsia="Calibri" w:hAnsi="Calibri" w:cs="Times New Roman"/>
              </w:rPr>
              <w:t xml:space="preserve">  Основные аспекты культуры речи: нормативный, коммуникативный и этический.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Особенности речевого этикета  в различных сферах общения</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 xml:space="preserve">Понятие речевого этикета, цели, сферы использования. </w:t>
            </w:r>
            <w:proofErr w:type="gramStart"/>
            <w:r w:rsidRPr="004452AC">
              <w:rPr>
                <w:rFonts w:ascii="Calibri" w:eastAsia="Calibri" w:hAnsi="Calibri" w:cs="Times New Roman"/>
              </w:rPr>
              <w:t>Особенности речевого этикета в официально-деловой, научной и публицистической сферах общения, в межличностном общении.</w:t>
            </w:r>
            <w:proofErr w:type="gram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Диктант</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Диктант</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Языковая норма и её основные особенности</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Языковая норма и её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 языка. Словари. Виды словарей.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 xml:space="preserve">Орфоэпические (произносительные и акцентологические) </w:t>
            </w:r>
            <w:r w:rsidRPr="004452AC">
              <w:rPr>
                <w:rFonts w:ascii="Calibri" w:eastAsia="Calibri" w:hAnsi="Calibri" w:cs="Times New Roman"/>
              </w:rPr>
              <w:lastRenderedPageBreak/>
              <w:t>нормы</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lastRenderedPageBreak/>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 xml:space="preserve">Орфоэпические нормы.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w:t>
            </w:r>
            <w:r w:rsidRPr="004452AC">
              <w:rPr>
                <w:rFonts w:ascii="Calibri" w:eastAsia="Calibri" w:hAnsi="Calibri" w:cs="Times New Roman"/>
              </w:rPr>
              <w:lastRenderedPageBreak/>
              <w:t>иноязычных слов, а также русских имён и отчеств. Нормы ударения в современном русском языке. Допустимые варианты произношения и ударения. Словари. Виды словарей. Фонетический разбор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lastRenderedPageBreak/>
              <w:t>Лексические нормы</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10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Лексические нормы. Употребление слова в строгом соответствии с его лексическим значением – важное условие речевого общения. Лексическое богатство русского языка. Использование синонимов, антонимов, омонимов, паронимов. Правильное употребление их в устной и письменной речи. Профессиональная лексика. Словари. Виды словарей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Исконно русская и заимствованная лексика</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Лексика, заимствованная русским народом из других языков, особенности её усвоения. Словари. Виды словарей.</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4</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Фольклорная лексика</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4</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Понятие фольклора. Русские пословицы и поговорки. Цели использования фольклорной лексики в современном языке. Отражение в русском языке материальной и духовной культуры русского и других народов.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Фразеологизм</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4</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Понятие фразеологизма. Происхождение, особенности и виды фразеологизмов. Значение фразеологизмов для  культуры речи. Словари. Виды словарей.</w:t>
            </w:r>
          </w:p>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Грамматические нормы</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4</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Грамматические нормы. Нормативные употребления форм слова. Нормативное построение словосочетания по типу согласования, управления. Правильное употребление предлогов в составе словосочетания. Правильное построение предложения.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402"/>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Орфографические нормы</w:t>
            </w: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Орфографические нормы. Разделы русской орфографии и основные принципы написания</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3</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596"/>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Правописание морфем</w:t>
            </w: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Правописание морфем.  Морфемный разбор</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3</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596"/>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lastRenderedPageBreak/>
              <w:t>Слитные, дефисные, раздельные написания</w:t>
            </w: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Слитные, дефисные и раздельные написания слов</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3</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1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Употребление и написание прописных и строчных букв</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3</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Употребление и написание прописных и строчных букв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Правила переноса слов</w:t>
            </w: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Правила переноса слов. Правила графического сокращения слов</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3</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Подготовка к диктанту</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Повторение пройденного материала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187"/>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Диктант</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Диктант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Анализ диктанта</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Работа над ошибками диктанта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Пунктуационные нормы</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4</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Пунктуационные нормы. Принципы русской пунктуации. Разделы русской пунктуации и система правил, включенных в каждый из них. Синтаксический разбор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Простое предложение. Типы простых предложений. Знаки препинания в конце предложения и  внутри простого предложения</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4</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tc>
      </w:tr>
      <w:tr w:rsidR="004452AC" w:rsidRPr="004452AC" w:rsidTr="004452AC">
        <w:trPr>
          <w:trHeight w:val="3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Простое предложение. Типы простых предложений. Знаки препинания в конце предложения и  внутри простого предложения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Сложное предложение. Типы сложных предложений. Знаки препинания между частями сложного предложения</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5</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Сложное предложение. Типы сложных предложений. Знаки препинания между частями сложного предложения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lastRenderedPageBreak/>
              <w:t>Предложения с прямой речью</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4</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Предложения с прямой речью. Разнообразие конструкций, включающих собственную и чужую речь. Знаки препинания при передаче чужой речи.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Знаки препинания в связном тексте</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4</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Знаки препинания в связном тексте.  Абзац как пунктуационный знак, передающий смысловое содержание текста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3</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Подготовка к диктанту</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Подготовка к диктанту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Диктант</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Диктант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Анализ диктанта</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Работа над ошибками диктанта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Нормативные словари и справочники русского языка</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Нормативные словари современного русского языка и справочники: орфографический словарь, словарь грамматических трудностей,  толковый словарь,  орфоэпический словарь и справочники по русскому правописанию, специализированные словари. Виды словарей. Правила пользования словарём. Словарная статья. Использование нормативных словарей русского языка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Комплексный анализ текста</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2.1</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Определение жанра, стиля, синтаксических особенностей, грамматических и орфографических особенностей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Подготовка к изложению</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rPr>
          <w:trHeight w:val="6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Подготовка к изложению</w:t>
            </w: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Изложение с творческим заданием</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Изложение с творческим заданием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Анализ изложения</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p w:rsidR="004452AC" w:rsidRPr="004452AC" w:rsidRDefault="004452AC" w:rsidP="004452AC">
            <w:pPr>
              <w:spacing w:after="0" w:line="240" w:lineRule="auto"/>
              <w:rPr>
                <w:rFonts w:ascii="Calibri" w:eastAsia="Calibri" w:hAnsi="Calibri" w:cs="Times New Roman"/>
              </w:rPr>
            </w:pP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1.1</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Анализ изложения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Лингвистический анализ прозаического произведения</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2.1</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 xml:space="preserve">Лингвистический анализ текстов различных функциональных разновидностей языка (определение жанра, темы, лексики, изобразительно-выразительных средств, особенностей синтаксиса, звуковая </w:t>
            </w:r>
            <w:r w:rsidRPr="004452AC">
              <w:rPr>
                <w:rFonts w:ascii="Calibri" w:eastAsia="Calibri" w:hAnsi="Calibri" w:cs="Times New Roman"/>
              </w:rPr>
              <w:lastRenderedPageBreak/>
              <w:t>организация текста)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2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lastRenderedPageBreak/>
              <w:t>Лингвистический анализ поэтического текста</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2.1</w:t>
            </w:r>
          </w:p>
        </w:tc>
      </w:tr>
      <w:tr w:rsidR="004452AC" w:rsidRPr="004452AC" w:rsidTr="004452AC">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Лингвистический анализ текстов различных функциональных разновидностей языка (определение жанра, темы, лексики, ритма, рифмы, изобразительно-выразительных средств, особенностей синтаксиса, звуковая организация текста),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Творческая работа по созданию текста</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Создание текста  разного стиля и жанра. Их воспроизведение, оценивание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Подготовка к диктанту</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2</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Подготовка к диктанту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rPr>
          <w:trHeight w:val="279"/>
        </w:trPr>
        <w:tc>
          <w:tcPr>
            <w:tcW w:w="2235"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Диктант</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Диктант</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Анализ диктанта</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b/>
              </w:rPr>
              <w:t>Содержание учебного материала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vMerge w:val="restart"/>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sz w:val="24"/>
                <w:szCs w:val="24"/>
              </w:rPr>
            </w:pPr>
            <w:r w:rsidRPr="004452AC">
              <w:rPr>
                <w:rFonts w:ascii="Calibri" w:eastAsia="Calibri" w:hAnsi="Calibri" w:cs="Times New Roman"/>
                <w:sz w:val="24"/>
                <w:szCs w:val="24"/>
              </w:rPr>
              <w:t>1.2</w:t>
            </w:r>
          </w:p>
        </w:tc>
      </w:tr>
      <w:tr w:rsidR="004452AC" w:rsidRPr="004452AC" w:rsidTr="00445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b/>
              </w:rPr>
            </w:pPr>
            <w:r w:rsidRPr="004452AC">
              <w:rPr>
                <w:rFonts w:ascii="Calibri" w:eastAsia="Calibri" w:hAnsi="Calibri" w:cs="Times New Roman"/>
              </w:rPr>
              <w:t>Анализ диктанта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Итоговое занятие</w:t>
            </w: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Подведение итогов</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Итого</w:t>
            </w:r>
          </w:p>
        </w:tc>
        <w:tc>
          <w:tcPr>
            <w:tcW w:w="9922"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114</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r w:rsidR="004452AC" w:rsidRPr="004452AC" w:rsidTr="004452AC">
        <w:tc>
          <w:tcPr>
            <w:tcW w:w="2235"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rPr>
            </w:pPr>
          </w:p>
        </w:tc>
        <w:tc>
          <w:tcPr>
            <w:tcW w:w="9922"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Экзамен</w:t>
            </w:r>
          </w:p>
        </w:tc>
        <w:tc>
          <w:tcPr>
            <w:tcW w:w="1418"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6</w:t>
            </w:r>
          </w:p>
        </w:tc>
        <w:tc>
          <w:tcPr>
            <w:tcW w:w="1211"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Calibri" w:eastAsia="Calibri" w:hAnsi="Calibri" w:cs="Times New Roman"/>
                <w:sz w:val="24"/>
                <w:szCs w:val="24"/>
              </w:rPr>
            </w:pPr>
          </w:p>
        </w:tc>
      </w:tr>
    </w:tbl>
    <w:p w:rsidR="004452AC" w:rsidRPr="004452AC" w:rsidRDefault="004452AC" w:rsidP="004452AC">
      <w:pPr>
        <w:spacing w:after="0"/>
        <w:rPr>
          <w:rFonts w:ascii="Times New Roman" w:eastAsia="Calibri" w:hAnsi="Times New Roman" w:cs="Times New Roman"/>
          <w:b/>
          <w:sz w:val="24"/>
          <w:szCs w:val="24"/>
        </w:rPr>
        <w:sectPr w:rsidR="004452AC" w:rsidRPr="004452AC">
          <w:pgSz w:w="16838" w:h="11906" w:orient="landscape"/>
          <w:pgMar w:top="851" w:right="1134" w:bottom="1701" w:left="1134" w:header="709" w:footer="709" w:gutter="0"/>
          <w:cols w:space="720"/>
        </w:sectPr>
      </w:pPr>
    </w:p>
    <w:p w:rsidR="004452AC" w:rsidRPr="004452AC" w:rsidRDefault="004452AC" w:rsidP="004452AC">
      <w:pPr>
        <w:rPr>
          <w:rFonts w:ascii="Times New Roman" w:eastAsia="Calibri" w:hAnsi="Times New Roman" w:cs="Times New Roman"/>
          <w:b/>
          <w:sz w:val="24"/>
          <w:szCs w:val="24"/>
        </w:rPr>
      </w:pPr>
      <w:r w:rsidRPr="004452AC">
        <w:rPr>
          <w:rFonts w:ascii="Times New Roman" w:eastAsia="Calibri" w:hAnsi="Times New Roman" w:cs="Times New Roman"/>
          <w:sz w:val="24"/>
          <w:szCs w:val="24"/>
        </w:rPr>
        <w:lastRenderedPageBreak/>
        <w:t>3.</w:t>
      </w:r>
      <w:r w:rsidRPr="004452AC">
        <w:rPr>
          <w:rFonts w:ascii="Times New Roman" w:eastAsia="Calibri" w:hAnsi="Times New Roman" w:cs="Times New Roman"/>
          <w:b/>
          <w:sz w:val="24"/>
          <w:szCs w:val="24"/>
        </w:rPr>
        <w:t xml:space="preserve"> УСЛОВИЯ РЕАЛИЗАЦИИ ПРОГРАММЫ ДИСЦИПЛИНЫ</w:t>
      </w:r>
    </w:p>
    <w:p w:rsidR="004452AC" w:rsidRPr="004452AC" w:rsidRDefault="004452AC" w:rsidP="004452AC">
      <w:pPr>
        <w:rPr>
          <w:rFonts w:ascii="Times New Roman" w:eastAsia="Calibri" w:hAnsi="Times New Roman" w:cs="Times New Roman"/>
          <w:b/>
          <w:sz w:val="24"/>
          <w:szCs w:val="24"/>
        </w:rPr>
      </w:pPr>
      <w:r w:rsidRPr="004452AC">
        <w:rPr>
          <w:rFonts w:ascii="Times New Roman" w:eastAsia="Calibri" w:hAnsi="Times New Roman" w:cs="Times New Roman"/>
          <w:b/>
          <w:bCs/>
          <w:color w:val="000000"/>
          <w:sz w:val="24"/>
          <w:szCs w:val="24"/>
        </w:rPr>
        <w:t>Учебники</w:t>
      </w:r>
    </w:p>
    <w:p w:rsidR="004452AC" w:rsidRPr="004452AC" w:rsidRDefault="004452AC" w:rsidP="004452AC">
      <w:pPr>
        <w:shd w:val="clear" w:color="auto" w:fill="FFFFFF"/>
        <w:ind w:right="-550"/>
        <w:rPr>
          <w:rFonts w:ascii="Times New Roman" w:eastAsia="Calibri" w:hAnsi="Times New Roman" w:cs="Times New Roman"/>
          <w:color w:val="000000"/>
          <w:sz w:val="24"/>
          <w:szCs w:val="24"/>
        </w:rPr>
      </w:pPr>
      <w:r w:rsidRPr="004452AC">
        <w:rPr>
          <w:rFonts w:ascii="Times New Roman" w:eastAsia="Calibri" w:hAnsi="Times New Roman" w:cs="Times New Roman"/>
          <w:color w:val="000000"/>
          <w:sz w:val="24"/>
          <w:szCs w:val="24"/>
        </w:rPr>
        <w:t>1. Греков В.С. Русский язык М. «Просвещение» 20010г.</w:t>
      </w:r>
    </w:p>
    <w:p w:rsidR="004452AC" w:rsidRPr="004452AC" w:rsidRDefault="004452AC" w:rsidP="004452AC">
      <w:pPr>
        <w:shd w:val="clear" w:color="auto" w:fill="FFFFFF"/>
        <w:jc w:val="both"/>
        <w:rPr>
          <w:rFonts w:ascii="Times New Roman" w:eastAsia="Calibri" w:hAnsi="Times New Roman" w:cs="Times New Roman"/>
          <w:color w:val="000000"/>
          <w:sz w:val="24"/>
          <w:szCs w:val="24"/>
        </w:rPr>
      </w:pPr>
      <w:r w:rsidRPr="004452AC">
        <w:rPr>
          <w:rFonts w:ascii="Times New Roman" w:eastAsia="Calibri" w:hAnsi="Times New Roman" w:cs="Times New Roman"/>
          <w:color w:val="000000"/>
          <w:sz w:val="24"/>
          <w:szCs w:val="24"/>
        </w:rPr>
        <w:t>2. Русский язык. 10-11 классы. Учебник для общеобразовательных учреждений. Базовый уровень/ А.И.Власенков, Л.М.Рыбченкова. – М.: Просвещение, 2010.</w:t>
      </w:r>
    </w:p>
    <w:p w:rsidR="004452AC" w:rsidRPr="004452AC" w:rsidRDefault="004452AC" w:rsidP="004452AC">
      <w:pPr>
        <w:shd w:val="clear" w:color="auto" w:fill="FFFFFF"/>
        <w:rPr>
          <w:rFonts w:ascii="Times New Roman" w:eastAsia="Calibri" w:hAnsi="Times New Roman" w:cs="Times New Roman"/>
          <w:color w:val="000000"/>
          <w:sz w:val="24"/>
          <w:szCs w:val="24"/>
        </w:rPr>
      </w:pPr>
      <w:r w:rsidRPr="004452AC">
        <w:rPr>
          <w:rFonts w:ascii="Times New Roman" w:eastAsia="Calibri" w:hAnsi="Times New Roman" w:cs="Times New Roman"/>
          <w:color w:val="000000"/>
          <w:sz w:val="24"/>
          <w:szCs w:val="24"/>
        </w:rPr>
        <w:t> 3. Власенков, А. И. Русский язык</w:t>
      </w:r>
      <w:proofErr w:type="gramStart"/>
      <w:r w:rsidRPr="004452AC">
        <w:rPr>
          <w:rFonts w:ascii="Times New Roman" w:eastAsia="Calibri" w:hAnsi="Times New Roman" w:cs="Times New Roman"/>
          <w:color w:val="000000"/>
          <w:sz w:val="24"/>
          <w:szCs w:val="24"/>
        </w:rPr>
        <w:t xml:space="preserve"> :</w:t>
      </w:r>
      <w:proofErr w:type="gramEnd"/>
      <w:r w:rsidRPr="004452AC">
        <w:rPr>
          <w:rFonts w:ascii="Times New Roman" w:eastAsia="Calibri" w:hAnsi="Times New Roman" w:cs="Times New Roman"/>
          <w:color w:val="000000"/>
          <w:sz w:val="24"/>
          <w:szCs w:val="24"/>
        </w:rPr>
        <w:t xml:space="preserve"> Грамматика. Текст. Стили речи: учеб, для 10-11 классов общеобразоват. учреждений / А. И. Власенков, Л. М. Рыбченкова. - М.: Просвещение, 2005.</w:t>
      </w:r>
    </w:p>
    <w:p w:rsidR="004452AC" w:rsidRPr="004452AC" w:rsidRDefault="004452AC" w:rsidP="004452AC">
      <w:pPr>
        <w:spacing w:after="0" w:line="240" w:lineRule="auto"/>
        <w:rPr>
          <w:rFonts w:ascii="Times New Roman" w:eastAsia="Times New Roman" w:hAnsi="Times New Roman" w:cs="Times New Roman"/>
          <w:color w:val="000000"/>
          <w:sz w:val="24"/>
          <w:szCs w:val="24"/>
          <w:lang w:eastAsia="ru-RU"/>
        </w:rPr>
      </w:pPr>
      <w:r w:rsidRPr="004452AC">
        <w:rPr>
          <w:rFonts w:ascii="Times New Roman" w:eastAsia="Times New Roman" w:hAnsi="Times New Roman" w:cs="Times New Roman"/>
          <w:color w:val="000000"/>
          <w:sz w:val="24"/>
          <w:szCs w:val="24"/>
          <w:lang w:eastAsia="ru-RU"/>
        </w:rPr>
        <w:t>4.</w:t>
      </w:r>
      <w:r w:rsidRPr="004452AC">
        <w:rPr>
          <w:rFonts w:ascii="Times New Roman" w:eastAsia="Times New Roman" w:hAnsi="Times New Roman" w:cs="Times New Roman"/>
          <w:b/>
          <w:bCs/>
          <w:color w:val="000000"/>
          <w:sz w:val="24"/>
          <w:szCs w:val="24"/>
          <w:lang w:eastAsia="ru-RU"/>
        </w:rPr>
        <w:t> </w:t>
      </w:r>
      <w:r w:rsidRPr="004452AC">
        <w:rPr>
          <w:rFonts w:ascii="Times New Roman" w:eastAsia="Times New Roman" w:hAnsi="Times New Roman" w:cs="Times New Roman"/>
          <w:color w:val="000000"/>
          <w:sz w:val="24"/>
          <w:szCs w:val="24"/>
          <w:lang w:eastAsia="ru-RU"/>
        </w:rPr>
        <w:t>Голуб И.Б., Розенталь Д.Э. Русский язык. Орфография. Пунктуация. М.</w:t>
      </w:r>
    </w:p>
    <w:p w:rsidR="004452AC" w:rsidRPr="004452AC" w:rsidRDefault="004452AC" w:rsidP="004452AC">
      <w:pPr>
        <w:spacing w:after="0" w:line="240" w:lineRule="auto"/>
        <w:rPr>
          <w:rFonts w:ascii="Times New Roman" w:eastAsia="Times New Roman" w:hAnsi="Times New Roman" w:cs="Times New Roman"/>
          <w:color w:val="000000"/>
          <w:sz w:val="24"/>
          <w:szCs w:val="24"/>
          <w:lang w:eastAsia="ru-RU"/>
        </w:rPr>
      </w:pPr>
      <w:r w:rsidRPr="004452AC">
        <w:rPr>
          <w:rFonts w:ascii="Times New Roman" w:eastAsia="Times New Roman" w:hAnsi="Times New Roman" w:cs="Times New Roman"/>
          <w:color w:val="000000"/>
          <w:sz w:val="24"/>
          <w:szCs w:val="24"/>
          <w:lang w:eastAsia="ru-RU"/>
        </w:rPr>
        <w:t>5. Золотарева И.В., Дмитриева Л.П. Поурочные разработки по русскому языку.10 класс</w:t>
      </w:r>
      <w:proofErr w:type="gramStart"/>
      <w:r w:rsidRPr="004452AC">
        <w:rPr>
          <w:rFonts w:ascii="Times New Roman" w:eastAsia="Times New Roman" w:hAnsi="Times New Roman" w:cs="Times New Roman"/>
          <w:color w:val="000000"/>
          <w:sz w:val="24"/>
          <w:szCs w:val="24"/>
          <w:lang w:eastAsia="ru-RU"/>
        </w:rPr>
        <w:t>.-</w:t>
      </w:r>
      <w:proofErr w:type="gramEnd"/>
      <w:r w:rsidRPr="004452AC">
        <w:rPr>
          <w:rFonts w:ascii="Times New Roman" w:eastAsia="Times New Roman" w:hAnsi="Times New Roman" w:cs="Times New Roman"/>
          <w:color w:val="000000"/>
          <w:sz w:val="24"/>
          <w:szCs w:val="24"/>
          <w:lang w:eastAsia="ru-RU"/>
        </w:rPr>
        <w:t>М.: ВАКО, 2010, 367 с. 240.</w:t>
      </w:r>
    </w:p>
    <w:p w:rsidR="004452AC" w:rsidRPr="004452AC" w:rsidRDefault="004452AC" w:rsidP="004452AC">
      <w:pPr>
        <w:spacing w:after="0" w:line="240" w:lineRule="auto"/>
        <w:rPr>
          <w:rFonts w:ascii="Times New Roman" w:eastAsia="Times New Roman" w:hAnsi="Times New Roman" w:cs="Times New Roman"/>
          <w:color w:val="000000"/>
          <w:sz w:val="24"/>
          <w:szCs w:val="24"/>
          <w:lang w:eastAsia="ru-RU"/>
        </w:rPr>
      </w:pPr>
      <w:r w:rsidRPr="004452AC">
        <w:rPr>
          <w:rFonts w:ascii="Times New Roman" w:eastAsia="Times New Roman" w:hAnsi="Times New Roman" w:cs="Times New Roman"/>
          <w:color w:val="000000"/>
          <w:sz w:val="24"/>
          <w:szCs w:val="24"/>
          <w:lang w:eastAsia="ru-RU"/>
        </w:rPr>
        <w:t>6</w:t>
      </w:r>
      <w:r w:rsidRPr="004452AC">
        <w:rPr>
          <w:rFonts w:ascii="Times New Roman" w:eastAsia="Times New Roman" w:hAnsi="Times New Roman" w:cs="Times New Roman"/>
          <w:b/>
          <w:bCs/>
          <w:color w:val="000000"/>
          <w:sz w:val="24"/>
          <w:szCs w:val="24"/>
          <w:lang w:eastAsia="ru-RU"/>
        </w:rPr>
        <w:t>. </w:t>
      </w:r>
      <w:r w:rsidRPr="004452AC">
        <w:rPr>
          <w:rFonts w:ascii="Times New Roman" w:eastAsia="Times New Roman" w:hAnsi="Times New Roman" w:cs="Times New Roman"/>
          <w:color w:val="000000"/>
          <w:sz w:val="24"/>
          <w:szCs w:val="24"/>
          <w:lang w:eastAsia="ru-RU"/>
        </w:rPr>
        <w:t>Русский язык: Сборник текстов для проведения письменного экзамена по русскому языку за курс основной школы.9 класс. – М., 2002.</w:t>
      </w:r>
    </w:p>
    <w:p w:rsidR="004452AC" w:rsidRPr="004452AC" w:rsidRDefault="004452AC" w:rsidP="004452AC">
      <w:pPr>
        <w:jc w:val="both"/>
        <w:rPr>
          <w:rFonts w:ascii="Times New Roman" w:eastAsia="Calibri" w:hAnsi="Times New Roman" w:cs="Times New Roman"/>
          <w:b/>
          <w:sz w:val="24"/>
          <w:szCs w:val="24"/>
        </w:rPr>
      </w:pPr>
      <w:r w:rsidRPr="004452AC">
        <w:rPr>
          <w:rFonts w:ascii="Times New Roman" w:eastAsia="Calibri" w:hAnsi="Times New Roman" w:cs="Times New Roman"/>
          <w:b/>
          <w:sz w:val="24"/>
          <w:szCs w:val="24"/>
        </w:rPr>
        <w:t>Дополнительная литература:</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1. Новейший энциклопедический иллюстрированный словарь</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М. «Олма-Пресс образование» 2005г.</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2. В.И.Даль Толковый словарь живого великорусского языка</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М. «Олм</w:t>
      </w:r>
      <w:proofErr w:type="gramStart"/>
      <w:r w:rsidRPr="004452AC">
        <w:rPr>
          <w:rFonts w:ascii="Times New Roman" w:eastAsia="Calibri" w:hAnsi="Times New Roman" w:cs="Times New Roman"/>
          <w:sz w:val="24"/>
          <w:szCs w:val="24"/>
        </w:rPr>
        <w:t>а-</w:t>
      </w:r>
      <w:proofErr w:type="gramEnd"/>
      <w:r w:rsidRPr="004452AC">
        <w:rPr>
          <w:rFonts w:ascii="Times New Roman" w:eastAsia="Calibri" w:hAnsi="Times New Roman" w:cs="Times New Roman"/>
          <w:sz w:val="24"/>
          <w:szCs w:val="24"/>
        </w:rPr>
        <w:t xml:space="preserve"> Пресс образование» 2005г.</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3. Образовательный словарь русского языка</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Издательство «Советская энциклопедия» М. 1974г.</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4. Словарь иностранных слов М. «Русский язык» 1980г.</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5. С. И. Ожегов Словарь русского языка Издательство « Советская энциклопедия» М. 1970г.</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6. Русское литературное произношение и ударение</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Словарь-справочник Издательство Государственное издательство иностранных национальных словарей» М.1960г.</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7. Орфографический словарь</w:t>
      </w:r>
    </w:p>
    <w:p w:rsidR="004452AC" w:rsidRPr="004452AC" w:rsidRDefault="004452AC" w:rsidP="004452AC">
      <w:pPr>
        <w:spacing w:after="0" w:line="240" w:lineRule="auto"/>
        <w:jc w:val="both"/>
        <w:rPr>
          <w:rFonts w:ascii="Times New Roman" w:eastAsia="Calibri" w:hAnsi="Times New Roman" w:cs="Times New Roman"/>
          <w:sz w:val="24"/>
          <w:szCs w:val="24"/>
        </w:rPr>
      </w:pPr>
    </w:p>
    <w:p w:rsidR="004452AC" w:rsidRPr="004452AC" w:rsidRDefault="004452AC" w:rsidP="004452AC">
      <w:pPr>
        <w:spacing w:after="0" w:line="240" w:lineRule="auto"/>
        <w:jc w:val="both"/>
        <w:rPr>
          <w:rFonts w:ascii="Times New Roman" w:eastAsia="Calibri" w:hAnsi="Times New Roman" w:cs="Times New Roman"/>
          <w:sz w:val="24"/>
          <w:szCs w:val="24"/>
        </w:rPr>
      </w:pPr>
    </w:p>
    <w:p w:rsidR="004452AC" w:rsidRPr="004452AC" w:rsidRDefault="004452AC" w:rsidP="004452AC">
      <w:pPr>
        <w:shd w:val="clear" w:color="auto" w:fill="FFFFFF"/>
        <w:spacing w:after="0" w:line="240" w:lineRule="auto"/>
        <w:ind w:right="-550"/>
        <w:rPr>
          <w:rFonts w:ascii="Times New Roman" w:eastAsia="Calibri" w:hAnsi="Times New Roman" w:cs="Times New Roman"/>
          <w:b/>
          <w:bCs/>
          <w:color w:val="000000"/>
          <w:sz w:val="24"/>
          <w:szCs w:val="24"/>
        </w:rPr>
      </w:pPr>
    </w:p>
    <w:p w:rsidR="004452AC" w:rsidRPr="004452AC" w:rsidRDefault="004452AC" w:rsidP="004452AC">
      <w:pPr>
        <w:shd w:val="clear" w:color="auto" w:fill="FFFFFF"/>
        <w:spacing w:after="0" w:line="240" w:lineRule="auto"/>
        <w:ind w:right="-550"/>
        <w:rPr>
          <w:rFonts w:ascii="Times New Roman" w:eastAsia="Calibri" w:hAnsi="Times New Roman" w:cs="Times New Roman"/>
          <w:color w:val="000000"/>
          <w:sz w:val="24"/>
          <w:szCs w:val="24"/>
        </w:rPr>
      </w:pPr>
      <w:r w:rsidRPr="004452AC">
        <w:rPr>
          <w:rFonts w:ascii="Times New Roman" w:eastAsia="Calibri" w:hAnsi="Times New Roman" w:cs="Times New Roman"/>
          <w:b/>
          <w:bCs/>
          <w:color w:val="000000"/>
          <w:sz w:val="24"/>
          <w:szCs w:val="24"/>
        </w:rPr>
        <w:t>Интернет-ресурсы</w:t>
      </w:r>
    </w:p>
    <w:p w:rsidR="004452AC" w:rsidRPr="004452AC" w:rsidRDefault="004452AC" w:rsidP="004452AC">
      <w:pPr>
        <w:shd w:val="clear" w:color="auto" w:fill="FFFFFF"/>
        <w:spacing w:after="0" w:line="240" w:lineRule="auto"/>
        <w:rPr>
          <w:rFonts w:ascii="Times New Roman" w:eastAsia="Calibri" w:hAnsi="Times New Roman" w:cs="Times New Roman"/>
          <w:color w:val="000000"/>
          <w:sz w:val="24"/>
          <w:szCs w:val="24"/>
        </w:rPr>
      </w:pPr>
      <w:r w:rsidRPr="004452AC">
        <w:rPr>
          <w:rFonts w:ascii="Times New Roman" w:eastAsia="Calibri" w:hAnsi="Times New Roman" w:cs="Times New Roman"/>
          <w:color w:val="000000"/>
          <w:sz w:val="24"/>
          <w:szCs w:val="24"/>
        </w:rPr>
        <w:t>Грамота</w:t>
      </w:r>
      <w:proofErr w:type="gramStart"/>
      <w:r w:rsidRPr="004452AC">
        <w:rPr>
          <w:rFonts w:ascii="Times New Roman" w:eastAsia="Calibri" w:hAnsi="Times New Roman" w:cs="Times New Roman"/>
          <w:color w:val="000000"/>
          <w:sz w:val="24"/>
          <w:szCs w:val="24"/>
        </w:rPr>
        <w:t>.Р</w:t>
      </w:r>
      <w:proofErr w:type="gramEnd"/>
      <w:r w:rsidRPr="004452AC">
        <w:rPr>
          <w:rFonts w:ascii="Times New Roman" w:eastAsia="Calibri" w:hAnsi="Times New Roman" w:cs="Times New Roman"/>
          <w:color w:val="000000"/>
          <w:sz w:val="24"/>
          <w:szCs w:val="24"/>
        </w:rPr>
        <w:t>у: справочно-информационный портал «Русский язык» </w:t>
      </w:r>
      <w:hyperlink r:id="rId8" w:history="1">
        <w:r w:rsidRPr="004452AC">
          <w:rPr>
            <w:rFonts w:ascii="Times New Roman" w:eastAsia="Calibri" w:hAnsi="Times New Roman" w:cs="Times New Roman"/>
            <w:color w:val="0000FF"/>
            <w:sz w:val="24"/>
            <w:szCs w:val="24"/>
            <w:u w:val="single"/>
          </w:rPr>
          <w:t>http://www.gramota.ru</w:t>
        </w:r>
      </w:hyperlink>
      <w:r w:rsidRPr="004452AC">
        <w:rPr>
          <w:rFonts w:ascii="Times New Roman" w:eastAsia="Calibri" w:hAnsi="Times New Roman" w:cs="Times New Roman"/>
          <w:color w:val="000000"/>
          <w:sz w:val="24"/>
          <w:szCs w:val="24"/>
        </w:rPr>
        <w:t> </w:t>
      </w:r>
    </w:p>
    <w:p w:rsidR="004452AC" w:rsidRPr="004452AC" w:rsidRDefault="004452AC" w:rsidP="004452AC">
      <w:pPr>
        <w:shd w:val="clear" w:color="auto" w:fill="FFFFFF"/>
        <w:spacing w:after="0" w:line="240" w:lineRule="auto"/>
        <w:rPr>
          <w:rFonts w:ascii="Times New Roman" w:eastAsia="Calibri" w:hAnsi="Times New Roman" w:cs="Times New Roman"/>
          <w:color w:val="000000"/>
          <w:sz w:val="24"/>
          <w:szCs w:val="24"/>
        </w:rPr>
      </w:pPr>
      <w:r w:rsidRPr="004452AC">
        <w:rPr>
          <w:rFonts w:ascii="Times New Roman" w:eastAsia="Calibri" w:hAnsi="Times New Roman" w:cs="Times New Roman"/>
          <w:color w:val="000000"/>
          <w:sz w:val="24"/>
          <w:szCs w:val="24"/>
        </w:rPr>
        <w:t>Крылатые слова и выражения   </w:t>
      </w:r>
      <w:hyperlink r:id="rId9" w:history="1">
        <w:r w:rsidRPr="004452AC">
          <w:rPr>
            <w:rFonts w:ascii="Times New Roman" w:eastAsia="Calibri" w:hAnsi="Times New Roman" w:cs="Times New Roman"/>
            <w:color w:val="0000FF"/>
            <w:sz w:val="24"/>
            <w:szCs w:val="24"/>
            <w:u w:val="single"/>
          </w:rPr>
          <w:t>http://slova.ndo.ru</w:t>
        </w:r>
      </w:hyperlink>
    </w:p>
    <w:p w:rsidR="004452AC" w:rsidRPr="004452AC" w:rsidRDefault="004452AC" w:rsidP="004452AC">
      <w:pPr>
        <w:shd w:val="clear" w:color="auto" w:fill="FFFFFF"/>
        <w:spacing w:after="0" w:line="240" w:lineRule="auto"/>
        <w:rPr>
          <w:rFonts w:ascii="Times New Roman" w:eastAsia="Calibri" w:hAnsi="Times New Roman" w:cs="Times New Roman"/>
          <w:color w:val="000000"/>
          <w:sz w:val="24"/>
          <w:szCs w:val="24"/>
        </w:rPr>
      </w:pPr>
      <w:r w:rsidRPr="004452AC">
        <w:rPr>
          <w:rFonts w:ascii="Times New Roman" w:eastAsia="Calibri" w:hAnsi="Times New Roman" w:cs="Times New Roman"/>
          <w:color w:val="000000"/>
          <w:sz w:val="24"/>
          <w:szCs w:val="24"/>
        </w:rPr>
        <w:t>Культура письменной речи   </w:t>
      </w:r>
      <w:hyperlink r:id="rId10" w:history="1">
        <w:r w:rsidRPr="004452AC">
          <w:rPr>
            <w:rFonts w:ascii="Times New Roman" w:eastAsia="Calibri" w:hAnsi="Times New Roman" w:cs="Times New Roman"/>
            <w:color w:val="0000FF"/>
            <w:sz w:val="24"/>
            <w:szCs w:val="24"/>
            <w:u w:val="single"/>
          </w:rPr>
          <w:t>http://www.gramma.ru</w:t>
        </w:r>
      </w:hyperlink>
    </w:p>
    <w:p w:rsidR="004452AC" w:rsidRPr="004452AC" w:rsidRDefault="004452AC" w:rsidP="004452AC">
      <w:pPr>
        <w:shd w:val="clear" w:color="auto" w:fill="FFFFFF"/>
        <w:spacing w:after="0" w:line="240" w:lineRule="auto"/>
        <w:rPr>
          <w:rFonts w:ascii="Times New Roman" w:eastAsia="Calibri" w:hAnsi="Times New Roman" w:cs="Times New Roman"/>
          <w:color w:val="000000"/>
          <w:sz w:val="24"/>
          <w:szCs w:val="24"/>
        </w:rPr>
      </w:pPr>
      <w:r w:rsidRPr="004452AC">
        <w:rPr>
          <w:rFonts w:ascii="Times New Roman" w:eastAsia="Calibri" w:hAnsi="Times New Roman" w:cs="Times New Roman"/>
          <w:color w:val="000000"/>
          <w:sz w:val="24"/>
          <w:szCs w:val="24"/>
        </w:rPr>
        <w:t>Мир слова русского   </w:t>
      </w:r>
      <w:hyperlink r:id="rId11" w:history="1">
        <w:r w:rsidRPr="004452AC">
          <w:rPr>
            <w:rFonts w:ascii="Times New Roman" w:eastAsia="Calibri" w:hAnsi="Times New Roman" w:cs="Times New Roman"/>
            <w:color w:val="0000FF"/>
            <w:sz w:val="24"/>
            <w:szCs w:val="24"/>
            <w:u w:val="single"/>
          </w:rPr>
          <w:t>http://www.rusword.org</w:t>
        </w:r>
      </w:hyperlink>
      <w:r w:rsidRPr="004452AC">
        <w:rPr>
          <w:rFonts w:ascii="Times New Roman" w:eastAsia="Calibri" w:hAnsi="Times New Roman" w:cs="Times New Roman"/>
          <w:color w:val="000000"/>
          <w:sz w:val="24"/>
          <w:szCs w:val="24"/>
        </w:rPr>
        <w:t>Основные правила грамматики русского языка  </w:t>
      </w:r>
      <w:hyperlink r:id="rId12" w:history="1">
        <w:r w:rsidRPr="004452AC">
          <w:rPr>
            <w:rFonts w:ascii="Times New Roman" w:eastAsia="Calibri" w:hAnsi="Times New Roman" w:cs="Times New Roman"/>
            <w:color w:val="0000FF"/>
            <w:sz w:val="24"/>
            <w:szCs w:val="24"/>
            <w:u w:val="single"/>
          </w:rPr>
          <w:t>http://www.stihi-rus.ru/pravila.htm</w:t>
        </w:r>
      </w:hyperlink>
      <w:r w:rsidRPr="004452AC">
        <w:rPr>
          <w:rFonts w:ascii="Times New Roman" w:eastAsia="Calibri" w:hAnsi="Times New Roman" w:cs="Times New Roman"/>
          <w:color w:val="000000"/>
          <w:sz w:val="24"/>
          <w:szCs w:val="24"/>
        </w:rPr>
        <w:t> </w:t>
      </w:r>
    </w:p>
    <w:p w:rsidR="004452AC" w:rsidRPr="004452AC" w:rsidRDefault="004452AC" w:rsidP="004452AC">
      <w:pPr>
        <w:shd w:val="clear" w:color="auto" w:fill="FFFFFF"/>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color w:val="000000"/>
          <w:sz w:val="24"/>
          <w:szCs w:val="24"/>
        </w:rPr>
        <w:t>Российское общество преподавателей русского языка и литературы: портал «Русское слово»   </w:t>
      </w:r>
      <w:hyperlink r:id="rId13" w:history="1">
        <w:r w:rsidRPr="004452AC">
          <w:rPr>
            <w:rFonts w:ascii="Times New Roman" w:eastAsia="Calibri" w:hAnsi="Times New Roman" w:cs="Times New Roman"/>
            <w:color w:val="0000FF"/>
            <w:sz w:val="24"/>
            <w:szCs w:val="24"/>
            <w:u w:val="single"/>
          </w:rPr>
          <w:t>http://www.ropryal.ru</w:t>
        </w:r>
      </w:hyperlink>
      <w:r w:rsidRPr="004452AC">
        <w:rPr>
          <w:rFonts w:ascii="Times New Roman" w:eastAsia="Calibri" w:hAnsi="Times New Roman" w:cs="Times New Roman"/>
          <w:color w:val="000000"/>
          <w:sz w:val="24"/>
          <w:szCs w:val="24"/>
        </w:rPr>
        <w:t> </w:t>
      </w: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rPr>
          <w:rFonts w:ascii="Times New Roman" w:eastAsia="Calibri" w:hAnsi="Times New Roman" w:cs="Times New Roman"/>
          <w:b/>
          <w:sz w:val="24"/>
          <w:szCs w:val="24"/>
        </w:rPr>
      </w:pPr>
    </w:p>
    <w:p w:rsidR="004452AC" w:rsidRPr="004452AC" w:rsidRDefault="004452AC" w:rsidP="004452AC">
      <w:pPr>
        <w:spacing w:after="0"/>
        <w:rPr>
          <w:rFonts w:ascii="Times New Roman" w:eastAsia="Calibri" w:hAnsi="Times New Roman" w:cs="Times New Roman"/>
          <w:b/>
          <w:sz w:val="24"/>
          <w:szCs w:val="24"/>
        </w:rPr>
      </w:pPr>
    </w:p>
    <w:p w:rsidR="004452AC" w:rsidRPr="004452AC" w:rsidRDefault="004452AC" w:rsidP="004452AC">
      <w:pPr>
        <w:spacing w:after="0"/>
        <w:rPr>
          <w:rFonts w:ascii="Times New Roman" w:eastAsia="Calibri" w:hAnsi="Times New Roman" w:cs="Times New Roman"/>
          <w:b/>
          <w:sz w:val="24"/>
          <w:szCs w:val="24"/>
        </w:rPr>
      </w:pPr>
    </w:p>
    <w:p w:rsidR="004452AC" w:rsidRPr="004452AC" w:rsidRDefault="004452AC" w:rsidP="004452AC">
      <w:pPr>
        <w:spacing w:after="0"/>
        <w:rPr>
          <w:rFonts w:ascii="Times New Roman" w:eastAsia="Calibri" w:hAnsi="Times New Roman" w:cs="Times New Roman"/>
          <w:b/>
          <w:sz w:val="24"/>
          <w:szCs w:val="24"/>
        </w:rPr>
      </w:pPr>
    </w:p>
    <w:p w:rsidR="004452AC" w:rsidRPr="004452AC" w:rsidRDefault="004452AC" w:rsidP="004452AC">
      <w:pPr>
        <w:spacing w:after="0"/>
        <w:rPr>
          <w:rFonts w:ascii="Times New Roman" w:eastAsia="Calibri" w:hAnsi="Times New Roman" w:cs="Times New Roman"/>
          <w:b/>
          <w:sz w:val="24"/>
          <w:szCs w:val="24"/>
        </w:rPr>
      </w:pPr>
    </w:p>
    <w:p w:rsidR="004452AC" w:rsidRPr="004452AC" w:rsidRDefault="004452AC" w:rsidP="004452AC">
      <w:pPr>
        <w:spacing w:after="0"/>
        <w:rPr>
          <w:rFonts w:ascii="Times New Roman" w:eastAsia="Calibri" w:hAnsi="Times New Roman" w:cs="Times New Roman"/>
          <w:b/>
          <w:sz w:val="24"/>
          <w:szCs w:val="24"/>
        </w:rPr>
      </w:pPr>
    </w:p>
    <w:p w:rsidR="004452AC" w:rsidRPr="004452AC" w:rsidRDefault="004452AC" w:rsidP="004452AC">
      <w:pPr>
        <w:spacing w:after="0"/>
        <w:rPr>
          <w:rFonts w:ascii="Times New Roman" w:eastAsia="Calibri" w:hAnsi="Times New Roman" w:cs="Times New Roman"/>
          <w:b/>
          <w:sz w:val="24"/>
          <w:szCs w:val="24"/>
        </w:rPr>
      </w:pPr>
    </w:p>
    <w:p w:rsidR="004452AC" w:rsidRPr="004452AC" w:rsidRDefault="004452AC" w:rsidP="004452AC">
      <w:pPr>
        <w:spacing w:after="0"/>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4. Контроль и оценка результатов освоения учебной дисциплины «Русский язык»</w:t>
      </w: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сочинений, изложений, тестовых заданий, составления словарных диктантов, выполнения сообщений, выполнения письменных домашних упражнений.</w:t>
      </w:r>
    </w:p>
    <w:p w:rsidR="004452AC" w:rsidRPr="004452AC" w:rsidRDefault="004452AC" w:rsidP="004452AC">
      <w:pPr>
        <w:jc w:val="both"/>
        <w:rPr>
          <w:rFonts w:ascii="Times New Roman" w:eastAsia="Calibri" w:hAnsi="Times New Roman" w:cs="Times New Roman"/>
          <w:sz w:val="24"/>
          <w:szCs w:val="24"/>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452AC" w:rsidRPr="004452AC" w:rsidTr="004452AC">
        <w:tc>
          <w:tcPr>
            <w:tcW w:w="4785" w:type="dxa"/>
            <w:tcBorders>
              <w:top w:val="single" w:sz="4" w:space="0" w:color="auto"/>
              <w:left w:val="single" w:sz="4" w:space="0" w:color="auto"/>
              <w:bottom w:val="single" w:sz="4" w:space="0" w:color="auto"/>
              <w:right w:val="single" w:sz="4" w:space="0" w:color="auto"/>
            </w:tcBorders>
            <w:hideMark/>
          </w:tcPr>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Результаты обучения (усвоенные знания, освоенные навыки)</w:t>
            </w:r>
          </w:p>
        </w:tc>
        <w:tc>
          <w:tcPr>
            <w:tcW w:w="4786" w:type="dxa"/>
            <w:tcBorders>
              <w:top w:val="single" w:sz="4" w:space="0" w:color="auto"/>
              <w:left w:val="single" w:sz="4" w:space="0" w:color="auto"/>
              <w:bottom w:val="single" w:sz="4" w:space="0" w:color="auto"/>
              <w:right w:val="single" w:sz="4" w:space="0" w:color="auto"/>
            </w:tcBorders>
            <w:hideMark/>
          </w:tcPr>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Формы и методы контроля и оценка результатов обучения</w:t>
            </w:r>
          </w:p>
        </w:tc>
      </w:tr>
      <w:tr w:rsidR="004452AC" w:rsidRPr="004452AC" w:rsidTr="004452AC">
        <w:tc>
          <w:tcPr>
            <w:tcW w:w="4785" w:type="dxa"/>
            <w:tcBorders>
              <w:top w:val="single" w:sz="4" w:space="0" w:color="auto"/>
              <w:left w:val="single" w:sz="4" w:space="0" w:color="auto"/>
              <w:bottom w:val="single" w:sz="4" w:space="0" w:color="auto"/>
              <w:right w:val="single" w:sz="4" w:space="0" w:color="auto"/>
            </w:tcBorders>
          </w:tcPr>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Знания:</w:t>
            </w:r>
          </w:p>
          <w:p w:rsidR="004452AC" w:rsidRPr="004452AC" w:rsidRDefault="004452AC" w:rsidP="00284ED8">
            <w:pPr>
              <w:numPr>
                <w:ilvl w:val="0"/>
                <w:numId w:val="1"/>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Основные функции языка;</w:t>
            </w:r>
          </w:p>
          <w:p w:rsidR="004452AC" w:rsidRPr="004452AC" w:rsidRDefault="004452AC" w:rsidP="00284ED8">
            <w:pPr>
              <w:numPr>
                <w:ilvl w:val="0"/>
                <w:numId w:val="1"/>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Смысл понятий речевая ситуация и её компоненты, литературный язык; языковая норма, культура речи;</w:t>
            </w:r>
          </w:p>
          <w:p w:rsidR="004452AC" w:rsidRPr="004452AC" w:rsidRDefault="004452AC" w:rsidP="00284ED8">
            <w:pPr>
              <w:numPr>
                <w:ilvl w:val="0"/>
                <w:numId w:val="1"/>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Основные единицы и уровни языка, их признаки и взаимосвязь;</w:t>
            </w:r>
          </w:p>
          <w:p w:rsidR="004452AC" w:rsidRPr="004452AC" w:rsidRDefault="004452AC" w:rsidP="00284ED8">
            <w:pPr>
              <w:numPr>
                <w:ilvl w:val="0"/>
                <w:numId w:val="1"/>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Орфоэпические, лексические, грамматические, орфографические и пунктуационные нормы современного русского литературного  языка; нормы обиходно-бытовой</w:t>
            </w:r>
            <w:proofErr w:type="gramStart"/>
            <w:r w:rsidRPr="004452AC">
              <w:rPr>
                <w:rFonts w:ascii="Times New Roman" w:eastAsia="Calibri" w:hAnsi="Times New Roman" w:cs="Times New Roman"/>
                <w:sz w:val="24"/>
                <w:szCs w:val="24"/>
              </w:rPr>
              <w:t xml:space="preserve"> ,</w:t>
            </w:r>
            <w:proofErr w:type="gramEnd"/>
            <w:r w:rsidRPr="004452AC">
              <w:rPr>
                <w:rFonts w:ascii="Times New Roman" w:eastAsia="Calibri" w:hAnsi="Times New Roman" w:cs="Times New Roman"/>
                <w:sz w:val="24"/>
                <w:szCs w:val="24"/>
              </w:rPr>
              <w:t xml:space="preserve"> социально-культурной, учебно-научной, официально-деловой сфер общения; нормы речевого этикета в разных сферах общения;</w:t>
            </w:r>
          </w:p>
          <w:p w:rsidR="004452AC" w:rsidRPr="004452AC" w:rsidRDefault="004452AC" w:rsidP="004452AC">
            <w:pPr>
              <w:jc w:val="both"/>
              <w:rPr>
                <w:rFonts w:ascii="Times New Roman" w:eastAsia="Calibri"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Контрольные работы в форме диктанта.</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фронтальных и индивидуальных заданий в форме словарных диктантов, тестовых заданий, творческих работ, сообщений.</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Устный опрос по темам.</w:t>
            </w:r>
          </w:p>
        </w:tc>
      </w:tr>
      <w:tr w:rsidR="004452AC" w:rsidRPr="004452AC" w:rsidTr="004452AC">
        <w:tc>
          <w:tcPr>
            <w:tcW w:w="4785" w:type="dxa"/>
            <w:tcBorders>
              <w:top w:val="single" w:sz="4" w:space="0" w:color="auto"/>
              <w:left w:val="single" w:sz="4" w:space="0" w:color="auto"/>
              <w:bottom w:val="nil"/>
              <w:right w:val="single" w:sz="4" w:space="0" w:color="auto"/>
            </w:tcBorders>
          </w:tcPr>
          <w:p w:rsidR="004452AC" w:rsidRPr="004452AC" w:rsidRDefault="004452AC" w:rsidP="004452AC">
            <w:pPr>
              <w:pBdr>
                <w:bottom w:val="single" w:sz="4" w:space="1" w:color="auto"/>
              </w:pBd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Умения:</w:t>
            </w:r>
          </w:p>
          <w:p w:rsidR="004452AC" w:rsidRPr="004452AC" w:rsidRDefault="004452AC" w:rsidP="00284ED8">
            <w:pPr>
              <w:numPr>
                <w:ilvl w:val="0"/>
                <w:numId w:val="2"/>
              </w:numPr>
              <w:pBdr>
                <w:bottom w:val="single" w:sz="4" w:space="1" w:color="auto"/>
              </w:pBdr>
              <w:spacing w:after="0" w:line="240" w:lineRule="auto"/>
              <w:ind w:left="1440"/>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Оценивать устные и письменные высказывания с точки зрения соотнесённости содержания и языкового оформления; эффективности достижения поставленных коммуникативных задач;</w:t>
            </w:r>
          </w:p>
          <w:p w:rsidR="004452AC" w:rsidRPr="004452AC" w:rsidRDefault="004452AC" w:rsidP="00284ED8">
            <w:pPr>
              <w:numPr>
                <w:ilvl w:val="0"/>
                <w:numId w:val="2"/>
              </w:numPr>
              <w:pBdr>
                <w:bottom w:val="single" w:sz="4" w:space="1" w:color="auto"/>
              </w:pBdr>
              <w:spacing w:after="0" w:line="240" w:lineRule="auto"/>
              <w:ind w:left="1440"/>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Анализировать языковые единицы с точки зрения правильности, точности и уместности употребления;</w:t>
            </w:r>
          </w:p>
          <w:p w:rsidR="004452AC" w:rsidRPr="004452AC" w:rsidRDefault="004452AC" w:rsidP="00284ED8">
            <w:pPr>
              <w:numPr>
                <w:ilvl w:val="0"/>
                <w:numId w:val="2"/>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Объяснять  взаимосвязь языка и истории, языка и культуры русского и других народов;</w:t>
            </w:r>
          </w:p>
          <w:p w:rsidR="004452AC" w:rsidRPr="004452AC" w:rsidRDefault="004452AC" w:rsidP="00284ED8">
            <w:pPr>
              <w:numPr>
                <w:ilvl w:val="0"/>
                <w:numId w:val="2"/>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Использовать приобретённые знания и умения в практической деятельности и повседневной жизни;</w:t>
            </w:r>
          </w:p>
          <w:p w:rsidR="004452AC" w:rsidRPr="004452AC" w:rsidRDefault="004452AC" w:rsidP="00284ED8">
            <w:pPr>
              <w:numPr>
                <w:ilvl w:val="0"/>
                <w:numId w:val="2"/>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lastRenderedPageBreak/>
              <w:t>Использовать разные виды чтения (ознакомительно-изучающие, ознакомительно-реферактивное и др.) в зависимости от коммуникативной установки и характера текста;</w:t>
            </w:r>
          </w:p>
          <w:p w:rsidR="004452AC" w:rsidRPr="004452AC" w:rsidRDefault="004452AC" w:rsidP="00284ED8">
            <w:pPr>
              <w:numPr>
                <w:ilvl w:val="0"/>
                <w:numId w:val="2"/>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Извлекать необходимую информацию их различных источников: учебно-научные тексты, справочная литература, средства массовой информации, в том числе представленные в электронном виде на различных информационных носителях (компакт-диски учебного назначения, ресурсы Интернета);</w:t>
            </w:r>
          </w:p>
          <w:p w:rsidR="004452AC" w:rsidRPr="004452AC" w:rsidRDefault="004452AC" w:rsidP="00284ED8">
            <w:pPr>
              <w:numPr>
                <w:ilvl w:val="0"/>
                <w:numId w:val="2"/>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Владеть основными приёмами информационной переработки устного и письменного текста;</w:t>
            </w:r>
          </w:p>
          <w:p w:rsidR="004452AC" w:rsidRPr="004452AC" w:rsidRDefault="004452AC" w:rsidP="00284ED8">
            <w:pPr>
              <w:numPr>
                <w:ilvl w:val="0"/>
                <w:numId w:val="2"/>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Создавать устные и письменные монологические и диалогические высказывания разных типов и жанров  в социально-бытовой, учебно-научной </w:t>
            </w:r>
            <w:proofErr w:type="gramStart"/>
            <w:r w:rsidRPr="004452AC">
              <w:rPr>
                <w:rFonts w:ascii="Times New Roman" w:eastAsia="Calibri" w:hAnsi="Times New Roman" w:cs="Times New Roman"/>
                <w:sz w:val="24"/>
                <w:szCs w:val="24"/>
              </w:rPr>
              <w:t xml:space="preserve">( </w:t>
            </w:r>
            <w:proofErr w:type="gramEnd"/>
            <w:r w:rsidRPr="004452AC">
              <w:rPr>
                <w:rFonts w:ascii="Times New Roman" w:eastAsia="Calibri" w:hAnsi="Times New Roman" w:cs="Times New Roman"/>
                <w:sz w:val="24"/>
                <w:szCs w:val="24"/>
              </w:rPr>
              <w:t>на материалах различных учебных дисциплин) и деловой сферах общения;</w:t>
            </w:r>
          </w:p>
          <w:p w:rsidR="004452AC" w:rsidRPr="004452AC" w:rsidRDefault="004452AC" w:rsidP="00284ED8">
            <w:pPr>
              <w:numPr>
                <w:ilvl w:val="0"/>
                <w:numId w:val="2"/>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4452AC" w:rsidRPr="004452AC" w:rsidRDefault="004452AC" w:rsidP="00284ED8">
            <w:pPr>
              <w:numPr>
                <w:ilvl w:val="0"/>
                <w:numId w:val="2"/>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Соблюдать нормы речевого этикета в различных сферах общения;</w:t>
            </w:r>
          </w:p>
          <w:p w:rsidR="004452AC" w:rsidRPr="004452AC" w:rsidRDefault="004452AC" w:rsidP="00284ED8">
            <w:pPr>
              <w:numPr>
                <w:ilvl w:val="0"/>
                <w:numId w:val="2"/>
              </w:num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Применять в практике письма орфографические  и пунктуационные нормы современного русского литературного языка. </w:t>
            </w: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tc>
        <w:tc>
          <w:tcPr>
            <w:tcW w:w="4786" w:type="dxa"/>
            <w:tcBorders>
              <w:top w:val="single" w:sz="4" w:space="0" w:color="auto"/>
              <w:left w:val="single" w:sz="4" w:space="0" w:color="auto"/>
              <w:bottom w:val="nil"/>
              <w:right w:val="single" w:sz="4" w:space="0" w:color="auto"/>
            </w:tcBorders>
          </w:tcPr>
          <w:p w:rsidR="004452AC" w:rsidRPr="004452AC" w:rsidRDefault="004452AC" w:rsidP="004452AC">
            <w:pPr>
              <w:pBdr>
                <w:bottom w:val="single" w:sz="4" w:space="1" w:color="auto"/>
              </w:pBd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u w:val="single"/>
              </w:rPr>
              <w:lastRenderedPageBreak/>
              <w:t>Устный опрос</w:t>
            </w:r>
            <w:r w:rsidRPr="004452AC">
              <w:rPr>
                <w:rFonts w:ascii="Times New Roman" w:eastAsia="Calibri" w:hAnsi="Times New Roman" w:cs="Times New Roman"/>
                <w:sz w:val="24"/>
                <w:szCs w:val="24"/>
              </w:rPr>
              <w:t>.</w:t>
            </w:r>
          </w:p>
          <w:p w:rsidR="004452AC" w:rsidRPr="004452AC" w:rsidRDefault="004452AC" w:rsidP="004452AC">
            <w:pPr>
              <w:pBdr>
                <w:bottom w:val="single" w:sz="4" w:space="1" w:color="auto"/>
              </w:pBd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Проведение письменных работ в форме тестовых упражнений как индивидуальное задание, выполнение словарных диктантов; выполнение всевозможных упражнений; творческих работ; контрольных диктантов.</w:t>
            </w:r>
          </w:p>
          <w:p w:rsidR="004452AC" w:rsidRPr="004452AC" w:rsidRDefault="004452AC" w:rsidP="004452AC">
            <w:pPr>
              <w:pBdr>
                <w:bottom w:val="single" w:sz="4" w:space="1" w:color="auto"/>
              </w:pBdr>
              <w:jc w:val="both"/>
              <w:rPr>
                <w:rFonts w:ascii="Times New Roman" w:eastAsia="Calibri" w:hAnsi="Times New Roman" w:cs="Times New Roman"/>
                <w:sz w:val="24"/>
                <w:szCs w:val="24"/>
              </w:rPr>
            </w:pPr>
          </w:p>
          <w:p w:rsidR="004452AC" w:rsidRPr="004452AC" w:rsidRDefault="004452AC" w:rsidP="004452AC">
            <w:pPr>
              <w:pBdr>
                <w:bottom w:val="single" w:sz="4" w:space="1" w:color="auto"/>
              </w:pBdr>
              <w:jc w:val="both"/>
              <w:rPr>
                <w:rFonts w:ascii="Times New Roman" w:eastAsia="Calibri" w:hAnsi="Times New Roman" w:cs="Times New Roman"/>
                <w:sz w:val="24"/>
                <w:szCs w:val="24"/>
              </w:rPr>
            </w:pPr>
          </w:p>
          <w:p w:rsidR="004452AC" w:rsidRPr="004452AC" w:rsidRDefault="004452AC" w:rsidP="004452AC">
            <w:pPr>
              <w:pBdr>
                <w:bottom w:val="single" w:sz="4" w:space="1" w:color="auto"/>
              </w:pBd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Экзамен в форме изложения с элементами сочинения</w:t>
            </w:r>
          </w:p>
        </w:tc>
      </w:tr>
    </w:tbl>
    <w:p w:rsidR="004452AC" w:rsidRPr="004452AC" w:rsidRDefault="004452AC" w:rsidP="004452AC">
      <w:pPr>
        <w:jc w:val="center"/>
        <w:rPr>
          <w:rFonts w:ascii="Times New Roman" w:eastAsia="Calibri" w:hAnsi="Times New Roman" w:cs="Times New Roman"/>
          <w:sz w:val="24"/>
          <w:szCs w:val="24"/>
        </w:rPr>
      </w:pPr>
    </w:p>
    <w:p w:rsidR="004452AC" w:rsidRPr="004452AC" w:rsidRDefault="004452AC" w:rsidP="004452AC">
      <w:pPr>
        <w:jc w:val="center"/>
        <w:rPr>
          <w:rFonts w:ascii="Times New Roman" w:eastAsia="Calibri" w:hAnsi="Times New Roman" w:cs="Times New Roman"/>
          <w:sz w:val="24"/>
          <w:szCs w:val="24"/>
        </w:rPr>
      </w:pPr>
    </w:p>
    <w:p w:rsidR="004452AC" w:rsidRPr="004452AC" w:rsidRDefault="004452AC" w:rsidP="004452AC">
      <w:pPr>
        <w:jc w:val="center"/>
        <w:rPr>
          <w:rFonts w:ascii="Times New Roman" w:eastAsia="Calibri" w:hAnsi="Times New Roman" w:cs="Times New Roman"/>
          <w:sz w:val="24"/>
          <w:szCs w:val="24"/>
        </w:rPr>
      </w:pPr>
    </w:p>
    <w:p w:rsidR="004452AC" w:rsidRPr="004452AC" w:rsidRDefault="004452AC" w:rsidP="004452AC">
      <w:pPr>
        <w:jc w:val="center"/>
        <w:rPr>
          <w:rFonts w:ascii="Times New Roman" w:eastAsia="Calibri" w:hAnsi="Times New Roman" w:cs="Times New Roman"/>
          <w:sz w:val="24"/>
          <w:szCs w:val="24"/>
        </w:rPr>
      </w:pPr>
    </w:p>
    <w:p w:rsidR="004452AC" w:rsidRPr="004452AC" w:rsidRDefault="004452AC" w:rsidP="004452AC">
      <w:pPr>
        <w:jc w:val="center"/>
        <w:rPr>
          <w:rFonts w:ascii="Times New Roman" w:eastAsia="Calibri" w:hAnsi="Times New Roman" w:cs="Times New Roman"/>
          <w:sz w:val="24"/>
          <w:szCs w:val="24"/>
        </w:rPr>
      </w:pPr>
    </w:p>
    <w:p w:rsidR="004452AC" w:rsidRPr="004452AC" w:rsidRDefault="004452AC" w:rsidP="004452AC">
      <w:pPr>
        <w:spacing w:after="0"/>
        <w:jc w:val="center"/>
        <w:rPr>
          <w:rFonts w:ascii="Times New Roman" w:eastAsia="Calibri" w:hAnsi="Times New Roman" w:cs="Times New Roman"/>
          <w:sz w:val="24"/>
          <w:szCs w:val="24"/>
        </w:rPr>
      </w:pPr>
    </w:p>
    <w:p w:rsidR="004452AC" w:rsidRDefault="004452AC"/>
    <w:p w:rsidR="004452AC" w:rsidRPr="004452AC" w:rsidRDefault="004452AC" w:rsidP="004452AC">
      <w:pPr>
        <w:jc w:val="center"/>
        <w:rPr>
          <w:rFonts w:ascii="Calibri" w:eastAsia="Calibri" w:hAnsi="Calibri" w:cs="Times New Roman"/>
        </w:rPr>
      </w:pPr>
      <w:r w:rsidRPr="004452AC">
        <w:rPr>
          <w:rFonts w:ascii="Calibri" w:eastAsia="Calibri" w:hAnsi="Calibri" w:cs="Times New Roman"/>
        </w:rPr>
        <w:lastRenderedPageBreak/>
        <w:t xml:space="preserve">Государственное профессиональное образовательное автономное учреждение </w:t>
      </w:r>
    </w:p>
    <w:p w:rsidR="004452AC" w:rsidRPr="004452AC" w:rsidRDefault="004452AC" w:rsidP="004452AC">
      <w:pPr>
        <w:jc w:val="center"/>
        <w:rPr>
          <w:rFonts w:ascii="Calibri" w:eastAsia="Calibri" w:hAnsi="Calibri" w:cs="Times New Roman"/>
        </w:rPr>
      </w:pPr>
      <w:r w:rsidRPr="004452AC">
        <w:rPr>
          <w:rFonts w:ascii="Calibri" w:eastAsia="Calibri" w:hAnsi="Calibri" w:cs="Times New Roman"/>
        </w:rPr>
        <w:t>Ярославской области</w:t>
      </w:r>
    </w:p>
    <w:p w:rsidR="004452AC" w:rsidRPr="004452AC" w:rsidRDefault="004452AC" w:rsidP="004452AC">
      <w:pPr>
        <w:jc w:val="center"/>
        <w:rPr>
          <w:rFonts w:ascii="Calibri" w:eastAsia="Calibri" w:hAnsi="Calibri" w:cs="Times New Roman"/>
        </w:rPr>
      </w:pPr>
      <w:r w:rsidRPr="004452AC">
        <w:rPr>
          <w:rFonts w:ascii="Calibri" w:eastAsia="Calibri" w:hAnsi="Calibri" w:cs="Times New Roman"/>
        </w:rPr>
        <w:t>Ростовский колледж отраслевых технологий</w:t>
      </w: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r w:rsidRPr="004452AC">
        <w:rPr>
          <w:rFonts w:ascii="Calibri" w:eastAsia="Calibri" w:hAnsi="Calibri" w:cs="Times New Roman"/>
        </w:rPr>
        <w:t xml:space="preserve">Утверждено:                    </w:t>
      </w:r>
    </w:p>
    <w:p w:rsidR="004452AC" w:rsidRPr="004452AC" w:rsidRDefault="004452AC" w:rsidP="004452AC">
      <w:pPr>
        <w:jc w:val="right"/>
        <w:rPr>
          <w:rFonts w:ascii="Calibri" w:eastAsia="Calibri" w:hAnsi="Calibri" w:cs="Times New Roman"/>
        </w:rPr>
      </w:pPr>
      <w:r w:rsidRPr="004452AC">
        <w:rPr>
          <w:rFonts w:ascii="Calibri" w:eastAsia="Calibri" w:hAnsi="Calibri" w:cs="Times New Roman"/>
        </w:rPr>
        <w:t xml:space="preserve">ИО директора ГПОАУ ЯО </w:t>
      </w:r>
    </w:p>
    <w:p w:rsidR="004452AC" w:rsidRPr="004452AC" w:rsidRDefault="004452AC" w:rsidP="004452AC">
      <w:pPr>
        <w:jc w:val="right"/>
        <w:rPr>
          <w:rFonts w:ascii="Calibri" w:eastAsia="Calibri" w:hAnsi="Calibri" w:cs="Times New Roman"/>
        </w:rPr>
      </w:pPr>
      <w:r w:rsidRPr="004452AC">
        <w:rPr>
          <w:rFonts w:ascii="Calibri" w:eastAsia="Calibri" w:hAnsi="Calibri" w:cs="Times New Roman"/>
        </w:rPr>
        <w:t>Ростовский колледж отраслевых технологий</w:t>
      </w:r>
    </w:p>
    <w:p w:rsidR="004452AC" w:rsidRPr="004452AC" w:rsidRDefault="004452AC" w:rsidP="004452AC">
      <w:pPr>
        <w:spacing w:before="100" w:beforeAutospacing="1" w:after="100" w:afterAutospacing="1"/>
        <w:jc w:val="right"/>
        <w:rPr>
          <w:rFonts w:ascii="Calibri" w:eastAsia="Calibri" w:hAnsi="Calibri" w:cs="Times New Roman"/>
        </w:rPr>
      </w:pPr>
      <w:r w:rsidRPr="004452AC">
        <w:rPr>
          <w:rFonts w:ascii="Calibri" w:eastAsia="Calibri" w:hAnsi="Calibri" w:cs="Times New Roman"/>
        </w:rPr>
        <w:t>___________Кузнецов  Е.Ю.</w:t>
      </w:r>
    </w:p>
    <w:p w:rsidR="004452AC" w:rsidRPr="004452AC" w:rsidRDefault="004452AC" w:rsidP="004452AC">
      <w:pPr>
        <w:spacing w:before="100" w:beforeAutospacing="1" w:after="100" w:afterAutospacing="1"/>
        <w:jc w:val="right"/>
        <w:rPr>
          <w:rFonts w:ascii="Calibri" w:eastAsia="Calibri" w:hAnsi="Calibri" w:cs="Times New Roman"/>
        </w:rPr>
      </w:pPr>
      <w:r w:rsidRPr="004452AC">
        <w:rPr>
          <w:rFonts w:ascii="Calibri" w:eastAsia="Calibri" w:hAnsi="Calibri" w:cs="Times New Roman"/>
        </w:rPr>
        <w:t>«_______»______________2019</w:t>
      </w: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center"/>
        <w:rPr>
          <w:rFonts w:ascii="Calibri" w:eastAsia="Calibri" w:hAnsi="Calibri" w:cs="Times New Roman"/>
          <w:sz w:val="32"/>
          <w:szCs w:val="32"/>
        </w:rPr>
      </w:pPr>
      <w:r w:rsidRPr="004452AC">
        <w:rPr>
          <w:rFonts w:ascii="Calibri" w:eastAsia="Calibri" w:hAnsi="Calibri" w:cs="Times New Roman"/>
          <w:sz w:val="32"/>
          <w:szCs w:val="32"/>
        </w:rPr>
        <w:t>Рабочая программа учебной дисциплины</w:t>
      </w:r>
    </w:p>
    <w:p w:rsidR="004452AC" w:rsidRPr="004452AC" w:rsidRDefault="004452AC" w:rsidP="004452AC">
      <w:pPr>
        <w:jc w:val="center"/>
        <w:rPr>
          <w:rFonts w:ascii="Calibri" w:eastAsia="Calibri" w:hAnsi="Calibri" w:cs="Times New Roman"/>
          <w:b/>
          <w:sz w:val="40"/>
          <w:szCs w:val="40"/>
        </w:rPr>
      </w:pPr>
      <w:r w:rsidRPr="004452AC">
        <w:rPr>
          <w:rFonts w:ascii="Calibri" w:eastAsia="Calibri" w:hAnsi="Calibri" w:cs="Times New Roman"/>
          <w:b/>
          <w:sz w:val="40"/>
          <w:szCs w:val="40"/>
        </w:rPr>
        <w:t>«Литература»</w:t>
      </w:r>
    </w:p>
    <w:p w:rsidR="004452AC" w:rsidRPr="004452AC" w:rsidRDefault="004452AC" w:rsidP="004452AC">
      <w:pPr>
        <w:jc w:val="center"/>
        <w:rPr>
          <w:rFonts w:ascii="Calibri" w:eastAsia="Calibri" w:hAnsi="Calibri" w:cs="Times New Roman"/>
          <w:sz w:val="28"/>
          <w:szCs w:val="28"/>
        </w:rPr>
      </w:pPr>
      <w:r w:rsidRPr="004452AC">
        <w:rPr>
          <w:rFonts w:ascii="Calibri" w:eastAsia="Calibri" w:hAnsi="Calibri" w:cs="Times New Roman"/>
          <w:sz w:val="28"/>
          <w:szCs w:val="28"/>
        </w:rPr>
        <w:t>(технический профиль)</w:t>
      </w:r>
    </w:p>
    <w:p w:rsidR="004452AC" w:rsidRPr="004452AC" w:rsidRDefault="004452AC" w:rsidP="004452AC">
      <w:pPr>
        <w:jc w:val="center"/>
        <w:rPr>
          <w:rFonts w:ascii="Calibri" w:eastAsia="Calibri" w:hAnsi="Calibri" w:cs="Times New Roman"/>
          <w:sz w:val="28"/>
          <w:szCs w:val="28"/>
          <w:u w:val="single"/>
        </w:rPr>
      </w:pPr>
      <w:r w:rsidRPr="004452AC">
        <w:rPr>
          <w:rFonts w:ascii="Calibri" w:eastAsia="Calibri" w:hAnsi="Calibri" w:cs="Times New Roman"/>
          <w:sz w:val="28"/>
          <w:szCs w:val="28"/>
          <w:u w:val="single"/>
        </w:rPr>
        <w:t>Профессия 23.01.08 «Слесарь по ремонту строительных машин»</w:t>
      </w: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spacing w:before="100" w:beforeAutospacing="1" w:after="100" w:afterAutospacing="1"/>
        <w:jc w:val="both"/>
        <w:rPr>
          <w:rFonts w:ascii="Calibri" w:eastAsia="Calibri" w:hAnsi="Calibri" w:cs="Times New Roman"/>
        </w:rPr>
      </w:pPr>
    </w:p>
    <w:p w:rsidR="004452AC" w:rsidRPr="004452AC" w:rsidRDefault="004452AC" w:rsidP="004452AC">
      <w:pPr>
        <w:spacing w:before="100" w:beforeAutospacing="1" w:after="100" w:afterAutospacing="1"/>
        <w:jc w:val="both"/>
        <w:rPr>
          <w:rFonts w:ascii="Calibri" w:eastAsia="Calibri" w:hAnsi="Calibri" w:cs="Times New Roman"/>
        </w:rPr>
      </w:pPr>
    </w:p>
    <w:p w:rsidR="004452AC" w:rsidRPr="004452AC" w:rsidRDefault="004452AC" w:rsidP="004452AC">
      <w:pPr>
        <w:spacing w:before="100" w:beforeAutospacing="1" w:after="100" w:afterAutospacing="1"/>
        <w:jc w:val="center"/>
        <w:rPr>
          <w:rFonts w:ascii="Calibri" w:eastAsia="Calibri" w:hAnsi="Calibri" w:cs="Times New Roman"/>
        </w:rPr>
      </w:pPr>
      <w:r w:rsidRPr="004452AC">
        <w:rPr>
          <w:rFonts w:ascii="Calibri" w:eastAsia="Calibri" w:hAnsi="Calibri" w:cs="Times New Roman"/>
        </w:rPr>
        <w:t>2019</w:t>
      </w:r>
    </w:p>
    <w:p w:rsidR="004452AC" w:rsidRPr="004452AC" w:rsidRDefault="004452AC" w:rsidP="004452AC">
      <w:pPr>
        <w:widowControl w:val="0"/>
        <w:suppressAutoHyphens/>
        <w:autoSpaceDN w:val="0"/>
        <w:spacing w:after="0" w:line="240" w:lineRule="auto"/>
        <w:jc w:val="both"/>
        <w:textAlignment w:val="baseline"/>
        <w:rPr>
          <w:rFonts w:ascii="Times New Roman" w:eastAsia="SimSun" w:hAnsi="Times New Roman" w:cs="Times New Roman"/>
          <w:kern w:val="3"/>
          <w:sz w:val="24"/>
          <w:szCs w:val="24"/>
        </w:rPr>
      </w:pPr>
    </w:p>
    <w:p w:rsidR="004452AC" w:rsidRPr="004452AC" w:rsidRDefault="004452AC" w:rsidP="004452AC">
      <w:pPr>
        <w:widowControl w:val="0"/>
        <w:suppressAutoHyphens/>
        <w:autoSpaceDN w:val="0"/>
        <w:spacing w:after="0" w:line="240" w:lineRule="auto"/>
        <w:jc w:val="both"/>
        <w:textAlignment w:val="baseline"/>
        <w:rPr>
          <w:rFonts w:ascii="Times New Roman" w:eastAsia="SimSun" w:hAnsi="Times New Roman" w:cs="Times New Roman"/>
          <w:kern w:val="3"/>
          <w:sz w:val="24"/>
          <w:szCs w:val="24"/>
        </w:rPr>
      </w:pPr>
    </w:p>
    <w:p w:rsidR="004452AC" w:rsidRPr="004452AC" w:rsidRDefault="004452AC" w:rsidP="004452AC">
      <w:pPr>
        <w:widowControl w:val="0"/>
        <w:suppressAutoHyphens/>
        <w:autoSpaceDN w:val="0"/>
        <w:spacing w:after="0" w:line="240" w:lineRule="auto"/>
        <w:jc w:val="both"/>
        <w:textAlignment w:val="baseline"/>
        <w:rPr>
          <w:rFonts w:ascii="Times New Roman" w:eastAsia="SimSun" w:hAnsi="Times New Roman" w:cs="Times New Roman"/>
          <w:kern w:val="3"/>
          <w:sz w:val="24"/>
          <w:szCs w:val="24"/>
        </w:rPr>
      </w:pPr>
    </w:p>
    <w:p w:rsidR="004452AC" w:rsidRPr="004452AC" w:rsidRDefault="004452AC" w:rsidP="004452AC">
      <w:pPr>
        <w:widowControl w:val="0"/>
        <w:suppressAutoHyphens/>
        <w:autoSpaceDN w:val="0"/>
        <w:spacing w:after="0" w:line="240" w:lineRule="auto"/>
        <w:jc w:val="both"/>
        <w:textAlignment w:val="baseline"/>
        <w:rPr>
          <w:rFonts w:ascii="Times New Roman" w:eastAsia="SimSun" w:hAnsi="Times New Roman" w:cs="Times New Roman"/>
          <w:kern w:val="3"/>
          <w:sz w:val="24"/>
          <w:szCs w:val="24"/>
        </w:rPr>
      </w:pPr>
      <w:r w:rsidRPr="004452AC">
        <w:rPr>
          <w:rFonts w:ascii="Times New Roman" w:eastAsia="SimSun" w:hAnsi="Times New Roman" w:cs="Times New Roman"/>
          <w:kern w:val="3"/>
          <w:sz w:val="24"/>
          <w:szCs w:val="24"/>
        </w:rPr>
        <w:t>Рабочая программа по учебному предмету «Литература» составлена на основе следующих нормативных документов:</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Федеральный закон от 29 декабря </w:t>
      </w:r>
      <w:smartTag w:uri="urn:schemas-microsoft-com:office:smarttags" w:element="metricconverter">
        <w:smartTagPr>
          <w:attr w:name="ProductID" w:val="2012 г"/>
        </w:smartTagPr>
        <w:r w:rsidRPr="004452AC">
          <w:rPr>
            <w:rFonts w:ascii="Times New Roman" w:eastAsia="Calibri" w:hAnsi="Times New Roman" w:cs="Times New Roman"/>
            <w:sz w:val="24"/>
            <w:szCs w:val="24"/>
          </w:rPr>
          <w:t>2012 г</w:t>
        </w:r>
      </w:smartTag>
      <w:r w:rsidRPr="004452AC">
        <w:rPr>
          <w:rFonts w:ascii="Times New Roman" w:eastAsia="Calibri" w:hAnsi="Times New Roman" w:cs="Times New Roman"/>
          <w:sz w:val="24"/>
          <w:szCs w:val="24"/>
        </w:rPr>
        <w:t xml:space="preserve">. № 273-ФЗ «Об образовании в Российской Федерации» (далее – Федеральный закон об образовании);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Закон Российской Федерации от 25 октября </w:t>
      </w:r>
      <w:smartTag w:uri="urn:schemas-microsoft-com:office:smarttags" w:element="metricconverter">
        <w:smartTagPr>
          <w:attr w:name="ProductID" w:val="1991 г"/>
        </w:smartTagPr>
        <w:r w:rsidRPr="004452AC">
          <w:rPr>
            <w:rFonts w:ascii="Times New Roman" w:eastAsia="Calibri" w:hAnsi="Times New Roman" w:cs="Times New Roman"/>
            <w:sz w:val="24"/>
            <w:szCs w:val="24"/>
          </w:rPr>
          <w:t>1991 г</w:t>
        </w:r>
      </w:smartTag>
      <w:r w:rsidRPr="004452AC">
        <w:rPr>
          <w:rFonts w:ascii="Times New Roman" w:eastAsia="Calibri" w:hAnsi="Times New Roman" w:cs="Times New Roman"/>
          <w:sz w:val="24"/>
          <w:szCs w:val="24"/>
        </w:rPr>
        <w:t xml:space="preserve">. № 1807-1 «О языках народов Российской Федерации» (в редакции Федерального закона № 185- ФЗ);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4452AC">
          <w:rPr>
            <w:rFonts w:ascii="Times New Roman" w:eastAsia="Calibri" w:hAnsi="Times New Roman" w:cs="Times New Roman"/>
            <w:sz w:val="24"/>
            <w:szCs w:val="24"/>
          </w:rPr>
          <w:t>2012 г</w:t>
        </w:r>
      </w:smartTag>
      <w:r w:rsidRPr="004452AC">
        <w:rPr>
          <w:rFonts w:ascii="Times New Roman" w:eastAsia="Calibri" w:hAnsi="Times New Roman" w:cs="Times New Roman"/>
          <w:sz w:val="24"/>
          <w:szCs w:val="24"/>
        </w:rPr>
        <w:t xml:space="preserve">. N 413 «Об утверждении федерального государственного образовательного стандарта среднего общего образования» (с изменениями и дополнениями);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4452AC">
          <w:rPr>
            <w:rFonts w:ascii="Times New Roman" w:eastAsia="Calibri" w:hAnsi="Times New Roman" w:cs="Times New Roman"/>
            <w:sz w:val="24"/>
            <w:szCs w:val="24"/>
          </w:rPr>
          <w:t>2016 г</w:t>
        </w:r>
      </w:smartTag>
      <w:r w:rsidRPr="004452AC">
        <w:rPr>
          <w:rFonts w:ascii="Times New Roman" w:eastAsia="Calibri" w:hAnsi="Times New Roman" w:cs="Times New Roman"/>
          <w:sz w:val="24"/>
          <w:szCs w:val="24"/>
        </w:rPr>
        <w:t>. № 2/16-з)</w:t>
      </w: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Рабочая программа составлена и разработана преподавателем первой категории Голицыной Г.Л.</w:t>
      </w: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Рабочая программа рассмотрена и согласована на заседании МК ОД </w:t>
      </w:r>
    </w:p>
    <w:p w:rsidR="004452AC" w:rsidRPr="004452AC" w:rsidRDefault="004452AC" w:rsidP="004452AC">
      <w:pPr>
        <w:spacing w:line="360" w:lineRule="auto"/>
        <w:jc w:val="both"/>
        <w:rPr>
          <w:rFonts w:ascii="Times New Roman" w:eastAsia="Calibri" w:hAnsi="Times New Roman" w:cs="Times New Roman"/>
          <w:sz w:val="24"/>
          <w:szCs w:val="24"/>
        </w:rPr>
      </w:pP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Дата __________________________                                 Председатель МК ОД ___________</w:t>
      </w: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Горожанина М. А.</w:t>
      </w:r>
    </w:p>
    <w:p w:rsidR="004452AC" w:rsidRPr="004452AC" w:rsidRDefault="004452AC" w:rsidP="004452AC">
      <w:pPr>
        <w:spacing w:after="0" w:line="240" w:lineRule="auto"/>
        <w:ind w:left="-567" w:firstLine="567"/>
        <w:jc w:val="center"/>
        <w:rPr>
          <w:rFonts w:ascii="Times New Roman" w:eastAsia="Calibri" w:hAnsi="Times New Roman" w:cs="Times New Roman"/>
          <w:b/>
          <w:sz w:val="28"/>
          <w:szCs w:val="28"/>
          <w:lang w:eastAsia="ru-RU"/>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 xml:space="preserve">СОДЕРЖАНИЕ                                        </w:t>
      </w:r>
    </w:p>
    <w:p w:rsidR="004452AC" w:rsidRPr="004452AC" w:rsidRDefault="004452AC" w:rsidP="004452AC">
      <w:pPr>
        <w:spacing w:after="0" w:line="240" w:lineRule="auto"/>
        <w:ind w:left="360"/>
        <w:rPr>
          <w:rFonts w:ascii="Times New Roman" w:eastAsia="Calibri" w:hAnsi="Times New Roman" w:cs="Times New Roman"/>
          <w:b/>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1. ПАСПОРТ ПРОГРАММЫ УЧЕБНОЙ ДИСЦИПЛИНЫ    </w:t>
      </w:r>
    </w:p>
    <w:p w:rsidR="004452AC" w:rsidRPr="004452AC" w:rsidRDefault="004452AC" w:rsidP="004452AC">
      <w:pPr>
        <w:spacing w:after="0" w:line="240" w:lineRule="auto"/>
        <w:ind w:left="360"/>
        <w:rPr>
          <w:rFonts w:ascii="Times New Roman" w:eastAsia="Calibri" w:hAnsi="Times New Roman" w:cs="Times New Roman"/>
          <w:b/>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r w:rsidRPr="004452AC">
        <w:rPr>
          <w:rFonts w:ascii="Times New Roman" w:eastAsia="Calibri" w:hAnsi="Times New Roman" w:cs="Times New Roman"/>
          <w:b/>
          <w:sz w:val="24"/>
          <w:szCs w:val="24"/>
        </w:rPr>
        <w:t>2. СТРУКТУРА И СОДЕРЖАНИЕ УЧЕБНОЙ ДИСЦИПЛИНЫ</w:t>
      </w:r>
    </w:p>
    <w:p w:rsidR="004452AC" w:rsidRPr="004452AC" w:rsidRDefault="004452AC" w:rsidP="004452AC">
      <w:pPr>
        <w:spacing w:after="0" w:line="240" w:lineRule="auto"/>
        <w:ind w:left="360"/>
        <w:rPr>
          <w:rFonts w:ascii="Times New Roman" w:eastAsia="Calibri" w:hAnsi="Times New Roman" w:cs="Times New Roman"/>
          <w:b/>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r w:rsidRPr="004452AC">
        <w:rPr>
          <w:rFonts w:ascii="Times New Roman" w:eastAsia="Calibri" w:hAnsi="Times New Roman" w:cs="Times New Roman"/>
          <w:b/>
          <w:sz w:val="24"/>
          <w:szCs w:val="24"/>
        </w:rPr>
        <w:t>3. УСЛОВИЯ РЕАЛИЗАЦИИ РАБОЧЕЙ ПРОГРАММЫ УЧЕБНОЙ ДИСЦИПЛИНЫ</w:t>
      </w:r>
    </w:p>
    <w:p w:rsidR="004452AC" w:rsidRPr="004452AC" w:rsidRDefault="004452AC" w:rsidP="004452AC">
      <w:pPr>
        <w:spacing w:after="0" w:line="240" w:lineRule="auto"/>
        <w:ind w:left="360"/>
        <w:rPr>
          <w:rFonts w:ascii="Times New Roman" w:eastAsia="Calibri" w:hAnsi="Times New Roman" w:cs="Times New Roman"/>
          <w:b/>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r w:rsidRPr="004452AC">
        <w:rPr>
          <w:rFonts w:ascii="Times New Roman" w:eastAsia="Calibri" w:hAnsi="Times New Roman" w:cs="Times New Roman"/>
          <w:b/>
          <w:sz w:val="24"/>
          <w:szCs w:val="24"/>
        </w:rPr>
        <w:t>4. КОНТРОЛЬ И ОЦЕНКА РЕЗУЛЬТАТОВ ОСВОЕНИЯ УЧЕБНОЙ ДИСЦИПЛИНЫ</w:t>
      </w: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pPr>
      <w:r w:rsidRPr="004452AC">
        <w:rPr>
          <w:rFonts w:ascii="Times New Roman" w:eastAsia="Calibri" w:hAnsi="Times New Roman" w:cs="Times New Roman"/>
          <w:b/>
          <w:sz w:val="24"/>
          <w:szCs w:val="24"/>
        </w:rPr>
        <w:t>1. ПАСПОРТ РАБОЧЕЙ ПРОГРАММЫ УЧЕБНОЙ ДИСЦИПЛИНЫ литература</w:t>
      </w:r>
    </w:p>
    <w:p w:rsidR="004452AC" w:rsidRPr="004452AC" w:rsidRDefault="004452AC" w:rsidP="004452AC">
      <w:pPr>
        <w:suppressAutoHyphens/>
        <w:spacing w:after="0" w:line="360" w:lineRule="auto"/>
        <w:ind w:left="360"/>
        <w:jc w:val="both"/>
        <w:rPr>
          <w:rFonts w:ascii="Times New Roman" w:eastAsia="Times New Roman" w:hAnsi="Times New Roman" w:cs="Times New Roman"/>
          <w:sz w:val="24"/>
          <w:szCs w:val="24"/>
          <w:lang w:eastAsia="ar-SA"/>
        </w:rPr>
      </w:pPr>
      <w:r w:rsidRPr="004452AC">
        <w:rPr>
          <w:rFonts w:ascii="Times New Roman" w:eastAsia="Times New Roman" w:hAnsi="Times New Roman" w:cs="Times New Roman"/>
          <w:sz w:val="24"/>
          <w:szCs w:val="24"/>
          <w:lang w:eastAsia="ar-SA"/>
        </w:rPr>
        <w:t xml:space="preserve">Рабочая программа учебной дисциплины «Литература» является частью  программы по подготовке квалифицированных рабочих и служащих по  профессиям ФГОС СПО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технического профиля: 23.01.08 «Слесарь по ремонту строительных машин», утверждённой приказом Минобразования и науки РФ №699 от 02.08.2013 г.;  </w:t>
      </w: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sz w:val="24"/>
          <w:szCs w:val="24"/>
        </w:rPr>
      </w:pPr>
      <w:r w:rsidRPr="004452AC">
        <w:rPr>
          <w:rFonts w:ascii="Times New Roman" w:eastAsia="Calibri" w:hAnsi="Times New Roman" w:cs="Times New Roman"/>
          <w:b/>
          <w:sz w:val="24"/>
          <w:szCs w:val="24"/>
        </w:rPr>
        <w:t>1.2. Место дисциплины в структуре основной профессиональной образовательной</w:t>
      </w: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программы</w:t>
      </w:r>
      <w:r w:rsidRPr="004452AC">
        <w:rPr>
          <w:rFonts w:ascii="Times New Roman" w:eastAsia="Calibri" w:hAnsi="Times New Roman" w:cs="Times New Roman"/>
          <w:sz w:val="24"/>
          <w:szCs w:val="24"/>
        </w:rPr>
        <w:t>:</w:t>
      </w:r>
    </w:p>
    <w:p w:rsidR="004452AC" w:rsidRPr="004452AC" w:rsidRDefault="004452AC" w:rsidP="004452AC">
      <w:pPr>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дисциплина литература принадлежит к общеобразовательному циклу. </w:t>
      </w:r>
    </w:p>
    <w:p w:rsidR="004452AC" w:rsidRPr="004452AC" w:rsidRDefault="004452AC" w:rsidP="004452AC">
      <w:pPr>
        <w:rPr>
          <w:rFonts w:ascii="Times New Roman" w:eastAsia="Calibri" w:hAnsi="Times New Roman" w:cs="Times New Roman"/>
          <w:sz w:val="24"/>
          <w:szCs w:val="24"/>
        </w:rPr>
      </w:pPr>
      <w:r w:rsidRPr="004452AC">
        <w:rPr>
          <w:rFonts w:ascii="Times New Roman" w:eastAsia="Calibri" w:hAnsi="Times New Roman" w:cs="Times New Roman"/>
          <w:b/>
          <w:sz w:val="24"/>
          <w:szCs w:val="24"/>
        </w:rPr>
        <w:t xml:space="preserve"> </w:t>
      </w:r>
    </w:p>
    <w:p w:rsidR="004452AC" w:rsidRPr="004452AC" w:rsidRDefault="004452AC" w:rsidP="004452AC">
      <w:pPr>
        <w:rPr>
          <w:rFonts w:ascii="Times New Roman" w:eastAsia="Calibri" w:hAnsi="Times New Roman" w:cs="Times New Roman"/>
          <w:sz w:val="24"/>
          <w:szCs w:val="24"/>
        </w:rPr>
      </w:pPr>
      <w:r w:rsidRPr="004452AC">
        <w:rPr>
          <w:rFonts w:ascii="Times New Roman" w:eastAsia="Calibri" w:hAnsi="Times New Roman" w:cs="Times New Roman"/>
          <w:b/>
          <w:sz w:val="24"/>
          <w:szCs w:val="24"/>
        </w:rPr>
        <w:t xml:space="preserve">1.3.  </w:t>
      </w:r>
      <w:r w:rsidRPr="004452AC">
        <w:rPr>
          <w:rFonts w:ascii="Times New Roman" w:eastAsia="Calibri" w:hAnsi="Times New Roman" w:cs="Times New Roman"/>
          <w:b/>
        </w:rPr>
        <w:t>Освоение содержания учебной дисциплины «Литература» обеспечивает достижение обучающихся следующих результатов:</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b/>
          <w:bCs/>
          <w:i/>
          <w:iCs/>
          <w:sz w:val="24"/>
          <w:szCs w:val="24"/>
          <w:lang w:eastAsia="ru-RU"/>
        </w:rPr>
        <w:t>личностных:</w:t>
      </w:r>
      <w:r w:rsidRPr="004452AC">
        <w:rPr>
          <w:rFonts w:ascii="Times New Roman" w:eastAsia="Times New Roman" w:hAnsi="Times New Roman" w:cs="Times New Roman"/>
          <w:sz w:val="24"/>
          <w:szCs w:val="24"/>
          <w:lang w:eastAsia="ru-RU"/>
        </w:rPr>
        <w:t xml:space="preserve">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 умение анализировать и характеризовать произведение как художественное целое; выявлять авторское отношение к изображённому, давать аргументированную интерпретацию и личностную оценку произведению;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 умение определять нравственно-философскую и социально-историческую проблематику литературных произведений; выявлять сходство тематики и героев разных произведений; привлекать литературно-критические материалы при анализе художественного текста;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 умение соотносить изученное произведение со временем его написания, с различными литературными направлениями, с основными фактами жизни и творческого пути писателя;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 умение выразительно читать произведения или их фрагменты, в том числе наизусть; пересказывать узловые сцены и эпизоды изученных произведений; • самостоятельное выполнение различных видов творческих устных и письменных работ, написание классных и домашних сочинений по изученным произведениям, а также на жизненно важные темы, связанные с курсом литературы.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b/>
          <w:bCs/>
          <w:i/>
          <w:iCs/>
          <w:sz w:val="24"/>
          <w:szCs w:val="24"/>
          <w:lang w:eastAsia="ru-RU"/>
        </w:rPr>
        <w:t>метапредметных</w:t>
      </w:r>
      <w:r w:rsidRPr="004452AC">
        <w:rPr>
          <w:rFonts w:ascii="Times New Roman" w:eastAsia="Times New Roman" w:hAnsi="Times New Roman" w:cs="Times New Roman"/>
          <w:i/>
          <w:iCs/>
          <w:sz w:val="24"/>
          <w:szCs w:val="24"/>
          <w:lang w:eastAsia="ru-RU"/>
        </w:rPr>
        <w:t xml:space="preserve">: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 в овладении понятийным аппаратом и научными методами познания в объёме, необходимом для дальнейшего образования и самообразования;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 приобретении читательского опыта и повышении читательской компетенции;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умении привлекать изученный материал и использовать различные источники информации для решения учебных проблем, анализировать, систематизировать, критически оценивать и интерпретировать информацию;</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lastRenderedPageBreak/>
        <w:t xml:space="preserve">• приобретении коммуникативных навыков, в готовности выслушать и понять другую точку зрения, в корректности ведения диалога (полилога), включая общение с помощью средств новых информационных технологий, в приобретении опыта участия в дискуссиях, в умении строить речевое и неречевое поведение в условиях межкультурного общения.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b/>
          <w:bCs/>
          <w:i/>
          <w:iCs/>
          <w:sz w:val="24"/>
          <w:szCs w:val="24"/>
          <w:lang w:eastAsia="ru-RU"/>
        </w:rPr>
        <w:t xml:space="preserve">предметных: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 способности ощущать и объяснять специфику литературы как вида искусства, понимании культурной ценности литературного творчества; понимании места литературы в ряду других искусств;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 умении сопоставлять новые прочитанные произведения со своим уже накопленным читательским багажом, оценивать текстовые и визуальные интерпретации известных литературных сюжетов;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 приобретении читательского опыта, приобщении к классическим образцам отечественной и мировой литературы, образцам современной литературы в пределах основной образовательной программы среднего общего образования; чтении и понимании литературных произведений разных жанров, созданных в различные эпохи;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 восприятии, интерпретации и критической оценке прочитанного с учётом авторской позиции; смысловом и эстетическом анализе художественного текста; понимании и формулировании авторского замысла и авторской позиции; сопоставлении (с точки зрения авторского замысла и авторской позиции) одного произведения с другими произведениями того же автора или произведений того же жанра других авторов; умении вычленять элементы художественной структуры литературного произведения и формировать целостное эстетически осмысленное представление о прочитанном; </w:t>
      </w: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способности применять полученные знания в речевой практике и при анализе художественных текстов; обоснованно и квалифицированно анализировать и оценивать литературные произведения в устной и письменной форме.</w:t>
      </w:r>
    </w:p>
    <w:p w:rsidR="004452AC" w:rsidRPr="004452AC" w:rsidRDefault="004452AC" w:rsidP="004452AC">
      <w:pPr>
        <w:shd w:val="clear" w:color="auto" w:fill="FFFFFF"/>
        <w:spacing w:before="90" w:after="90" w:line="240" w:lineRule="auto"/>
        <w:rPr>
          <w:rFonts w:ascii="Times New Roman" w:eastAsia="Times New Roman" w:hAnsi="Times New Roman" w:cs="Times New Roman"/>
          <w:b/>
          <w:color w:val="444444"/>
          <w:sz w:val="24"/>
          <w:szCs w:val="24"/>
          <w:lang w:eastAsia="ru-RU"/>
        </w:rPr>
      </w:pPr>
    </w:p>
    <w:p w:rsidR="004452AC" w:rsidRPr="004452AC" w:rsidRDefault="004452AC" w:rsidP="004452AC">
      <w:pPr>
        <w:shd w:val="clear" w:color="auto" w:fill="FFFFFF"/>
        <w:spacing w:before="90" w:after="90" w:line="240" w:lineRule="auto"/>
        <w:rPr>
          <w:rFonts w:ascii="Times New Roman" w:eastAsia="Times New Roman" w:hAnsi="Times New Roman" w:cs="Times New Roman"/>
          <w:b/>
          <w:color w:val="444444"/>
          <w:sz w:val="24"/>
          <w:szCs w:val="24"/>
          <w:lang w:eastAsia="ru-RU"/>
        </w:rPr>
      </w:pP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b/>
          <w:sz w:val="24"/>
          <w:szCs w:val="24"/>
        </w:rPr>
        <w:t>Количество часов</w:t>
      </w:r>
      <w:r w:rsidRPr="004452AC">
        <w:rPr>
          <w:rFonts w:ascii="Times New Roman" w:eastAsia="Calibri" w:hAnsi="Times New Roman" w:cs="Times New Roman"/>
          <w:sz w:val="24"/>
          <w:szCs w:val="24"/>
        </w:rPr>
        <w:t xml:space="preserve"> на освоение примерной программы учебной дисциплины: максимальной учебной нагрузки обучающегося - 293 часа, в том числе: - обязательной аудиторной учебной нагрузки обучающегося - 195 часов; - самостоятельной работы обучающегося - 98часов.</w:t>
      </w:r>
    </w:p>
    <w:p w:rsidR="004452AC" w:rsidRPr="004452AC" w:rsidRDefault="004452AC" w:rsidP="004452AC">
      <w:pPr>
        <w:spacing w:after="0" w:line="240" w:lineRule="auto"/>
        <w:jc w:val="both"/>
        <w:rPr>
          <w:rFonts w:ascii="Times New Roman" w:eastAsia="Calibri" w:hAnsi="Times New Roman" w:cs="Times New Roman"/>
          <w:sz w:val="24"/>
          <w:szCs w:val="24"/>
        </w:rPr>
      </w:pPr>
    </w:p>
    <w:p w:rsidR="004452AC" w:rsidRPr="004452AC" w:rsidRDefault="004452AC" w:rsidP="004452AC">
      <w:pPr>
        <w:spacing w:after="0" w:line="240" w:lineRule="auto"/>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b/>
          <w:sz w:val="32"/>
          <w:szCs w:val="32"/>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p>
    <w:p w:rsidR="004452AC" w:rsidRPr="004452AC" w:rsidRDefault="004452AC" w:rsidP="004452AC">
      <w:pPr>
        <w:spacing w:after="0" w:line="240" w:lineRule="auto"/>
        <w:ind w:left="360"/>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Calibri" w:eastAsia="Calibri" w:hAnsi="Calibri" w:cs="Times New Roman"/>
          <w:b/>
          <w:sz w:val="32"/>
          <w:szCs w:val="32"/>
        </w:rPr>
        <w:lastRenderedPageBreak/>
        <w:t>2</w:t>
      </w:r>
      <w:r w:rsidRPr="004452AC">
        <w:rPr>
          <w:rFonts w:ascii="Times New Roman" w:eastAsia="Calibri" w:hAnsi="Times New Roman" w:cs="Times New Roman"/>
          <w:b/>
          <w:sz w:val="24"/>
          <w:szCs w:val="24"/>
        </w:rPr>
        <w:t>.  Структура и содержание учебной дисциплины «Литература»</w:t>
      </w: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Объём учебной дисциплины «Литература» и виды учебной работы</w:t>
      </w: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tbl>
      <w:tblPr>
        <w:tblW w:w="0" w:type="auto"/>
        <w:tblInd w:w="-5" w:type="dxa"/>
        <w:tblLayout w:type="fixed"/>
        <w:tblLook w:val="0000" w:firstRow="0" w:lastRow="0" w:firstColumn="0" w:lastColumn="0" w:noHBand="0" w:noVBand="0"/>
      </w:tblPr>
      <w:tblGrid>
        <w:gridCol w:w="6408"/>
        <w:gridCol w:w="3173"/>
      </w:tblGrid>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Вид учебной работы</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Объём часов</w:t>
            </w:r>
          </w:p>
        </w:tc>
      </w:tr>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1. Максимальная учебная нагрузка  (всего)</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293 часов</w:t>
            </w:r>
          </w:p>
        </w:tc>
      </w:tr>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2. Обязательная аудиторная учебная нагрузка (всего)</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195 часов</w:t>
            </w:r>
          </w:p>
        </w:tc>
      </w:tr>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3. Самостоятельная работа обучающегося (всего)</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 xml:space="preserve"> 98 часов                                                                                                                           </w:t>
            </w:r>
          </w:p>
        </w:tc>
      </w:tr>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Контрольные работы в форме сочинения</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20 часов</w:t>
            </w:r>
          </w:p>
        </w:tc>
      </w:tr>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Подготовка рефератов</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 часов</w:t>
            </w:r>
          </w:p>
        </w:tc>
      </w:tr>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Подготовка сообщений</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10 часов</w:t>
            </w:r>
          </w:p>
        </w:tc>
      </w:tr>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Чтение произведений</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23 часов</w:t>
            </w:r>
          </w:p>
        </w:tc>
      </w:tr>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Заучивание наизусть</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15 часов</w:t>
            </w:r>
          </w:p>
        </w:tc>
      </w:tr>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Работа с учебником</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18 часов</w:t>
            </w:r>
          </w:p>
        </w:tc>
      </w:tr>
      <w:tr w:rsidR="004452AC" w:rsidRPr="004452AC" w:rsidTr="004452AC">
        <w:tc>
          <w:tcPr>
            <w:tcW w:w="6408"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Итоговая аттестация в форме дифференцированного зачета</w:t>
            </w:r>
          </w:p>
        </w:tc>
        <w:tc>
          <w:tcPr>
            <w:tcW w:w="3173"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 час</w:t>
            </w:r>
          </w:p>
        </w:tc>
      </w:tr>
    </w:tbl>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w:t>
      </w:r>
    </w:p>
    <w:p w:rsidR="004452AC" w:rsidRPr="004452AC" w:rsidRDefault="004452AC" w:rsidP="004452AC">
      <w:pPr>
        <w:rPr>
          <w:rFonts w:ascii="Times New Roman" w:eastAsia="Calibri" w:hAnsi="Times New Roman" w:cs="Times New Roman"/>
          <w:b/>
          <w:sz w:val="24"/>
          <w:szCs w:val="24"/>
        </w:rPr>
        <w:sectPr w:rsidR="004452AC" w:rsidRPr="004452AC" w:rsidSect="004452AC">
          <w:pgSz w:w="11906" w:h="16838"/>
          <w:pgMar w:top="1134" w:right="850" w:bottom="1134" w:left="1701" w:header="708" w:footer="708" w:gutter="0"/>
          <w:cols w:space="708"/>
          <w:docGrid w:linePitch="360"/>
        </w:sectPr>
      </w:pPr>
    </w:p>
    <w:p w:rsidR="004452AC" w:rsidRPr="004452AC" w:rsidRDefault="004452AC" w:rsidP="004452AC">
      <w:pPr>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2.2. Тематический план и содержание учебной дисциплины  Литература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3"/>
        <w:gridCol w:w="10157"/>
        <w:gridCol w:w="1246"/>
        <w:gridCol w:w="1150"/>
      </w:tblGrid>
      <w:tr w:rsidR="004452AC" w:rsidRPr="004452AC" w:rsidTr="004452AC">
        <w:trPr>
          <w:trHeight w:val="581"/>
        </w:trPr>
        <w:tc>
          <w:tcPr>
            <w:tcW w:w="2233"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Наименование разделов и тем</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Содержание учебного материала, самостоятельная работа обучающихся</w:t>
            </w:r>
          </w:p>
        </w:tc>
        <w:tc>
          <w:tcPr>
            <w:tcW w:w="1246"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Объем часов</w:t>
            </w:r>
          </w:p>
        </w:tc>
        <w:tc>
          <w:tcPr>
            <w:tcW w:w="1150"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Уровень освоения</w:t>
            </w:r>
          </w:p>
        </w:tc>
      </w:tr>
      <w:tr w:rsidR="004452AC" w:rsidRPr="004452AC" w:rsidTr="004452AC">
        <w:tc>
          <w:tcPr>
            <w:tcW w:w="2233"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r>
      <w:tr w:rsidR="004452AC" w:rsidRPr="004452AC" w:rsidTr="004452AC">
        <w:tc>
          <w:tcPr>
            <w:tcW w:w="2233"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Раздел 1. Литература Х1Х века</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90</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Тема 1.1</w:t>
            </w: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Русская литература первой половины Х1Х века</w:t>
            </w:r>
            <w:r w:rsidRPr="004452AC">
              <w:rPr>
                <w:rFonts w:ascii="Times New Roman" w:eastAsia="Calibri" w:hAnsi="Times New Roman" w:cs="Times New Roman"/>
                <w:sz w:val="24"/>
                <w:szCs w:val="24"/>
              </w:rPr>
              <w:t xml:space="preserve">         </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1016"/>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Обзор русской литературы 1-ой половины 19 века.  Историко-культурный процесс и периодизация русской литературы. Специфика литературы как вида искусства. Самобытность русской литературы (с обобщением ранее изученного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1.2.</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 А.С. Пушкин</w:t>
            </w: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Содержание учебного материала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Жизненный и творческий путь поэта. Основные темы и мотивы лирики А.С. Пушкина. Стихотворения: «Погасло дневное светило», «Свободы сеятель пустынный…», «Подражания Корану» («И путник усталый на Бога роптал…»), «Элегия» («Безумных лет угасшее веселье...»), «...Вновь я посетил...», «К морю», «Редеет облаков летучая гряда», «Вольность», «Деревня», «Пророк», «Поэту», «Пора, мой друг, пора! покоя сердце просит…». Поэма «Медный всадник». Проблема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562"/>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Составление хронологической таблицы на тему «Жизнь и творчество А.С.Пушкина» Ответы на вопросы по творчеству А.С.Пушкина.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r>
      <w:tr w:rsidR="004452AC" w:rsidRPr="004452AC" w:rsidTr="004452AC">
        <w:trPr>
          <w:trHeight w:val="70"/>
        </w:trPr>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1.3</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М.Ю. Лермонтов</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Характеристика творчества. Этапы творчества. Основные мотивы лирики. Стихотворения: «Поэт» («Отделкой золотой блистает мой кинжал…»), «Молитва» («Я, Матерь Божия, ныне с молитвою…»), «Дума», «Как часто пестрою толпою…», «Валерик», «Выхожу один я на дорогу…», «Сон» («В полдневный час, в долине Дагестана…»), «Родина», « «Мой Демон», «Я не унижусь пред тобой..», «Нет, я не Байрон, я другой…»</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p w:rsidR="004452AC" w:rsidRPr="004452AC" w:rsidRDefault="004452AC" w:rsidP="004452AC">
            <w:pPr>
              <w:spacing w:after="0" w:line="240" w:lineRule="auto"/>
              <w:rPr>
                <w:rFonts w:ascii="Times New Roman" w:eastAsia="Calibri" w:hAnsi="Times New Roman" w:cs="Times New Roman"/>
                <w:sz w:val="24"/>
                <w:szCs w:val="24"/>
              </w:rPr>
            </w:pP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lastRenderedPageBreak/>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Составление хронологической таблицы на тему «Жизнь и творчество</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М.Ю. Лермонтова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1.4</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Н.В.Гоголь</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писателя. «Петербургские повести»: «Портрет». Композиция. Сюжет. Герои. Идейный замысел. Мотивы личного и социального разочарования. Приемы комического в повести. Авторская позиция. Значение творчества Н.В. Гоголя в русской литературе.</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Подготовка рецензии на одну из повестей Н.В. Гоголя. Подготовка сообщения на тему «Значение творчества Н.В.Гоголя в русской литературе»</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Тема 1.5</w:t>
            </w: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Русская литература второй половины Х1Х века</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Культурно-историческое развитие России середины XIX века, отражение его в литературном процессе. Взаимодействие разных стилей и направлений. Жизнеутверждающий и критический реализм. Нравственные поиски героев. Литературная критика. Эстетическая полемика. Журнальная полемика.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Тема 1.6.</w:t>
            </w: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А.Н.Островский</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10</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драматурга. Социально-культурная новизна драматургии А.Н. Островского. «Гроза». Самобытность замысла, оригинальность основного характера, сила трагической развязки в судьбе героев драмы.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Н.А.Добролюбов, Д.И.Писарев, А.П.Григорьев о драме «Гроза»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5</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Подготовка опорного конспекта на тему «А.Н.Островский – создатель русского театра 19 века»  Написание сочинения по пьесе А.Н.Островского</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1.7</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И.С.Тургенев</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7</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958"/>
        </w:trPr>
        <w:tc>
          <w:tcPr>
            <w:tcW w:w="2233"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писателя. Роман «Отцы и дети». Временной и всечеловеческий смысл названия и основной конфликт романа. Особенности композиции романа. Базаров в системе образов. Нравственная проблематика романа и ее общечеловеческое значение. Роль пейзажа. Значение заключительных сцен романа. Своеобразие художественной манеры Тургенева-романиста. Авторская позиция в романе.</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155"/>
        </w:trPr>
        <w:tc>
          <w:tcPr>
            <w:tcW w:w="2233"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Подготовка сообщения на тему «Образы героев в романе»</w:t>
            </w:r>
          </w:p>
        </w:tc>
        <w:tc>
          <w:tcPr>
            <w:tcW w:w="2396" w:type="dxa"/>
            <w:gridSpan w:val="2"/>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Тема 1.8</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Ф.И. Тютчев</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c>
          <w:tcPr>
            <w:tcW w:w="10157"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поэта. Стихотворения: « «Silentium», «Не то, что мните вы, природа…», «Умом Россию не понять…», «О, как убийственно мы любим», «Последняя любовь «Нам не дано предугадать…», «К. Б.» («Я встретил Вас – и все былое…»), «День и ночь», «Эти бедные селенья…» и др. Философичность – основа лирики поэта.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c>
          <w:tcPr>
            <w:tcW w:w="10157"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Ответы на вопросы по особенностям творчества Ф.М.Тютчева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1.9</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А.А.Фет</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Содержание учебного материала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поэта. Стихотворения: «Шепот, робкое дыханье…», «Сияла ночь. Луной был полон сад...», «Еще майская ночь...», «Одним толчком согнать ладью живую…», «Это утро, радость эта…», «Еще одно забывчивое слово». Гармоничность и мелодичность лирики Фета.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rPr>
          <w:trHeight w:val="421"/>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p w:rsidR="004452AC" w:rsidRPr="004452AC" w:rsidRDefault="004452AC" w:rsidP="004452AC">
            <w:pPr>
              <w:spacing w:after="0" w:line="240" w:lineRule="auto"/>
              <w:rPr>
                <w:rFonts w:ascii="Times New Roman" w:eastAsia="Calibri" w:hAnsi="Times New Roman" w:cs="Times New Roman"/>
                <w:sz w:val="24"/>
                <w:szCs w:val="24"/>
              </w:rPr>
            </w:pP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Письменный анализ одного из стихов А.А.Фета или Ф.И.Тютчева</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Подготовка сообщения «История создания одного из стихотворения поэта (по выбору обучающегося)</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1.0</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Н.С. Лесков</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Содержание учебного материала  </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писателя. Повесть «Очарованный странник». Особенности сюжета повести. Тема дороги и изображение этапов духовного пути личности</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Составление таблицы «Основные этапы жизни Ивана Флягина»</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1.11</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Н.А. Некрасов</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Содержание учебного материала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9</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поэта. Стихотворения: «Родина», «Элегия» («Пускай нам говорит изменчивая мода…»), «Вчерашний день, часу в шестом…», «В дороге», «Мы с тобой бестолковые люди», «Поэт и гражданин», «О Муза, я у двери гроба..», « Я не люблю иронии твоей…», «Блажен незлобивый поэт…», «Внимая ужасам войны…». Гражданский пафос лирики. Поэтичность языка. Интимная лирика. Поэма «Кому на Руси жить хорошо». Замысел поэмы. Жанр. Композиция. Сюжет. Проблематика. Стиль. Образы.</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Сочинение на тему « Образ русской женщины», «Народные заступники в поэме». Заучивание наизусть</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1.12</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Ф.М. Достоевский</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 xml:space="preserve">Содержание учебного материала  </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10</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lastRenderedPageBreak/>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писателя. Роман «Преступление и наказание». Своеобразие жанра. Отображение русской действительности в романе. Социальная и нравственно-философская проблематика романа. Система образов. Социальная и нравственно-философская проблематика романа. Драматичность характера и судьбы Родиона Раскольникова. Теория сильной личности. Тема «двойничества».</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5</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Мини-сообщение «История создания романа «Преступление и наказание» Цитатная характеристика Раскольникова</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1.13</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Л.Н. Толстой</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Содержание учебного материала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18</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1410"/>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Жизненный и творческий путь. Духовные искания писателя. Роман-эпопея «Война и мир». Жанровое своеобразие романа. Особенности композиционной структуры романа. Соединение в романе идеи личного и всеобщего. Символическое значение «войны» и «мира». Духовные искания Андрея Болконского, Пьера Безухова, Наташи Ростовой. Авторский идеал семьи. «Мысль народная» в романе. Проблема народа и личности. Картины войны 1812 года. Кутузов и Наполеон. Осуждение жестокости войны в романе. Светское общество.</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p w:rsidR="004452AC" w:rsidRPr="004452AC" w:rsidRDefault="004452AC" w:rsidP="004452AC">
            <w:pPr>
              <w:spacing w:after="0" w:line="240" w:lineRule="auto"/>
              <w:rPr>
                <w:rFonts w:ascii="Times New Roman" w:eastAsia="Calibri" w:hAnsi="Times New Roman" w:cs="Times New Roman"/>
                <w:sz w:val="24"/>
                <w:szCs w:val="24"/>
              </w:rPr>
            </w:pP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9</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Составление характеристики одного из героев «Войны и мира» (на выбор обучающегося). - Составление сравнительной характеристики «Кутузов и Наполеон»</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Сочинение по творчеству Л.Н.Толстого</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Тема1.14</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Зарубежная литератур</w:t>
            </w:r>
            <w:r w:rsidRPr="004452AC">
              <w:rPr>
                <w:rFonts w:ascii="Times New Roman" w:eastAsia="Calibri" w:hAnsi="Times New Roman" w:cs="Times New Roman"/>
                <w:sz w:val="24"/>
                <w:szCs w:val="24"/>
              </w:rPr>
              <w:t>а</w:t>
            </w:r>
          </w:p>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 xml:space="preserve">Содержание учебного материала  </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Творчество Ги де Мопассана.   Новелла «Ожерелье»</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91"/>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67"/>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Чтение произведений</w:t>
            </w:r>
          </w:p>
          <w:p w:rsidR="004452AC" w:rsidRPr="004452AC" w:rsidRDefault="004452AC" w:rsidP="004452AC">
            <w:pPr>
              <w:spacing w:after="0" w:line="240" w:lineRule="auto"/>
              <w:rPr>
                <w:rFonts w:ascii="Times New Roman" w:eastAsia="Calibri" w:hAnsi="Times New Roman" w:cs="Times New Roman"/>
                <w:b/>
                <w:sz w:val="24"/>
                <w:szCs w:val="24"/>
              </w:rPr>
            </w:pP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1.15</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А.П. Чехов</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Содержание учебного материала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10</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559"/>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писателя. «Студент», «Ионыч», «Человек в футляре», «Крыжовник», «О любви». Своеобразие и всепроникающая сила чеховского творчества. Художественное совершенство рассказов А. П. Чехова. Новаторство Чехова. Комедия «Вишневый сад». Драматургия Чехова. Театр Чехова – воплощение кризиса современного общества. «Вишневый сад» – вершина драматургии Чехова. Своеобразие жанра.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5</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Сопоставительный анализ героев пьесы. Цитатный план к образам главных героев пьесы </w:t>
            </w:r>
            <w:r w:rsidRPr="004452AC">
              <w:rPr>
                <w:rFonts w:ascii="Times New Roman" w:eastAsia="Calibri" w:hAnsi="Times New Roman" w:cs="Times New Roman"/>
                <w:sz w:val="24"/>
                <w:szCs w:val="24"/>
              </w:rPr>
              <w:lastRenderedPageBreak/>
              <w:t>«Вишневый сад». Подготовка сообщений: - Своеобразие А.П.Чехова-драматурга - А.П.Чехов и МХАТ</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Тема 1.16</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И.А. Гончаров</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5</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Сведения из биографии писателя. Роман «Обломов». Творческая история романа. Обломов (противоречивость характера). Штольц и Обломов. Ольга ИльинскаяАгафья Пшеницына. Сон Ильи Ильича как художественно- философский центр романа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Написание сочинения на тему «Золотое сердце Обломова» и д</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Тема1.17</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М.Е. Салтыков-Щедрин</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из биографии сатирика. История одного города» (обзор). Своеобразие типизации Салтыкова-Щедрина. Объекты сатиры и сатирические приемы. Гипербола и гротеск как способы изображения действительности. Своеобразие писательской манеры. Роль Салтыкова-Щедрина в истории русской литературы.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Чтение сказок.  Анализ сказки (на выбор обучающегося)</w:t>
            </w:r>
          </w:p>
          <w:p w:rsidR="004452AC" w:rsidRPr="004452AC" w:rsidRDefault="004452AC" w:rsidP="004452AC">
            <w:pPr>
              <w:spacing w:after="0" w:line="240" w:lineRule="auto"/>
              <w:rPr>
                <w:rFonts w:ascii="Times New Roman" w:eastAsia="Calibri" w:hAnsi="Times New Roman" w:cs="Times New Roman"/>
                <w:b/>
                <w:sz w:val="24"/>
                <w:szCs w:val="24"/>
              </w:rPr>
            </w:pP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Раздел 2. Литература ХХ в</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Особенности эпохи и её отражение в литературе и искусстве.</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Литература первой половины </w:t>
            </w:r>
            <w:r w:rsidRPr="004452AC">
              <w:rPr>
                <w:rFonts w:ascii="Times New Roman" w:eastAsia="Calibri" w:hAnsi="Times New Roman" w:cs="Times New Roman"/>
                <w:b/>
                <w:sz w:val="24"/>
                <w:szCs w:val="24"/>
                <w:lang w:val="en-US"/>
              </w:rPr>
              <w:t>xx</w:t>
            </w:r>
            <w:r w:rsidRPr="004452AC">
              <w:rPr>
                <w:rFonts w:ascii="Times New Roman" w:eastAsia="Calibri" w:hAnsi="Times New Roman" w:cs="Times New Roman"/>
                <w:b/>
                <w:sz w:val="24"/>
                <w:szCs w:val="24"/>
              </w:rPr>
              <w:t xml:space="preserve"> века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97</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547"/>
        </w:trPr>
        <w:tc>
          <w:tcPr>
            <w:tcW w:w="2233"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Общая характеристика культурно-исторического процесса рубежа XIX и XX веков и его отражение в литературе. Неповторимость развития русской культуры. Живопись. Музыка. Театр. Хореография. Феномен русского меценатства. Традиции русской классической литературы Многообразие литературных течений (символизм, акмеизм, футуризм), отражение в них идейно-политической борьбы первых послереволюционных лет.</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2.1</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Русская литература на рубеже веков.</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И.А. Бунин</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из биографии писателя. Рассказы: «Легкое дыхание», «Чистый понедельник», «Господин из Сан-Франциско». Философичность лирики Бунина. Тонкость восприятия психологии человека и мира природы; поэтизация исторического прошлого. Осуждение бездуховности существования. Изображение «мгновения» жизни. Реалистическое и символическое в прозе и поэзии. Слово, подробность, деталь в поэзии и прозе Поэтика И. А. Бунин.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Письменный анализ 1 из рассказов И.А.Бунина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Тема 2.2</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А.И. Куприн</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о писателе. Повести: «Олеся», «Гранатовый браслет».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 Повесть «Гранатовый браслет». Смысл названия повести, спор о сильной, бескорыстной любви, тема неравенства в повести. Трагический смысл произведения. Символическое и реалистическое в творчестве Куприна.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Чтение повестей и рассказов Куприна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2.3</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А.М. Горький</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8</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о писателе. Пьеса «На дне».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 «На дне». Изображение правды жизни в пьесе и ее философский смысл. Герои пьесы. Спор о назначении человека. Авторская позиция и способы ее выражения.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Подготовка сообщений: - Новаторство Горького – драматурга - Горький и МХАТ», «Горький – романист</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2.4</w:t>
            </w: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Поэзия начала ХХ века</w:t>
            </w:r>
          </w:p>
          <w:p w:rsidR="004452AC" w:rsidRPr="004452AC" w:rsidRDefault="004452AC" w:rsidP="004452AC">
            <w:pPr>
              <w:spacing w:after="0" w:line="240" w:lineRule="auto"/>
              <w:jc w:val="both"/>
              <w:rPr>
                <w:rFonts w:ascii="Times New Roman" w:eastAsia="Calibri" w:hAnsi="Times New Roman" w:cs="Times New Roman"/>
                <w:b/>
                <w:sz w:val="24"/>
                <w:szCs w:val="24"/>
              </w:rPr>
            </w:pPr>
            <w:r w:rsidRPr="004452AC">
              <w:rPr>
                <w:rFonts w:ascii="Times New Roman" w:eastAsia="Calibri" w:hAnsi="Times New Roman" w:cs="Times New Roman"/>
                <w:b/>
                <w:sz w:val="24"/>
                <w:szCs w:val="24"/>
              </w:rPr>
              <w:t>« Серебряный век» русской культуры-</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Обзор.</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8</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Обзор русской поэзии и поэзии народов России конца XIX – начала XX в. Константин Бальмонт, Валерий Брюсов,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Проблема традиций и новаторства в литературе начала ХХ века; формы ее разрешения в творчестве реалистов, символистов, акмеистов, футуристов. 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И.Ф. Анненский, М.И. Цветаева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Подготовка сообщения о жизни и творчестве одного из поэтов</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Тема 2.5 </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А.А. Блок</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8</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из биографии поэта. Стихотворения: «Незнакомка», «Россия», «В ресторане», «Ночь, улица, фонарь, аптека…», «На железной дороге», «Река раскинулась. Течет…». Природа социальных противоречий в изображении поэта. Тема исторического прошлого в лирике Блока. Тема родины, тревога за судьбу России. Поэма «Двенадцать»: Сложность восприятия Блоком </w:t>
            </w:r>
            <w:r w:rsidRPr="004452AC">
              <w:rPr>
                <w:rFonts w:ascii="Times New Roman" w:eastAsia="Calibri" w:hAnsi="Times New Roman" w:cs="Times New Roman"/>
                <w:sz w:val="24"/>
                <w:szCs w:val="24"/>
              </w:rPr>
              <w:lastRenderedPageBreak/>
              <w:t xml:space="preserve">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4.1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Творческая работа «Значение творчества А.Блока»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Тема 2.6.</w:t>
            </w:r>
            <w:r w:rsidRPr="004452AC">
              <w:rPr>
                <w:rFonts w:ascii="Times New Roman" w:eastAsia="Calibri" w:hAnsi="Times New Roman" w:cs="Times New Roman"/>
                <w:sz w:val="24"/>
                <w:szCs w:val="24"/>
              </w:rPr>
              <w:t xml:space="preserve"> </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В.В. Маяковский</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из биографии поэта. Стихотворения: «А вы могли бы?», «Послушайте!», «Скрипка и немножко нервно…», «Юбилейное», «Прозаседавшиеся», «Лиличка!», «Письмо Татьяне Яковлевой».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309"/>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Письменный анализ стихотворения</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2.7</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С.А. Есенин</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6</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Сведения из биографии поэта. Стихотворения: «Гой ты, Русь моя родная!», «Письмо матери », «Не бродить, не мять в кустах багряных…», «Спит ковыль. Равнина дорогая…», «Письмо к женщине», «Собаке Качалова», «Я покинул родимый дом…», «Неуютная, жидкая лунность…», «Не жалею, не зову, не плачу…», «Мы теперь уходим понемногу…», «Русь Советская», «Шаганэ, ты моя, Шаганэ…».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Письменный анализ стихов С.А.Есенина Подготовка реферата по творчеству С.А.Есенина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2.8</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М.И. Цветаева</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поэта. Стихотворения: «Моим стихам, написанным так рано…», «Стихи к Блоку» («Имя твое – птица в руке…»), «Кто создан из камня, кто создан из глины…», «Тоска по родине! Давно…». 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стиля поэтессы.</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Опорный конспект по теме «Своеобразие стиля М.Цветаевой»</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2.9</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О.Э. Мандельштам</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lastRenderedPageBreak/>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из биографии писателя. «Notre Dame», «Бессонница. Гомер. Тугие паруса…», «За гремучую доблесть грядущих веков…», «Я вернулся в мой город, знакомый до слез…». Противостояние поэта «веку-волкодаву». Поиски духовных опор в искусстве и природе. Петербургские мотивы в поэзии. Теория поэтического слова О.Мандельштама.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Анализ одного из стихотворений</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41"/>
        </w:trPr>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2.10</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Б.Л. Пастернак</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Жизнь и творчество ( обзор)</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Поэтическая эволюция Пастернака: от сложности языка к простоте поэтического слова. Тема поэта и поэзии ( искусство и ответственность, поэзия и действительность, судьба художника и его роковая обречённость  на страдания).</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Философская глубина лирики Пастернака. Тема человека и природы. Сложность настроения лирического героя. </w:t>
            </w:r>
          </w:p>
          <w:p w:rsidR="004452AC" w:rsidRPr="004452AC" w:rsidRDefault="004452AC" w:rsidP="004452AC">
            <w:pPr>
              <w:spacing w:after="0" w:line="240" w:lineRule="auto"/>
              <w:rPr>
                <w:rFonts w:ascii="Times New Roman" w:eastAsia="Calibri" w:hAnsi="Times New Roman" w:cs="Times New Roman"/>
                <w:sz w:val="24"/>
                <w:szCs w:val="24"/>
              </w:rPr>
            </w:pP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70"/>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Анализ одного из стихотворений (по выбору обучающегося)</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70"/>
        </w:trPr>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2.11</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Зарубежная</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литература</w:t>
            </w:r>
          </w:p>
        </w:tc>
        <w:tc>
          <w:tcPr>
            <w:tcW w:w="10157"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70"/>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Творчество Бернарда Шоу. Роман « Портрет Дориана Грея».</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Жизнь и творчество (обзор).</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Тема  влияния искусства на человека. Проблема Нравственности в произведении. Гибель человеческой души в мире лжи и лицемерия. Столкновение реального и фантастического в произведении, его смысл</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Творчество Оскара Уайльда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70"/>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70"/>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Чтение произведений</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 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А.П. Платонов</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из биографии писателя. 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Анализ одного из рассказов А.П. Платонова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2.13</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М.А. Булгаков</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6</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о биографии писателя. «Мастер и Маргарита». Многоплановость романа. Система образов. Ершалаимские главы. Москва 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Гоголя) в творчестве М.Булгакова. Своеобразие писательской манеры.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4.1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Сравнительная характеристика героев романа. Сочинение по творчеству М.А.Булгакова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2.15</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М.А. Шолохов</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6</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Сведения о биографии писателя.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Л.Н. Толстого в романе М.Шолохова. Своеобразие художественной манеры писателя</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4.2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173"/>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Составление сюжетного плана «Судьба Григория Мелехова»</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2.16</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А.А. Ахматова</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из биографии поэта. Стихотворения: « «Песня последней встречи», «Мне ни к чему одические рати», «Сжала руки под темной вуалью…», «Не с теми я, кто бросил земли.», «Родная земля».Личная и общественная темы в стихах революционных и первых послереволюционных лет. Темы любви к родной земле, к Родине, к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 Поэма «Реквием». Исторический масштаб и трагизм поэмы. Трагизм жизни и судьбы лирической героини и поэтессы. Своеобразие лирики Ахматовой.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Заучивание стихотворения наизусть, чтение стихов</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2.17</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 xml:space="preserve">Литература </w:t>
            </w:r>
            <w:r w:rsidRPr="004452AC">
              <w:rPr>
                <w:rFonts w:ascii="Times New Roman" w:eastAsia="Calibri" w:hAnsi="Times New Roman" w:cs="Times New Roman"/>
                <w:b/>
                <w:sz w:val="24"/>
                <w:szCs w:val="24"/>
              </w:rPr>
              <w:lastRenderedPageBreak/>
              <w:t>периода Великой Отечественной войны и первых послевоенных лет</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lastRenderedPageBreak/>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6</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Деятели литературы и искусства на защите Отечества. Лирический герой в стихах поэтов-</w:t>
            </w:r>
            <w:r w:rsidRPr="004452AC">
              <w:rPr>
                <w:rFonts w:ascii="Times New Roman" w:eastAsia="Calibri" w:hAnsi="Times New Roman" w:cs="Times New Roman"/>
                <w:sz w:val="24"/>
                <w:szCs w:val="24"/>
              </w:rPr>
              <w:lastRenderedPageBreak/>
              <w:t>фронтовиков: О. Берггольц, К. Симонов, А. Твардовский, А. Сурков, М. Исаковский, М. Алигер, Ю. Друнина, М. Джалиль и др Героико-трагедийные мотивы в литературе военных лет.</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lastRenderedPageBreak/>
              <w:t>2.1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547"/>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Отзыв на поэму «Реквием»</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95"/>
        </w:trPr>
        <w:tc>
          <w:tcPr>
            <w:tcW w:w="2233"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Тема 2.18</w:t>
            </w: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Литература 50–80-х годов (обзор</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tc>
      </w:tr>
      <w:tr w:rsidR="004452AC" w:rsidRPr="004452AC" w:rsidTr="004452AC">
        <w:trPr>
          <w:trHeight w:val="547"/>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Смерть И. В. Сталина. XX съезд партии. Изменения в общественной и культурной жизни страны. Новые тенденции в литературе. Тематика и проблематика, традиции и новаторство в произведениях писателей и поэтов. Отражение конфликтов истории в судьбах героев</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315"/>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547"/>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Подготовка докладов по произведениям В.Распутина, В.Астафьева, Ч.Айтматова, В.Белова (по выбору обучающегося)</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2.19.</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А.Т. Твардовский</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134"/>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Сведения из биографии поэта. Стихотворения: «Вся суть в одном-единственном завете», «Памяти матери», «Я знаю: никакой моей вины…», «В тот день, когда кончилась война…». Тема войны и памяти в лирике А. Твардовского. Утверждение нравственных ценностей.</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i/>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Анализ одного из стихотворений (по выбору обучающегося</w:t>
            </w:r>
          </w:p>
        </w:tc>
        <w:tc>
          <w:tcPr>
            <w:tcW w:w="1246" w:type="dxa"/>
          </w:tcPr>
          <w:p w:rsidR="004452AC" w:rsidRPr="004452AC" w:rsidRDefault="004452AC" w:rsidP="004452AC">
            <w:pPr>
              <w:spacing w:after="0" w:line="240" w:lineRule="auto"/>
              <w:jc w:val="center"/>
              <w:rPr>
                <w:rFonts w:ascii="Times New Roman" w:eastAsia="Calibri" w:hAnsi="Times New Roman" w:cs="Times New Roman"/>
                <w:i/>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i/>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2.20</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В. Т.Шаламов</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 Сведения из биографии. Колымские рассказы» (два рассказа по выбору). Художественное своеобразие прозы Шаламова: отсутствие деклараций, простота, ясность.</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Письменно ответить на вопросы</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Тема 2.21.</w:t>
            </w: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А.И.Солженицын</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Сведения из биографии. «Матренин двор». «Один день Ивана Денисовича». Новый подход к изображению прошлого. Проблема ответственности поколений. Размышления писателя о возможных путях развития человечества в повести. Мастерство А. Солженицына – психолога: глубина характеров, историко-философское обобщение в творчестве писателя.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3.1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Письменно ответить на вопросы</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2.22</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В.М. Шукшин</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Сведения из биографии. Рассказы: «Чудик», «Выбираю деревню на жительство», Изображение </w:t>
            </w:r>
            <w:r w:rsidRPr="004452AC">
              <w:rPr>
                <w:rFonts w:ascii="Times New Roman" w:eastAsia="Calibri" w:hAnsi="Times New Roman" w:cs="Times New Roman"/>
                <w:sz w:val="24"/>
                <w:szCs w:val="24"/>
              </w:rPr>
              <w:lastRenderedPageBreak/>
              <w:t>жизни русской деревни: глубина и цельность духовного мира русского человека. Художественные особенности прозы В. Шукшина.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lastRenderedPageBreak/>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Отзыв на рассказ</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2.23</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В.Г. Распутин</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18"/>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Проблемы русской деревни литературе 1950-1980 годов</w:t>
            </w:r>
            <w:r w:rsidRPr="004452AC">
              <w:rPr>
                <w:rFonts w:ascii="Calibri" w:eastAsia="Calibri" w:hAnsi="Calibri" w:cs="Times New Roman"/>
              </w:rPr>
              <w:t xml:space="preserve"> </w:t>
            </w:r>
            <w:r w:rsidRPr="004452AC">
              <w:rPr>
                <w:rFonts w:ascii="Times New Roman" w:eastAsia="Calibri" w:hAnsi="Times New Roman" w:cs="Times New Roman"/>
                <w:sz w:val="24"/>
                <w:szCs w:val="24"/>
              </w:rPr>
              <w:t>Жизнь, творчество, личность, Проблематика и её связь с традицией классической прозы. Тема памяти и преемственности поколений. Проблема утраты душевной связи человека со своими корнями . Символические образы  в литературе о деревне. В. Распутин, А. Солженицын, В. Белов, Ф. Абрамов.</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4"/>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Прочтение рассказов Распутина и ответы на вопросы</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2.24</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Особенности поэзии в литературе 1950-1980 годов</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33"/>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Поэзия Иосифа Бродского. «Бардовская поэзия» 60-х годов. </w:t>
            </w:r>
            <w:r w:rsidRPr="004452AC">
              <w:rPr>
                <w:rFonts w:ascii="Calibri" w:eastAsia="Calibri" w:hAnsi="Calibri" w:cs="Times New Roman"/>
              </w:rPr>
              <w:t>А</w:t>
            </w:r>
            <w:r w:rsidRPr="004452AC">
              <w:rPr>
                <w:rFonts w:ascii="Times New Roman" w:eastAsia="Calibri" w:hAnsi="Times New Roman" w:cs="Times New Roman"/>
                <w:sz w:val="24"/>
                <w:szCs w:val="24"/>
              </w:rPr>
              <w:t>. Вознесенский, Р. Рождественский, Е. Евтушенко, Б. Ахмадулина,</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Н. Рубцов, М. Светлов, Ю. Друнина, Л. Мартынов, Д. Самойлов и др. </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Своеобразие художественного мира. Поэтические традиции в лирике. Тревога за настоящее и будущее Росси. Образ лирического героя. Поэты-диссиденты.</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320"/>
        </w:trPr>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2.25</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Драматургия</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1950-1980-х годов</w:t>
            </w: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b/>
                <w:sz w:val="24"/>
                <w:szCs w:val="24"/>
              </w:rPr>
            </w:pPr>
          </w:p>
        </w:tc>
      </w:tr>
      <w:tr w:rsidR="004452AC" w:rsidRPr="004452AC" w:rsidTr="004452AC">
        <w:trPr>
          <w:trHeight w:val="433"/>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Особенности драматургии 950-1980-х годов. Развитие театра и многообразие драматических произведений. Проблематика, тематика, основной конфликт и система образов в пьесах. Жанровое  разнообразие. Своеобразие композиции. Поиски современного героя. Нравственные проблемы в пьесах А. Вампилова, А. Арбузова, В. Розова, А. Володина, М. Рощина. Отражение проблем современности. Образ современника.</w:t>
            </w:r>
          </w:p>
        </w:tc>
        <w:tc>
          <w:tcPr>
            <w:tcW w:w="1246" w:type="dxa"/>
          </w:tcPr>
          <w:p w:rsidR="004452AC" w:rsidRPr="004452AC" w:rsidRDefault="004452AC" w:rsidP="004452AC">
            <w:pPr>
              <w:spacing w:after="0" w:line="240" w:lineRule="auto"/>
              <w:jc w:val="center"/>
              <w:rPr>
                <w:rFonts w:ascii="Times New Roman" w:eastAsia="Calibri" w:hAnsi="Times New Roman" w:cs="Times New Roman"/>
                <w:b/>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1.2</w:t>
            </w:r>
          </w:p>
        </w:tc>
      </w:tr>
      <w:tr w:rsidR="004452AC" w:rsidRPr="004452AC" w:rsidTr="004452AC">
        <w:trPr>
          <w:trHeight w:val="267"/>
        </w:trPr>
        <w:tc>
          <w:tcPr>
            <w:tcW w:w="2233"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vMerge w:val="restart"/>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p>
        </w:tc>
      </w:tr>
      <w:tr w:rsidR="004452AC" w:rsidRPr="004452AC" w:rsidTr="004452AC">
        <w:trPr>
          <w:trHeight w:val="271"/>
        </w:trPr>
        <w:tc>
          <w:tcPr>
            <w:tcW w:w="2233"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Чтение произведений и ответы на вопросы</w:t>
            </w:r>
          </w:p>
        </w:tc>
        <w:tc>
          <w:tcPr>
            <w:tcW w:w="1246" w:type="dxa"/>
            <w:vMerge/>
          </w:tcPr>
          <w:p w:rsidR="004452AC" w:rsidRPr="004452AC" w:rsidRDefault="004452AC" w:rsidP="004452AC">
            <w:pPr>
              <w:spacing w:after="0" w:line="240" w:lineRule="auto"/>
              <w:jc w:val="center"/>
              <w:rPr>
                <w:rFonts w:ascii="Times New Roman" w:eastAsia="Calibri" w:hAnsi="Times New Roman" w:cs="Times New Roman"/>
                <w:b/>
                <w:sz w:val="24"/>
                <w:szCs w:val="24"/>
              </w:rPr>
            </w:pPr>
          </w:p>
        </w:tc>
        <w:tc>
          <w:tcPr>
            <w:tcW w:w="1150"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2.25.</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Русская литература последних лет (обзор)</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Современная литературная ситуация. Нравственные проблемы в литературе.</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Письменно ответить на вопрос</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Тема 2.26</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Повторение</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Повторение материала, пройденного за 3 года обучения</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tc>
      </w:tr>
      <w:tr w:rsidR="004452AC" w:rsidRPr="004452AC" w:rsidTr="004452AC">
        <w:tc>
          <w:tcPr>
            <w:tcW w:w="2233"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lastRenderedPageBreak/>
              <w:t>Тема 2.27.</w:t>
            </w:r>
            <w:r w:rsidRPr="004452AC">
              <w:rPr>
                <w:rFonts w:ascii="Times New Roman" w:eastAsia="Calibri" w:hAnsi="Times New Roman" w:cs="Times New Roman"/>
                <w:sz w:val="24"/>
                <w:szCs w:val="24"/>
              </w:rPr>
              <w:t xml:space="preserve"> </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Зарубежная литература </w:t>
            </w: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1"/>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Э. Хемингуэй. «Старик и море». Жизнь и творчество (обзор). Проблематика повести. Раздумья писателя о человеке, о его жизненном пути. Образ рыбака Сантьяго. Роль художественной детали и реалистической символики в повести. </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tc>
      </w:tr>
      <w:tr w:rsidR="004452AC" w:rsidRPr="004452AC" w:rsidTr="004452AC">
        <w:trPr>
          <w:trHeight w:val="116"/>
        </w:trPr>
        <w:tc>
          <w:tcPr>
            <w:tcW w:w="2233"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1.1</w:t>
            </w:r>
          </w:p>
        </w:tc>
      </w:tr>
      <w:tr w:rsidR="004452AC" w:rsidRPr="004452AC" w:rsidTr="004452AC">
        <w:tc>
          <w:tcPr>
            <w:tcW w:w="2233" w:type="dxa"/>
          </w:tcPr>
          <w:p w:rsidR="004452AC" w:rsidRPr="004452AC" w:rsidRDefault="004452AC" w:rsidP="004452AC">
            <w:pPr>
              <w:spacing w:after="0" w:line="240" w:lineRule="auto"/>
              <w:rPr>
                <w:rFonts w:ascii="Times New Roman" w:eastAsia="Calibri" w:hAnsi="Times New Roman" w:cs="Times New Roman"/>
                <w:sz w:val="24"/>
                <w:szCs w:val="24"/>
              </w:rPr>
            </w:pPr>
          </w:p>
        </w:tc>
        <w:tc>
          <w:tcPr>
            <w:tcW w:w="10157"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Дифференцированный зачёт (1, 2, 3 семестры)  Всего 292/195/</w:t>
            </w:r>
          </w:p>
        </w:tc>
        <w:tc>
          <w:tcPr>
            <w:tcW w:w="1246" w:type="dxa"/>
          </w:tcPr>
          <w:p w:rsidR="004452AC" w:rsidRPr="004452AC" w:rsidRDefault="004452AC" w:rsidP="004452AC">
            <w:pPr>
              <w:spacing w:after="0" w:line="240" w:lineRule="auto"/>
              <w:jc w:val="center"/>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150" w:type="dxa"/>
          </w:tcPr>
          <w:p w:rsidR="004452AC" w:rsidRPr="004452AC" w:rsidRDefault="004452AC" w:rsidP="004452AC">
            <w:pPr>
              <w:spacing w:after="0" w:line="240" w:lineRule="auto"/>
              <w:rPr>
                <w:rFonts w:ascii="Times New Roman" w:eastAsia="Calibri" w:hAnsi="Times New Roman" w:cs="Times New Roman"/>
                <w:sz w:val="24"/>
                <w:szCs w:val="24"/>
              </w:rPr>
            </w:pPr>
          </w:p>
        </w:tc>
      </w:tr>
    </w:tbl>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shd w:val="clear" w:color="auto" w:fill="FFFFFF"/>
        <w:spacing w:before="90" w:after="90" w:line="240" w:lineRule="auto"/>
        <w:rPr>
          <w:rFonts w:ascii="Times New Roman" w:eastAsia="Times New Roman" w:hAnsi="Times New Roman" w:cs="Times New Roman"/>
          <w:b/>
          <w:color w:val="444444"/>
          <w:sz w:val="24"/>
          <w:szCs w:val="24"/>
          <w:lang w:eastAsia="ru-RU"/>
        </w:rPr>
        <w:sectPr w:rsidR="004452AC" w:rsidRPr="004452AC" w:rsidSect="004452AC">
          <w:pgSz w:w="16838" w:h="11906" w:orient="landscape"/>
          <w:pgMar w:top="851" w:right="1134" w:bottom="1701" w:left="1134" w:header="709" w:footer="709" w:gutter="0"/>
          <w:cols w:space="708"/>
          <w:docGrid w:linePitch="360"/>
        </w:sectPr>
      </w:pPr>
    </w:p>
    <w:p w:rsidR="004452AC" w:rsidRPr="004452AC" w:rsidRDefault="004452AC" w:rsidP="004452AC">
      <w:pPr>
        <w:shd w:val="clear" w:color="auto" w:fill="FFFFFF"/>
        <w:spacing w:before="90" w:after="90" w:line="240" w:lineRule="auto"/>
        <w:rPr>
          <w:rFonts w:ascii="Times New Roman" w:eastAsia="Times New Roman" w:hAnsi="Times New Roman" w:cs="Times New Roman"/>
          <w:color w:val="444444"/>
          <w:sz w:val="24"/>
          <w:szCs w:val="24"/>
          <w:lang w:eastAsia="ru-RU"/>
        </w:rPr>
      </w:pPr>
      <w:r w:rsidRPr="004452AC">
        <w:rPr>
          <w:rFonts w:ascii="Times New Roman" w:eastAsia="Times New Roman" w:hAnsi="Times New Roman" w:cs="Times New Roman"/>
          <w:b/>
          <w:color w:val="444444"/>
          <w:sz w:val="24"/>
          <w:szCs w:val="24"/>
          <w:lang w:eastAsia="ru-RU"/>
        </w:rPr>
        <w:lastRenderedPageBreak/>
        <w:t>Критерии оценивания сочинения по литературе</w:t>
      </w:r>
      <w:r w:rsidRPr="004452AC">
        <w:rPr>
          <w:rFonts w:ascii="Times New Roman" w:eastAsia="Times New Roman" w:hAnsi="Times New Roman" w:cs="Times New Roman"/>
          <w:b/>
          <w:color w:val="444444"/>
          <w:sz w:val="24"/>
          <w:szCs w:val="24"/>
          <w:lang w:eastAsia="ru-RU"/>
        </w:rPr>
        <w:br/>
      </w:r>
      <w:r w:rsidRPr="004452AC">
        <w:rPr>
          <w:rFonts w:ascii="Times New Roman" w:eastAsia="Times New Roman" w:hAnsi="Times New Roman" w:cs="Times New Roman"/>
          <w:color w:val="444444"/>
          <w:sz w:val="24"/>
          <w:szCs w:val="24"/>
          <w:lang w:eastAsia="ru-RU"/>
        </w:rPr>
        <w:t>1) если объем сочинения в полтора-два раза больше нормы, то нормативы отметки увеличиваются для "4" на одну, а для отметки "3" на две единицы. Например,"4" может быть выставлена при соотношении 3 орфографических,2 пунктуационных,2 грамматических и т.д.;</w:t>
      </w:r>
      <w:r w:rsidRPr="004452AC">
        <w:rPr>
          <w:rFonts w:ascii="Times New Roman" w:eastAsia="Times New Roman" w:hAnsi="Times New Roman" w:cs="Times New Roman"/>
          <w:color w:val="444444"/>
          <w:sz w:val="24"/>
          <w:szCs w:val="24"/>
          <w:lang w:eastAsia="ru-RU"/>
        </w:rPr>
        <w:br/>
        <w:t>2) содержание сочинения не может быть оценено на отлично, если не раскрыта тема сочинения (при соблюдении всех остальных параметров);</w:t>
      </w:r>
      <w:r w:rsidRPr="004452AC">
        <w:rPr>
          <w:rFonts w:ascii="Times New Roman" w:eastAsia="Times New Roman" w:hAnsi="Times New Roman" w:cs="Times New Roman"/>
          <w:color w:val="444444"/>
          <w:sz w:val="24"/>
          <w:szCs w:val="24"/>
          <w:lang w:eastAsia="ru-RU"/>
        </w:rPr>
        <w:br/>
        <w:t>3) выносятся, но не учитываются орфографические и пунктуационные ошибки:</w:t>
      </w:r>
      <w:r w:rsidRPr="004452AC">
        <w:rPr>
          <w:rFonts w:ascii="Times New Roman" w:eastAsia="Times New Roman" w:hAnsi="Times New Roman" w:cs="Times New Roman"/>
          <w:color w:val="444444"/>
          <w:sz w:val="24"/>
          <w:szCs w:val="24"/>
          <w:lang w:eastAsia="ru-RU"/>
        </w:rPr>
        <w:br/>
        <w:t>в переносе слов,</w:t>
      </w:r>
      <w:r w:rsidRPr="004452AC">
        <w:rPr>
          <w:rFonts w:ascii="Times New Roman" w:eastAsia="Times New Roman" w:hAnsi="Times New Roman" w:cs="Times New Roman"/>
          <w:color w:val="444444"/>
          <w:sz w:val="24"/>
          <w:szCs w:val="24"/>
          <w:lang w:eastAsia="ru-RU"/>
        </w:rPr>
        <w:br/>
        <w:t>на правила, которые не включены в школьную программу,</w:t>
      </w:r>
      <w:r w:rsidRPr="004452AC">
        <w:rPr>
          <w:rFonts w:ascii="Times New Roman" w:eastAsia="Times New Roman" w:hAnsi="Times New Roman" w:cs="Times New Roman"/>
          <w:color w:val="444444"/>
          <w:sz w:val="24"/>
          <w:szCs w:val="24"/>
          <w:lang w:eastAsia="ru-RU"/>
        </w:rPr>
        <w:br/>
        <w:t>в словах с непроверяемыми написаниями, которые не были включены в словарный минимум с 5 по 9 классы;</w:t>
      </w:r>
      <w:r w:rsidRPr="004452AC">
        <w:rPr>
          <w:rFonts w:ascii="Times New Roman" w:eastAsia="Times New Roman" w:hAnsi="Times New Roman" w:cs="Times New Roman"/>
          <w:color w:val="444444"/>
          <w:sz w:val="24"/>
          <w:szCs w:val="24"/>
          <w:lang w:eastAsia="ru-RU"/>
        </w:rPr>
        <w:br/>
        <w:t>в передаче авторской пунктуации.</w:t>
      </w:r>
      <w:r w:rsidRPr="004452AC">
        <w:rPr>
          <w:rFonts w:ascii="Times New Roman" w:eastAsia="Times New Roman" w:hAnsi="Times New Roman" w:cs="Times New Roman"/>
          <w:color w:val="444444"/>
          <w:sz w:val="24"/>
          <w:szCs w:val="24"/>
          <w:lang w:eastAsia="ru-RU"/>
        </w:rPr>
        <w:br/>
        <w:t>4) 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К негрубым относятся ошибки:</w:t>
      </w:r>
      <w:r w:rsidRPr="004452AC">
        <w:rPr>
          <w:rFonts w:ascii="Times New Roman" w:eastAsia="Times New Roman" w:hAnsi="Times New Roman" w:cs="Times New Roman"/>
          <w:color w:val="444444"/>
          <w:sz w:val="24"/>
          <w:szCs w:val="24"/>
          <w:lang w:eastAsia="ru-RU"/>
        </w:rPr>
        <w:br/>
        <w:t>в исключениях из правил,</w:t>
      </w:r>
      <w:r w:rsidRPr="004452AC">
        <w:rPr>
          <w:rFonts w:ascii="Times New Roman" w:eastAsia="Times New Roman" w:hAnsi="Times New Roman" w:cs="Times New Roman"/>
          <w:color w:val="444444"/>
          <w:sz w:val="24"/>
          <w:szCs w:val="24"/>
          <w:lang w:eastAsia="ru-RU"/>
        </w:rPr>
        <w:br/>
        <w:t>в написании большой буквы в составных собственных наименованиях,</w:t>
      </w:r>
      <w:r w:rsidRPr="004452AC">
        <w:rPr>
          <w:rFonts w:ascii="Times New Roman" w:eastAsia="Times New Roman" w:hAnsi="Times New Roman" w:cs="Times New Roman"/>
          <w:color w:val="444444"/>
          <w:sz w:val="24"/>
          <w:szCs w:val="24"/>
          <w:lang w:eastAsia="ru-RU"/>
        </w:rPr>
        <w:b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r w:rsidRPr="004452AC">
        <w:rPr>
          <w:rFonts w:ascii="Times New Roman" w:eastAsia="Times New Roman" w:hAnsi="Times New Roman" w:cs="Times New Roman"/>
          <w:color w:val="444444"/>
          <w:sz w:val="24"/>
          <w:szCs w:val="24"/>
          <w:lang w:eastAsia="ru-RU"/>
        </w:rPr>
        <w:br/>
        <w:t>в случаях раздельного и слитного написания НЕ с прилагательными и причастиями, выступающими в роли сказуемого,</w:t>
      </w:r>
      <w:r w:rsidRPr="004452AC">
        <w:rPr>
          <w:rFonts w:ascii="Times New Roman" w:eastAsia="Times New Roman" w:hAnsi="Times New Roman" w:cs="Times New Roman"/>
          <w:color w:val="444444"/>
          <w:sz w:val="24"/>
          <w:szCs w:val="24"/>
          <w:lang w:eastAsia="ru-RU"/>
        </w:rPr>
        <w:br/>
        <w:t>в написании Ы и И после приставок,</w:t>
      </w:r>
      <w:r w:rsidRPr="004452AC">
        <w:rPr>
          <w:rFonts w:ascii="Times New Roman" w:eastAsia="Times New Roman" w:hAnsi="Times New Roman" w:cs="Times New Roman"/>
          <w:color w:val="444444"/>
          <w:sz w:val="24"/>
          <w:szCs w:val="24"/>
          <w:lang w:eastAsia="ru-RU"/>
        </w:rPr>
        <w:br/>
        <w:t>в случаях трудного различения НЕ и НИ,</w:t>
      </w:r>
      <w:r w:rsidRPr="004452AC">
        <w:rPr>
          <w:rFonts w:ascii="Times New Roman" w:eastAsia="Times New Roman" w:hAnsi="Times New Roman" w:cs="Times New Roman"/>
          <w:color w:val="444444"/>
          <w:sz w:val="24"/>
          <w:szCs w:val="24"/>
          <w:lang w:eastAsia="ru-RU"/>
        </w:rPr>
        <w:br/>
        <w:t>в собственных именах нерусского происхождения,</w:t>
      </w:r>
      <w:r w:rsidRPr="004452AC">
        <w:rPr>
          <w:rFonts w:ascii="Times New Roman" w:eastAsia="Times New Roman" w:hAnsi="Times New Roman" w:cs="Times New Roman"/>
          <w:color w:val="444444"/>
          <w:sz w:val="24"/>
          <w:szCs w:val="24"/>
          <w:lang w:eastAsia="ru-RU"/>
        </w:rPr>
        <w:br/>
        <w:t>в случаях, когда вместо одного знака препинания поставлен другой,</w:t>
      </w:r>
      <w:r w:rsidRPr="004452AC">
        <w:rPr>
          <w:rFonts w:ascii="Times New Roman" w:eastAsia="Times New Roman" w:hAnsi="Times New Roman" w:cs="Times New Roman"/>
          <w:color w:val="444444"/>
          <w:sz w:val="24"/>
          <w:szCs w:val="24"/>
          <w:lang w:eastAsia="ru-RU"/>
        </w:rPr>
        <w:br/>
        <w:t>в пропуске одного из сочетающихся знаков препинания или в нарушении их последовательности.</w:t>
      </w:r>
      <w:r w:rsidRPr="004452AC">
        <w:rPr>
          <w:rFonts w:ascii="Times New Roman" w:eastAsia="Times New Roman" w:hAnsi="Times New Roman" w:cs="Times New Roman"/>
          <w:color w:val="444444"/>
          <w:sz w:val="24"/>
          <w:szCs w:val="24"/>
          <w:lang w:eastAsia="ru-RU"/>
        </w:rPr>
        <w:br/>
        <w:t>5) 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Однотипными считаются ошибки на одно правило, если условия выбора правильного написания заключены в грамматических и фонетических особенностях данного слова.</w:t>
      </w:r>
      <w:r w:rsidRPr="004452AC">
        <w:rPr>
          <w:rFonts w:ascii="Times New Roman" w:eastAsia="Times New Roman" w:hAnsi="Times New Roman" w:cs="Times New Roman"/>
          <w:color w:val="444444"/>
          <w:sz w:val="24"/>
          <w:szCs w:val="24"/>
          <w:lang w:eastAsia="ru-RU"/>
        </w:rPr>
        <w:br/>
        <w:t>НЕ СЧИТАЮТСЯ однотипными ошибки на такое правило, в котором для выяснения</w:t>
      </w:r>
      <w:r w:rsidRPr="004452AC">
        <w:rPr>
          <w:rFonts w:ascii="Times New Roman" w:eastAsia="Times New Roman" w:hAnsi="Times New Roman" w:cs="Times New Roman"/>
          <w:color w:val="444444"/>
          <w:sz w:val="24"/>
          <w:szCs w:val="24"/>
          <w:lang w:eastAsia="ru-RU"/>
        </w:rPr>
        <w:br/>
        <w:t>правильного написания одного слова требуется подобрать другое (опорное) слово или его форму</w:t>
      </w:r>
      <w:r w:rsidRPr="004452AC">
        <w:rPr>
          <w:rFonts w:ascii="Times New Roman" w:eastAsia="Times New Roman" w:hAnsi="Times New Roman" w:cs="Times New Roman"/>
          <w:color w:val="444444"/>
          <w:sz w:val="24"/>
          <w:szCs w:val="24"/>
          <w:lang w:eastAsia="ru-RU"/>
        </w:rPr>
        <w:br/>
        <w:t>(вода - воды, грустный - грустить).</w:t>
      </w:r>
      <w:r w:rsidRPr="004452AC">
        <w:rPr>
          <w:rFonts w:ascii="Times New Roman" w:eastAsia="Times New Roman" w:hAnsi="Times New Roman" w:cs="Times New Roman"/>
          <w:color w:val="444444"/>
          <w:sz w:val="24"/>
          <w:szCs w:val="24"/>
          <w:lang w:eastAsia="ru-RU"/>
        </w:rPr>
        <w:br/>
        <w:t>Первые три однотипные ошибки считаются за одну ошибку, каждая следующая подобная</w:t>
      </w:r>
      <w:r w:rsidRPr="004452AC">
        <w:rPr>
          <w:rFonts w:ascii="Times New Roman" w:eastAsia="Times New Roman" w:hAnsi="Times New Roman" w:cs="Times New Roman"/>
          <w:color w:val="444444"/>
          <w:sz w:val="24"/>
          <w:szCs w:val="24"/>
          <w:lang w:eastAsia="ru-RU"/>
        </w:rPr>
        <w:br/>
        <w:t>ошибка учитывается  самостоятельно.</w:t>
      </w:r>
      <w:r w:rsidRPr="004452AC">
        <w:rPr>
          <w:rFonts w:ascii="Times New Roman" w:eastAsia="Times New Roman" w:hAnsi="Times New Roman" w:cs="Times New Roman"/>
          <w:color w:val="444444"/>
          <w:sz w:val="24"/>
          <w:szCs w:val="24"/>
          <w:lang w:eastAsia="ru-RU"/>
        </w:rPr>
        <w:br/>
        <w:t>6) Если в одном непроверяемом слове допущены две и более ошибок, то все они считаются за одну ошибку.</w:t>
      </w:r>
      <w:r w:rsidRPr="004452AC">
        <w:rPr>
          <w:rFonts w:ascii="Times New Roman" w:eastAsia="Times New Roman" w:hAnsi="Times New Roman" w:cs="Times New Roman"/>
          <w:color w:val="444444"/>
          <w:sz w:val="24"/>
          <w:szCs w:val="24"/>
          <w:lang w:eastAsia="ru-RU"/>
        </w:rPr>
        <w:br/>
        <w:t>7) При наличии в работе более пяти поправок (исправление неверного написания на верное) оценка снижается на один балл. Отличная оценка не выставляется при наличии трех и более исправлений.</w:t>
      </w:r>
      <w:r w:rsidRPr="004452AC">
        <w:rPr>
          <w:rFonts w:ascii="Times New Roman" w:eastAsia="Times New Roman" w:hAnsi="Times New Roman" w:cs="Times New Roman"/>
          <w:color w:val="444444"/>
          <w:sz w:val="24"/>
          <w:szCs w:val="24"/>
          <w:lang w:eastAsia="ru-RU"/>
        </w:rPr>
        <w:br/>
        <w:t>8) Грамматические ошибки могут быть трех видов: словообразовательные (нарушена структура слова ; напр. "ветелинар"),морфологические (нарушена форма слова; напр, "ляжь" вместо "ляг"), синтаксические (нарушена структура словосочетания или предложения: "Разочарован жизнью" вместо "разочарован в жизни")</w:t>
      </w:r>
      <w:r w:rsidRPr="004452AC">
        <w:rPr>
          <w:rFonts w:ascii="Times New Roman" w:eastAsia="Times New Roman" w:hAnsi="Times New Roman" w:cs="Times New Roman"/>
          <w:color w:val="444444"/>
          <w:sz w:val="24"/>
          <w:szCs w:val="24"/>
          <w:lang w:eastAsia="ru-RU"/>
        </w:rPr>
        <w:br/>
        <w:t>9) Речевые недочеты:</w:t>
      </w:r>
      <w:r w:rsidRPr="004452AC">
        <w:rPr>
          <w:rFonts w:ascii="Times New Roman" w:eastAsia="Times New Roman" w:hAnsi="Times New Roman" w:cs="Times New Roman"/>
          <w:color w:val="444444"/>
          <w:sz w:val="24"/>
          <w:szCs w:val="24"/>
          <w:lang w:eastAsia="ru-RU"/>
        </w:rPr>
        <w:br/>
        <w:t>употребление слова в несвойственном ему значении,</w:t>
      </w:r>
      <w:r w:rsidRPr="004452AC">
        <w:rPr>
          <w:rFonts w:ascii="Times New Roman" w:eastAsia="Times New Roman" w:hAnsi="Times New Roman" w:cs="Times New Roman"/>
          <w:color w:val="444444"/>
          <w:sz w:val="24"/>
          <w:szCs w:val="24"/>
          <w:lang w:eastAsia="ru-RU"/>
        </w:rPr>
        <w:br/>
        <w:t xml:space="preserve">нарушение лексической сочетаемости, </w:t>
      </w:r>
      <w:r w:rsidRPr="004452AC">
        <w:rPr>
          <w:rFonts w:ascii="Times New Roman" w:eastAsia="Times New Roman" w:hAnsi="Times New Roman" w:cs="Times New Roman"/>
          <w:color w:val="444444"/>
          <w:sz w:val="24"/>
          <w:szCs w:val="24"/>
          <w:lang w:eastAsia="ru-RU"/>
        </w:rPr>
        <w:br/>
      </w:r>
      <w:r w:rsidRPr="004452AC">
        <w:rPr>
          <w:rFonts w:ascii="Times New Roman" w:eastAsia="Times New Roman" w:hAnsi="Times New Roman" w:cs="Times New Roman"/>
          <w:color w:val="444444"/>
          <w:sz w:val="24"/>
          <w:szCs w:val="24"/>
          <w:lang w:eastAsia="ru-RU"/>
        </w:rPr>
        <w:lastRenderedPageBreak/>
        <w:t>употребление лишнего слова,</w:t>
      </w:r>
      <w:r w:rsidRPr="004452AC">
        <w:rPr>
          <w:rFonts w:ascii="Times New Roman" w:eastAsia="Times New Roman" w:hAnsi="Times New Roman" w:cs="Times New Roman"/>
          <w:color w:val="444444"/>
          <w:sz w:val="24"/>
          <w:szCs w:val="24"/>
          <w:lang w:eastAsia="ru-RU"/>
        </w:rPr>
        <w:br/>
        <w:t>употребление рядом или близко однокоренных слов.</w:t>
      </w:r>
    </w:p>
    <w:p w:rsidR="004452AC" w:rsidRPr="004452AC" w:rsidRDefault="004452AC" w:rsidP="004452AC">
      <w:pPr>
        <w:shd w:val="clear" w:color="auto" w:fill="FFFFFF"/>
        <w:spacing w:before="90" w:after="90" w:line="240" w:lineRule="auto"/>
        <w:rPr>
          <w:rFonts w:ascii="Times New Roman" w:eastAsia="Times New Roman" w:hAnsi="Times New Roman" w:cs="Times New Roman"/>
          <w:b/>
          <w:color w:val="444444"/>
          <w:sz w:val="24"/>
          <w:szCs w:val="24"/>
          <w:lang w:eastAsia="ru-RU"/>
        </w:rPr>
      </w:pPr>
      <w:r w:rsidRPr="004452AC">
        <w:rPr>
          <w:rFonts w:ascii="Times New Roman" w:eastAsia="Times New Roman" w:hAnsi="Times New Roman" w:cs="Times New Roman"/>
          <w:b/>
          <w:color w:val="444444"/>
          <w:sz w:val="24"/>
          <w:szCs w:val="24"/>
          <w:lang w:eastAsia="ru-RU"/>
        </w:rPr>
        <w:t>КРИТЕРИИ ОЦЕНКИ УСТНОГО ОТВЕТА ПО ЛИТЕРАТУРЕ</w:t>
      </w:r>
    </w:p>
    <w:p w:rsidR="004452AC" w:rsidRPr="004452AC" w:rsidRDefault="004452AC" w:rsidP="004452AC">
      <w:pPr>
        <w:shd w:val="clear" w:color="auto" w:fill="FFFFFF"/>
        <w:spacing w:before="90" w:after="90" w:line="240" w:lineRule="auto"/>
        <w:rPr>
          <w:rFonts w:ascii="Times New Roman" w:eastAsia="Times New Roman" w:hAnsi="Times New Roman" w:cs="Times New Roman"/>
          <w:color w:val="444444"/>
          <w:sz w:val="24"/>
          <w:szCs w:val="24"/>
          <w:lang w:eastAsia="ru-RU"/>
        </w:rPr>
      </w:pPr>
      <w:r w:rsidRPr="004452AC">
        <w:rPr>
          <w:rFonts w:ascii="Times New Roman" w:eastAsia="Times New Roman" w:hAnsi="Times New Roman" w:cs="Times New Roman"/>
          <w:color w:val="444444"/>
          <w:sz w:val="24"/>
          <w:szCs w:val="24"/>
          <w:lang w:eastAsia="ru-RU"/>
        </w:rPr>
        <w:t>Оценка "OТЛИЧНО" ставится за исчерпывающий, точный ответ, демонстрирующий хорошее знание текста произведения, умение использовать литературно-критические материалы для аргументации и самостоятельных выводов; свободное владение литературоведческой терминологией; анализ литературного произведения в единстве содержания и формы; умение излагать материал последовательно, делать необходимые обобщения и выводы, а также умение выразительно читать наизусть программные произведения.</w:t>
      </w:r>
    </w:p>
    <w:p w:rsidR="004452AC" w:rsidRPr="004452AC" w:rsidRDefault="004452AC" w:rsidP="004452AC">
      <w:pPr>
        <w:shd w:val="clear" w:color="auto" w:fill="FFFFFF"/>
        <w:spacing w:before="90" w:after="90" w:line="240" w:lineRule="auto"/>
        <w:rPr>
          <w:rFonts w:ascii="Times New Roman" w:eastAsia="Times New Roman" w:hAnsi="Times New Roman" w:cs="Times New Roman"/>
          <w:color w:val="444444"/>
          <w:sz w:val="24"/>
          <w:szCs w:val="24"/>
          <w:lang w:eastAsia="ru-RU"/>
        </w:rPr>
      </w:pPr>
      <w:r w:rsidRPr="004452AC">
        <w:rPr>
          <w:rFonts w:ascii="Times New Roman" w:eastAsia="Times New Roman" w:hAnsi="Times New Roman" w:cs="Times New Roman"/>
          <w:color w:val="444444"/>
          <w:sz w:val="24"/>
          <w:szCs w:val="24"/>
          <w:lang w:eastAsia="ru-RU"/>
        </w:rPr>
        <w:t>"ХОРОШО" ставится за ответ, обнаруживающий хорошее знание и понимание литературного материала, умение анализировать текст произведения, приводя необходимые примеры; умение излагать материал последовательно и грамотно. В ответе может быть недостаточно полно развернута аргументация, возможны отдельные недостатки в формулировке выводов, иллюстративный материал может быть представлен не слишком подробно; допускаются отдельные погрешности в чтении наизусть и речевом оформлении высказываний.</w:t>
      </w:r>
    </w:p>
    <w:p w:rsidR="004452AC" w:rsidRPr="004452AC" w:rsidRDefault="004452AC" w:rsidP="004452AC">
      <w:pPr>
        <w:shd w:val="clear" w:color="auto" w:fill="FFFFFF"/>
        <w:spacing w:before="90" w:after="90" w:line="240" w:lineRule="auto"/>
        <w:rPr>
          <w:rFonts w:ascii="Times New Roman" w:eastAsia="Times New Roman" w:hAnsi="Times New Roman" w:cs="Times New Roman"/>
          <w:color w:val="444444"/>
          <w:sz w:val="24"/>
          <w:szCs w:val="24"/>
          <w:lang w:eastAsia="ru-RU"/>
        </w:rPr>
      </w:pPr>
      <w:r w:rsidRPr="004452AC">
        <w:rPr>
          <w:rFonts w:ascii="Times New Roman" w:eastAsia="Times New Roman" w:hAnsi="Times New Roman" w:cs="Times New Roman"/>
          <w:color w:val="444444"/>
          <w:sz w:val="24"/>
          <w:szCs w:val="24"/>
          <w:lang w:eastAsia="ru-RU"/>
        </w:rPr>
        <w:t>Оценка "УДОВЛЕТВОРИТЕЛЬНО" ставится за ответ, в котором материал раскрыт в основном правильно, но схематично или недостаточно полно, с отклонениями от последовательности изложения. Анализ текста частично подменяется пересказом, нет полноценных обобщений и выводов; допущены ошибки в речевом оформлении высказывания; есть затруднения в чтении наизусть.</w:t>
      </w:r>
    </w:p>
    <w:p w:rsidR="004452AC" w:rsidRPr="004452AC" w:rsidRDefault="004452AC" w:rsidP="004452AC">
      <w:pPr>
        <w:shd w:val="clear" w:color="auto" w:fill="FFFFFF"/>
        <w:spacing w:before="90" w:after="90" w:line="240" w:lineRule="auto"/>
        <w:rPr>
          <w:rFonts w:ascii="Times New Roman" w:eastAsia="Times New Roman" w:hAnsi="Times New Roman" w:cs="Times New Roman"/>
          <w:color w:val="444444"/>
          <w:sz w:val="24"/>
          <w:szCs w:val="24"/>
          <w:lang w:eastAsia="ru-RU"/>
        </w:rPr>
      </w:pPr>
      <w:r w:rsidRPr="004452AC">
        <w:rPr>
          <w:rFonts w:ascii="Times New Roman" w:eastAsia="Times New Roman" w:hAnsi="Times New Roman" w:cs="Times New Roman"/>
          <w:color w:val="444444"/>
          <w:sz w:val="24"/>
          <w:szCs w:val="24"/>
          <w:lang w:eastAsia="ru-RU"/>
        </w:rPr>
        <w:t>Оценка "НЕУДОВЛЕТВОРИТЕЛЬНО" ставится, если ответ обнаруживает незнание текста и неумение его анализировать, если анализ подменяется пересказом; в ответе отсутствуют необходимые примеры; нарушена логика в изложении материала, нет необходимых обобщений и выводов; недостаточно сформированы навыки устной речи; есть нарушения литературной нормы.</w:t>
      </w: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3.УСЛОВИЯ РЕАЛИЗАЦИИ ПРОГРАММЫ ДИСЦИПЛИНЫ</w:t>
      </w: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3.1. Требования к минимальному материально-техническому обеспечению</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Реализация программы дисциплины требует наличия учебного кабинета </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Оборудование учебного кабинета:</w:t>
      </w:r>
    </w:p>
    <w:p w:rsidR="004452AC" w:rsidRPr="004452AC" w:rsidRDefault="004452AC" w:rsidP="00284ED8">
      <w:pPr>
        <w:numPr>
          <w:ilvl w:val="0"/>
          <w:numId w:val="5"/>
        </w:numPr>
        <w:suppressAutoHyphens/>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посадочные места по количеству учащихся;</w:t>
      </w:r>
    </w:p>
    <w:p w:rsidR="004452AC" w:rsidRPr="004452AC" w:rsidRDefault="004452AC" w:rsidP="00284ED8">
      <w:pPr>
        <w:numPr>
          <w:ilvl w:val="0"/>
          <w:numId w:val="5"/>
        </w:numPr>
        <w:suppressAutoHyphens/>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рабочее место преподавателя;</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Технические средства обучения:</w:t>
      </w: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Компьютер с лицензионным программным обеспечением </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3.2. Информационное обеспечение обучения</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Перечень рекомендуемых учебных изданий. Интернет-ресурсов, дополнительной литературы.</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Учебные издания:</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Основные источники:</w:t>
      </w:r>
    </w:p>
    <w:p w:rsidR="004452AC" w:rsidRPr="004452AC" w:rsidRDefault="004452AC" w:rsidP="00284ED8">
      <w:pPr>
        <w:numPr>
          <w:ilvl w:val="0"/>
          <w:numId w:val="4"/>
        </w:numPr>
        <w:suppressAutoHyphens/>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Курдюмова Т.Ф. «Литература» в 2-х ч , М., «Дрофа» 2014г.</w:t>
      </w: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Перечень Интернет-ресурсов, дополнительной литературы:</w:t>
      </w: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284ED8">
      <w:pPr>
        <w:numPr>
          <w:ilvl w:val="0"/>
          <w:numId w:val="3"/>
        </w:numPr>
        <w:shd w:val="clear" w:color="auto" w:fill="FFFFFF"/>
        <w:suppressAutoHyphens/>
        <w:spacing w:after="0" w:line="240" w:lineRule="auto"/>
        <w:jc w:val="both"/>
        <w:rPr>
          <w:rFonts w:ascii="Times New Roman" w:eastAsia="Calibri" w:hAnsi="Times New Roman" w:cs="Times New Roman"/>
          <w:color w:val="444444"/>
          <w:sz w:val="24"/>
          <w:szCs w:val="24"/>
        </w:rPr>
      </w:pPr>
      <w:r w:rsidRPr="004452AC">
        <w:rPr>
          <w:rFonts w:ascii="Times New Roman" w:eastAsia="Calibri" w:hAnsi="Times New Roman" w:cs="Times New Roman"/>
          <w:color w:val="444444"/>
          <w:sz w:val="24"/>
          <w:szCs w:val="24"/>
        </w:rPr>
        <w:t>Агеносов В.В</w:t>
      </w:r>
      <w:r w:rsidRPr="004452AC">
        <w:rPr>
          <w:rFonts w:ascii="Times New Roman" w:eastAsia="Calibri" w:hAnsi="Times New Roman" w:cs="Times New Roman"/>
          <w:b/>
          <w:bCs/>
          <w:color w:val="444444"/>
          <w:sz w:val="24"/>
          <w:szCs w:val="24"/>
        </w:rPr>
        <w:t>.  </w:t>
      </w:r>
      <w:r w:rsidRPr="004452AC">
        <w:rPr>
          <w:rFonts w:ascii="Times New Roman" w:eastAsia="Calibri" w:hAnsi="Times New Roman" w:cs="Times New Roman"/>
          <w:color w:val="444444"/>
          <w:sz w:val="24"/>
          <w:szCs w:val="24"/>
        </w:rPr>
        <w:t>Русская литература 20 века. Методическое пособие   М. «Дрофа», 2002</w:t>
      </w:r>
    </w:p>
    <w:p w:rsidR="004452AC" w:rsidRPr="004452AC" w:rsidRDefault="004452AC" w:rsidP="00284ED8">
      <w:pPr>
        <w:numPr>
          <w:ilvl w:val="0"/>
          <w:numId w:val="3"/>
        </w:numPr>
        <w:shd w:val="clear" w:color="auto" w:fill="FFFFFF"/>
        <w:suppressAutoHyphens/>
        <w:spacing w:after="0" w:line="240" w:lineRule="auto"/>
        <w:jc w:val="both"/>
        <w:rPr>
          <w:rFonts w:ascii="Times New Roman" w:eastAsia="Calibri" w:hAnsi="Times New Roman" w:cs="Times New Roman"/>
          <w:color w:val="444444"/>
          <w:sz w:val="24"/>
          <w:szCs w:val="24"/>
        </w:rPr>
      </w:pPr>
      <w:r w:rsidRPr="004452AC">
        <w:rPr>
          <w:rFonts w:ascii="Times New Roman" w:eastAsia="Calibri" w:hAnsi="Times New Roman" w:cs="Times New Roman"/>
          <w:color w:val="444444"/>
          <w:sz w:val="24"/>
          <w:szCs w:val="24"/>
        </w:rPr>
        <w:t>2 Миронова Н.А. Тесты по литературе: к учебнику «Русская литература XX века. В 2-х ч.11 кл.».- М.: Экзамен, 2008</w:t>
      </w:r>
    </w:p>
    <w:p w:rsidR="004452AC" w:rsidRPr="004452AC" w:rsidRDefault="004452AC" w:rsidP="00284ED8">
      <w:pPr>
        <w:numPr>
          <w:ilvl w:val="0"/>
          <w:numId w:val="3"/>
        </w:numPr>
        <w:shd w:val="clear" w:color="auto" w:fill="FFFFFF"/>
        <w:suppressAutoHyphens/>
        <w:spacing w:after="0" w:line="240" w:lineRule="auto"/>
        <w:jc w:val="both"/>
        <w:rPr>
          <w:rFonts w:ascii="Times New Roman" w:eastAsia="Calibri" w:hAnsi="Times New Roman" w:cs="Times New Roman"/>
          <w:color w:val="444444"/>
          <w:sz w:val="24"/>
          <w:szCs w:val="24"/>
        </w:rPr>
      </w:pPr>
      <w:r w:rsidRPr="004452AC">
        <w:rPr>
          <w:rFonts w:ascii="Times New Roman" w:eastAsia="Calibri" w:hAnsi="Times New Roman" w:cs="Times New Roman"/>
          <w:color w:val="444444"/>
          <w:sz w:val="24"/>
          <w:szCs w:val="24"/>
        </w:rPr>
        <w:t>Оглоблина Н.Н. Тесты по литературе. 5-11кл.-М.:А</w:t>
      </w:r>
    </w:p>
    <w:p w:rsidR="004452AC" w:rsidRPr="004452AC" w:rsidRDefault="004452AC" w:rsidP="00284ED8">
      <w:pPr>
        <w:numPr>
          <w:ilvl w:val="0"/>
          <w:numId w:val="3"/>
        </w:numPr>
        <w:shd w:val="clear" w:color="auto" w:fill="FFFFFF"/>
        <w:suppressAutoHyphens/>
        <w:spacing w:after="0" w:line="240" w:lineRule="auto"/>
        <w:jc w:val="both"/>
        <w:rPr>
          <w:rFonts w:ascii="Times New Roman" w:eastAsia="Calibri" w:hAnsi="Times New Roman" w:cs="Times New Roman"/>
          <w:color w:val="000000"/>
          <w:sz w:val="24"/>
          <w:szCs w:val="24"/>
        </w:rPr>
      </w:pPr>
      <w:r w:rsidRPr="004452AC">
        <w:rPr>
          <w:rFonts w:ascii="Times New Roman" w:eastAsia="Calibri" w:hAnsi="Times New Roman" w:cs="Times New Roman"/>
          <w:color w:val="444444"/>
          <w:sz w:val="24"/>
          <w:szCs w:val="24"/>
        </w:rPr>
        <w:t> Чертов В.ф. Литература 11 класс (Тесты, вопросы, задания  по русской  литературе  20 века).  М. «Просвещение», 2002  </w:t>
      </w:r>
    </w:p>
    <w:p w:rsidR="004452AC" w:rsidRPr="004452AC" w:rsidRDefault="004452AC" w:rsidP="00284ED8">
      <w:pPr>
        <w:numPr>
          <w:ilvl w:val="0"/>
          <w:numId w:val="3"/>
        </w:numPr>
        <w:suppressAutoHyphens/>
        <w:spacing w:after="0" w:line="240" w:lineRule="auto"/>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color w:val="000000"/>
          <w:sz w:val="24"/>
          <w:szCs w:val="24"/>
          <w:lang w:eastAsia="ru-RU"/>
        </w:rPr>
        <w:t>Сайт «Сеть творческих учителей»: (Электронный документ]. Режим доступа:</w:t>
      </w:r>
      <w:hyperlink r:id="rId14" w:history="1">
        <w:r w:rsidRPr="004452AC">
          <w:rPr>
            <w:rFonts w:ascii="Times New Roman" w:eastAsia="Times New Roman" w:hAnsi="Times New Roman" w:cs="Times New Roman"/>
            <w:color w:val="0000FF"/>
            <w:sz w:val="24"/>
            <w:szCs w:val="24"/>
            <w:u w:val="single"/>
            <w:lang w:eastAsia="ru-RU"/>
          </w:rPr>
          <w:t>http://www.it-n.ru</w:t>
        </w:r>
      </w:hyperlink>
    </w:p>
    <w:p w:rsidR="004452AC" w:rsidRPr="004452AC" w:rsidRDefault="00C36E8E" w:rsidP="00284ED8">
      <w:pPr>
        <w:numPr>
          <w:ilvl w:val="0"/>
          <w:numId w:val="3"/>
        </w:numPr>
        <w:suppressAutoHyphens/>
        <w:spacing w:after="0" w:line="240" w:lineRule="auto"/>
        <w:jc w:val="both"/>
        <w:rPr>
          <w:rFonts w:ascii="Times New Roman" w:eastAsia="Times New Roman" w:hAnsi="Times New Roman" w:cs="Times New Roman"/>
          <w:sz w:val="24"/>
          <w:szCs w:val="24"/>
          <w:lang w:eastAsia="ru-RU"/>
        </w:rPr>
      </w:pPr>
      <w:hyperlink r:id="rId15" w:history="1">
        <w:r w:rsidR="004452AC" w:rsidRPr="004452AC">
          <w:rPr>
            <w:rFonts w:ascii="Times New Roman" w:eastAsia="Times New Roman" w:hAnsi="Times New Roman" w:cs="Times New Roman"/>
            <w:color w:val="0000FF"/>
            <w:sz w:val="24"/>
            <w:szCs w:val="24"/>
            <w:u w:val="single"/>
            <w:lang w:eastAsia="ru-RU"/>
          </w:rPr>
          <w:t>http://www.fplib.ru/</w:t>
        </w:r>
      </w:hyperlink>
      <w:r w:rsidR="004452AC" w:rsidRPr="004452AC">
        <w:rPr>
          <w:rFonts w:ascii="Times New Roman" w:eastAsia="Times New Roman" w:hAnsi="Times New Roman" w:cs="Times New Roman"/>
          <w:color w:val="000000"/>
          <w:sz w:val="24"/>
          <w:szCs w:val="24"/>
          <w:lang w:eastAsia="ru-RU"/>
        </w:rPr>
        <w:t>Русская поэзия XIX и XX веков</w:t>
      </w:r>
    </w:p>
    <w:p w:rsidR="004452AC" w:rsidRPr="004452AC" w:rsidRDefault="00C36E8E" w:rsidP="00284ED8">
      <w:pPr>
        <w:numPr>
          <w:ilvl w:val="0"/>
          <w:numId w:val="3"/>
        </w:numPr>
        <w:suppressAutoHyphens/>
        <w:spacing w:after="0" w:line="240" w:lineRule="auto"/>
        <w:jc w:val="both"/>
        <w:rPr>
          <w:rFonts w:ascii="Times New Roman" w:eastAsia="Times New Roman" w:hAnsi="Times New Roman" w:cs="Times New Roman"/>
          <w:sz w:val="24"/>
          <w:szCs w:val="24"/>
          <w:lang w:eastAsia="ru-RU"/>
        </w:rPr>
      </w:pPr>
      <w:hyperlink r:id="rId16" w:history="1">
        <w:r w:rsidR="004452AC" w:rsidRPr="004452AC">
          <w:rPr>
            <w:rFonts w:ascii="Times New Roman" w:eastAsia="Times New Roman" w:hAnsi="Times New Roman" w:cs="Times New Roman"/>
            <w:color w:val="0000FF"/>
            <w:sz w:val="24"/>
            <w:szCs w:val="24"/>
            <w:u w:val="single"/>
            <w:lang w:eastAsia="ru-RU"/>
          </w:rPr>
          <w:t>http://litera.edu.ru/</w:t>
        </w:r>
      </w:hyperlink>
      <w:r w:rsidR="004452AC" w:rsidRPr="004452AC">
        <w:rPr>
          <w:rFonts w:ascii="Times New Roman" w:eastAsia="Times New Roman" w:hAnsi="Times New Roman" w:cs="Times New Roman"/>
          <w:color w:val="000000"/>
          <w:sz w:val="24"/>
          <w:szCs w:val="24"/>
          <w:lang w:eastAsia="ru-RU"/>
        </w:rPr>
        <w:t>Коллекция «Русская и зарубежная литература для школы» Российского общеобразовательного портала</w:t>
      </w:r>
    </w:p>
    <w:p w:rsidR="004452AC" w:rsidRPr="004452AC" w:rsidRDefault="00C36E8E" w:rsidP="00284ED8">
      <w:pPr>
        <w:numPr>
          <w:ilvl w:val="0"/>
          <w:numId w:val="3"/>
        </w:numPr>
        <w:suppressAutoHyphens/>
        <w:spacing w:after="0" w:line="240" w:lineRule="auto"/>
        <w:jc w:val="both"/>
        <w:rPr>
          <w:rFonts w:ascii="Times New Roman" w:eastAsia="Times New Roman" w:hAnsi="Times New Roman" w:cs="Times New Roman"/>
          <w:sz w:val="24"/>
          <w:szCs w:val="24"/>
          <w:lang w:eastAsia="ru-RU"/>
        </w:rPr>
      </w:pPr>
      <w:hyperlink r:id="rId17" w:history="1">
        <w:r w:rsidR="004452AC" w:rsidRPr="004452AC">
          <w:rPr>
            <w:rFonts w:ascii="Times New Roman" w:eastAsia="Times New Roman" w:hAnsi="Times New Roman" w:cs="Times New Roman"/>
            <w:color w:val="0000FF"/>
            <w:sz w:val="24"/>
            <w:szCs w:val="24"/>
            <w:u w:val="single"/>
            <w:lang w:eastAsia="ru-RU"/>
          </w:rPr>
          <w:t>http://metlit.nm.ru/</w:t>
        </w:r>
      </w:hyperlink>
      <w:r w:rsidR="004452AC" w:rsidRPr="004452AC">
        <w:rPr>
          <w:rFonts w:ascii="Times New Roman" w:eastAsia="Times New Roman" w:hAnsi="Times New Roman" w:cs="Times New Roman"/>
          <w:color w:val="000000"/>
          <w:sz w:val="24"/>
          <w:szCs w:val="24"/>
          <w:lang w:eastAsia="ru-RU"/>
        </w:rPr>
        <w:t>Методика преподавания литературы</w:t>
      </w:r>
    </w:p>
    <w:p w:rsidR="004452AC" w:rsidRPr="004452AC" w:rsidRDefault="00C36E8E" w:rsidP="00284ED8">
      <w:pPr>
        <w:numPr>
          <w:ilvl w:val="0"/>
          <w:numId w:val="3"/>
        </w:numPr>
        <w:suppressAutoHyphens/>
        <w:spacing w:after="0" w:line="240" w:lineRule="auto"/>
        <w:jc w:val="both"/>
        <w:rPr>
          <w:rFonts w:ascii="Times New Roman" w:eastAsia="Times New Roman" w:hAnsi="Times New Roman" w:cs="Times New Roman"/>
          <w:color w:val="0000CC"/>
          <w:sz w:val="24"/>
          <w:szCs w:val="24"/>
          <w:u w:val="single"/>
          <w:lang w:eastAsia="ru-RU"/>
        </w:rPr>
      </w:pPr>
      <w:hyperlink r:id="rId18" w:history="1">
        <w:r w:rsidR="004452AC" w:rsidRPr="004452AC">
          <w:rPr>
            <w:rFonts w:ascii="Times New Roman" w:eastAsia="Times New Roman" w:hAnsi="Times New Roman" w:cs="Times New Roman"/>
            <w:color w:val="0000FF"/>
            <w:sz w:val="24"/>
            <w:szCs w:val="24"/>
            <w:u w:val="single"/>
            <w:lang w:eastAsia="ru-RU"/>
          </w:rPr>
          <w:t>http://www.lermontow.org.ru/</w:t>
        </w:r>
      </w:hyperlink>
      <w:r w:rsidR="004452AC" w:rsidRPr="004452AC">
        <w:rPr>
          <w:rFonts w:ascii="Times New Roman" w:eastAsia="Times New Roman" w:hAnsi="Times New Roman" w:cs="Times New Roman"/>
          <w:color w:val="000000"/>
          <w:sz w:val="24"/>
          <w:szCs w:val="24"/>
          <w:lang w:eastAsia="ru-RU"/>
        </w:rPr>
        <w:t>Лермонтов Михаил Юрьевич</w:t>
      </w:r>
    </w:p>
    <w:p w:rsidR="004452AC" w:rsidRPr="004452AC" w:rsidRDefault="004452AC" w:rsidP="00284ED8">
      <w:pPr>
        <w:numPr>
          <w:ilvl w:val="0"/>
          <w:numId w:val="3"/>
        </w:numPr>
        <w:suppressAutoHyphens/>
        <w:spacing w:after="0" w:line="240" w:lineRule="auto"/>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color w:val="0000CC"/>
          <w:sz w:val="24"/>
          <w:szCs w:val="24"/>
          <w:u w:val="single"/>
          <w:lang w:eastAsia="ru-RU"/>
        </w:rPr>
        <w:t>http://www.antonchehov.org.ru/</w:t>
      </w:r>
      <w:r w:rsidRPr="004452AC">
        <w:rPr>
          <w:rFonts w:ascii="Times New Roman" w:eastAsia="Times New Roman" w:hAnsi="Times New Roman" w:cs="Times New Roman"/>
          <w:color w:val="000000"/>
          <w:sz w:val="24"/>
          <w:szCs w:val="24"/>
          <w:lang w:eastAsia="ru-RU"/>
        </w:rPr>
        <w:t>Чехов Антон Павлович</w:t>
      </w:r>
    </w:p>
    <w:p w:rsidR="004452AC" w:rsidRPr="004452AC" w:rsidRDefault="00C36E8E" w:rsidP="00284ED8">
      <w:pPr>
        <w:numPr>
          <w:ilvl w:val="0"/>
          <w:numId w:val="3"/>
        </w:numPr>
        <w:suppressAutoHyphens/>
        <w:spacing w:after="0" w:line="240" w:lineRule="auto"/>
        <w:jc w:val="both"/>
        <w:rPr>
          <w:rFonts w:ascii="Times New Roman" w:eastAsia="Times New Roman" w:hAnsi="Times New Roman" w:cs="Times New Roman"/>
          <w:sz w:val="24"/>
          <w:szCs w:val="24"/>
          <w:lang w:eastAsia="ru-RU"/>
        </w:rPr>
      </w:pPr>
      <w:hyperlink r:id="rId19" w:history="1">
        <w:r w:rsidR="004452AC" w:rsidRPr="004452AC">
          <w:rPr>
            <w:rFonts w:ascii="Times New Roman" w:eastAsia="Times New Roman" w:hAnsi="Times New Roman" w:cs="Times New Roman"/>
            <w:color w:val="0000FF"/>
            <w:sz w:val="24"/>
            <w:szCs w:val="24"/>
            <w:u w:val="single"/>
            <w:lang w:eastAsia="ru-RU"/>
          </w:rPr>
          <w:t>http://www.levtolstoy.org.ru/</w:t>
        </w:r>
      </w:hyperlink>
      <w:r w:rsidR="004452AC" w:rsidRPr="004452AC">
        <w:rPr>
          <w:rFonts w:ascii="Times New Roman" w:eastAsia="Times New Roman" w:hAnsi="Times New Roman" w:cs="Times New Roman"/>
          <w:color w:val="000000"/>
          <w:sz w:val="24"/>
          <w:szCs w:val="24"/>
          <w:lang w:eastAsia="ru-RU"/>
        </w:rPr>
        <w:t>Толстой Лев Николаевич</w:t>
      </w:r>
    </w:p>
    <w:p w:rsidR="004452AC" w:rsidRPr="004452AC" w:rsidRDefault="00C36E8E" w:rsidP="00284ED8">
      <w:pPr>
        <w:numPr>
          <w:ilvl w:val="0"/>
          <w:numId w:val="3"/>
        </w:numPr>
        <w:suppressAutoHyphens/>
        <w:spacing w:after="0" w:line="240" w:lineRule="auto"/>
        <w:jc w:val="both"/>
        <w:rPr>
          <w:rFonts w:ascii="Times New Roman" w:eastAsia="Times New Roman" w:hAnsi="Times New Roman" w:cs="Times New Roman"/>
          <w:sz w:val="24"/>
          <w:szCs w:val="24"/>
          <w:lang w:eastAsia="ru-RU"/>
        </w:rPr>
      </w:pPr>
      <w:hyperlink r:id="rId20" w:history="1">
        <w:r w:rsidR="004452AC" w:rsidRPr="004452AC">
          <w:rPr>
            <w:rFonts w:ascii="Times New Roman" w:eastAsia="Times New Roman" w:hAnsi="Times New Roman" w:cs="Times New Roman"/>
            <w:color w:val="0000FF"/>
            <w:sz w:val="24"/>
            <w:szCs w:val="24"/>
            <w:u w:val="single"/>
            <w:lang w:eastAsia="ru-RU"/>
          </w:rPr>
          <w:t>http://www.aleksandrpushkin.net.ru/</w:t>
        </w:r>
      </w:hyperlink>
      <w:r w:rsidR="004452AC" w:rsidRPr="004452AC">
        <w:rPr>
          <w:rFonts w:ascii="Times New Roman" w:eastAsia="Times New Roman" w:hAnsi="Times New Roman" w:cs="Times New Roman"/>
          <w:color w:val="000000"/>
          <w:sz w:val="24"/>
          <w:szCs w:val="24"/>
          <w:lang w:eastAsia="ru-RU"/>
        </w:rPr>
        <w:t>Пушкин Александр Сергеевич</w:t>
      </w:r>
    </w:p>
    <w:p w:rsidR="004452AC" w:rsidRPr="004452AC" w:rsidRDefault="00C36E8E" w:rsidP="00284ED8">
      <w:pPr>
        <w:numPr>
          <w:ilvl w:val="0"/>
          <w:numId w:val="3"/>
        </w:numPr>
        <w:suppressAutoHyphens/>
        <w:spacing w:after="0" w:line="240" w:lineRule="auto"/>
        <w:jc w:val="both"/>
        <w:rPr>
          <w:rFonts w:ascii="Times New Roman" w:eastAsia="Times New Roman" w:hAnsi="Times New Roman" w:cs="Times New Roman"/>
          <w:sz w:val="24"/>
          <w:szCs w:val="24"/>
          <w:lang w:eastAsia="ru-RU"/>
        </w:rPr>
      </w:pPr>
      <w:hyperlink r:id="rId21" w:history="1">
        <w:r w:rsidR="004452AC" w:rsidRPr="004452AC">
          <w:rPr>
            <w:rFonts w:ascii="Times New Roman" w:eastAsia="Times New Roman" w:hAnsi="Times New Roman" w:cs="Times New Roman"/>
            <w:color w:val="0000FF"/>
            <w:sz w:val="24"/>
            <w:szCs w:val="24"/>
            <w:u w:val="single"/>
            <w:lang w:eastAsia="ru-RU"/>
          </w:rPr>
          <w:t>http://www.nikolaygogol.org.ru/</w:t>
        </w:r>
      </w:hyperlink>
      <w:r w:rsidR="004452AC" w:rsidRPr="004452AC">
        <w:rPr>
          <w:rFonts w:ascii="Times New Roman" w:eastAsia="Times New Roman" w:hAnsi="Times New Roman" w:cs="Times New Roman"/>
          <w:color w:val="000000"/>
          <w:sz w:val="24"/>
          <w:szCs w:val="24"/>
          <w:lang w:eastAsia="ru-RU"/>
        </w:rPr>
        <w:t>Гоголь Николай Васильевич</w:t>
      </w:r>
    </w:p>
    <w:p w:rsidR="004452AC" w:rsidRPr="004452AC" w:rsidRDefault="00C36E8E" w:rsidP="00284ED8">
      <w:pPr>
        <w:numPr>
          <w:ilvl w:val="0"/>
          <w:numId w:val="3"/>
        </w:numPr>
        <w:suppressAutoHyphens/>
        <w:spacing w:after="0" w:line="240" w:lineRule="auto"/>
        <w:jc w:val="both"/>
        <w:rPr>
          <w:rFonts w:ascii="Times New Roman" w:eastAsia="Times New Roman" w:hAnsi="Times New Roman" w:cs="Times New Roman"/>
          <w:sz w:val="24"/>
          <w:szCs w:val="24"/>
          <w:lang w:eastAsia="ru-RU"/>
        </w:rPr>
      </w:pPr>
      <w:hyperlink r:id="rId22" w:history="1">
        <w:r w:rsidR="004452AC" w:rsidRPr="004452AC">
          <w:rPr>
            <w:rFonts w:ascii="Times New Roman" w:eastAsia="Times New Roman" w:hAnsi="Times New Roman" w:cs="Times New Roman"/>
            <w:color w:val="0000FF"/>
            <w:sz w:val="24"/>
            <w:szCs w:val="24"/>
            <w:u w:val="single"/>
            <w:lang w:eastAsia="ru-RU"/>
          </w:rPr>
          <w:t>http://pisatel.org/old/</w:t>
        </w:r>
      </w:hyperlink>
      <w:r w:rsidR="004452AC" w:rsidRPr="004452AC">
        <w:rPr>
          <w:rFonts w:ascii="Times New Roman" w:eastAsia="Times New Roman" w:hAnsi="Times New Roman" w:cs="Times New Roman"/>
          <w:color w:val="000000"/>
          <w:sz w:val="24"/>
          <w:szCs w:val="24"/>
          <w:lang w:eastAsia="ru-RU"/>
        </w:rPr>
        <w:t>Древнерусская литература</w:t>
      </w:r>
    </w:p>
    <w:p w:rsidR="004452AC" w:rsidRPr="004452AC" w:rsidRDefault="00C36E8E" w:rsidP="00284ED8">
      <w:pPr>
        <w:numPr>
          <w:ilvl w:val="0"/>
          <w:numId w:val="3"/>
        </w:numPr>
        <w:suppressAutoHyphens/>
        <w:spacing w:after="0" w:line="240" w:lineRule="auto"/>
        <w:jc w:val="both"/>
        <w:rPr>
          <w:rFonts w:ascii="Times New Roman" w:eastAsia="Times New Roman" w:hAnsi="Times New Roman" w:cs="Times New Roman"/>
          <w:color w:val="444444"/>
          <w:sz w:val="24"/>
          <w:szCs w:val="24"/>
          <w:lang w:eastAsia="ru-RU"/>
        </w:rPr>
      </w:pPr>
      <w:hyperlink r:id="rId23" w:history="1">
        <w:r w:rsidR="004452AC" w:rsidRPr="004452AC">
          <w:rPr>
            <w:rFonts w:ascii="Times New Roman" w:eastAsia="Times New Roman" w:hAnsi="Times New Roman" w:cs="Times New Roman"/>
            <w:color w:val="0000FF"/>
            <w:sz w:val="24"/>
            <w:szCs w:val="24"/>
            <w:u w:val="single"/>
            <w:lang w:eastAsia="ru-RU"/>
          </w:rPr>
          <w:t>http://www.zhukovskiy.net.ru/</w:t>
        </w:r>
      </w:hyperlink>
      <w:r w:rsidR="004452AC" w:rsidRPr="004452AC">
        <w:rPr>
          <w:rFonts w:ascii="Times New Roman" w:eastAsia="Times New Roman" w:hAnsi="Times New Roman" w:cs="Times New Roman"/>
          <w:color w:val="000000"/>
          <w:sz w:val="24"/>
          <w:szCs w:val="24"/>
          <w:lang w:eastAsia="ru-RU"/>
        </w:rPr>
        <w:t>Жуковский Василий Андреевич</w:t>
      </w:r>
    </w:p>
    <w:p w:rsidR="004452AC" w:rsidRPr="004452AC" w:rsidRDefault="004452AC" w:rsidP="00284ED8">
      <w:pPr>
        <w:numPr>
          <w:ilvl w:val="0"/>
          <w:numId w:val="3"/>
        </w:numPr>
        <w:suppressAutoHyphens/>
        <w:spacing w:after="0" w:line="240" w:lineRule="auto"/>
        <w:jc w:val="both"/>
        <w:rPr>
          <w:rFonts w:ascii="Times New Roman" w:eastAsia="Times New Roman" w:hAnsi="Times New Roman" w:cs="Times New Roman"/>
          <w:color w:val="444444"/>
          <w:sz w:val="24"/>
          <w:szCs w:val="24"/>
          <w:lang w:val="en-US" w:eastAsia="ru-RU"/>
        </w:rPr>
      </w:pPr>
      <w:r w:rsidRPr="004452AC">
        <w:rPr>
          <w:rFonts w:ascii="Times New Roman" w:eastAsia="Times New Roman" w:hAnsi="Times New Roman" w:cs="Times New Roman"/>
          <w:color w:val="444444"/>
          <w:sz w:val="24"/>
          <w:szCs w:val="24"/>
          <w:lang w:val="en-US" w:eastAsia="ru-RU"/>
        </w:rPr>
        <w:t>http//www. Literatura 5. narod. Ru</w:t>
      </w:r>
    </w:p>
    <w:p w:rsidR="004452AC" w:rsidRPr="004452AC" w:rsidRDefault="004452AC" w:rsidP="00284ED8">
      <w:pPr>
        <w:numPr>
          <w:ilvl w:val="0"/>
          <w:numId w:val="3"/>
        </w:numPr>
        <w:suppressAutoHyphens/>
        <w:spacing w:after="0" w:line="240" w:lineRule="auto"/>
        <w:jc w:val="both"/>
        <w:rPr>
          <w:rFonts w:ascii="Times New Roman" w:eastAsia="Times New Roman" w:hAnsi="Times New Roman" w:cs="Times New Roman"/>
          <w:color w:val="444444"/>
          <w:sz w:val="24"/>
          <w:szCs w:val="24"/>
          <w:lang w:val="en-US" w:eastAsia="ru-RU"/>
        </w:rPr>
      </w:pPr>
      <w:r w:rsidRPr="004452AC">
        <w:rPr>
          <w:rFonts w:ascii="Times New Roman" w:eastAsia="Times New Roman" w:hAnsi="Times New Roman" w:cs="Times New Roman"/>
          <w:color w:val="444444"/>
          <w:sz w:val="24"/>
          <w:szCs w:val="24"/>
          <w:lang w:val="en-US" w:eastAsia="ru-RU"/>
        </w:rPr>
        <w:t>http//www.5 litra.ru</w:t>
      </w:r>
    </w:p>
    <w:p w:rsidR="004452AC" w:rsidRPr="004452AC" w:rsidRDefault="004452AC" w:rsidP="00284ED8">
      <w:pPr>
        <w:numPr>
          <w:ilvl w:val="0"/>
          <w:numId w:val="3"/>
        </w:numPr>
        <w:suppressAutoHyphens/>
        <w:spacing w:after="0" w:line="240" w:lineRule="auto"/>
        <w:jc w:val="both"/>
        <w:rPr>
          <w:rFonts w:ascii="Times New Roman" w:eastAsia="Times New Roman" w:hAnsi="Times New Roman" w:cs="Times New Roman"/>
          <w:color w:val="444444"/>
          <w:sz w:val="24"/>
          <w:szCs w:val="24"/>
          <w:lang w:val="en-US" w:eastAsia="ru-RU"/>
        </w:rPr>
      </w:pPr>
      <w:r w:rsidRPr="004452AC">
        <w:rPr>
          <w:rFonts w:ascii="Times New Roman" w:eastAsia="Times New Roman" w:hAnsi="Times New Roman" w:cs="Times New Roman"/>
          <w:color w:val="444444"/>
          <w:sz w:val="24"/>
          <w:szCs w:val="24"/>
          <w:lang w:val="en-US" w:eastAsia="ru-RU"/>
        </w:rPr>
        <w:t>http//www.  1 september.ru</w:t>
      </w:r>
    </w:p>
    <w:p w:rsidR="004452AC" w:rsidRPr="004452AC" w:rsidRDefault="004452AC" w:rsidP="004452AC">
      <w:pPr>
        <w:shd w:val="clear" w:color="auto" w:fill="FFFFFF"/>
        <w:suppressAutoHyphens/>
        <w:spacing w:after="0" w:line="240" w:lineRule="auto"/>
        <w:ind w:left="720"/>
        <w:jc w:val="both"/>
        <w:rPr>
          <w:rFonts w:ascii="Times New Roman" w:eastAsia="Times New Roman" w:hAnsi="Times New Roman" w:cs="Times New Roman"/>
          <w:color w:val="444444"/>
          <w:sz w:val="24"/>
          <w:szCs w:val="24"/>
          <w:lang w:eastAsia="ar-SA"/>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4 Контроль и оценка результатов освоения учебной дисциплины</w:t>
      </w:r>
      <w:r w:rsidRPr="004452AC">
        <w:rPr>
          <w:rFonts w:ascii="Times New Roman" w:eastAsia="Calibri" w:hAnsi="Times New Roman" w:cs="Times New Roman"/>
          <w:sz w:val="24"/>
          <w:szCs w:val="24"/>
        </w:rPr>
        <w:t xml:space="preserve"> </w:t>
      </w:r>
      <w:r w:rsidRPr="004452AC">
        <w:rPr>
          <w:rFonts w:ascii="Times New Roman" w:eastAsia="Calibri" w:hAnsi="Times New Roman" w:cs="Times New Roman"/>
          <w:b/>
          <w:sz w:val="24"/>
          <w:szCs w:val="24"/>
        </w:rPr>
        <w:t>«Литература»</w:t>
      </w: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ind w:left="-540"/>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сочинений, изложений, тестовых заданий, составления хронологических таблиц, заучивания наизусть, выполнения рефератов, аннотаций.</w:t>
      </w:r>
    </w:p>
    <w:p w:rsidR="004452AC" w:rsidRPr="004452AC" w:rsidRDefault="004452AC" w:rsidP="004452AC">
      <w:pPr>
        <w:spacing w:after="0" w:line="240" w:lineRule="auto"/>
        <w:ind w:left="-540"/>
        <w:rPr>
          <w:rFonts w:ascii="Times New Roman" w:eastAsia="Calibri" w:hAnsi="Times New Roman" w:cs="Times New Roman"/>
          <w:sz w:val="24"/>
          <w:szCs w:val="24"/>
        </w:rPr>
      </w:pPr>
    </w:p>
    <w:p w:rsidR="004452AC" w:rsidRPr="004452AC" w:rsidRDefault="004452AC" w:rsidP="004452AC">
      <w:pPr>
        <w:spacing w:after="0" w:line="240" w:lineRule="auto"/>
        <w:ind w:left="-540"/>
        <w:rPr>
          <w:rFonts w:ascii="Times New Roman" w:eastAsia="Calibri" w:hAnsi="Times New Roman" w:cs="Times New Roman"/>
          <w:sz w:val="24"/>
          <w:szCs w:val="24"/>
        </w:rPr>
      </w:pPr>
    </w:p>
    <w:tbl>
      <w:tblPr>
        <w:tblW w:w="0" w:type="auto"/>
        <w:tblInd w:w="-5" w:type="dxa"/>
        <w:tblLayout w:type="fixed"/>
        <w:tblLook w:val="0000" w:firstRow="0" w:lastRow="0" w:firstColumn="0" w:lastColumn="0" w:noHBand="0" w:noVBand="0"/>
      </w:tblPr>
      <w:tblGrid>
        <w:gridCol w:w="4785"/>
        <w:gridCol w:w="4796"/>
      </w:tblGrid>
      <w:tr w:rsidR="004452AC" w:rsidRPr="004452AC" w:rsidTr="004452AC">
        <w:tc>
          <w:tcPr>
            <w:tcW w:w="4785"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Результаты обучения (усвоенные знания, освоенные навыки)</w:t>
            </w:r>
          </w:p>
        </w:tc>
        <w:tc>
          <w:tcPr>
            <w:tcW w:w="4796"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Формы и методы контроля и оценка результатов обучения</w:t>
            </w:r>
          </w:p>
        </w:tc>
      </w:tr>
      <w:tr w:rsidR="004452AC" w:rsidRPr="004452AC" w:rsidTr="004452AC">
        <w:tc>
          <w:tcPr>
            <w:tcW w:w="4785" w:type="dxa"/>
            <w:tcBorders>
              <w:top w:val="single" w:sz="4" w:space="0" w:color="000000"/>
              <w:left w:val="single" w:sz="4" w:space="0" w:color="000000"/>
              <w:bottom w:val="single" w:sz="4" w:space="0" w:color="000000"/>
            </w:tcBorders>
          </w:tcPr>
          <w:p w:rsidR="004452AC" w:rsidRPr="004452AC" w:rsidRDefault="004452AC" w:rsidP="004452AC">
            <w:pPr>
              <w:spacing w:after="0" w:line="240" w:lineRule="auto"/>
              <w:rPr>
                <w:rFonts w:ascii="Times New Roman" w:eastAsia="Calibri" w:hAnsi="Times New Roman" w:cs="Times New Roman"/>
                <w:color w:val="000000"/>
                <w:sz w:val="24"/>
                <w:szCs w:val="24"/>
              </w:rPr>
            </w:pPr>
            <w:r w:rsidRPr="004452AC">
              <w:rPr>
                <w:rFonts w:ascii="Times New Roman" w:eastAsia="Calibri" w:hAnsi="Times New Roman" w:cs="Times New Roman"/>
                <w:sz w:val="24"/>
                <w:szCs w:val="24"/>
              </w:rPr>
              <w:t>Знания:</w:t>
            </w:r>
          </w:p>
          <w:p w:rsidR="004452AC" w:rsidRPr="004452AC" w:rsidRDefault="004452AC" w:rsidP="004452AC">
            <w:pPr>
              <w:shd w:val="clear" w:color="auto" w:fill="FFFFFF"/>
              <w:spacing w:before="280"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color w:val="000000"/>
                <w:sz w:val="24"/>
                <w:szCs w:val="24"/>
              </w:rPr>
              <w:t>Образную природу словесного искусства; содержание изученных литературных произведений; основные факты жизни и творчества писателей-классиков 19-20 вв; основные закономерности историко-литературного процесса и черты литературных направлений; основные теоретико-литературные понятия;</w:t>
            </w:r>
          </w:p>
          <w:p w:rsidR="004452AC" w:rsidRPr="004452AC" w:rsidRDefault="004452AC" w:rsidP="004452AC">
            <w:pPr>
              <w:spacing w:after="0" w:line="240" w:lineRule="auto"/>
              <w:ind w:left="1080"/>
              <w:rPr>
                <w:rFonts w:ascii="Times New Roman" w:eastAsia="Calibri" w:hAnsi="Times New Roman" w:cs="Times New Roman"/>
                <w:sz w:val="24"/>
                <w:szCs w:val="24"/>
              </w:rPr>
            </w:pPr>
          </w:p>
        </w:tc>
        <w:tc>
          <w:tcPr>
            <w:tcW w:w="4796"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Выполнение фронтальных и индивидуальных заданий в форме выполнения  хронологических таблиц, рефератов, аннотаций произведений, тестовых заданий, подготовке сообщений.</w:t>
            </w:r>
          </w:p>
          <w:p w:rsidR="004452AC" w:rsidRPr="004452AC" w:rsidRDefault="004452AC" w:rsidP="004452AC">
            <w:pPr>
              <w:spacing w:after="0" w:line="240" w:lineRule="auto"/>
              <w:ind w:left="435"/>
              <w:rPr>
                <w:rFonts w:ascii="Times New Roman" w:eastAsia="Calibri" w:hAnsi="Times New Roman" w:cs="Times New Roman"/>
                <w:sz w:val="24"/>
                <w:szCs w:val="24"/>
              </w:rPr>
            </w:pPr>
            <w:r w:rsidRPr="004452AC">
              <w:rPr>
                <w:rFonts w:ascii="Times New Roman" w:eastAsia="Calibri" w:hAnsi="Times New Roman" w:cs="Times New Roman"/>
                <w:sz w:val="24"/>
                <w:szCs w:val="24"/>
              </w:rPr>
              <w:t>– Устный опрос по темам.</w:t>
            </w:r>
          </w:p>
          <w:p w:rsidR="004452AC" w:rsidRPr="004452AC" w:rsidRDefault="004452AC" w:rsidP="004452AC">
            <w:pPr>
              <w:spacing w:after="0" w:line="240" w:lineRule="auto"/>
              <w:ind w:left="435"/>
              <w:rPr>
                <w:rFonts w:ascii="Times New Roman" w:eastAsia="Calibri" w:hAnsi="Times New Roman" w:cs="Times New Roman"/>
                <w:color w:val="000000"/>
                <w:sz w:val="24"/>
                <w:szCs w:val="24"/>
              </w:rPr>
            </w:pPr>
            <w:r w:rsidRPr="004452AC">
              <w:rPr>
                <w:rFonts w:ascii="Times New Roman" w:eastAsia="Calibri" w:hAnsi="Times New Roman" w:cs="Times New Roman"/>
                <w:sz w:val="24"/>
                <w:szCs w:val="24"/>
              </w:rPr>
              <w:t>– Контрольное сочинение по пройденному произведению</w:t>
            </w:r>
          </w:p>
        </w:tc>
      </w:tr>
      <w:tr w:rsidR="004452AC" w:rsidRPr="004452AC" w:rsidTr="004452AC">
        <w:trPr>
          <w:trHeight w:val="7786"/>
        </w:trPr>
        <w:tc>
          <w:tcPr>
            <w:tcW w:w="4785" w:type="dxa"/>
            <w:tcBorders>
              <w:top w:val="single" w:sz="4" w:space="0" w:color="000000"/>
              <w:left w:val="single" w:sz="4" w:space="0" w:color="000000"/>
              <w:bottom w:val="single" w:sz="4" w:space="0" w:color="000000"/>
            </w:tcBorders>
          </w:tcPr>
          <w:p w:rsidR="004452AC" w:rsidRPr="004452AC" w:rsidRDefault="004452AC" w:rsidP="004452AC">
            <w:pPr>
              <w:shd w:val="clear" w:color="auto" w:fill="FFFFFF"/>
              <w:spacing w:after="0" w:line="240" w:lineRule="auto"/>
              <w:jc w:val="both"/>
              <w:rPr>
                <w:rFonts w:ascii="Times New Roman" w:eastAsia="Calibri" w:hAnsi="Times New Roman" w:cs="Times New Roman"/>
                <w:color w:val="000000"/>
                <w:sz w:val="24"/>
                <w:szCs w:val="24"/>
              </w:rPr>
            </w:pPr>
            <w:r w:rsidRPr="004452AC">
              <w:rPr>
                <w:rFonts w:ascii="Times New Roman" w:eastAsia="Calibri" w:hAnsi="Times New Roman" w:cs="Times New Roman"/>
                <w:color w:val="000000"/>
                <w:sz w:val="24"/>
                <w:szCs w:val="24"/>
              </w:rPr>
              <w:t>Уметь:</w:t>
            </w:r>
          </w:p>
          <w:p w:rsidR="004452AC" w:rsidRPr="004452AC" w:rsidRDefault="004452AC" w:rsidP="004452AC">
            <w:pPr>
              <w:shd w:val="clear" w:color="auto" w:fill="FFFFFF"/>
              <w:spacing w:before="280" w:after="0" w:line="240" w:lineRule="auto"/>
              <w:jc w:val="both"/>
              <w:rPr>
                <w:rFonts w:ascii="Times New Roman" w:eastAsia="Calibri" w:hAnsi="Times New Roman" w:cs="Times New Roman"/>
                <w:b/>
                <w:color w:val="000000"/>
                <w:sz w:val="24"/>
                <w:szCs w:val="24"/>
              </w:rPr>
            </w:pPr>
            <w:r w:rsidRPr="004452AC">
              <w:rPr>
                <w:rFonts w:ascii="Times New Roman" w:eastAsia="Calibri" w:hAnsi="Times New Roman" w:cs="Times New Roman"/>
                <w:color w:val="000000"/>
                <w:sz w:val="24"/>
                <w:szCs w:val="24"/>
              </w:rPr>
              <w:t>воспроизводить содержание литературного произведения;</w:t>
            </w:r>
            <w:r w:rsidRPr="004452AC">
              <w:rPr>
                <w:rFonts w:ascii="Times New Roman" w:eastAsia="Calibri" w:hAnsi="Times New Roman" w:cs="Times New Roman"/>
                <w:b/>
                <w:color w:val="000000"/>
                <w:sz w:val="24"/>
                <w:szCs w:val="24"/>
              </w:rPr>
              <w:t xml:space="preserve"> </w:t>
            </w:r>
            <w:r w:rsidRPr="004452AC">
              <w:rPr>
                <w:rFonts w:ascii="Times New Roman" w:eastAsia="Calibri" w:hAnsi="Times New Roman" w:cs="Times New Roman"/>
                <w:color w:val="000000"/>
                <w:sz w:val="24"/>
                <w:szCs w:val="24"/>
              </w:rPr>
              <w:t>анализировать и интерпретировать художественное произведения,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r w:rsidRPr="004452AC">
              <w:rPr>
                <w:rFonts w:ascii="Times New Roman" w:eastAsia="Calibri" w:hAnsi="Times New Roman" w:cs="Times New Roman"/>
                <w:b/>
                <w:color w:val="000000"/>
                <w:sz w:val="24"/>
                <w:szCs w:val="24"/>
              </w:rPr>
              <w:t xml:space="preserve"> </w:t>
            </w:r>
            <w:r w:rsidRPr="004452AC">
              <w:rPr>
                <w:rFonts w:ascii="Times New Roman" w:eastAsia="Calibri" w:hAnsi="Times New Roman" w:cs="Times New Roman"/>
                <w:color w:val="000000"/>
                <w:sz w:val="24"/>
                <w:szCs w:val="24"/>
              </w:rPr>
              <w:t xml:space="preserve">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произведения с литературным направлением эпохи; определять род и жанр произведения;  сопоставлять литературные произведения; выявлять авторскую позицию; выразительно читать литературные произведения (или их фрагменты), соблюдая нормы литературного произношения; аргументировано формулировать своё </w:t>
            </w:r>
            <w:r w:rsidRPr="004452AC">
              <w:rPr>
                <w:rFonts w:ascii="Times New Roman" w:eastAsia="Calibri" w:hAnsi="Times New Roman" w:cs="Times New Roman"/>
                <w:color w:val="000000"/>
                <w:sz w:val="24"/>
                <w:szCs w:val="24"/>
              </w:rPr>
              <w:lastRenderedPageBreak/>
              <w:t>отношение к прочитанному произведению; писать рецензии на прочитанные произведения  и сочинения разных жанров на литературные темы; 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 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 создавать устные и письменные высказывания о произведениях русской и родной литературы, давать им оценку, используя выразительно-изобразительные средства русского языка; использовать приобретённые знания и умения в практической деятельности и повседневной жизни для: создания связного текста (устного и письменного) на необходимую тему с учётом норм русского литературного языка; участия в диалоге или дискуссии; самостоятельного знакомства с явлениями художественной культуры и оценки их эстетической значимости; определения своего круга чтения и оценки литературных произведений.</w:t>
            </w:r>
          </w:p>
          <w:p w:rsidR="004452AC" w:rsidRPr="004452AC" w:rsidRDefault="004452AC" w:rsidP="004452AC">
            <w:pPr>
              <w:shd w:val="clear" w:color="auto" w:fill="FFFFFF"/>
              <w:spacing w:before="280" w:after="0" w:line="240" w:lineRule="auto"/>
              <w:jc w:val="both"/>
              <w:rPr>
                <w:rFonts w:ascii="Times New Roman" w:eastAsia="Calibri" w:hAnsi="Times New Roman" w:cs="Times New Roman"/>
                <w:b/>
                <w:color w:val="000000"/>
                <w:sz w:val="24"/>
                <w:szCs w:val="24"/>
              </w:rPr>
            </w:pPr>
          </w:p>
          <w:p w:rsidR="004452AC" w:rsidRPr="004452AC" w:rsidRDefault="004452AC" w:rsidP="004452AC">
            <w:pPr>
              <w:shd w:val="clear" w:color="auto" w:fill="FFFFFF"/>
              <w:spacing w:before="280" w:after="0" w:line="240" w:lineRule="auto"/>
              <w:ind w:left="720"/>
              <w:jc w:val="both"/>
              <w:rPr>
                <w:rFonts w:ascii="Times New Roman" w:eastAsia="Calibri" w:hAnsi="Times New Roman" w:cs="Times New Roman"/>
                <w:color w:val="000000"/>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tc>
        <w:tc>
          <w:tcPr>
            <w:tcW w:w="4796"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lastRenderedPageBreak/>
              <w:t>Устный опрос.</w:t>
            </w: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фронтальных и индивидуальных заданий в форме заполнения таблиц, кластеров, подготовке сообщений, письменных работ.</w:t>
            </w:r>
          </w:p>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Итоговое сочинение</w:t>
            </w: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sz w:val="24"/>
                <w:szCs w:val="24"/>
              </w:rPr>
            </w:pPr>
          </w:p>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Дифференцированный зачёт</w:t>
            </w:r>
          </w:p>
        </w:tc>
      </w:tr>
    </w:tbl>
    <w:p w:rsidR="004452AC" w:rsidRPr="004452AC" w:rsidRDefault="004452AC" w:rsidP="004452AC">
      <w:pPr>
        <w:shd w:val="clear" w:color="auto" w:fill="FFFFFF"/>
        <w:spacing w:before="90" w:after="0" w:line="240" w:lineRule="auto"/>
        <w:rPr>
          <w:rFonts w:ascii="Times New Roman" w:eastAsia="Times New Roman" w:hAnsi="Times New Roman" w:cs="Times New Roman"/>
          <w:color w:val="444444"/>
          <w:sz w:val="24"/>
          <w:szCs w:val="24"/>
          <w:lang w:eastAsia="ru-RU"/>
        </w:rPr>
      </w:pPr>
    </w:p>
    <w:p w:rsidR="004452AC" w:rsidRPr="004452AC" w:rsidRDefault="004452AC" w:rsidP="004452AC">
      <w:pPr>
        <w:shd w:val="clear" w:color="auto" w:fill="FFFFFF"/>
        <w:spacing w:after="0" w:line="240" w:lineRule="auto"/>
        <w:rPr>
          <w:rFonts w:ascii="Times New Roman" w:eastAsia="Calibri" w:hAnsi="Times New Roman" w:cs="Times New Roman"/>
          <w:sz w:val="24"/>
          <w:szCs w:val="24"/>
        </w:rPr>
      </w:pPr>
    </w:p>
    <w:p w:rsidR="004452AC" w:rsidRPr="004452AC" w:rsidRDefault="004452AC" w:rsidP="004452AC">
      <w:pPr>
        <w:shd w:val="clear" w:color="auto" w:fill="FFFFFF"/>
        <w:spacing w:after="0" w:line="240" w:lineRule="auto"/>
        <w:rPr>
          <w:rFonts w:ascii="Times New Roman" w:eastAsia="Calibri" w:hAnsi="Times New Roman" w:cs="Times New Roman"/>
          <w:sz w:val="24"/>
          <w:szCs w:val="24"/>
        </w:rPr>
      </w:pPr>
    </w:p>
    <w:p w:rsidR="004452AC" w:rsidRPr="004452AC" w:rsidRDefault="004452AC" w:rsidP="004452AC">
      <w:pPr>
        <w:shd w:val="clear" w:color="auto" w:fill="FFFFFF"/>
        <w:spacing w:after="0" w:line="240" w:lineRule="auto"/>
        <w:rPr>
          <w:rFonts w:ascii="Times New Roman" w:eastAsia="Calibri" w:hAnsi="Times New Roman" w:cs="Times New Roman"/>
          <w:sz w:val="24"/>
          <w:szCs w:val="24"/>
        </w:rPr>
      </w:pPr>
    </w:p>
    <w:p w:rsidR="004452AC" w:rsidRPr="004452AC" w:rsidRDefault="004452AC" w:rsidP="004452AC">
      <w:pPr>
        <w:shd w:val="clear" w:color="auto" w:fill="FFFFFF"/>
        <w:spacing w:after="0" w:line="240" w:lineRule="auto"/>
        <w:rPr>
          <w:rFonts w:ascii="Times New Roman" w:eastAsia="Calibri" w:hAnsi="Times New Roman" w:cs="Times New Roman"/>
          <w:sz w:val="24"/>
          <w:szCs w:val="24"/>
        </w:rPr>
      </w:pPr>
    </w:p>
    <w:p w:rsidR="004452AC" w:rsidRPr="004452AC" w:rsidRDefault="004452AC" w:rsidP="004452AC">
      <w:pPr>
        <w:shd w:val="clear" w:color="auto" w:fill="FFFFFF"/>
        <w:spacing w:line="240" w:lineRule="auto"/>
        <w:rPr>
          <w:rFonts w:ascii="Times New Roman" w:eastAsia="Calibri" w:hAnsi="Times New Roman" w:cs="Times New Roman"/>
          <w:sz w:val="24"/>
          <w:szCs w:val="24"/>
        </w:rPr>
      </w:pPr>
    </w:p>
    <w:p w:rsidR="004452AC" w:rsidRPr="004452AC" w:rsidRDefault="004452AC" w:rsidP="004452AC">
      <w:pPr>
        <w:shd w:val="clear" w:color="auto" w:fill="FFFFFF"/>
        <w:spacing w:line="240" w:lineRule="auto"/>
        <w:rPr>
          <w:rFonts w:ascii="Times New Roman" w:eastAsia="Calibri" w:hAnsi="Times New Roman" w:cs="Times New Roman"/>
          <w:sz w:val="24"/>
          <w:szCs w:val="24"/>
        </w:rPr>
      </w:pP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p>
    <w:p w:rsidR="004452AC" w:rsidRPr="004452AC" w:rsidRDefault="004452AC" w:rsidP="004452AC">
      <w:pPr>
        <w:spacing w:before="100" w:beforeAutospacing="1" w:after="100" w:afterAutospacing="1" w:line="240" w:lineRule="auto"/>
        <w:rPr>
          <w:rFonts w:ascii="Times New Roman" w:eastAsia="Times New Roman" w:hAnsi="Times New Roman" w:cs="Times New Roman"/>
          <w:sz w:val="24"/>
          <w:szCs w:val="24"/>
          <w:lang w:eastAsia="ru-RU"/>
        </w:rPr>
      </w:pPr>
    </w:p>
    <w:p w:rsidR="004452AC" w:rsidRPr="004452AC" w:rsidRDefault="004452AC" w:rsidP="004452AC">
      <w:pPr>
        <w:rPr>
          <w:rFonts w:ascii="Times New Roman" w:eastAsia="Calibri" w:hAnsi="Times New Roman" w:cs="Times New Roman"/>
          <w:sz w:val="24"/>
          <w:szCs w:val="24"/>
        </w:rPr>
      </w:pPr>
    </w:p>
    <w:p w:rsidR="004452AC" w:rsidRPr="004452AC" w:rsidRDefault="004452AC" w:rsidP="004452AC">
      <w:pPr>
        <w:rPr>
          <w:rFonts w:ascii="Calibri" w:eastAsia="Calibri" w:hAnsi="Calibri" w:cs="Times New Roman"/>
        </w:rPr>
      </w:pPr>
    </w:p>
    <w:p w:rsidR="004452AC" w:rsidRPr="004452AC" w:rsidRDefault="004452AC" w:rsidP="004452AC">
      <w:pPr>
        <w:rPr>
          <w:rFonts w:ascii="Calibri" w:eastAsia="Calibri" w:hAnsi="Calibri" w:cs="Times New Roman"/>
        </w:rPr>
      </w:pPr>
    </w:p>
    <w:p w:rsidR="004452AC" w:rsidRPr="004452AC" w:rsidRDefault="004452AC" w:rsidP="004452AC">
      <w:pPr>
        <w:rPr>
          <w:rFonts w:ascii="Times New Roman" w:eastAsia="Calibri" w:hAnsi="Times New Roman" w:cs="Times New Roman"/>
          <w:b/>
          <w:sz w:val="24"/>
          <w:szCs w:val="24"/>
        </w:rPr>
      </w:pPr>
    </w:p>
    <w:p w:rsidR="004452AC" w:rsidRPr="004452AC" w:rsidRDefault="004452AC" w:rsidP="004452AC">
      <w:pPr>
        <w:jc w:val="center"/>
        <w:rPr>
          <w:rFonts w:ascii="Calibri" w:eastAsia="Calibri" w:hAnsi="Calibri" w:cs="Times New Roman"/>
        </w:rPr>
      </w:pPr>
      <w:r w:rsidRPr="004452AC">
        <w:rPr>
          <w:rFonts w:ascii="Calibri" w:eastAsia="Calibri" w:hAnsi="Calibri" w:cs="Times New Roman"/>
        </w:rPr>
        <w:t xml:space="preserve">Государственное профессиональное образовательное автономное учреждение </w:t>
      </w:r>
    </w:p>
    <w:p w:rsidR="004452AC" w:rsidRPr="004452AC" w:rsidRDefault="004452AC" w:rsidP="004452AC">
      <w:pPr>
        <w:jc w:val="center"/>
        <w:rPr>
          <w:rFonts w:ascii="Calibri" w:eastAsia="Calibri" w:hAnsi="Calibri" w:cs="Times New Roman"/>
        </w:rPr>
      </w:pPr>
      <w:r w:rsidRPr="004452AC">
        <w:rPr>
          <w:rFonts w:ascii="Calibri" w:eastAsia="Calibri" w:hAnsi="Calibri" w:cs="Times New Roman"/>
        </w:rPr>
        <w:t>Ярославской области</w:t>
      </w:r>
    </w:p>
    <w:p w:rsidR="004452AC" w:rsidRPr="004452AC" w:rsidRDefault="004452AC" w:rsidP="004452AC">
      <w:pPr>
        <w:jc w:val="center"/>
        <w:rPr>
          <w:rFonts w:ascii="Calibri" w:eastAsia="Calibri" w:hAnsi="Calibri" w:cs="Times New Roman"/>
        </w:rPr>
      </w:pPr>
      <w:r w:rsidRPr="004452AC">
        <w:rPr>
          <w:rFonts w:ascii="Calibri" w:eastAsia="Calibri" w:hAnsi="Calibri" w:cs="Times New Roman"/>
        </w:rPr>
        <w:t>Ростовский колледж отраслевых технологий</w:t>
      </w: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r w:rsidRPr="004452AC">
        <w:rPr>
          <w:rFonts w:ascii="Calibri" w:eastAsia="Calibri" w:hAnsi="Calibri" w:cs="Times New Roman"/>
        </w:rPr>
        <w:t xml:space="preserve">Утверждено:                    </w:t>
      </w:r>
    </w:p>
    <w:p w:rsidR="004452AC" w:rsidRPr="004452AC" w:rsidRDefault="004452AC" w:rsidP="004452AC">
      <w:pPr>
        <w:jc w:val="right"/>
        <w:rPr>
          <w:rFonts w:ascii="Calibri" w:eastAsia="Calibri" w:hAnsi="Calibri" w:cs="Times New Roman"/>
        </w:rPr>
      </w:pPr>
      <w:r w:rsidRPr="004452AC">
        <w:rPr>
          <w:rFonts w:ascii="Calibri" w:eastAsia="Calibri" w:hAnsi="Calibri" w:cs="Times New Roman"/>
        </w:rPr>
        <w:t xml:space="preserve">ИО директора ГПОАУ ЯО </w:t>
      </w:r>
    </w:p>
    <w:p w:rsidR="004452AC" w:rsidRPr="004452AC" w:rsidRDefault="004452AC" w:rsidP="004452AC">
      <w:pPr>
        <w:jc w:val="right"/>
        <w:rPr>
          <w:rFonts w:ascii="Calibri" w:eastAsia="Calibri" w:hAnsi="Calibri" w:cs="Times New Roman"/>
        </w:rPr>
      </w:pPr>
      <w:r w:rsidRPr="004452AC">
        <w:rPr>
          <w:rFonts w:ascii="Calibri" w:eastAsia="Calibri" w:hAnsi="Calibri" w:cs="Times New Roman"/>
        </w:rPr>
        <w:t>Ростовский колледж отраслевых технологий</w:t>
      </w:r>
    </w:p>
    <w:p w:rsidR="004452AC" w:rsidRPr="004452AC" w:rsidRDefault="004452AC" w:rsidP="004452AC">
      <w:pPr>
        <w:spacing w:before="100" w:beforeAutospacing="1" w:after="100" w:afterAutospacing="1"/>
        <w:jc w:val="right"/>
        <w:rPr>
          <w:rFonts w:ascii="Calibri" w:eastAsia="Calibri" w:hAnsi="Calibri" w:cs="Times New Roman"/>
        </w:rPr>
      </w:pPr>
      <w:r w:rsidRPr="004452AC">
        <w:rPr>
          <w:rFonts w:ascii="Calibri" w:eastAsia="Calibri" w:hAnsi="Calibri" w:cs="Times New Roman"/>
        </w:rPr>
        <w:t>___________Кузнецов  Е.Ю.</w:t>
      </w:r>
    </w:p>
    <w:p w:rsidR="004452AC" w:rsidRPr="004452AC" w:rsidRDefault="004452AC" w:rsidP="004452AC">
      <w:pPr>
        <w:spacing w:before="100" w:beforeAutospacing="1" w:after="100" w:afterAutospacing="1"/>
        <w:jc w:val="right"/>
        <w:rPr>
          <w:rFonts w:ascii="Calibri" w:eastAsia="Calibri" w:hAnsi="Calibri" w:cs="Times New Roman"/>
        </w:rPr>
      </w:pPr>
      <w:r w:rsidRPr="004452AC">
        <w:rPr>
          <w:rFonts w:ascii="Calibri" w:eastAsia="Calibri" w:hAnsi="Calibri" w:cs="Times New Roman"/>
        </w:rPr>
        <w:t>«_______»______________2019</w:t>
      </w: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rPr>
          <w:rFonts w:ascii="Calibri" w:eastAsia="Calibri" w:hAnsi="Calibri" w:cs="Times New Roman"/>
        </w:rPr>
      </w:pPr>
    </w:p>
    <w:p w:rsidR="004452AC" w:rsidRPr="004452AC" w:rsidRDefault="004452AC" w:rsidP="004452AC">
      <w:pPr>
        <w:jc w:val="center"/>
        <w:rPr>
          <w:rFonts w:ascii="Calibri" w:eastAsia="Calibri" w:hAnsi="Calibri" w:cs="Times New Roman"/>
          <w:sz w:val="32"/>
          <w:szCs w:val="32"/>
        </w:rPr>
      </w:pPr>
      <w:r w:rsidRPr="004452AC">
        <w:rPr>
          <w:rFonts w:ascii="Calibri" w:eastAsia="Calibri" w:hAnsi="Calibri" w:cs="Times New Roman"/>
          <w:sz w:val="32"/>
          <w:szCs w:val="32"/>
        </w:rPr>
        <w:t xml:space="preserve">Рабочая программа учебной дисциплины </w:t>
      </w:r>
    </w:p>
    <w:p w:rsidR="004452AC" w:rsidRPr="004452AC" w:rsidRDefault="004452AC" w:rsidP="004452AC">
      <w:pPr>
        <w:jc w:val="center"/>
        <w:rPr>
          <w:rFonts w:ascii="Calibri" w:eastAsia="Calibri" w:hAnsi="Calibri" w:cs="Times New Roman"/>
          <w:b/>
          <w:sz w:val="40"/>
          <w:szCs w:val="40"/>
        </w:rPr>
      </w:pPr>
      <w:r w:rsidRPr="004452AC">
        <w:rPr>
          <w:rFonts w:ascii="Calibri" w:eastAsia="Calibri" w:hAnsi="Calibri" w:cs="Times New Roman"/>
          <w:b/>
          <w:sz w:val="40"/>
          <w:szCs w:val="40"/>
        </w:rPr>
        <w:t>«Родной русский язык»</w:t>
      </w:r>
    </w:p>
    <w:p w:rsidR="004452AC" w:rsidRPr="004452AC" w:rsidRDefault="004452AC" w:rsidP="004452AC">
      <w:pPr>
        <w:jc w:val="center"/>
        <w:rPr>
          <w:rFonts w:ascii="Calibri" w:eastAsia="Calibri" w:hAnsi="Calibri" w:cs="Times New Roman"/>
          <w:sz w:val="28"/>
          <w:szCs w:val="28"/>
        </w:rPr>
      </w:pPr>
      <w:r w:rsidRPr="004452AC">
        <w:rPr>
          <w:rFonts w:ascii="Calibri" w:eastAsia="Calibri" w:hAnsi="Calibri" w:cs="Times New Roman"/>
          <w:sz w:val="28"/>
          <w:szCs w:val="28"/>
        </w:rPr>
        <w:t>(технический профиль)</w:t>
      </w:r>
    </w:p>
    <w:p w:rsidR="004452AC" w:rsidRPr="004452AC" w:rsidRDefault="004452AC" w:rsidP="004452AC">
      <w:pPr>
        <w:jc w:val="center"/>
        <w:rPr>
          <w:rFonts w:ascii="Calibri" w:eastAsia="Calibri" w:hAnsi="Calibri" w:cs="Times New Roman"/>
          <w:sz w:val="28"/>
          <w:szCs w:val="28"/>
          <w:u w:val="single"/>
        </w:rPr>
      </w:pPr>
      <w:r w:rsidRPr="004452AC">
        <w:rPr>
          <w:rFonts w:ascii="Calibri" w:eastAsia="Calibri" w:hAnsi="Calibri" w:cs="Times New Roman"/>
          <w:sz w:val="28"/>
          <w:szCs w:val="28"/>
          <w:u w:val="single"/>
        </w:rPr>
        <w:t>Профессия 23.01.08 «Слесарь по ремонту строительных машин»</w:t>
      </w: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right"/>
        <w:rPr>
          <w:rFonts w:ascii="Calibri" w:eastAsia="Calibri" w:hAnsi="Calibri" w:cs="Times New Roman"/>
        </w:rPr>
      </w:pPr>
    </w:p>
    <w:p w:rsidR="004452AC" w:rsidRPr="004452AC" w:rsidRDefault="004452AC" w:rsidP="004452AC">
      <w:pPr>
        <w:jc w:val="center"/>
        <w:rPr>
          <w:rFonts w:ascii="Calibri" w:eastAsia="Calibri" w:hAnsi="Calibri" w:cs="Times New Roman"/>
        </w:rPr>
      </w:pPr>
      <w:r w:rsidRPr="004452AC">
        <w:rPr>
          <w:rFonts w:ascii="Calibri" w:eastAsia="Calibri" w:hAnsi="Calibri" w:cs="Times New Roman"/>
        </w:rPr>
        <w:t>2019</w:t>
      </w: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widowControl w:val="0"/>
        <w:suppressAutoHyphens/>
        <w:autoSpaceDN w:val="0"/>
        <w:spacing w:after="0" w:line="240" w:lineRule="auto"/>
        <w:jc w:val="both"/>
        <w:textAlignment w:val="baseline"/>
        <w:rPr>
          <w:rFonts w:ascii="Times New Roman" w:eastAsia="SimSun" w:hAnsi="Times New Roman" w:cs="Times New Roman"/>
          <w:kern w:val="3"/>
          <w:sz w:val="24"/>
          <w:szCs w:val="24"/>
        </w:rPr>
      </w:pPr>
      <w:r w:rsidRPr="004452AC">
        <w:rPr>
          <w:rFonts w:ascii="Times New Roman" w:eastAsia="SimSun" w:hAnsi="Times New Roman" w:cs="Times New Roman"/>
          <w:kern w:val="3"/>
          <w:sz w:val="24"/>
          <w:szCs w:val="24"/>
        </w:rPr>
        <w:t>Рабочая программа по учебному предмету «Родной русский язык» составлена на основе следующих нормативных документов:</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Федеральный закон от 29 декабря </w:t>
      </w:r>
      <w:smartTag w:uri="urn:schemas-microsoft-com:office:smarttags" w:element="metricconverter">
        <w:smartTagPr>
          <w:attr w:name="ProductID" w:val="2012 г"/>
        </w:smartTagPr>
        <w:r w:rsidRPr="004452AC">
          <w:rPr>
            <w:rFonts w:ascii="Times New Roman" w:eastAsia="Calibri" w:hAnsi="Times New Roman" w:cs="Times New Roman"/>
            <w:sz w:val="24"/>
            <w:szCs w:val="24"/>
          </w:rPr>
          <w:t>2012 г</w:t>
        </w:r>
      </w:smartTag>
      <w:r w:rsidRPr="004452AC">
        <w:rPr>
          <w:rFonts w:ascii="Times New Roman" w:eastAsia="Calibri" w:hAnsi="Times New Roman" w:cs="Times New Roman"/>
          <w:sz w:val="24"/>
          <w:szCs w:val="24"/>
        </w:rPr>
        <w:t xml:space="preserve">. № 273-ФЗ «Об образовании в Российской Федерации» (далее – Федеральный закон об образовании);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Закон Российской Федерации от 25 октября </w:t>
      </w:r>
      <w:smartTag w:uri="urn:schemas-microsoft-com:office:smarttags" w:element="metricconverter">
        <w:smartTagPr>
          <w:attr w:name="ProductID" w:val="1991 г"/>
        </w:smartTagPr>
        <w:r w:rsidRPr="004452AC">
          <w:rPr>
            <w:rFonts w:ascii="Times New Roman" w:eastAsia="Calibri" w:hAnsi="Times New Roman" w:cs="Times New Roman"/>
            <w:sz w:val="24"/>
            <w:szCs w:val="24"/>
          </w:rPr>
          <w:t>1991 г</w:t>
        </w:r>
      </w:smartTag>
      <w:r w:rsidRPr="004452AC">
        <w:rPr>
          <w:rFonts w:ascii="Times New Roman" w:eastAsia="Calibri" w:hAnsi="Times New Roman" w:cs="Times New Roman"/>
          <w:sz w:val="24"/>
          <w:szCs w:val="24"/>
        </w:rPr>
        <w:t xml:space="preserve">. № 1807-1 «О языках народов Российской Федерации» (в редакции Федерального закона № 185- ФЗ);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4452AC">
          <w:rPr>
            <w:rFonts w:ascii="Times New Roman" w:eastAsia="Calibri" w:hAnsi="Times New Roman" w:cs="Times New Roman"/>
            <w:sz w:val="24"/>
            <w:szCs w:val="24"/>
          </w:rPr>
          <w:t>2012 г</w:t>
        </w:r>
      </w:smartTag>
      <w:r w:rsidRPr="004452AC">
        <w:rPr>
          <w:rFonts w:ascii="Times New Roman" w:eastAsia="Calibri" w:hAnsi="Times New Roman" w:cs="Times New Roman"/>
          <w:sz w:val="24"/>
          <w:szCs w:val="24"/>
        </w:rPr>
        <w:t xml:space="preserve">. N 413 «Об утверждении федерального государственного образовательного стандарта среднего общего образования» (с изменениями и дополнениями);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4452AC">
          <w:rPr>
            <w:rFonts w:ascii="Times New Roman" w:eastAsia="Calibri" w:hAnsi="Times New Roman" w:cs="Times New Roman"/>
            <w:sz w:val="24"/>
            <w:szCs w:val="24"/>
          </w:rPr>
          <w:t>2016 г</w:t>
        </w:r>
      </w:smartTag>
      <w:r w:rsidRPr="004452AC">
        <w:rPr>
          <w:rFonts w:ascii="Times New Roman" w:eastAsia="Calibri" w:hAnsi="Times New Roman" w:cs="Times New Roman"/>
          <w:sz w:val="24"/>
          <w:szCs w:val="24"/>
        </w:rPr>
        <w:t>. № 2/16-з)</w:t>
      </w: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Рабочая программа составлена и разработана преподавателем первой категории Голицыной Г.Л.</w:t>
      </w: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Рабочая программа рассмотрена и согласована на заседании МК ОД </w:t>
      </w:r>
    </w:p>
    <w:p w:rsidR="004452AC" w:rsidRPr="004452AC" w:rsidRDefault="004452AC" w:rsidP="004452AC">
      <w:pPr>
        <w:spacing w:line="360" w:lineRule="auto"/>
        <w:jc w:val="both"/>
        <w:rPr>
          <w:rFonts w:ascii="Times New Roman" w:eastAsia="Calibri" w:hAnsi="Times New Roman" w:cs="Times New Roman"/>
          <w:sz w:val="24"/>
          <w:szCs w:val="24"/>
        </w:rPr>
      </w:pP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Дата __________________________                                 Председатель МК ОД ___________</w:t>
      </w:r>
    </w:p>
    <w:p w:rsidR="004452AC" w:rsidRPr="004452AC" w:rsidRDefault="004452AC" w:rsidP="004452AC">
      <w:pPr>
        <w:spacing w:line="36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Горожанина М. А.</w:t>
      </w: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8"/>
          <w:szCs w:val="28"/>
        </w:rPr>
      </w:pP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sym w:font="Symbol" w:char="F0B7"/>
      </w:r>
      <w:r w:rsidRPr="004452AC">
        <w:rPr>
          <w:rFonts w:ascii="Times New Roman" w:eastAsia="Calibri" w:hAnsi="Times New Roman" w:cs="Times New Roman"/>
          <w:sz w:val="24"/>
          <w:szCs w:val="24"/>
        </w:rPr>
        <w:t xml:space="preserve"> Федеральный закон от 29 декабря </w:t>
      </w:r>
      <w:smartTag w:uri="urn:schemas-microsoft-com:office:smarttags" w:element="metricconverter">
        <w:smartTagPr>
          <w:attr w:name="ProductID" w:val="2012 г"/>
        </w:smartTagPr>
        <w:r w:rsidRPr="004452AC">
          <w:rPr>
            <w:rFonts w:ascii="Times New Roman" w:eastAsia="Calibri" w:hAnsi="Times New Roman" w:cs="Times New Roman"/>
            <w:sz w:val="24"/>
            <w:szCs w:val="24"/>
          </w:rPr>
          <w:t>2012 г</w:t>
        </w:r>
      </w:smartTag>
      <w:r w:rsidRPr="004452AC">
        <w:rPr>
          <w:rFonts w:ascii="Times New Roman" w:eastAsia="Calibri" w:hAnsi="Times New Roman" w:cs="Times New Roman"/>
          <w:sz w:val="24"/>
          <w:szCs w:val="24"/>
        </w:rPr>
        <w:t xml:space="preserve">. № 273-ФЗ «Об образовании в Российской Федерации» (далее – Федеральный закон об образовании);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sym w:font="Symbol" w:char="F0B7"/>
      </w:r>
      <w:r w:rsidRPr="004452AC">
        <w:rPr>
          <w:rFonts w:ascii="Times New Roman" w:eastAsia="Calibri" w:hAnsi="Times New Roman" w:cs="Times New Roman"/>
          <w:sz w:val="24"/>
          <w:szCs w:val="24"/>
        </w:rPr>
        <w:t xml:space="preserve"> Закон Российской Федерации от 25 октября </w:t>
      </w:r>
      <w:smartTag w:uri="urn:schemas-microsoft-com:office:smarttags" w:element="metricconverter">
        <w:smartTagPr>
          <w:attr w:name="ProductID" w:val="1991 г"/>
        </w:smartTagPr>
        <w:r w:rsidRPr="004452AC">
          <w:rPr>
            <w:rFonts w:ascii="Times New Roman" w:eastAsia="Calibri" w:hAnsi="Times New Roman" w:cs="Times New Roman"/>
            <w:sz w:val="24"/>
            <w:szCs w:val="24"/>
          </w:rPr>
          <w:t>1991 г</w:t>
        </w:r>
      </w:smartTag>
      <w:r w:rsidRPr="004452AC">
        <w:rPr>
          <w:rFonts w:ascii="Times New Roman" w:eastAsia="Calibri" w:hAnsi="Times New Roman" w:cs="Times New Roman"/>
          <w:sz w:val="24"/>
          <w:szCs w:val="24"/>
        </w:rPr>
        <w:t xml:space="preserve">. № 1807-1 «О языках народов Российской Федерации» (в редакции Федерального закона № 185- ФЗ);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sym w:font="Symbol" w:char="F0B7"/>
      </w:r>
      <w:r w:rsidRPr="004452AC">
        <w:rPr>
          <w:rFonts w:ascii="Times New Roman" w:eastAsia="Calibri" w:hAnsi="Times New Roman" w:cs="Times New Roman"/>
          <w:sz w:val="24"/>
          <w:szCs w:val="24"/>
        </w:rPr>
        <w:t xml:space="preserve">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4452AC">
          <w:rPr>
            <w:rFonts w:ascii="Times New Roman" w:eastAsia="Calibri" w:hAnsi="Times New Roman" w:cs="Times New Roman"/>
            <w:sz w:val="24"/>
            <w:szCs w:val="24"/>
          </w:rPr>
          <w:t>2012 г</w:t>
        </w:r>
      </w:smartTag>
      <w:r w:rsidRPr="004452AC">
        <w:rPr>
          <w:rFonts w:ascii="Times New Roman" w:eastAsia="Calibri" w:hAnsi="Times New Roman" w:cs="Times New Roman"/>
          <w:sz w:val="24"/>
          <w:szCs w:val="24"/>
        </w:rPr>
        <w:t xml:space="preserve">. N 413 «Об утверждении федерального государственного образовательного стандарта среднего общего образования» (с изменениями и дополнениями); </w:t>
      </w:r>
    </w:p>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sym w:font="Symbol" w:char="F0B7"/>
      </w:r>
      <w:r w:rsidRPr="004452AC">
        <w:rPr>
          <w:rFonts w:ascii="Times New Roman" w:eastAsia="Calibri" w:hAnsi="Times New Roman" w:cs="Times New Roman"/>
          <w:sz w:val="24"/>
          <w:szCs w:val="24"/>
        </w:rPr>
        <w:t xml:space="preserve">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4452AC">
          <w:rPr>
            <w:rFonts w:ascii="Times New Roman" w:eastAsia="Calibri" w:hAnsi="Times New Roman" w:cs="Times New Roman"/>
            <w:sz w:val="24"/>
            <w:szCs w:val="24"/>
          </w:rPr>
          <w:t>2016 г</w:t>
        </w:r>
      </w:smartTag>
      <w:r w:rsidRPr="004452AC">
        <w:rPr>
          <w:rFonts w:ascii="Times New Roman" w:eastAsia="Calibri" w:hAnsi="Times New Roman" w:cs="Times New Roman"/>
          <w:sz w:val="24"/>
          <w:szCs w:val="24"/>
        </w:rPr>
        <w:t xml:space="preserve">. № 2/16-з) </w:t>
      </w: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 xml:space="preserve">ПАСПОРТ  ПРОГРАММЫ ПО УЧЕБНОМУ ПРЕДМЕТУ «РОДНОЙ РУССКИЙ ЯЗЫК» </w:t>
      </w: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r w:rsidRPr="004452AC">
        <w:rPr>
          <w:rFonts w:ascii="Times New Roman" w:eastAsia="Calibri" w:hAnsi="Times New Roman" w:cs="Times New Roman"/>
          <w:b/>
          <w:sz w:val="24"/>
          <w:szCs w:val="24"/>
        </w:rPr>
        <w:t>1.1Область применения программы</w:t>
      </w:r>
    </w:p>
    <w:p w:rsidR="004452AC" w:rsidRPr="004452AC" w:rsidRDefault="004452AC" w:rsidP="004452AC">
      <w:pPr>
        <w:spacing w:before="100" w:beforeAutospacing="1" w:after="100" w:afterAutospacing="1"/>
        <w:jc w:val="both"/>
        <w:rPr>
          <w:rFonts w:ascii="Times New Roman" w:eastAsia="Calibri" w:hAnsi="Times New Roman" w:cs="Times New Roman"/>
          <w:color w:val="3E443C"/>
          <w:sz w:val="24"/>
          <w:szCs w:val="24"/>
        </w:rPr>
      </w:pPr>
      <w:r w:rsidRPr="004452AC">
        <w:rPr>
          <w:rFonts w:ascii="Times New Roman" w:eastAsia="Calibri" w:hAnsi="Times New Roman" w:cs="Times New Roman"/>
          <w:sz w:val="24"/>
          <w:szCs w:val="24"/>
        </w:rPr>
        <w:t xml:space="preserve">Рабочая программа учебной дисциплины «Родной русский язык» является частью программы среднего общего образования. Разработана на основе ФГОС СПО по профессиям ППКРС 19.01.17  (утверждена приказом Минобразования и науки РФ№798 от 02.08.13г.), 23.01.08 «Слесарь по ремонту строительных машин»  (технический профиль) (утверждена приказом Минобразования и науки РФ №699 от 02.08.13г); </w:t>
      </w:r>
    </w:p>
    <w:p w:rsidR="004452AC" w:rsidRPr="004452AC" w:rsidRDefault="004452AC" w:rsidP="004452AC">
      <w:pPr>
        <w:jc w:val="both"/>
        <w:rPr>
          <w:rFonts w:ascii="Times New Roman" w:eastAsia="Calibri" w:hAnsi="Times New Roman" w:cs="Times New Roman"/>
          <w:sz w:val="28"/>
          <w:szCs w:val="28"/>
        </w:rPr>
      </w:pPr>
    </w:p>
    <w:p w:rsidR="004452AC" w:rsidRPr="004452AC" w:rsidRDefault="004452AC" w:rsidP="004452AC">
      <w:pPr>
        <w:ind w:left="435"/>
        <w:jc w:val="both"/>
        <w:rPr>
          <w:rFonts w:ascii="Times New Roman" w:eastAsia="Calibri" w:hAnsi="Times New Roman" w:cs="Times New Roman"/>
          <w:b/>
          <w:sz w:val="28"/>
          <w:szCs w:val="28"/>
        </w:rPr>
      </w:pPr>
      <w:r w:rsidRPr="004452AC">
        <w:rPr>
          <w:rFonts w:ascii="Times New Roman" w:eastAsia="Calibri" w:hAnsi="Times New Roman" w:cs="Times New Roman"/>
          <w:b/>
          <w:sz w:val="28"/>
          <w:szCs w:val="28"/>
        </w:rPr>
        <w:t xml:space="preserve">1.2 Место учебной дисциплины в структуре основной профессиональной образовательной программы: </w:t>
      </w:r>
    </w:p>
    <w:p w:rsidR="004452AC" w:rsidRPr="004452AC" w:rsidRDefault="004452AC" w:rsidP="004452AC">
      <w:pPr>
        <w:spacing w:line="36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учебная дисциплина «Родной русский язык» входит в общеобразовательный цикл. </w:t>
      </w:r>
    </w:p>
    <w:p w:rsidR="004452AC" w:rsidRPr="004452AC" w:rsidRDefault="004452AC" w:rsidP="004452AC">
      <w:pPr>
        <w:spacing w:before="100" w:beforeAutospacing="1" w:after="100" w:afterAutospacing="1"/>
        <w:jc w:val="both"/>
        <w:rPr>
          <w:rFonts w:ascii="Times New Roman" w:eastAsia="Calibri" w:hAnsi="Times New Roman" w:cs="Times New Roman"/>
          <w:bCs/>
          <w:color w:val="000000"/>
          <w:sz w:val="28"/>
          <w:szCs w:val="28"/>
        </w:rPr>
      </w:pPr>
    </w:p>
    <w:p w:rsidR="004452AC" w:rsidRPr="004452AC" w:rsidRDefault="004452AC" w:rsidP="004452AC">
      <w:pPr>
        <w:shd w:val="clear" w:color="auto" w:fill="FFFFFF"/>
        <w:spacing w:before="100" w:beforeAutospacing="1" w:after="100" w:afterAutospacing="1" w:line="240" w:lineRule="auto"/>
        <w:rPr>
          <w:rFonts w:ascii="Times New Roman" w:eastAsia="Calibri" w:hAnsi="Times New Roman" w:cs="Times New Roman"/>
          <w:sz w:val="28"/>
          <w:szCs w:val="28"/>
        </w:rPr>
      </w:pPr>
      <w:r w:rsidRPr="004452AC">
        <w:rPr>
          <w:rFonts w:ascii="Times New Roman" w:eastAsia="Calibri" w:hAnsi="Times New Roman" w:cs="Times New Roman"/>
          <w:b/>
          <w:bCs/>
          <w:color w:val="000000"/>
          <w:sz w:val="28"/>
          <w:szCs w:val="28"/>
        </w:rPr>
        <w:t xml:space="preserve">1.3 </w:t>
      </w:r>
      <w:r w:rsidRPr="004452AC">
        <w:rPr>
          <w:rFonts w:ascii="Times New Roman" w:eastAsia="Calibri" w:hAnsi="Times New Roman" w:cs="Times New Roman"/>
          <w:sz w:val="28"/>
          <w:szCs w:val="28"/>
        </w:rPr>
        <w:t xml:space="preserve"> </w:t>
      </w:r>
      <w:r w:rsidRPr="004452AC">
        <w:rPr>
          <w:rFonts w:ascii="Times New Roman" w:eastAsia="Calibri" w:hAnsi="Times New Roman" w:cs="Times New Roman"/>
          <w:b/>
          <w:sz w:val="28"/>
          <w:szCs w:val="28"/>
          <w:lang w:eastAsia="ru-RU"/>
        </w:rPr>
        <w:t>ПЛАНИРУЕМЫЕ РЕЗУЛЬТАТЫ ОСВОЕНИЯ УЧЕБНОГО ПРЕДМЕТА</w:t>
      </w:r>
    </w:p>
    <w:p w:rsidR="004452AC" w:rsidRPr="004452AC" w:rsidRDefault="004452AC" w:rsidP="004452AC">
      <w:pPr>
        <w:overflowPunct w:val="0"/>
        <w:autoSpaceDE w:val="0"/>
        <w:adjustRightInd w:val="0"/>
        <w:spacing w:after="0" w:line="240" w:lineRule="auto"/>
        <w:ind w:left="-567" w:firstLine="567"/>
        <w:jc w:val="both"/>
        <w:rPr>
          <w:rFonts w:ascii="Times New Roman" w:eastAsia="Calibri" w:hAnsi="Times New Roman" w:cs="Times New Roman"/>
          <w:sz w:val="24"/>
          <w:szCs w:val="24"/>
          <w:lang w:eastAsia="ru-RU"/>
        </w:rPr>
      </w:pPr>
      <w:r w:rsidRPr="004452AC">
        <w:rPr>
          <w:rFonts w:ascii="Times New Roman" w:eastAsia="Calibri" w:hAnsi="Times New Roman" w:cs="Times New Roman"/>
          <w:b/>
          <w:sz w:val="28"/>
          <w:szCs w:val="28"/>
          <w:lang w:eastAsia="ru-RU"/>
        </w:rPr>
        <w:t>Личностные результаты</w:t>
      </w:r>
      <w:r w:rsidRPr="004452AC">
        <w:rPr>
          <w:rFonts w:ascii="Times New Roman" w:eastAsia="Calibri" w:hAnsi="Times New Roman" w:cs="Times New Roman"/>
          <w:sz w:val="28"/>
          <w:szCs w:val="28"/>
          <w:lang w:eastAsia="ru-RU"/>
        </w:rPr>
        <w:t xml:space="preserve"> освоения основной образовательной программы по </w:t>
      </w:r>
      <w:r w:rsidRPr="004452AC">
        <w:rPr>
          <w:rFonts w:ascii="Times New Roman" w:eastAsia="Calibri" w:hAnsi="Times New Roman" w:cs="Times New Roman"/>
          <w:sz w:val="24"/>
          <w:szCs w:val="24"/>
          <w:lang w:eastAsia="ru-RU"/>
        </w:rPr>
        <w:t>русскому языку отражают:</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w:t>
      </w:r>
      <w:r w:rsidRPr="004452AC">
        <w:rPr>
          <w:rFonts w:ascii="Times New Roman" w:eastAsia="Times New Roman" w:hAnsi="Times New Roman" w:cs="Times New Roman"/>
          <w:sz w:val="24"/>
          <w:szCs w:val="24"/>
          <w:lang w:eastAsia="ru-RU"/>
        </w:rPr>
        <w:lastRenderedPageBreak/>
        <w:t>региональных, этнокультурных, социальных и экономических особенностей;</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452AC" w:rsidRPr="004452AC" w:rsidRDefault="004452AC" w:rsidP="004452AC">
      <w:pPr>
        <w:overflowPunct w:val="0"/>
        <w:autoSpaceDE w:val="0"/>
        <w:adjustRightInd w:val="0"/>
        <w:spacing w:after="0" w:line="240" w:lineRule="auto"/>
        <w:ind w:left="-567" w:firstLine="567"/>
        <w:jc w:val="both"/>
        <w:rPr>
          <w:rFonts w:ascii="Times New Roman" w:eastAsia="Calibri" w:hAnsi="Times New Roman" w:cs="Times New Roman"/>
          <w:sz w:val="24"/>
          <w:szCs w:val="24"/>
          <w:lang w:eastAsia="ru-RU"/>
        </w:rPr>
      </w:pPr>
      <w:r w:rsidRPr="004452AC">
        <w:rPr>
          <w:rFonts w:ascii="Times New Roman" w:eastAsia="Calibri" w:hAnsi="Times New Roman" w:cs="Times New Roman"/>
          <w:b/>
          <w:sz w:val="24"/>
          <w:szCs w:val="24"/>
          <w:lang w:eastAsia="ru-RU"/>
        </w:rPr>
        <w:t>Метапредметные результаты</w:t>
      </w:r>
      <w:r w:rsidRPr="004452AC">
        <w:rPr>
          <w:rFonts w:ascii="Times New Roman" w:eastAsia="Calibri" w:hAnsi="Times New Roman" w:cs="Times New Roman"/>
          <w:sz w:val="24"/>
          <w:szCs w:val="24"/>
          <w:lang w:eastAsia="ru-RU"/>
        </w:rPr>
        <w:t xml:space="preserve"> освоения основной образовательной программы по физике отражают:</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4) умение оценивать правильность выполнения учебной задачи, собственные возможности ее решения;</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7) умение создавать, применять и преобразовывать знаки и символы, модели и схемы для решения учебных и познавательных задач;</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8) смысловое чтение;</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sz w:val="24"/>
          <w:szCs w:val="24"/>
          <w:lang w:eastAsia="ru-RU"/>
        </w:rPr>
        <w:t xml:space="preserve">12) формирование и развитие экологического мышления, умение применять его в </w:t>
      </w:r>
      <w:r w:rsidRPr="004452AC">
        <w:rPr>
          <w:rFonts w:ascii="Times New Roman" w:eastAsia="Times New Roman" w:hAnsi="Times New Roman" w:cs="Times New Roman"/>
          <w:sz w:val="24"/>
          <w:szCs w:val="24"/>
          <w:lang w:eastAsia="ru-RU"/>
        </w:rPr>
        <w:lastRenderedPageBreak/>
        <w:t>познавательной, коммуникативной, социальной практике и профессиональной ориентации.</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4452AC" w:rsidRPr="004452AC" w:rsidRDefault="004452AC" w:rsidP="00284ED8">
      <w:pPr>
        <w:widowControl w:val="0"/>
        <w:numPr>
          <w:ilvl w:val="1"/>
          <w:numId w:val="6"/>
        </w:numPr>
        <w:shd w:val="clear" w:color="auto" w:fill="FFFFFF"/>
        <w:tabs>
          <w:tab w:val="left" w:pos="146"/>
        </w:tabs>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4452AC">
        <w:rPr>
          <w:rFonts w:ascii="Times New Roman" w:eastAsia="Times New Roman" w:hAnsi="Times New Roman" w:cs="Times New Roman"/>
          <w:b/>
          <w:sz w:val="24"/>
          <w:szCs w:val="24"/>
          <w:lang w:eastAsia="ru-RU"/>
        </w:rPr>
        <w:t>Количество часов на освоение рабочей программы учебной дисциплины «Родной русский язык»</w:t>
      </w:r>
      <w:r w:rsidRPr="004452AC">
        <w:rPr>
          <w:rFonts w:ascii="Times New Roman" w:eastAsia="Times New Roman" w:hAnsi="Times New Roman" w:cs="Times New Roman"/>
          <w:sz w:val="24"/>
          <w:szCs w:val="24"/>
          <w:lang w:eastAsia="ru-RU"/>
        </w:rPr>
        <w:t>: максимальная нагрузка обучающегося 48 часов, в том числе: обязательная аудиторная учебная нагрузка обучающихся 32 часов; самостоятельная работа обучающихся 16 часов.</w:t>
      </w:r>
    </w:p>
    <w:p w:rsidR="004452AC" w:rsidRPr="004452AC" w:rsidRDefault="004452AC" w:rsidP="004452AC">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4452AC" w:rsidRPr="004452AC" w:rsidRDefault="004452AC" w:rsidP="004452AC">
      <w:pPr>
        <w:shd w:val="clear" w:color="auto" w:fill="FFFFFF"/>
        <w:spacing w:after="0" w:line="240" w:lineRule="auto"/>
        <w:ind w:left="-567" w:right="10" w:firstLine="567"/>
        <w:jc w:val="both"/>
        <w:rPr>
          <w:rFonts w:ascii="Times New Roman" w:eastAsia="Calibri" w:hAnsi="Times New Roman" w:cs="Times New Roman"/>
          <w:b/>
          <w:bCs/>
          <w:sz w:val="24"/>
          <w:szCs w:val="24"/>
          <w:lang w:eastAsia="ru-RU"/>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jc w:val="both"/>
        <w:rPr>
          <w:rFonts w:ascii="Times New Roman" w:eastAsia="Calibri" w:hAnsi="Times New Roman" w:cs="Times New Roman"/>
          <w:b/>
          <w:sz w:val="24"/>
          <w:szCs w:val="24"/>
        </w:rPr>
      </w:pPr>
    </w:p>
    <w:p w:rsidR="004452AC" w:rsidRPr="004452AC" w:rsidRDefault="004452AC" w:rsidP="004452AC">
      <w:pPr>
        <w:rPr>
          <w:rFonts w:ascii="Times New Roman" w:eastAsia="Calibri" w:hAnsi="Times New Roman" w:cs="Times New Roman"/>
          <w:b/>
          <w:sz w:val="24"/>
          <w:szCs w:val="24"/>
        </w:rPr>
        <w:sectPr w:rsidR="004452AC" w:rsidRPr="004452AC" w:rsidSect="004452AC">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pPr>
    </w:p>
    <w:p w:rsidR="004452AC" w:rsidRPr="004452AC" w:rsidRDefault="004452AC" w:rsidP="004452AC">
      <w:pPr>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.2. Тематический план и содержание учебной дисциплины  Родной русский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4"/>
        <w:gridCol w:w="10026"/>
        <w:gridCol w:w="1220"/>
        <w:gridCol w:w="1296"/>
      </w:tblGrid>
      <w:tr w:rsidR="004452AC" w:rsidRPr="004452AC" w:rsidTr="004452AC">
        <w:tc>
          <w:tcPr>
            <w:tcW w:w="2244"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Наименование разделов и тем</w:t>
            </w:r>
          </w:p>
        </w:tc>
        <w:tc>
          <w:tcPr>
            <w:tcW w:w="10026"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Содержание учебного материала, самостоятельная работа обучающихся</w:t>
            </w:r>
          </w:p>
        </w:tc>
        <w:tc>
          <w:tcPr>
            <w:tcW w:w="1220"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Объем часов</w:t>
            </w:r>
          </w:p>
        </w:tc>
        <w:tc>
          <w:tcPr>
            <w:tcW w:w="1296"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Уровень освоения</w:t>
            </w:r>
          </w:p>
        </w:tc>
      </w:tr>
      <w:tr w:rsidR="004452AC" w:rsidRPr="004452AC" w:rsidTr="004452AC">
        <w:trPr>
          <w:trHeight w:val="70"/>
        </w:trPr>
        <w:tc>
          <w:tcPr>
            <w:tcW w:w="2244"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w:t>
            </w:r>
          </w:p>
        </w:tc>
        <w:tc>
          <w:tcPr>
            <w:tcW w:w="1002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w:t>
            </w:r>
          </w:p>
        </w:tc>
        <w:tc>
          <w:tcPr>
            <w:tcW w:w="1220"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3</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4</w:t>
            </w:r>
          </w:p>
        </w:tc>
      </w:tr>
      <w:tr w:rsidR="004452AC" w:rsidRPr="004452AC" w:rsidTr="004452AC">
        <w:tc>
          <w:tcPr>
            <w:tcW w:w="2244"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b/>
                <w:sz w:val="24"/>
                <w:szCs w:val="24"/>
              </w:rPr>
              <w:t>Раздел 1  Язык и речь</w:t>
            </w:r>
          </w:p>
        </w:tc>
        <w:tc>
          <w:tcPr>
            <w:tcW w:w="10026" w:type="dxa"/>
          </w:tcPr>
          <w:p w:rsidR="004452AC" w:rsidRPr="004452AC" w:rsidRDefault="004452AC" w:rsidP="004452AC">
            <w:pPr>
              <w:spacing w:after="0" w:line="240" w:lineRule="auto"/>
              <w:rPr>
                <w:rFonts w:ascii="Times New Roman" w:eastAsia="Calibri" w:hAnsi="Times New Roman" w:cs="Times New Roman"/>
                <w:sz w:val="24"/>
                <w:szCs w:val="24"/>
              </w:rPr>
            </w:pPr>
          </w:p>
        </w:tc>
        <w:tc>
          <w:tcPr>
            <w:tcW w:w="1220" w:type="dxa"/>
          </w:tcPr>
          <w:p w:rsidR="004452AC" w:rsidRPr="004452AC" w:rsidRDefault="004452AC" w:rsidP="004452AC">
            <w:pPr>
              <w:spacing w:after="0" w:line="240" w:lineRule="auto"/>
              <w:jc w:val="both"/>
              <w:rPr>
                <w:rFonts w:ascii="Times New Roman" w:eastAsia="Calibri" w:hAnsi="Times New Roman" w:cs="Times New Roman"/>
                <w:sz w:val="28"/>
                <w:szCs w:val="28"/>
              </w:rPr>
            </w:pPr>
            <w:r w:rsidRPr="004452AC">
              <w:rPr>
                <w:rFonts w:ascii="Times New Roman" w:eastAsia="Calibri" w:hAnsi="Times New Roman" w:cs="Times New Roman"/>
                <w:b/>
                <w:sz w:val="28"/>
                <w:szCs w:val="28"/>
              </w:rPr>
              <w:t>(8 ч.)</w:t>
            </w:r>
            <w:r w:rsidRPr="004452AC">
              <w:rPr>
                <w:rFonts w:ascii="Times New Roman" w:eastAsia="Calibri" w:hAnsi="Times New Roman" w:cs="Times New Roman"/>
                <w:sz w:val="28"/>
                <w:szCs w:val="28"/>
              </w:rPr>
              <w:t xml:space="preserve"> </w:t>
            </w:r>
          </w:p>
          <w:p w:rsidR="004452AC" w:rsidRPr="004452AC" w:rsidRDefault="004452AC" w:rsidP="004452AC">
            <w:pPr>
              <w:spacing w:after="0" w:line="240" w:lineRule="auto"/>
              <w:rPr>
                <w:rFonts w:ascii="Times New Roman" w:eastAsia="Calibri" w:hAnsi="Times New Roman" w:cs="Times New Roman"/>
                <w:sz w:val="24"/>
                <w:szCs w:val="24"/>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70"/>
        </w:trPr>
        <w:tc>
          <w:tcPr>
            <w:tcW w:w="2244"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Тема 1.1</w:t>
            </w:r>
          </w:p>
        </w:tc>
        <w:tc>
          <w:tcPr>
            <w:tcW w:w="1002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jc w:val="both"/>
              <w:rPr>
                <w:rFonts w:ascii="Times New Roman" w:eastAsia="Calibri" w:hAnsi="Times New Roman" w:cs="Times New Roman"/>
                <w:b/>
                <w:sz w:val="28"/>
                <w:szCs w:val="28"/>
              </w:rPr>
            </w:pPr>
            <w:r w:rsidRPr="004452AC">
              <w:rPr>
                <w:rFonts w:ascii="Times New Roman" w:eastAsia="Calibri" w:hAnsi="Times New Roman" w:cs="Times New Roman"/>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rPr>
          <w:trHeight w:val="573"/>
        </w:trPr>
        <w:tc>
          <w:tcPr>
            <w:tcW w:w="2244" w:type="dxa"/>
            <w:vMerge w:val="restart"/>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Язык и общество</w:t>
            </w:r>
          </w:p>
        </w:tc>
        <w:tc>
          <w:tcPr>
            <w:tcW w:w="10026" w:type="dxa"/>
          </w:tcPr>
          <w:p w:rsidR="004452AC" w:rsidRPr="004452AC" w:rsidRDefault="004452AC" w:rsidP="004452AC">
            <w:pPr>
              <w:shd w:val="clear" w:color="auto" w:fill="FFFFFF"/>
              <w:spacing w:before="90" w:after="0" w:line="240" w:lineRule="auto"/>
              <w:ind w:hanging="294"/>
              <w:rPr>
                <w:rFonts w:ascii="Times New Roman" w:eastAsia="Calibri" w:hAnsi="Times New Roman" w:cs="Times New Roman"/>
                <w:b/>
                <w:sz w:val="24"/>
                <w:szCs w:val="24"/>
              </w:rPr>
            </w:pPr>
            <w:r w:rsidRPr="004452AC">
              <w:rPr>
                <w:rFonts w:ascii="Times New Roman" w:eastAsia="Calibri" w:hAnsi="Times New Roman" w:cs="Times New Roman"/>
                <w:sz w:val="24"/>
                <w:szCs w:val="24"/>
              </w:rPr>
              <w:t>Р    Развитие языка как объективный процесс</w:t>
            </w:r>
          </w:p>
        </w:tc>
        <w:tc>
          <w:tcPr>
            <w:tcW w:w="1220" w:type="dxa"/>
          </w:tcPr>
          <w:p w:rsidR="004452AC" w:rsidRPr="004452AC" w:rsidRDefault="004452AC" w:rsidP="004452AC">
            <w:pPr>
              <w:spacing w:after="0" w:line="240" w:lineRule="auto"/>
              <w:jc w:val="both"/>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177"/>
        </w:trPr>
        <w:tc>
          <w:tcPr>
            <w:tcW w:w="2244" w:type="dxa"/>
            <w:vMerge/>
          </w:tcPr>
          <w:p w:rsidR="004452AC" w:rsidRPr="004452AC" w:rsidRDefault="004452AC" w:rsidP="004452AC">
            <w:pPr>
              <w:spacing w:after="0" w:line="240" w:lineRule="auto"/>
              <w:jc w:val="both"/>
              <w:rPr>
                <w:rFonts w:ascii="Times New Roman" w:eastAsia="Calibri" w:hAnsi="Times New Roman" w:cs="Times New Roman"/>
                <w:color w:val="000000"/>
                <w:sz w:val="28"/>
                <w:szCs w:val="28"/>
                <w:lang w:eastAsia="ru-RU"/>
              </w:rPr>
            </w:pPr>
          </w:p>
        </w:tc>
        <w:tc>
          <w:tcPr>
            <w:tcW w:w="10026" w:type="dxa"/>
          </w:tcPr>
          <w:p w:rsidR="004452AC" w:rsidRPr="004452AC" w:rsidRDefault="004452AC" w:rsidP="004452AC">
            <w:pPr>
              <w:shd w:val="clear" w:color="auto" w:fill="FFFFFF"/>
              <w:spacing w:before="90" w:after="0" w:line="240" w:lineRule="auto"/>
              <w:rPr>
                <w:rFonts w:ascii="Times New Roman" w:eastAsia="Calibri" w:hAnsi="Times New Roman" w:cs="Times New Roman"/>
                <w:color w:val="000000"/>
                <w:sz w:val="28"/>
                <w:szCs w:val="28"/>
                <w:lang w:eastAsia="ru-RU"/>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jc w:val="both"/>
              <w:rPr>
                <w:rFonts w:ascii="Times New Roman" w:eastAsia="Calibri" w:hAnsi="Times New Roman" w:cs="Times New Roman"/>
                <w:sz w:val="28"/>
                <w:szCs w:val="28"/>
              </w:rPr>
            </w:pPr>
            <w:r w:rsidRPr="004452AC">
              <w:rPr>
                <w:rFonts w:ascii="Times New Roman" w:eastAsia="Calibri" w:hAnsi="Times New Roman" w:cs="Times New Roman"/>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319"/>
        </w:trPr>
        <w:tc>
          <w:tcPr>
            <w:tcW w:w="2244" w:type="dxa"/>
            <w:vMerge/>
          </w:tcPr>
          <w:p w:rsidR="004452AC" w:rsidRPr="004452AC" w:rsidRDefault="004452AC" w:rsidP="004452AC">
            <w:pPr>
              <w:spacing w:after="0" w:line="240" w:lineRule="auto"/>
              <w:jc w:val="both"/>
              <w:rPr>
                <w:rFonts w:ascii="Times New Roman" w:eastAsia="Calibri" w:hAnsi="Times New Roman" w:cs="Times New Roman"/>
                <w:color w:val="000000"/>
                <w:sz w:val="28"/>
                <w:szCs w:val="28"/>
                <w:lang w:eastAsia="ru-RU"/>
              </w:rPr>
            </w:pPr>
          </w:p>
        </w:tc>
        <w:tc>
          <w:tcPr>
            <w:tcW w:w="10026" w:type="dxa"/>
          </w:tcPr>
          <w:p w:rsidR="004452AC" w:rsidRPr="004452AC" w:rsidRDefault="004452AC" w:rsidP="004452AC">
            <w:pPr>
              <w:shd w:val="clear" w:color="auto" w:fill="FFFFFF"/>
              <w:spacing w:before="90"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№1</w:t>
            </w:r>
          </w:p>
        </w:tc>
        <w:tc>
          <w:tcPr>
            <w:tcW w:w="1220" w:type="dxa"/>
          </w:tcPr>
          <w:p w:rsidR="004452AC" w:rsidRPr="004452AC" w:rsidRDefault="004452AC" w:rsidP="004452AC">
            <w:pPr>
              <w:spacing w:after="0" w:line="240" w:lineRule="auto"/>
              <w:jc w:val="both"/>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08"/>
        </w:trPr>
        <w:tc>
          <w:tcPr>
            <w:tcW w:w="2244" w:type="dxa"/>
          </w:tcPr>
          <w:p w:rsidR="004452AC" w:rsidRPr="004452AC" w:rsidRDefault="004452AC" w:rsidP="004452AC">
            <w:pPr>
              <w:spacing w:before="240" w:after="0" w:line="240" w:lineRule="auto"/>
              <w:jc w:val="both"/>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color w:val="000000"/>
                <w:sz w:val="24"/>
                <w:szCs w:val="24"/>
                <w:lang w:eastAsia="ru-RU"/>
              </w:rPr>
              <w:t>Тема 1.2</w:t>
            </w:r>
          </w:p>
        </w:tc>
        <w:tc>
          <w:tcPr>
            <w:tcW w:w="10026" w:type="dxa"/>
          </w:tcPr>
          <w:p w:rsidR="004452AC" w:rsidRPr="004452AC" w:rsidRDefault="004452AC" w:rsidP="004452AC">
            <w:pPr>
              <w:shd w:val="clear" w:color="auto" w:fill="FFFFFF"/>
              <w:spacing w:before="240"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before="240" w:after="0" w:line="240" w:lineRule="auto"/>
              <w:jc w:val="both"/>
              <w:rPr>
                <w:rFonts w:ascii="Times New Roman" w:eastAsia="Calibri" w:hAnsi="Times New Roman" w:cs="Times New Roman"/>
                <w:sz w:val="28"/>
                <w:szCs w:val="28"/>
              </w:rPr>
            </w:pPr>
            <w:r w:rsidRPr="004452AC">
              <w:rPr>
                <w:rFonts w:ascii="Times New Roman" w:eastAsia="Calibri" w:hAnsi="Times New Roman" w:cs="Times New Roman"/>
                <w:sz w:val="28"/>
                <w:szCs w:val="28"/>
              </w:rPr>
              <w:t>1</w:t>
            </w:r>
          </w:p>
        </w:tc>
        <w:tc>
          <w:tcPr>
            <w:tcW w:w="1296" w:type="dxa"/>
          </w:tcPr>
          <w:p w:rsidR="004452AC" w:rsidRPr="004452AC" w:rsidRDefault="004452AC" w:rsidP="004452AC">
            <w:pPr>
              <w:spacing w:before="240"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rPr>
          <w:trHeight w:val="451"/>
        </w:trPr>
        <w:tc>
          <w:tcPr>
            <w:tcW w:w="2244" w:type="dxa"/>
            <w:vMerge w:val="restart"/>
          </w:tcPr>
          <w:p w:rsidR="004452AC" w:rsidRPr="004452AC" w:rsidRDefault="004452AC" w:rsidP="004452AC">
            <w:pPr>
              <w:shd w:val="clear" w:color="auto" w:fill="FFFFFF"/>
              <w:spacing w:after="0" w:line="240" w:lineRule="auto"/>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sz w:val="28"/>
                <w:szCs w:val="28"/>
              </w:rPr>
              <w:t xml:space="preserve"> </w:t>
            </w:r>
            <w:r w:rsidRPr="004452AC">
              <w:rPr>
                <w:rFonts w:ascii="Times New Roman" w:eastAsia="Calibri" w:hAnsi="Times New Roman" w:cs="Times New Roman"/>
                <w:sz w:val="24"/>
                <w:szCs w:val="24"/>
              </w:rPr>
              <w:t>Родной язык, литература и культура</w:t>
            </w:r>
          </w:p>
          <w:p w:rsidR="004452AC" w:rsidRPr="004452AC" w:rsidRDefault="004452AC" w:rsidP="004452AC">
            <w:pPr>
              <w:spacing w:after="0" w:line="240" w:lineRule="auto"/>
              <w:jc w:val="both"/>
              <w:rPr>
                <w:rFonts w:ascii="Times New Roman" w:eastAsia="Calibri" w:hAnsi="Times New Roman" w:cs="Times New Roman"/>
                <w:color w:val="000000"/>
                <w:sz w:val="24"/>
                <w:szCs w:val="24"/>
                <w:lang w:eastAsia="ru-RU"/>
              </w:rPr>
            </w:pPr>
          </w:p>
        </w:tc>
        <w:tc>
          <w:tcPr>
            <w:tcW w:w="10026" w:type="dxa"/>
          </w:tcPr>
          <w:p w:rsidR="004452AC" w:rsidRPr="004452AC" w:rsidRDefault="004452AC" w:rsidP="004452AC">
            <w:pPr>
              <w:shd w:val="clear" w:color="auto" w:fill="FFFFFF"/>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Общее представление о внешних и внутренних факторах языковых изменений</w:t>
            </w:r>
          </w:p>
        </w:tc>
        <w:tc>
          <w:tcPr>
            <w:tcW w:w="1220" w:type="dxa"/>
          </w:tcPr>
          <w:p w:rsidR="004452AC" w:rsidRPr="004452AC" w:rsidRDefault="004452AC" w:rsidP="004452AC">
            <w:pPr>
              <w:spacing w:after="0" w:line="240" w:lineRule="auto"/>
              <w:jc w:val="both"/>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89"/>
        </w:trPr>
        <w:tc>
          <w:tcPr>
            <w:tcW w:w="2244" w:type="dxa"/>
            <w:vMerge/>
          </w:tcPr>
          <w:p w:rsidR="004452AC" w:rsidRPr="004452AC" w:rsidRDefault="004452AC" w:rsidP="004452AC">
            <w:pPr>
              <w:spacing w:after="0" w:line="240" w:lineRule="auto"/>
              <w:rPr>
                <w:rFonts w:ascii="Calibri" w:eastAsia="Calibri" w:hAnsi="Calibri" w:cs="Times New Roman"/>
              </w:rPr>
            </w:pPr>
          </w:p>
        </w:tc>
        <w:tc>
          <w:tcPr>
            <w:tcW w:w="10026" w:type="dxa"/>
          </w:tcPr>
          <w:p w:rsidR="004452AC" w:rsidRPr="004452AC" w:rsidRDefault="004452AC" w:rsidP="004452AC">
            <w:pPr>
              <w:shd w:val="clear" w:color="auto" w:fill="FFFFFF"/>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89"/>
        </w:trPr>
        <w:tc>
          <w:tcPr>
            <w:tcW w:w="2244" w:type="dxa"/>
            <w:vMerge/>
          </w:tcPr>
          <w:p w:rsidR="004452AC" w:rsidRPr="004452AC" w:rsidRDefault="004452AC" w:rsidP="004452AC">
            <w:pPr>
              <w:spacing w:after="0" w:line="240" w:lineRule="auto"/>
              <w:rPr>
                <w:rFonts w:ascii="Calibri" w:eastAsia="Calibri" w:hAnsi="Calibri" w:cs="Times New Roman"/>
              </w:rPr>
            </w:pPr>
          </w:p>
        </w:tc>
        <w:tc>
          <w:tcPr>
            <w:tcW w:w="10026" w:type="dxa"/>
          </w:tcPr>
          <w:p w:rsidR="004452AC" w:rsidRPr="004452AC" w:rsidRDefault="004452AC" w:rsidP="004452AC">
            <w:pPr>
              <w:shd w:val="clear" w:color="auto" w:fill="FFFFFF"/>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2</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89"/>
        </w:trPr>
        <w:tc>
          <w:tcPr>
            <w:tcW w:w="2244" w:type="dxa"/>
          </w:tcPr>
          <w:p w:rsidR="004452AC" w:rsidRPr="004452AC" w:rsidRDefault="004452AC" w:rsidP="004452AC">
            <w:pPr>
              <w:spacing w:after="0" w:line="240" w:lineRule="auto"/>
              <w:rPr>
                <w:rFonts w:ascii="Calibri" w:eastAsia="Calibri" w:hAnsi="Calibri" w:cs="Times New Roman"/>
              </w:rPr>
            </w:pPr>
            <w:r w:rsidRPr="004452AC">
              <w:rPr>
                <w:rFonts w:ascii="Calibri" w:eastAsia="Calibri" w:hAnsi="Calibri" w:cs="Times New Roman"/>
              </w:rPr>
              <w:t>Тема  1.3</w:t>
            </w:r>
          </w:p>
        </w:tc>
        <w:tc>
          <w:tcPr>
            <w:tcW w:w="10026" w:type="dxa"/>
          </w:tcPr>
          <w:p w:rsidR="004452AC" w:rsidRPr="004452AC" w:rsidRDefault="004452AC" w:rsidP="004452AC">
            <w:pPr>
              <w:shd w:val="clear" w:color="auto" w:fill="FFFFFF"/>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3</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rPr>
          <w:trHeight w:val="289"/>
        </w:trPr>
        <w:tc>
          <w:tcPr>
            <w:tcW w:w="2244" w:type="dxa"/>
            <w:vMerge w:val="restart"/>
          </w:tcPr>
          <w:p w:rsidR="004452AC" w:rsidRPr="004452AC" w:rsidRDefault="004452AC" w:rsidP="004452AC">
            <w:pPr>
              <w:spacing w:after="0" w:line="240" w:lineRule="auto"/>
              <w:rPr>
                <w:rFonts w:ascii="Calibri" w:eastAsia="Calibri" w:hAnsi="Calibri" w:cs="Times New Roman"/>
              </w:rPr>
            </w:pPr>
            <w:r w:rsidRPr="004452AC">
              <w:rPr>
                <w:rFonts w:ascii="Times New Roman" w:eastAsia="Calibri" w:hAnsi="Times New Roman" w:cs="Times New Roman"/>
                <w:sz w:val="24"/>
                <w:szCs w:val="24"/>
              </w:rPr>
              <w:t>Стремительный рост словарного состава языка</w:t>
            </w:r>
          </w:p>
        </w:tc>
        <w:tc>
          <w:tcPr>
            <w:tcW w:w="10026" w:type="dxa"/>
          </w:tcPr>
          <w:p w:rsidR="004452AC" w:rsidRPr="004452AC" w:rsidRDefault="004452AC" w:rsidP="004452AC">
            <w:pPr>
              <w:shd w:val="clear" w:color="auto" w:fill="FFFFFF"/>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lang w:eastAsia="ru-RU"/>
              </w:rPr>
              <w:t>Богатые возможности русского языка. Средства выразительности: лексические (синонимы, антонимы, паронимы, многозначные слова, фразеологизмы, стилистически окрашенная лексика, термины, диалектизмы и др.)</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89"/>
        </w:trPr>
        <w:tc>
          <w:tcPr>
            <w:tcW w:w="2244"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hd w:val="clear" w:color="auto" w:fill="FFFFFF"/>
              <w:spacing w:after="0"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89"/>
        </w:trPr>
        <w:tc>
          <w:tcPr>
            <w:tcW w:w="2244"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hd w:val="clear" w:color="auto" w:fill="FFFFFF"/>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Выполнение задания № 3</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89"/>
        </w:trPr>
        <w:tc>
          <w:tcPr>
            <w:tcW w:w="2244"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Тема  1.4</w:t>
            </w:r>
          </w:p>
        </w:tc>
        <w:tc>
          <w:tcPr>
            <w:tcW w:w="10026" w:type="dxa"/>
          </w:tcPr>
          <w:p w:rsidR="004452AC" w:rsidRPr="004452AC" w:rsidRDefault="004452AC" w:rsidP="004452AC">
            <w:pPr>
              <w:shd w:val="clear" w:color="auto" w:fill="FFFFFF"/>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3</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rPr>
          <w:trHeight w:val="1561"/>
        </w:trPr>
        <w:tc>
          <w:tcPr>
            <w:tcW w:w="2244"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lastRenderedPageBreak/>
              <w:t>Средства выразительности речи</w:t>
            </w:r>
          </w:p>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 xml:space="preserve">Средства выразительности: словообразовательные (стилистически окрашенные суффиксы и приставки); морфологические (различные морфологические варианты); синтаксические (неполные и односоставные предложения, ряды однородных членов, сравнительные обороты, вводные конструкции и др.); специальные изобразительно-выразительные средства (звуковые, лексические – тропы, средства экспрессивного синтаксиса). выразительности. </w:t>
            </w:r>
          </w:p>
          <w:p w:rsidR="004452AC" w:rsidRPr="004452AC" w:rsidRDefault="004452AC" w:rsidP="004452AC">
            <w:pPr>
              <w:shd w:val="clear" w:color="auto" w:fill="FFFFFF"/>
              <w:spacing w:after="0" w:line="240" w:lineRule="auto"/>
              <w:rPr>
                <w:rFonts w:ascii="Times New Roman" w:eastAsia="Calibri" w:hAnsi="Times New Roman" w:cs="Times New Roman"/>
                <w:b/>
                <w:sz w:val="24"/>
                <w:szCs w:val="24"/>
              </w:rPr>
            </w:pP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78"/>
        </w:trPr>
        <w:tc>
          <w:tcPr>
            <w:tcW w:w="2244" w:type="dxa"/>
            <w:vMerge w:val="restart"/>
          </w:tcPr>
          <w:p w:rsidR="004452AC" w:rsidRPr="004452AC" w:rsidRDefault="004452AC" w:rsidP="004452AC">
            <w:pPr>
              <w:spacing w:after="0" w:line="240" w:lineRule="auto"/>
              <w:rPr>
                <w:rFonts w:ascii="Times New Roman" w:eastAsia="Calibri" w:hAnsi="Times New Roman" w:cs="Times New Roman"/>
                <w:sz w:val="24"/>
                <w:szCs w:val="24"/>
                <w:lang w:eastAsia="ru-RU"/>
              </w:rPr>
            </w:pPr>
          </w:p>
        </w:tc>
        <w:tc>
          <w:tcPr>
            <w:tcW w:w="10026" w:type="dxa"/>
          </w:tcPr>
          <w:p w:rsidR="004452AC" w:rsidRPr="004452AC" w:rsidRDefault="004452AC" w:rsidP="004452AC">
            <w:pPr>
              <w:spacing w:after="0"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128"/>
        </w:trPr>
        <w:tc>
          <w:tcPr>
            <w:tcW w:w="2244" w:type="dxa"/>
            <w:vMerge/>
          </w:tcPr>
          <w:p w:rsidR="004452AC" w:rsidRPr="004452AC" w:rsidRDefault="004452AC" w:rsidP="004452AC">
            <w:pPr>
              <w:spacing w:after="0" w:line="240" w:lineRule="auto"/>
              <w:rPr>
                <w:rFonts w:ascii="Times New Roman" w:eastAsia="Calibri" w:hAnsi="Times New Roman" w:cs="Times New Roman"/>
                <w:sz w:val="24"/>
                <w:szCs w:val="24"/>
                <w:lang w:eastAsia="ru-RU"/>
              </w:rPr>
            </w:pPr>
          </w:p>
        </w:tc>
        <w:tc>
          <w:tcPr>
            <w:tcW w:w="1002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4</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0"/>
        </w:trPr>
        <w:tc>
          <w:tcPr>
            <w:tcW w:w="2244" w:type="dxa"/>
          </w:tcPr>
          <w:p w:rsidR="004452AC" w:rsidRPr="004452AC" w:rsidRDefault="004452AC" w:rsidP="004452AC">
            <w:pPr>
              <w:spacing w:after="0"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b/>
                <w:sz w:val="24"/>
                <w:szCs w:val="24"/>
              </w:rPr>
              <w:t xml:space="preserve">Раздел 2 </w:t>
            </w:r>
            <w:r w:rsidRPr="004452AC">
              <w:rPr>
                <w:rFonts w:ascii="Times New Roman" w:eastAsia="Calibri" w:hAnsi="Times New Roman" w:cs="Times New Roman"/>
                <w:b/>
                <w:sz w:val="28"/>
                <w:szCs w:val="28"/>
              </w:rPr>
              <w:t xml:space="preserve">Культура речи </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12часов</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29"/>
        </w:trPr>
        <w:tc>
          <w:tcPr>
            <w:tcW w:w="2244" w:type="dxa"/>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Тема 2.1         </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rPr>
          <w:trHeight w:val="420"/>
        </w:trPr>
        <w:tc>
          <w:tcPr>
            <w:tcW w:w="2244" w:type="dxa"/>
            <w:vMerge w:val="restart"/>
          </w:tcPr>
          <w:p w:rsidR="004452AC" w:rsidRPr="004452AC" w:rsidRDefault="004452AC" w:rsidP="004452AC">
            <w:pPr>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Основные орфоэпические нормы современного русского литературного языка.</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color w:val="000000"/>
                <w:sz w:val="24"/>
                <w:szCs w:val="24"/>
                <w:lang w:eastAsia="ru-RU"/>
              </w:rPr>
              <w:t>Звукопись: ассонанс, аллитерация, звукоподражание. Звукоподражания в загадках. Орфоэпия. Орфоэпия поэтическая. Рифма.</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300"/>
        </w:trPr>
        <w:tc>
          <w:tcPr>
            <w:tcW w:w="2244" w:type="dxa"/>
            <w:vMerge/>
          </w:tcPr>
          <w:p w:rsidR="004452AC" w:rsidRPr="004452AC" w:rsidRDefault="004452AC" w:rsidP="004452AC">
            <w:pPr>
              <w:spacing w:after="0" w:line="240" w:lineRule="auto"/>
              <w:rPr>
                <w:rFonts w:ascii="Times New Roman" w:eastAsia="Calibri" w:hAnsi="Times New Roman" w:cs="Times New Roman"/>
                <w:b/>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0"/>
        </w:trPr>
        <w:tc>
          <w:tcPr>
            <w:tcW w:w="2244"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5</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19"/>
        </w:trPr>
        <w:tc>
          <w:tcPr>
            <w:tcW w:w="2244"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Тема 2.2</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tc>
      </w:tr>
      <w:tr w:rsidR="004452AC" w:rsidRPr="004452AC" w:rsidTr="004452AC">
        <w:trPr>
          <w:trHeight w:val="325"/>
        </w:trPr>
        <w:tc>
          <w:tcPr>
            <w:tcW w:w="2244"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Лексическая сочетаемость слова и точность</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Свободная и несвободная лексическая сочетаемость. Типичные ошибки‚ связанные с нарушением лексической сочетаемости</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176"/>
        </w:trPr>
        <w:tc>
          <w:tcPr>
            <w:tcW w:w="2244"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68"/>
        </w:trPr>
        <w:tc>
          <w:tcPr>
            <w:tcW w:w="2244"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6</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13"/>
        </w:trPr>
        <w:tc>
          <w:tcPr>
            <w:tcW w:w="2244"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Тема 2.3</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rPr>
          <w:trHeight w:val="420"/>
        </w:trPr>
        <w:tc>
          <w:tcPr>
            <w:tcW w:w="2244"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 Речевая избыточность и точность</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Тавтология. Плеоназм. Типичные ошибки‚ связанные с речевой избыточностью. Современные толковые словари</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28"/>
        </w:trPr>
        <w:tc>
          <w:tcPr>
            <w:tcW w:w="2244"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59"/>
        </w:trPr>
        <w:tc>
          <w:tcPr>
            <w:tcW w:w="2244"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7</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0"/>
        </w:trPr>
        <w:tc>
          <w:tcPr>
            <w:tcW w:w="2244"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lastRenderedPageBreak/>
              <w:t>Тема 2.4</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rPr>
          <w:trHeight w:val="420"/>
        </w:trPr>
        <w:tc>
          <w:tcPr>
            <w:tcW w:w="2244" w:type="dxa"/>
            <w:vMerge w:val="restart"/>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color w:val="000000"/>
                <w:sz w:val="24"/>
                <w:szCs w:val="24"/>
                <w:lang w:eastAsia="ru-RU"/>
              </w:rPr>
              <w:t>Грамматика. Грамматическое значение. Грамматическая форма.</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Основные грамматические нормы современного русского литературного языка. Нормы употребления причастных и деепричастных оборотов‚ предложений с косвенной речью. Типичные ошибки в построении сложных предложений. Нарушение видовременной соотнесенности глагольных форм</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29"/>
        </w:trPr>
        <w:tc>
          <w:tcPr>
            <w:tcW w:w="2244"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sz w:val="28"/>
                <w:szCs w:val="28"/>
              </w:rPr>
            </w:pPr>
            <w:r w:rsidRPr="004452AC">
              <w:rPr>
                <w:rFonts w:ascii="Times New Roman" w:eastAsia="Calibri" w:hAnsi="Times New Roman" w:cs="Times New Roman"/>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333"/>
        </w:trPr>
        <w:tc>
          <w:tcPr>
            <w:tcW w:w="2244" w:type="dxa"/>
            <w:vMerge/>
          </w:tcPr>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8</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0"/>
        </w:trPr>
        <w:tc>
          <w:tcPr>
            <w:tcW w:w="2244"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Тема 2.5</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tc>
      </w:tr>
      <w:tr w:rsidR="004452AC" w:rsidRPr="004452AC" w:rsidTr="004452AC">
        <w:trPr>
          <w:trHeight w:val="979"/>
        </w:trPr>
        <w:tc>
          <w:tcPr>
            <w:tcW w:w="2244" w:type="dxa"/>
            <w:vMerge w:val="restart"/>
          </w:tcPr>
          <w:p w:rsidR="004452AC" w:rsidRPr="004452AC" w:rsidRDefault="004452AC" w:rsidP="004452AC">
            <w:pPr>
              <w:shd w:val="clear" w:color="auto" w:fill="FFFFFF"/>
              <w:spacing w:before="90" w:after="0" w:line="240" w:lineRule="auto"/>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color w:val="000000"/>
                <w:sz w:val="24"/>
                <w:szCs w:val="24"/>
                <w:lang w:eastAsia="ru-RU"/>
              </w:rPr>
              <w:t xml:space="preserve">Грамматический строй языка. </w:t>
            </w:r>
          </w:p>
          <w:p w:rsidR="004452AC" w:rsidRPr="004452AC" w:rsidRDefault="004452AC" w:rsidP="004452AC">
            <w:pPr>
              <w:shd w:val="clear" w:color="auto" w:fill="FFFFFF"/>
              <w:spacing w:before="90" w:after="0" w:line="240" w:lineRule="auto"/>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color w:val="000000"/>
                <w:sz w:val="24"/>
                <w:szCs w:val="24"/>
                <w:lang w:eastAsia="ru-RU"/>
              </w:rPr>
              <w:t xml:space="preserve"> Грамматическая категория. Разделы грамматики.</w:t>
            </w:r>
          </w:p>
          <w:p w:rsidR="004452AC" w:rsidRPr="004452AC" w:rsidRDefault="004452AC" w:rsidP="004452AC">
            <w:pPr>
              <w:spacing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Нарушение видовременной соотнесенности глагольных форм. Отражение вариантов грамматической нормы в современных грамматических словарях и справочниках.</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86"/>
        </w:trPr>
        <w:tc>
          <w:tcPr>
            <w:tcW w:w="2244" w:type="dxa"/>
            <w:vMerge/>
          </w:tcPr>
          <w:p w:rsidR="004452AC" w:rsidRPr="004452AC" w:rsidRDefault="004452AC" w:rsidP="004452AC">
            <w:pPr>
              <w:shd w:val="clear" w:color="auto" w:fill="FFFFFF"/>
              <w:spacing w:before="90" w:after="0" w:line="240" w:lineRule="auto"/>
              <w:rPr>
                <w:rFonts w:ascii="Times New Roman" w:eastAsia="Calibri" w:hAnsi="Times New Roman" w:cs="Times New Roman"/>
                <w:color w:val="000000"/>
                <w:sz w:val="24"/>
                <w:szCs w:val="24"/>
                <w:lang w:eastAsia="ru-RU"/>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501"/>
        </w:trPr>
        <w:tc>
          <w:tcPr>
            <w:tcW w:w="2244" w:type="dxa"/>
            <w:vMerge/>
          </w:tcPr>
          <w:p w:rsidR="004452AC" w:rsidRPr="004452AC" w:rsidRDefault="004452AC" w:rsidP="004452AC">
            <w:pPr>
              <w:shd w:val="clear" w:color="auto" w:fill="FFFFFF"/>
              <w:spacing w:before="90" w:after="0" w:line="240" w:lineRule="auto"/>
              <w:rPr>
                <w:rFonts w:ascii="Times New Roman" w:eastAsia="Calibri" w:hAnsi="Times New Roman" w:cs="Times New Roman"/>
                <w:color w:val="000000"/>
                <w:sz w:val="24"/>
                <w:szCs w:val="24"/>
                <w:lang w:eastAsia="ru-RU"/>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9</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966"/>
        </w:trPr>
        <w:tc>
          <w:tcPr>
            <w:tcW w:w="2244" w:type="dxa"/>
          </w:tcPr>
          <w:p w:rsidR="004452AC" w:rsidRPr="004452AC" w:rsidRDefault="004452AC" w:rsidP="004452AC">
            <w:pPr>
              <w:shd w:val="clear" w:color="auto" w:fill="FFFFFF"/>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Раздел </w:t>
            </w:r>
          </w:p>
          <w:p w:rsidR="004452AC" w:rsidRPr="004452AC" w:rsidRDefault="004452AC" w:rsidP="004452AC">
            <w:pPr>
              <w:shd w:val="clear" w:color="auto" w:fill="FFFFFF"/>
              <w:spacing w:after="0" w:line="240" w:lineRule="auto"/>
              <w:rPr>
                <w:rFonts w:ascii="Times New Roman" w:eastAsia="Calibri" w:hAnsi="Times New Roman" w:cs="Times New Roman"/>
                <w:b/>
                <w:sz w:val="24"/>
                <w:szCs w:val="24"/>
              </w:rPr>
            </w:pPr>
            <w:r w:rsidRPr="004452AC">
              <w:rPr>
                <w:rFonts w:ascii="Times New Roman" w:eastAsia="Calibri" w:hAnsi="Times New Roman" w:cs="Times New Roman"/>
                <w:b/>
                <w:sz w:val="24"/>
                <w:szCs w:val="24"/>
              </w:rPr>
              <w:t xml:space="preserve">Речь. Речевая деятельность. Текст </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b/>
                <w:sz w:val="24"/>
                <w:szCs w:val="24"/>
              </w:rPr>
              <w:t>12 часов</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tcPr>
          <w:p w:rsidR="004452AC" w:rsidRPr="004452AC" w:rsidRDefault="004452AC" w:rsidP="004452AC">
            <w:pPr>
              <w:shd w:val="clear" w:color="auto" w:fill="FFFFFF"/>
              <w:spacing w:before="90" w:after="0" w:line="240" w:lineRule="auto"/>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color w:val="000000"/>
                <w:sz w:val="24"/>
                <w:szCs w:val="24"/>
                <w:lang w:eastAsia="ru-RU"/>
              </w:rPr>
              <w:t>Тема 3.1</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rPr>
          <w:trHeight w:val="562"/>
        </w:trPr>
        <w:tc>
          <w:tcPr>
            <w:tcW w:w="2244" w:type="dxa"/>
            <w:vMerge w:val="restart"/>
          </w:tcPr>
          <w:p w:rsidR="004452AC" w:rsidRPr="004452AC" w:rsidRDefault="004452AC" w:rsidP="004452AC">
            <w:pPr>
              <w:shd w:val="clear" w:color="auto" w:fill="FFFFFF"/>
              <w:spacing w:before="90" w:after="0" w:line="240" w:lineRule="auto"/>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sz w:val="24"/>
                <w:szCs w:val="24"/>
              </w:rPr>
              <w:t>Язык и речь. Виды речевой деятельности</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Понятие речевого (риторического) идеала, эффективности речевого общения</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vMerge/>
          </w:tcPr>
          <w:p w:rsidR="004452AC" w:rsidRPr="004452AC" w:rsidRDefault="004452AC" w:rsidP="004452AC">
            <w:pPr>
              <w:shd w:val="clear" w:color="auto" w:fill="FFFFFF"/>
              <w:spacing w:before="90"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vMerge/>
          </w:tcPr>
          <w:p w:rsidR="004452AC" w:rsidRPr="004452AC" w:rsidRDefault="004452AC" w:rsidP="004452AC">
            <w:pPr>
              <w:shd w:val="clear" w:color="auto" w:fill="FFFFFF"/>
              <w:spacing w:before="90" w:after="0" w:line="240" w:lineRule="auto"/>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10</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tcPr>
          <w:p w:rsidR="004452AC" w:rsidRPr="004452AC" w:rsidRDefault="004452AC" w:rsidP="004452AC">
            <w:pPr>
              <w:shd w:val="clear" w:color="auto" w:fill="FFFFFF"/>
              <w:spacing w:before="90" w:after="0" w:line="240" w:lineRule="auto"/>
              <w:rPr>
                <w:rFonts w:ascii="Times New Roman" w:eastAsia="Calibri" w:hAnsi="Times New Roman" w:cs="Times New Roman"/>
                <w:sz w:val="24"/>
                <w:szCs w:val="24"/>
              </w:rPr>
            </w:pPr>
            <w:r w:rsidRPr="004452AC">
              <w:rPr>
                <w:rFonts w:ascii="Times New Roman" w:eastAsia="Calibri" w:hAnsi="Times New Roman" w:cs="Times New Roman"/>
                <w:color w:val="000000"/>
                <w:sz w:val="24"/>
                <w:szCs w:val="24"/>
                <w:lang w:eastAsia="ru-RU"/>
              </w:rPr>
              <w:t>Тема 3.2</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3</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2.1</w:t>
            </w:r>
          </w:p>
        </w:tc>
      </w:tr>
      <w:tr w:rsidR="004452AC" w:rsidRPr="004452AC" w:rsidTr="004452AC">
        <w:trPr>
          <w:trHeight w:val="802"/>
        </w:trPr>
        <w:tc>
          <w:tcPr>
            <w:tcW w:w="2244" w:type="dxa"/>
            <w:vMerge w:val="restart"/>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Мастерство публичного выступления. </w:t>
            </w:r>
          </w:p>
          <w:p w:rsidR="004452AC" w:rsidRPr="004452AC" w:rsidRDefault="004452AC" w:rsidP="004452AC">
            <w:pPr>
              <w:shd w:val="clear" w:color="auto" w:fill="FFFFFF"/>
              <w:spacing w:before="90" w:after="0" w:line="240" w:lineRule="auto"/>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sz w:val="24"/>
                <w:szCs w:val="24"/>
              </w:rPr>
              <w:lastRenderedPageBreak/>
              <w:t>Категория монолога и диалога как формы речевого общения</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lastRenderedPageBreak/>
              <w:t xml:space="preserve">Принципы подготовки к публичной речи. Техника импровизированной речи. Особенности импровизации. Средства речевой выразительности: «цветы красноречия». Важнейшие риторические тропы и фигуры Структура публичного выступления. Риторика остроумия: </w:t>
            </w:r>
            <w:r w:rsidRPr="004452AC">
              <w:rPr>
                <w:rFonts w:ascii="Times New Roman" w:eastAsia="Calibri" w:hAnsi="Times New Roman" w:cs="Times New Roman"/>
                <w:sz w:val="24"/>
                <w:szCs w:val="24"/>
              </w:rPr>
              <w:lastRenderedPageBreak/>
              <w:t>юмор, ирония, намёк, парадокс, их функции в публичной речи. Риторика делового общения. Спор, дискуссия, полемика. Спор и беседа: речевые роли участников, возможная типология ситуаций спора.</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vMerge/>
          </w:tcPr>
          <w:p w:rsidR="004452AC" w:rsidRPr="004452AC" w:rsidRDefault="004452AC" w:rsidP="004452AC">
            <w:pPr>
              <w:spacing w:after="0" w:line="240" w:lineRule="auto"/>
              <w:jc w:val="both"/>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25"/>
        </w:trPr>
        <w:tc>
          <w:tcPr>
            <w:tcW w:w="2244" w:type="dxa"/>
            <w:vMerge/>
          </w:tcPr>
          <w:p w:rsidR="004452AC" w:rsidRPr="004452AC" w:rsidRDefault="004452AC" w:rsidP="004452AC">
            <w:pPr>
              <w:spacing w:after="0" w:line="240" w:lineRule="auto"/>
              <w:jc w:val="both"/>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11</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color w:val="000000"/>
                <w:sz w:val="24"/>
                <w:szCs w:val="24"/>
                <w:lang w:eastAsia="ru-RU"/>
              </w:rPr>
              <w:t>Тема 3.3</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2.2</w:t>
            </w:r>
          </w:p>
        </w:tc>
      </w:tr>
      <w:tr w:rsidR="004452AC" w:rsidRPr="004452AC" w:rsidTr="004452AC">
        <w:trPr>
          <w:trHeight w:val="427"/>
        </w:trPr>
        <w:tc>
          <w:tcPr>
            <w:tcW w:w="2244" w:type="dxa"/>
            <w:vMerge w:val="restart"/>
          </w:tcPr>
          <w:p w:rsidR="004452AC" w:rsidRPr="004452AC" w:rsidRDefault="004452AC" w:rsidP="004452AC">
            <w:pPr>
              <w:spacing w:after="0" w:line="240" w:lineRule="auto"/>
              <w:jc w:val="both"/>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sz w:val="24"/>
                <w:szCs w:val="24"/>
              </w:rPr>
              <w:t>Функциональные разновидности языка. Публицистический, научный, официально-деловой стили речи</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b/>
                <w:sz w:val="24"/>
                <w:szCs w:val="24"/>
              </w:rPr>
            </w:pPr>
            <w:r w:rsidRPr="004452AC">
              <w:rPr>
                <w:rFonts w:ascii="Times New Roman" w:eastAsia="Calibri" w:hAnsi="Times New Roman" w:cs="Times New Roman"/>
                <w:sz w:val="24"/>
                <w:szCs w:val="24"/>
              </w:rPr>
              <w:t xml:space="preserve"> Основные признаки официально-делового стиля: точность, неличный характер, стандартизированность, стереотипность построения текстов и их предписывающий характер. Резюме, автобиография</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78"/>
        </w:trPr>
        <w:tc>
          <w:tcPr>
            <w:tcW w:w="2244" w:type="dxa"/>
            <w:vMerge/>
          </w:tcPr>
          <w:p w:rsidR="004452AC" w:rsidRPr="004452AC" w:rsidRDefault="004452AC" w:rsidP="004452AC">
            <w:pPr>
              <w:spacing w:after="0" w:line="240" w:lineRule="auto"/>
              <w:jc w:val="both"/>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226"/>
        </w:trPr>
        <w:tc>
          <w:tcPr>
            <w:tcW w:w="2244" w:type="dxa"/>
            <w:vMerge/>
          </w:tcPr>
          <w:p w:rsidR="004452AC" w:rsidRPr="004452AC" w:rsidRDefault="004452AC" w:rsidP="004452AC">
            <w:pPr>
              <w:spacing w:after="0" w:line="240" w:lineRule="auto"/>
              <w:jc w:val="both"/>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12</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color w:val="000000"/>
                <w:sz w:val="24"/>
                <w:szCs w:val="24"/>
                <w:lang w:eastAsia="ru-RU"/>
              </w:rPr>
              <w:t>Тема 3.4</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rPr>
          <w:trHeight w:val="989"/>
        </w:trPr>
        <w:tc>
          <w:tcPr>
            <w:tcW w:w="2244" w:type="dxa"/>
            <w:vMerge w:val="restart"/>
          </w:tcPr>
          <w:p w:rsidR="004452AC" w:rsidRPr="004452AC" w:rsidRDefault="004452AC" w:rsidP="004452AC">
            <w:pPr>
              <w:spacing w:after="0" w:line="240" w:lineRule="auto"/>
              <w:jc w:val="both"/>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sz w:val="24"/>
                <w:szCs w:val="24"/>
              </w:rPr>
              <w:t>Разговорная речь</w:t>
            </w:r>
          </w:p>
        </w:tc>
        <w:tc>
          <w:tcPr>
            <w:tcW w:w="10026"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 Публицистический стиль речи. Устное выступление. Дискуссия. Использование учащимися средств публицистического стиля в собственной речи. </w:t>
            </w:r>
          </w:p>
          <w:p w:rsidR="004452AC" w:rsidRPr="004452AC" w:rsidRDefault="004452AC" w:rsidP="004452AC">
            <w:pPr>
              <w:spacing w:before="100" w:beforeAutospacing="1" w:after="100" w:afterAutospacing="1" w:line="240" w:lineRule="auto"/>
              <w:rPr>
                <w:rFonts w:ascii="Times New Roman" w:eastAsia="Calibri" w:hAnsi="Times New Roman" w:cs="Times New Roman"/>
                <w:b/>
                <w:sz w:val="24"/>
                <w:szCs w:val="24"/>
              </w:rPr>
            </w:pP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70"/>
        </w:trPr>
        <w:tc>
          <w:tcPr>
            <w:tcW w:w="2244" w:type="dxa"/>
            <w:vMerge/>
          </w:tcPr>
          <w:p w:rsidR="004452AC" w:rsidRPr="004452AC" w:rsidRDefault="004452AC" w:rsidP="004452AC">
            <w:pPr>
              <w:spacing w:after="0" w:line="240" w:lineRule="auto"/>
              <w:jc w:val="both"/>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15"/>
        </w:trPr>
        <w:tc>
          <w:tcPr>
            <w:tcW w:w="2244" w:type="dxa"/>
            <w:vMerge/>
          </w:tcPr>
          <w:p w:rsidR="004452AC" w:rsidRPr="004452AC" w:rsidRDefault="004452AC" w:rsidP="004452AC">
            <w:pPr>
              <w:spacing w:after="0" w:line="240" w:lineRule="auto"/>
              <w:jc w:val="both"/>
              <w:rPr>
                <w:rFonts w:ascii="Times New Roman" w:eastAsia="Calibri" w:hAnsi="Times New Roman" w:cs="Times New Roman"/>
                <w:sz w:val="24"/>
                <w:szCs w:val="24"/>
              </w:rPr>
            </w:pP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Выполнение задания № 13</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color w:val="000000"/>
                <w:sz w:val="24"/>
                <w:szCs w:val="24"/>
                <w:lang w:eastAsia="ru-RU"/>
              </w:rPr>
              <w:t>Тема 3.5</w:t>
            </w:r>
          </w:p>
        </w:tc>
        <w:tc>
          <w:tcPr>
            <w:tcW w:w="10026" w:type="dxa"/>
          </w:tcPr>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2</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rPr>
          <w:trHeight w:val="1281"/>
        </w:trPr>
        <w:tc>
          <w:tcPr>
            <w:tcW w:w="2244" w:type="dxa"/>
            <w:vMerge w:val="restart"/>
          </w:tcPr>
          <w:p w:rsidR="004452AC" w:rsidRPr="004452AC" w:rsidRDefault="004452AC" w:rsidP="004452AC">
            <w:pPr>
              <w:spacing w:after="0" w:line="240" w:lineRule="auto"/>
              <w:jc w:val="both"/>
              <w:rPr>
                <w:rFonts w:ascii="Times New Roman" w:eastAsia="Calibri" w:hAnsi="Times New Roman" w:cs="Times New Roman"/>
                <w:color w:val="000000"/>
                <w:sz w:val="24"/>
                <w:szCs w:val="24"/>
                <w:lang w:eastAsia="ru-RU"/>
              </w:rPr>
            </w:pPr>
            <w:r w:rsidRPr="004452AC">
              <w:rPr>
                <w:rFonts w:ascii="Times New Roman" w:eastAsia="Calibri" w:hAnsi="Times New Roman" w:cs="Times New Roman"/>
                <w:sz w:val="24"/>
                <w:szCs w:val="24"/>
              </w:rPr>
              <w:t>Язык художественной литературы</w:t>
            </w:r>
          </w:p>
        </w:tc>
        <w:tc>
          <w:tcPr>
            <w:tcW w:w="10026" w:type="dxa"/>
          </w:tcPr>
          <w:p w:rsidR="004452AC" w:rsidRPr="004452AC" w:rsidRDefault="004452AC" w:rsidP="004452AC">
            <w:pPr>
              <w:spacing w:after="0" w:line="240" w:lineRule="auto"/>
              <w:jc w:val="both"/>
              <w:rPr>
                <w:rFonts w:ascii="Times New Roman" w:eastAsia="Calibri" w:hAnsi="Times New Roman" w:cs="Times New Roman"/>
                <w:b/>
                <w:sz w:val="24"/>
                <w:szCs w:val="24"/>
              </w:rPr>
            </w:pPr>
            <w:r w:rsidRPr="004452AC">
              <w:rPr>
                <w:rFonts w:ascii="Times New Roman" w:eastAsia="Calibri" w:hAnsi="Times New Roman" w:cs="Times New Roman"/>
                <w:sz w:val="24"/>
                <w:szCs w:val="24"/>
              </w:rPr>
              <w:t>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 русского синтаксиса</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313"/>
        </w:trPr>
        <w:tc>
          <w:tcPr>
            <w:tcW w:w="2244" w:type="dxa"/>
            <w:vMerge/>
          </w:tcPr>
          <w:p w:rsidR="004452AC" w:rsidRPr="004452AC" w:rsidRDefault="004452AC" w:rsidP="004452AC">
            <w:pPr>
              <w:spacing w:after="0" w:line="240" w:lineRule="auto"/>
              <w:jc w:val="both"/>
              <w:rPr>
                <w:rFonts w:ascii="Times New Roman" w:eastAsia="Calibri" w:hAnsi="Times New Roman" w:cs="Times New Roman"/>
                <w:sz w:val="24"/>
                <w:szCs w:val="24"/>
              </w:rPr>
            </w:pPr>
          </w:p>
        </w:tc>
        <w:tc>
          <w:tcPr>
            <w:tcW w:w="10026"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b/>
                <w:sz w:val="24"/>
                <w:szCs w:val="24"/>
              </w:rPr>
              <w:t>Самостоятельная работа</w:t>
            </w:r>
            <w:r w:rsidRPr="004452AC">
              <w:rPr>
                <w:rFonts w:ascii="Times New Roman" w:eastAsia="Calibri" w:hAnsi="Times New Roman" w:cs="Times New Roman"/>
                <w:sz w:val="24"/>
                <w:szCs w:val="24"/>
              </w:rPr>
              <w:t xml:space="preserve">  </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vMerge/>
          </w:tcPr>
          <w:p w:rsidR="004452AC" w:rsidRPr="004452AC" w:rsidRDefault="004452AC" w:rsidP="004452AC">
            <w:pPr>
              <w:spacing w:after="0" w:line="240" w:lineRule="auto"/>
              <w:jc w:val="both"/>
              <w:rPr>
                <w:rFonts w:ascii="Times New Roman" w:eastAsia="Calibri" w:hAnsi="Times New Roman" w:cs="Times New Roman"/>
                <w:sz w:val="24"/>
                <w:szCs w:val="24"/>
              </w:rPr>
            </w:pPr>
          </w:p>
        </w:tc>
        <w:tc>
          <w:tcPr>
            <w:tcW w:w="10026"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Работа с заданным текстом</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color w:val="000000"/>
                <w:sz w:val="24"/>
                <w:szCs w:val="24"/>
                <w:lang w:eastAsia="ru-RU"/>
              </w:rPr>
              <w:t>Тема 3.6</w:t>
            </w:r>
          </w:p>
        </w:tc>
        <w:tc>
          <w:tcPr>
            <w:tcW w:w="10026"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b/>
                <w:sz w:val="24"/>
                <w:szCs w:val="24"/>
              </w:rPr>
              <w:t>Содержание учебного материала</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r w:rsidRPr="004452AC">
              <w:rPr>
                <w:rFonts w:ascii="Times New Roman" w:eastAsia="Calibri" w:hAnsi="Times New Roman" w:cs="Times New Roman"/>
                <w:color w:val="000000"/>
                <w:sz w:val="28"/>
                <w:szCs w:val="28"/>
              </w:rPr>
              <w:t>1</w:t>
            </w: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r w:rsidRPr="004452AC">
              <w:rPr>
                <w:rFonts w:ascii="Times New Roman" w:eastAsia="Calibri" w:hAnsi="Times New Roman" w:cs="Times New Roman"/>
                <w:sz w:val="24"/>
                <w:szCs w:val="24"/>
              </w:rPr>
              <w:t>1.2</w:t>
            </w:r>
          </w:p>
        </w:tc>
      </w:tr>
      <w:tr w:rsidR="004452AC" w:rsidRPr="004452AC" w:rsidTr="004452AC">
        <w:trPr>
          <w:trHeight w:val="427"/>
        </w:trPr>
        <w:tc>
          <w:tcPr>
            <w:tcW w:w="2244" w:type="dxa"/>
          </w:tcPr>
          <w:p w:rsidR="004452AC" w:rsidRPr="004452AC" w:rsidRDefault="004452AC" w:rsidP="004452AC">
            <w:pPr>
              <w:spacing w:after="0" w:line="240" w:lineRule="auto"/>
              <w:jc w:val="both"/>
              <w:rPr>
                <w:rFonts w:ascii="Times New Roman" w:eastAsia="Calibri" w:hAnsi="Times New Roman" w:cs="Times New Roman"/>
                <w:color w:val="000000"/>
                <w:sz w:val="24"/>
                <w:szCs w:val="24"/>
                <w:lang w:eastAsia="ru-RU"/>
              </w:rPr>
            </w:pPr>
          </w:p>
        </w:tc>
        <w:tc>
          <w:tcPr>
            <w:tcW w:w="10026"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Дифференцированный зачет</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r w:rsidR="004452AC" w:rsidRPr="004452AC" w:rsidTr="004452AC">
        <w:trPr>
          <w:trHeight w:val="427"/>
        </w:trPr>
        <w:tc>
          <w:tcPr>
            <w:tcW w:w="2244" w:type="dxa"/>
          </w:tcPr>
          <w:p w:rsidR="004452AC" w:rsidRPr="004452AC" w:rsidRDefault="004452AC" w:rsidP="004452AC">
            <w:pPr>
              <w:spacing w:after="0" w:line="240" w:lineRule="auto"/>
              <w:jc w:val="both"/>
              <w:rPr>
                <w:rFonts w:ascii="Times New Roman" w:eastAsia="Calibri" w:hAnsi="Times New Roman" w:cs="Times New Roman"/>
                <w:sz w:val="24"/>
                <w:szCs w:val="24"/>
              </w:rPr>
            </w:pPr>
          </w:p>
        </w:tc>
        <w:tc>
          <w:tcPr>
            <w:tcW w:w="10026" w:type="dxa"/>
          </w:tcPr>
          <w:p w:rsidR="004452AC" w:rsidRPr="004452AC" w:rsidRDefault="004452AC" w:rsidP="004452AC">
            <w:pPr>
              <w:spacing w:after="0" w:line="240" w:lineRule="auto"/>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Итого 32+16 ВСР</w:t>
            </w:r>
          </w:p>
        </w:tc>
        <w:tc>
          <w:tcPr>
            <w:tcW w:w="1220" w:type="dxa"/>
          </w:tcPr>
          <w:p w:rsidR="004452AC" w:rsidRPr="004452AC" w:rsidRDefault="004452AC" w:rsidP="004452AC">
            <w:pPr>
              <w:spacing w:after="0" w:line="240" w:lineRule="auto"/>
              <w:rPr>
                <w:rFonts w:ascii="Times New Roman" w:eastAsia="Calibri" w:hAnsi="Times New Roman" w:cs="Times New Roman"/>
                <w:color w:val="000000"/>
                <w:sz w:val="28"/>
                <w:szCs w:val="28"/>
              </w:rPr>
            </w:pPr>
          </w:p>
        </w:tc>
        <w:tc>
          <w:tcPr>
            <w:tcW w:w="1296" w:type="dxa"/>
          </w:tcPr>
          <w:p w:rsidR="004452AC" w:rsidRPr="004452AC" w:rsidRDefault="004452AC" w:rsidP="004452AC">
            <w:pPr>
              <w:spacing w:after="0" w:line="240" w:lineRule="auto"/>
              <w:rPr>
                <w:rFonts w:ascii="Times New Roman" w:eastAsia="Calibri" w:hAnsi="Times New Roman" w:cs="Times New Roman"/>
                <w:sz w:val="24"/>
                <w:szCs w:val="24"/>
              </w:rPr>
            </w:pPr>
          </w:p>
        </w:tc>
      </w:tr>
    </w:tbl>
    <w:p w:rsidR="004452AC" w:rsidRPr="004452AC" w:rsidRDefault="004452AC" w:rsidP="004452AC">
      <w:pPr>
        <w:spacing w:before="100" w:beforeAutospacing="1" w:after="100" w:afterAutospacing="1" w:line="240" w:lineRule="auto"/>
        <w:rPr>
          <w:rFonts w:ascii="Times New Roman" w:eastAsia="Calibri" w:hAnsi="Times New Roman" w:cs="Times New Roman"/>
          <w:b/>
          <w:bCs/>
          <w:sz w:val="24"/>
          <w:szCs w:val="24"/>
          <w:lang w:eastAsia="ru-RU"/>
        </w:rPr>
        <w:sectPr w:rsidR="004452AC" w:rsidRPr="004452AC" w:rsidSect="004452AC">
          <w:pgSz w:w="16838" w:h="11906" w:orient="landscape"/>
          <w:pgMar w:top="851" w:right="1134" w:bottom="1701" w:left="1134" w:header="709" w:footer="709" w:gutter="0"/>
          <w:cols w:space="708"/>
          <w:docGrid w:linePitch="360"/>
        </w:sectPr>
      </w:pPr>
    </w:p>
    <w:p w:rsidR="004452AC" w:rsidRPr="004452AC" w:rsidRDefault="004452AC" w:rsidP="004452AC">
      <w:pPr>
        <w:spacing w:before="100" w:beforeAutospacing="1" w:after="100" w:afterAutospacing="1" w:line="240" w:lineRule="auto"/>
        <w:jc w:val="center"/>
        <w:rPr>
          <w:rFonts w:ascii="Times New Roman" w:eastAsia="Calibri" w:hAnsi="Times New Roman" w:cs="Times New Roman"/>
          <w:sz w:val="24"/>
          <w:szCs w:val="24"/>
          <w:lang w:eastAsia="ru-RU"/>
        </w:rPr>
      </w:pPr>
      <w:r w:rsidRPr="004452AC">
        <w:rPr>
          <w:rFonts w:ascii="Times New Roman" w:eastAsia="Calibri" w:hAnsi="Times New Roman" w:cs="Times New Roman"/>
          <w:b/>
          <w:bCs/>
          <w:sz w:val="24"/>
          <w:szCs w:val="24"/>
          <w:lang w:eastAsia="ru-RU"/>
        </w:rPr>
        <w:lastRenderedPageBreak/>
        <w:t>УЧЕБНО-МЕТОДИЧЕСКАЯ ЛИТЕРАТУРА</w:t>
      </w:r>
    </w:p>
    <w:p w:rsidR="004452AC" w:rsidRPr="004452AC" w:rsidRDefault="004452AC" w:rsidP="00284ED8">
      <w:pPr>
        <w:numPr>
          <w:ilvl w:val="0"/>
          <w:numId w:val="7"/>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b/>
          <w:bCs/>
          <w:i/>
          <w:iCs/>
          <w:sz w:val="24"/>
          <w:szCs w:val="24"/>
          <w:lang w:eastAsia="ru-RU"/>
        </w:rPr>
        <w:t>Греков В.Ф., Крючков С.Е., Чешко Л.А. Пособие для занятий по русскому языку в старших классах, </w:t>
      </w:r>
      <w:r w:rsidRPr="004452AC">
        <w:rPr>
          <w:rFonts w:ascii="Times New Roman" w:eastAsia="Calibri" w:hAnsi="Times New Roman" w:cs="Times New Roman"/>
          <w:i/>
          <w:iCs/>
          <w:sz w:val="24"/>
          <w:szCs w:val="24"/>
          <w:lang w:eastAsia="ru-RU"/>
        </w:rPr>
        <w:t>издание 44-е, М.: Просвещение, 2013.</w:t>
      </w:r>
    </w:p>
    <w:p w:rsidR="004452AC" w:rsidRPr="004452AC" w:rsidRDefault="004452AC" w:rsidP="00284ED8">
      <w:pPr>
        <w:numPr>
          <w:ilvl w:val="0"/>
          <w:numId w:val="7"/>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Власенков А.И., Рыбченкова Л.М. Русский язык. 10-11 классы:</w:t>
      </w:r>
      <w:r w:rsidRPr="004452AC">
        <w:rPr>
          <w:rFonts w:ascii="Times New Roman" w:eastAsia="Calibri" w:hAnsi="Times New Roman" w:cs="Times New Roman"/>
          <w:b/>
          <w:bCs/>
          <w:i/>
          <w:iCs/>
          <w:sz w:val="24"/>
          <w:szCs w:val="24"/>
          <w:lang w:eastAsia="ru-RU"/>
        </w:rPr>
        <w:t> </w:t>
      </w:r>
      <w:r w:rsidRPr="004452AC">
        <w:rPr>
          <w:rFonts w:ascii="Times New Roman" w:eastAsia="Calibri" w:hAnsi="Times New Roman" w:cs="Times New Roman"/>
          <w:i/>
          <w:iCs/>
          <w:sz w:val="24"/>
          <w:szCs w:val="24"/>
          <w:lang w:eastAsia="ru-RU"/>
        </w:rPr>
        <w:t>учебник для общеобразоват. учреждений: базовый уровень, М.: Просвещение, 2010.</w:t>
      </w:r>
    </w:p>
    <w:p w:rsidR="004452AC" w:rsidRPr="004452AC" w:rsidRDefault="004452AC" w:rsidP="00284ED8">
      <w:pPr>
        <w:numPr>
          <w:ilvl w:val="0"/>
          <w:numId w:val="7"/>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Горбачевич К.С. Нормы современного русского литературного языка, М.: Просвещение, 1989.</w:t>
      </w:r>
    </w:p>
    <w:p w:rsidR="004452AC" w:rsidRPr="004452AC" w:rsidRDefault="004452AC" w:rsidP="00284ED8">
      <w:pPr>
        <w:numPr>
          <w:ilvl w:val="0"/>
          <w:numId w:val="7"/>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Граник Г.Г., Бондаренко С.М. Секреты пунктуации, М.: Просвещение, 1987.</w:t>
      </w:r>
    </w:p>
    <w:p w:rsidR="004452AC" w:rsidRPr="004452AC" w:rsidRDefault="004452AC" w:rsidP="00284ED8">
      <w:pPr>
        <w:numPr>
          <w:ilvl w:val="0"/>
          <w:numId w:val="7"/>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Егораева Г.Т. Русский язык. Выполнение части 3 (С). Учебно-методическое пособие, М.: Экзамен, 2012.</w:t>
      </w:r>
    </w:p>
    <w:p w:rsidR="004452AC" w:rsidRPr="004452AC" w:rsidRDefault="004452AC" w:rsidP="00284ED8">
      <w:pPr>
        <w:numPr>
          <w:ilvl w:val="0"/>
          <w:numId w:val="8"/>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Цыбулько И.П. и др. Единый государственный экзамен. Русский язык. Контрольные измерительные материалы 2012-2013, М.: Просвещение, 2013.</w:t>
      </w:r>
    </w:p>
    <w:p w:rsidR="004452AC" w:rsidRPr="004452AC" w:rsidRDefault="004452AC" w:rsidP="00284ED8">
      <w:pPr>
        <w:numPr>
          <w:ilvl w:val="0"/>
          <w:numId w:val="8"/>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Цыбулько И.П., Львова С.И. ЕГЭ 2012. Русский язык. Репетитор, М.: Эксмо, 2012 .</w:t>
      </w:r>
    </w:p>
    <w:p w:rsidR="004452AC" w:rsidRPr="004452AC" w:rsidRDefault="004452AC" w:rsidP="00284ED8">
      <w:pPr>
        <w:numPr>
          <w:ilvl w:val="0"/>
          <w:numId w:val="8"/>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Цыбулько И.П. и др. Самое полное издание типовых вариантов реальных заданий ЕГЭ: 2012: Русский язык, М.: АСТ: Астрель, 2012 .</w:t>
      </w:r>
    </w:p>
    <w:p w:rsidR="004452AC" w:rsidRPr="004452AC" w:rsidRDefault="004452AC" w:rsidP="004452AC">
      <w:pPr>
        <w:spacing w:before="100" w:beforeAutospacing="1" w:after="100" w:afterAutospacing="1" w:line="240" w:lineRule="auto"/>
        <w:jc w:val="center"/>
        <w:rPr>
          <w:rFonts w:ascii="Times New Roman" w:eastAsia="Calibri" w:hAnsi="Times New Roman" w:cs="Times New Roman"/>
          <w:sz w:val="24"/>
          <w:szCs w:val="24"/>
          <w:lang w:eastAsia="ru-RU"/>
        </w:rPr>
      </w:pPr>
      <w:r w:rsidRPr="004452AC">
        <w:rPr>
          <w:rFonts w:ascii="Times New Roman" w:eastAsia="Calibri" w:hAnsi="Times New Roman" w:cs="Times New Roman"/>
          <w:b/>
          <w:bCs/>
          <w:sz w:val="24"/>
          <w:szCs w:val="24"/>
          <w:lang w:eastAsia="ru-RU"/>
        </w:rPr>
        <w:t>Интернет-ресурсы для ученика и учителя:</w:t>
      </w:r>
    </w:p>
    <w:p w:rsidR="004452AC" w:rsidRPr="004452AC" w:rsidRDefault="004452AC" w:rsidP="00284ED8">
      <w:pPr>
        <w:numPr>
          <w:ilvl w:val="0"/>
          <w:numId w:val="9"/>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OrenEdu – сайт ГУ РЦРО</w:t>
      </w:r>
    </w:p>
    <w:p w:rsidR="004452AC" w:rsidRPr="004452AC" w:rsidRDefault="004452AC" w:rsidP="00284ED8">
      <w:pPr>
        <w:numPr>
          <w:ilvl w:val="0"/>
          <w:numId w:val="9"/>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Htpp//edu.1september.ru</w:t>
      </w:r>
    </w:p>
    <w:p w:rsidR="004452AC" w:rsidRPr="004452AC" w:rsidRDefault="004452AC" w:rsidP="00284ED8">
      <w:pPr>
        <w:numPr>
          <w:ilvl w:val="0"/>
          <w:numId w:val="9"/>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WWW.scool.edu.ru</w:t>
      </w:r>
    </w:p>
    <w:p w:rsidR="004452AC" w:rsidRPr="004452AC" w:rsidRDefault="004452AC" w:rsidP="00284ED8">
      <w:pPr>
        <w:numPr>
          <w:ilvl w:val="0"/>
          <w:numId w:val="9"/>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Htpp//rus.edu.1september.ru Газета «Русский язык».</w:t>
      </w:r>
    </w:p>
    <w:p w:rsidR="004452AC" w:rsidRPr="004452AC" w:rsidRDefault="004452AC" w:rsidP="00284ED8">
      <w:pPr>
        <w:numPr>
          <w:ilvl w:val="0"/>
          <w:numId w:val="9"/>
        </w:numPr>
        <w:spacing w:before="100" w:beforeAutospacing="1" w:after="100" w:afterAutospacing="1" w:line="240" w:lineRule="auto"/>
        <w:rPr>
          <w:rFonts w:ascii="Times New Roman" w:eastAsia="Calibri" w:hAnsi="Times New Roman" w:cs="Times New Roman"/>
          <w:sz w:val="24"/>
          <w:szCs w:val="24"/>
          <w:lang w:val="en-US" w:eastAsia="ru-RU"/>
        </w:rPr>
      </w:pPr>
      <w:r w:rsidRPr="004452AC">
        <w:rPr>
          <w:rFonts w:ascii="Times New Roman" w:eastAsia="Calibri" w:hAnsi="Times New Roman" w:cs="Times New Roman"/>
          <w:sz w:val="24"/>
          <w:szCs w:val="24"/>
          <w:lang w:val="en-US" w:eastAsia="ru-RU"/>
        </w:rPr>
        <w:t>Http://ege.go-test.ru/ege/rus/</w:t>
      </w:r>
    </w:p>
    <w:p w:rsidR="004452AC" w:rsidRPr="004452AC" w:rsidRDefault="004452AC" w:rsidP="00284ED8">
      <w:pPr>
        <w:numPr>
          <w:ilvl w:val="0"/>
          <w:numId w:val="9"/>
        </w:numPr>
        <w:spacing w:before="100" w:beforeAutospacing="1" w:after="100" w:afterAutospacing="1" w:line="240" w:lineRule="auto"/>
        <w:rPr>
          <w:rFonts w:ascii="Times New Roman" w:eastAsia="Calibri" w:hAnsi="Times New Roman" w:cs="Times New Roman"/>
          <w:sz w:val="24"/>
          <w:szCs w:val="24"/>
          <w:lang w:eastAsia="ru-RU"/>
        </w:rPr>
      </w:pPr>
      <w:r w:rsidRPr="004452AC">
        <w:rPr>
          <w:rFonts w:ascii="Times New Roman" w:eastAsia="Calibri" w:hAnsi="Times New Roman" w:cs="Times New Roman"/>
          <w:sz w:val="24"/>
          <w:szCs w:val="24"/>
          <w:lang w:eastAsia="ru-RU"/>
        </w:rPr>
        <w:t>http://4ege.ru/russkiy</w:t>
      </w:r>
    </w:p>
    <w:p w:rsidR="004452AC" w:rsidRPr="004452AC" w:rsidRDefault="004452AC" w:rsidP="00284ED8">
      <w:pPr>
        <w:numPr>
          <w:ilvl w:val="0"/>
          <w:numId w:val="9"/>
        </w:numPr>
        <w:spacing w:before="100" w:beforeAutospacing="1" w:after="100" w:afterAutospacing="1" w:line="240" w:lineRule="auto"/>
        <w:rPr>
          <w:rFonts w:ascii="Times New Roman" w:eastAsia="Calibri" w:hAnsi="Times New Roman" w:cs="Times New Roman"/>
          <w:sz w:val="24"/>
          <w:szCs w:val="24"/>
          <w:lang w:val="de-DE" w:eastAsia="ru-RU"/>
        </w:rPr>
      </w:pPr>
      <w:r w:rsidRPr="004452AC">
        <w:rPr>
          <w:rFonts w:ascii="Times New Roman" w:eastAsia="Calibri" w:hAnsi="Times New Roman" w:cs="Times New Roman"/>
          <w:sz w:val="24"/>
          <w:szCs w:val="24"/>
          <w:lang w:val="de-DE" w:eastAsia="ru-RU"/>
        </w:rPr>
        <w:t>ege.edu.ru/ru/classes-11/egeru</w:t>
      </w:r>
    </w:p>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lang w:val="de-DE" w:eastAsia="ru-RU"/>
        </w:rPr>
      </w:pPr>
    </w:p>
    <w:p w:rsidR="004452AC" w:rsidRPr="004452AC" w:rsidRDefault="004452AC" w:rsidP="004452AC">
      <w:pPr>
        <w:spacing w:before="100" w:beforeAutospacing="1" w:after="100" w:afterAutospacing="1" w:line="240" w:lineRule="auto"/>
        <w:rPr>
          <w:rFonts w:ascii="Times New Roman" w:eastAsia="Calibri" w:hAnsi="Times New Roman" w:cs="Times New Roman"/>
          <w:sz w:val="24"/>
          <w:szCs w:val="24"/>
          <w:lang w:val="de-DE" w:eastAsia="ru-RU"/>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sz w:val="24"/>
          <w:szCs w:val="24"/>
          <w:lang w:val="de-DE"/>
        </w:rPr>
      </w:pPr>
    </w:p>
    <w:p w:rsidR="004452AC" w:rsidRPr="004452AC" w:rsidRDefault="004452AC" w:rsidP="004452AC">
      <w:pPr>
        <w:jc w:val="both"/>
        <w:rPr>
          <w:rFonts w:ascii="Times New Roman" w:eastAsia="Calibri" w:hAnsi="Times New Roman" w:cs="Times New Roman"/>
          <w:b/>
          <w:sz w:val="24"/>
          <w:szCs w:val="24"/>
        </w:rPr>
      </w:pPr>
      <w:r w:rsidRPr="004452AC">
        <w:rPr>
          <w:rFonts w:ascii="Times New Roman" w:eastAsia="Calibri" w:hAnsi="Times New Roman" w:cs="Times New Roman"/>
          <w:b/>
          <w:sz w:val="24"/>
          <w:szCs w:val="24"/>
        </w:rPr>
        <w:lastRenderedPageBreak/>
        <w:t xml:space="preserve">КРИТЕРИИ И ФОРМЫ ОЦЕНИВАНИЯ ДОСТИЖЕНИЙ УЧАЩИХСЯ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В основу критериев оценки учебной деятельности учащихся положены объективность и единый подход. При 5-балльной оценке для всех установлены общедидактические критерии. Критерии и нормы оценивания устного ответа Индивидуальный контроль результатов может проводиться на уроке как в форме фронтальной контролирующей беседы (краткого опроса с места), так и в виде обстоятельной проверки знаний и умений учащегося у доски. Вопросы учителя для краткого опроса должны быть лаконичны, сформулированы в понятных ученику терминах и требовать краткого ответа. С целью экономии времени можно использовать карточки с вопросами для ответа учеников у доски. Ответ ученика должен быть прокомментирован учителем с указанием на ошибки и удачные стороны. Необязательно ставить отметку за каждый неполный ответ. Если ученик неоднократно дополнял ответы других одноклассников, то можно поставить ему общую отметку за урок.</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Критерии и нормы оценивания письменной работы Письменные работы подразделяются на текущие (проверочные) и итоговые (контрольные работы); по времени они могут занимать урок или часть его. К методам письменной проверки результатов обучения относятся письменная контрольная работа на 45 минут; проверочные работы на 10 – 15 минут; письменные домашние задания; выполнение индивидуальных заданий на карточках; химические диктанты; задания тестового типа; выполнение и оформление лабораторных работ. Содержание контрольной работы охватывает весь наиболее важный материал контролируемой темы. В контрольной работе по изученной теме задания должны быть едиными для учащихся всех уровней развития. В контрольную работу включаются разнообразные задания: обобщающие вопросы, качественные и расчетные химические задачи, цепочки превращений, тестовые и графические задания.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Тест из 10 – 15 вопросов используется для периодического контроля, из 20 – 30 вопросов для итогового контроля. Практические работы выполняются в тетрадях для практических работ. При оценивании отчета по выполнению практической работе особое внимание уделяется качеству и полноте самостоятельных выводов ученика. Критерии оценивания различных видов работ учащихся на уроке и дома Виды работы Продолжительность Количество заданий Критерии оценивания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Устный ответ 5 – 10 Оценка «5» ставится, если ученик: - дан полный и правильный ответ на основании изученных теорий; - материал изложен в определенной логической последовательности, литературным языком; - ответ самостоятельный. Оценка «4» ставится, если ученик: - дан полный и правильный ответ на основании изученных теорий; - материал изложен в определенной последовательности; - допущены 2 – 3 несущественные ошибки, исправленные по требованию учителя, или дан неполный и нечеткий ответ. Оценка «3» ставится, если ученик: - дан полный ответ, но при этом допущена существенная ошибка, или ответ неполный, построен несвязно. Оценка «2» ставится, если ученик: - ответ обнаруживает непонимание основного содержания учебного материала; - допущены существенные ошибки, которые учащийся не может исправить при наводящих вопросах учителя; - отсутствие ответа (отказ ученика от ответа) Словарный (терминологический) диктант 10 мин 5 «5» – нет ошибок «4» – одна ошибка «3» – две ошибки «2» – три ошибки Тест 20 мин 20 – с выбором ответа 5 – </w:t>
      </w:r>
      <w:r w:rsidRPr="004452AC">
        <w:rPr>
          <w:rFonts w:ascii="Times New Roman" w:eastAsia="Calibri" w:hAnsi="Times New Roman" w:cs="Times New Roman"/>
          <w:sz w:val="24"/>
          <w:szCs w:val="24"/>
        </w:rPr>
        <w:lastRenderedPageBreak/>
        <w:t xml:space="preserve">со свободным ответом от общего числа баллов: «5» – 91 – 100 % «4» – 81 – 90 % «3» – 70 – 80 % «2» – ниже 70 %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 xml:space="preserve">Дифференцированны й тест составлен из вопросов на уровне «ученик должен» (обязательная часть) и «ученик может» (дополнительная часть). 30 обязательная часть состоит из 15 вопросов дополнительн ая часть из 5 вопросов повышенного уровня сложности Стоимость 1 ответа из обязательной части теста 1 балл, дополнительная часть повышенного уровня сложности по 2 балла. Итого максимум 25 баллов. «5» – 21 балл и более «4» – 17 – 21 балл «3» – выполнил 10 любых заданий обязательной части; «2» – ученик набрал менее 10 баллов Самостоятельная 30 «5» – 96 – 100 % письменная работа «4» – 76 – 75 % «3» – 50 – 65 % «2» – менее 20 % Контрольная работа с развернутыми ответами 40 Не менее 5 заданий «5» – 91 – 100 % «4» – 76 – 90 % «3» – 67– 75 % «2» – 30 – 66 % </w:t>
      </w:r>
    </w:p>
    <w:p w:rsidR="004452AC" w:rsidRPr="004452AC" w:rsidRDefault="004452AC" w:rsidP="004452AC">
      <w:pPr>
        <w:jc w:val="both"/>
        <w:rPr>
          <w:rFonts w:ascii="Times New Roman" w:eastAsia="Calibri" w:hAnsi="Times New Roman" w:cs="Times New Roman"/>
          <w:sz w:val="24"/>
          <w:szCs w:val="24"/>
        </w:rPr>
      </w:pPr>
      <w:r w:rsidRPr="004452AC">
        <w:rPr>
          <w:rFonts w:ascii="Times New Roman" w:eastAsia="Calibri" w:hAnsi="Times New Roman" w:cs="Times New Roman"/>
          <w:sz w:val="24"/>
          <w:szCs w:val="24"/>
        </w:rPr>
        <w:t>Общая классификация ошибок При оценке знаний, умений и навыков учащихся следует учитывать все ошибки (грубые и негрубые) и недочеты. При оценке знаний, умений и навыков учащихся следует учитывать все ошибки (грубые и негрубые) и недочеты. Существенными считаются следующие ошибки: - незнание определения основных понятий, законов, правил, основных положений теории; - неумение выделить в ответе главное; - неумение применять знания для решения лингвистических задач и объяснения языковых явлений; - неумение делать выводы и обобщения; - неумение читать и строить принципиальные схемы; - неумение пользоваться первоисточниками, учебником и справочниками. Несущественными ошибками считаются следующие ошибки: - неточность формулировок, определений, понятий, законов, теорий, вызванная неполнотой охвата основных признаков определяемого понятия или заменой 1–2 из этих признаков второстепенными; - ошибки в условных обозначениях на принципиальных схемах; - нерациональный метод решения лингвистических задачи или недостаточно продуманный план устного ответа (нарушение логики, подмена отдельных основных вопросов второстепенными); - нерациональные методы работы со справочной и другой литературой; - неумение решать задачи, выполнять задания в общем виде. Недочетами являются: - нерациональные приемы выполнения заданий; - небрежное выполнение записей, чертежей, схем, графиков. Выведение итоговых отметок За полугодие и учебный год ставится итоговая оценка. Она является единой и отражает в обобщенном виде все стороны подготовки ученика по предмету. Итоговая оценка выводиться в соответствии с фактической подготовкой ученика по всем показателям, при выведении итоговых оценок необходимо учитывать</w:t>
      </w: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452AC">
        <w:rPr>
          <w:rFonts w:ascii="Times New Roman" w:eastAsia="Times New Roman" w:hAnsi="Times New Roman" w:cs="Times New Roman"/>
          <w:b/>
          <w:bCs/>
          <w:sz w:val="28"/>
          <w:szCs w:val="28"/>
          <w:lang w:eastAsia="ru-RU"/>
        </w:rPr>
        <w:t xml:space="preserve">ГОСУДАРСТВЕННОЕ ПРОФЕССИОНАЛЬНОЕ ОБРАЗОВАТЕЛЬНОЕ АВТОНОМНОЕ УЧРЕЖДЕНИЕ </w:t>
      </w: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452AC">
        <w:rPr>
          <w:rFonts w:ascii="Times New Roman" w:eastAsia="Times New Roman" w:hAnsi="Times New Roman" w:cs="Times New Roman"/>
          <w:b/>
          <w:bCs/>
          <w:sz w:val="28"/>
          <w:szCs w:val="28"/>
          <w:lang w:eastAsia="ru-RU"/>
        </w:rPr>
        <w:t>ЯРОСЛАВСКОЙ ОБЛАСТИ</w:t>
      </w: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452AC">
        <w:rPr>
          <w:rFonts w:ascii="Times New Roman" w:eastAsia="Times New Roman" w:hAnsi="Times New Roman" w:cs="Times New Roman"/>
          <w:b/>
          <w:bCs/>
          <w:sz w:val="28"/>
          <w:szCs w:val="28"/>
          <w:lang w:eastAsia="ru-RU"/>
        </w:rPr>
        <w:t xml:space="preserve"> РОСТОВСКИЙ КОЛЛЕДЖ ОТРАСЛЕВЫХ ТЕХНОЛОГИЙ</w:t>
      </w: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452AC" w:rsidRPr="004452AC" w:rsidRDefault="004452AC" w:rsidP="004452AC">
      <w:pPr>
        <w:jc w:val="center"/>
        <w:rPr>
          <w:rFonts w:ascii="Times New Roman" w:eastAsia="Times New Roman" w:hAnsi="Times New Roman" w:cs="Times New Roman"/>
          <w:b/>
          <w:sz w:val="28"/>
          <w:szCs w:val="28"/>
          <w:lang w:eastAsia="ru-RU"/>
        </w:rPr>
      </w:pPr>
      <w:r w:rsidRPr="004452AC">
        <w:rPr>
          <w:rFonts w:ascii="Times New Roman" w:eastAsia="Times New Roman" w:hAnsi="Times New Roman" w:cs="Times New Roman"/>
          <w:b/>
          <w:sz w:val="28"/>
          <w:szCs w:val="28"/>
          <w:lang w:eastAsia="ru-RU"/>
        </w:rPr>
        <w:t>РАБОЧАЯ ПРОГРАММА</w:t>
      </w:r>
    </w:p>
    <w:p w:rsidR="004452AC" w:rsidRPr="004452AC" w:rsidRDefault="004452AC" w:rsidP="004452AC">
      <w:pPr>
        <w:shd w:val="clear" w:color="auto" w:fill="FFFFFF"/>
        <w:spacing w:after="0" w:line="240" w:lineRule="auto"/>
        <w:jc w:val="center"/>
        <w:rPr>
          <w:rFonts w:ascii="Times New Roman" w:eastAsia="Times New Roman" w:hAnsi="Times New Roman" w:cs="Times New Roman"/>
          <w:b/>
          <w:sz w:val="28"/>
          <w:szCs w:val="28"/>
          <w:lang w:eastAsia="ru-RU"/>
        </w:rPr>
      </w:pPr>
      <w:r w:rsidRPr="004452AC">
        <w:rPr>
          <w:rFonts w:ascii="Times New Roman" w:eastAsia="Times New Roman" w:hAnsi="Times New Roman" w:cs="Times New Roman"/>
          <w:b/>
          <w:sz w:val="28"/>
          <w:szCs w:val="28"/>
          <w:lang w:eastAsia="ru-RU"/>
        </w:rPr>
        <w:t>«ИНОСТРАННЫЙ ЯЗЫК»</w:t>
      </w: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452AC" w:rsidRPr="004452AC" w:rsidRDefault="004452AC" w:rsidP="004452AC">
      <w:pPr>
        <w:spacing w:after="0" w:line="240" w:lineRule="auto"/>
        <w:jc w:val="center"/>
        <w:rPr>
          <w:rFonts w:ascii="Times New Roman" w:eastAsia="Times New Roman" w:hAnsi="Times New Roman" w:cs="Times New Roman"/>
          <w:b/>
          <w:sz w:val="28"/>
          <w:szCs w:val="28"/>
          <w:lang w:eastAsia="ru-RU"/>
        </w:rPr>
      </w:pPr>
      <w:r w:rsidRPr="004452AC">
        <w:rPr>
          <w:rFonts w:ascii="Times New Roman" w:eastAsia="Times New Roman" w:hAnsi="Times New Roman" w:cs="Times New Roman"/>
          <w:b/>
          <w:sz w:val="28"/>
          <w:szCs w:val="28"/>
          <w:lang w:eastAsia="ru-RU"/>
        </w:rPr>
        <w:t>2020 – 2021 учебный год</w:t>
      </w:r>
    </w:p>
    <w:p w:rsidR="004452AC" w:rsidRPr="004452AC" w:rsidRDefault="004452AC" w:rsidP="004452AC">
      <w:pPr>
        <w:spacing w:line="360" w:lineRule="auto"/>
        <w:ind w:firstLine="708"/>
        <w:jc w:val="both"/>
        <w:rPr>
          <w:rFonts w:ascii="Times New Roman" w:eastAsia="Times New Roman" w:hAnsi="Times New Roman" w:cs="Times New Roman"/>
          <w:bCs/>
          <w:sz w:val="24"/>
          <w:szCs w:val="28"/>
          <w:lang w:eastAsia="ru-RU"/>
        </w:rPr>
      </w:pPr>
      <w:r w:rsidRPr="004452AC">
        <w:rPr>
          <w:rFonts w:ascii="Times New Roman" w:eastAsia="Times New Roman" w:hAnsi="Times New Roman" w:cs="Times New Roman"/>
          <w:bCs/>
          <w:sz w:val="24"/>
          <w:szCs w:val="28"/>
          <w:lang w:eastAsia="ru-RU"/>
        </w:rPr>
        <w:t xml:space="preserve">Рабочая программа учебной дисциплины </w:t>
      </w:r>
      <w:r w:rsidRPr="004452AC">
        <w:rPr>
          <w:rFonts w:ascii="Times New Roman" w:eastAsia="Times New Roman" w:hAnsi="Times New Roman" w:cs="Times New Roman"/>
          <w:b/>
          <w:bCs/>
          <w:sz w:val="24"/>
          <w:szCs w:val="28"/>
          <w:lang w:eastAsia="ru-RU"/>
        </w:rPr>
        <w:t xml:space="preserve">«Иностранный язык» </w:t>
      </w:r>
      <w:r w:rsidRPr="004452AC">
        <w:rPr>
          <w:rFonts w:ascii="Times New Roman" w:eastAsia="Times New Roman" w:hAnsi="Times New Roman" w:cs="Times New Roman"/>
          <w:bCs/>
          <w:sz w:val="24"/>
          <w:szCs w:val="28"/>
          <w:lang w:eastAsia="ru-RU"/>
        </w:rPr>
        <w:t xml:space="preserve">разработана в соответствии с Федеральным государственным образовательным стандартом среднего профессионального образования, утвержденным приказом Министерства образования и науки </w:t>
      </w:r>
      <w:r w:rsidRPr="004452AC">
        <w:rPr>
          <w:rFonts w:ascii="Times New Roman" w:eastAsia="Times New Roman" w:hAnsi="Times New Roman" w:cs="Times New Roman"/>
          <w:bCs/>
          <w:sz w:val="24"/>
          <w:szCs w:val="28"/>
          <w:lang w:eastAsia="ru-RU"/>
        </w:rPr>
        <w:lastRenderedPageBreak/>
        <w:t>Российской Федерации от 31 декабря 2015 г. № 40435, требованиями, предъявляемыми к содержанию дисциплины и с учетом особенностей региона и условий организации учебного процесса в  ГПОАУ ЯО Ростовском колледже отраслевых технологий.</w:t>
      </w:r>
    </w:p>
    <w:p w:rsidR="004452AC" w:rsidRPr="004452AC" w:rsidRDefault="004452AC" w:rsidP="004452AC">
      <w:pPr>
        <w:spacing w:after="0" w:line="240" w:lineRule="auto"/>
        <w:ind w:firstLine="851"/>
        <w:jc w:val="both"/>
        <w:rPr>
          <w:rFonts w:ascii="Times New Roman" w:eastAsia="Calibri" w:hAnsi="Times New Roman" w:cs="Times New Roman"/>
          <w:bCs/>
          <w:sz w:val="24"/>
          <w:szCs w:val="28"/>
        </w:rPr>
      </w:pPr>
      <w:r w:rsidRPr="004452AC">
        <w:rPr>
          <w:rFonts w:ascii="Times New Roman" w:eastAsia="Calibri" w:hAnsi="Times New Roman" w:cs="Times New Roman"/>
          <w:bCs/>
          <w:sz w:val="24"/>
          <w:szCs w:val="28"/>
        </w:rPr>
        <w:t>Рабочая программа предназначена для студентов очного отделения  по профессиям СПО:</w:t>
      </w:r>
    </w:p>
    <w:p w:rsidR="004452AC" w:rsidRPr="004452AC" w:rsidRDefault="004452AC" w:rsidP="004452AC">
      <w:pPr>
        <w:spacing w:after="0" w:line="240" w:lineRule="auto"/>
        <w:ind w:firstLine="851"/>
        <w:jc w:val="both"/>
        <w:rPr>
          <w:rFonts w:ascii="Times New Roman" w:eastAsia="Calibri" w:hAnsi="Times New Roman" w:cs="Times New Roman"/>
          <w:sz w:val="24"/>
          <w:szCs w:val="28"/>
        </w:rPr>
      </w:pPr>
      <w:r w:rsidRPr="004452AC">
        <w:rPr>
          <w:rFonts w:ascii="Times New Roman" w:eastAsia="Calibri" w:hAnsi="Times New Roman" w:cs="Times New Roman"/>
          <w:sz w:val="24"/>
          <w:szCs w:val="28"/>
        </w:rPr>
        <w:t>23.01.08 «Слесарь по ремонту строительных машин»</w:t>
      </w:r>
    </w:p>
    <w:p w:rsidR="004452AC" w:rsidRPr="004452AC" w:rsidRDefault="004452AC" w:rsidP="004452AC">
      <w:pPr>
        <w:spacing w:after="0" w:line="240" w:lineRule="auto"/>
        <w:ind w:firstLine="851"/>
        <w:jc w:val="both"/>
        <w:rPr>
          <w:rFonts w:ascii="Times New Roman" w:eastAsia="Calibri" w:hAnsi="Times New Roman" w:cs="Times New Roman"/>
          <w:sz w:val="24"/>
          <w:szCs w:val="28"/>
        </w:rPr>
      </w:pPr>
      <w:r w:rsidRPr="004452AC">
        <w:rPr>
          <w:rFonts w:ascii="Times New Roman" w:eastAsia="Calibri" w:hAnsi="Times New Roman" w:cs="Times New Roman"/>
          <w:sz w:val="24"/>
          <w:szCs w:val="28"/>
        </w:rPr>
        <w:t>15.01.05. «Сварщик»</w:t>
      </w:r>
    </w:p>
    <w:p w:rsidR="004452AC" w:rsidRPr="004452AC" w:rsidRDefault="004452AC" w:rsidP="004452AC">
      <w:pPr>
        <w:spacing w:after="0" w:line="240" w:lineRule="auto"/>
        <w:ind w:firstLine="851"/>
        <w:jc w:val="both"/>
        <w:rPr>
          <w:rFonts w:ascii="Times New Roman" w:eastAsia="Calibri" w:hAnsi="Times New Roman" w:cs="Times New Roman"/>
          <w:sz w:val="24"/>
          <w:szCs w:val="28"/>
        </w:rPr>
      </w:pPr>
      <w:r w:rsidRPr="004452AC">
        <w:rPr>
          <w:rFonts w:ascii="Times New Roman" w:eastAsia="Calibri" w:hAnsi="Times New Roman" w:cs="Times New Roman"/>
          <w:sz w:val="24"/>
          <w:szCs w:val="28"/>
        </w:rPr>
        <w:t>46.01.02. «Парикмахер»</w:t>
      </w:r>
    </w:p>
    <w:p w:rsidR="004452AC" w:rsidRPr="004452AC" w:rsidRDefault="004452AC" w:rsidP="004452AC">
      <w:pPr>
        <w:spacing w:after="0" w:line="240" w:lineRule="auto"/>
        <w:ind w:firstLine="851"/>
        <w:jc w:val="both"/>
        <w:rPr>
          <w:rFonts w:ascii="Times New Roman" w:eastAsia="Calibri" w:hAnsi="Times New Roman" w:cs="Times New Roman"/>
          <w:sz w:val="24"/>
          <w:szCs w:val="28"/>
        </w:rPr>
      </w:pPr>
      <w:r w:rsidRPr="004452AC">
        <w:rPr>
          <w:rFonts w:ascii="Times New Roman" w:eastAsia="Calibri" w:hAnsi="Times New Roman" w:cs="Times New Roman"/>
          <w:sz w:val="24"/>
          <w:szCs w:val="28"/>
        </w:rPr>
        <w:t>43.01.09. «Парикмахер»</w:t>
      </w:r>
    </w:p>
    <w:p w:rsidR="004452AC" w:rsidRPr="004452AC" w:rsidRDefault="004452AC" w:rsidP="004452AC">
      <w:pPr>
        <w:spacing w:line="360" w:lineRule="auto"/>
        <w:rPr>
          <w:rFonts w:ascii="Times New Roman" w:eastAsia="Times New Roman" w:hAnsi="Times New Roman" w:cs="Times New Roman"/>
          <w:b/>
          <w:bCs/>
          <w:sz w:val="24"/>
          <w:szCs w:val="28"/>
          <w:lang w:eastAsia="ru-RU"/>
        </w:rPr>
      </w:pPr>
      <w:r w:rsidRPr="004452AC">
        <w:rPr>
          <w:rFonts w:ascii="Times New Roman" w:eastAsia="Times New Roman" w:hAnsi="Times New Roman" w:cs="Times New Roman"/>
          <w:b/>
          <w:bCs/>
          <w:sz w:val="24"/>
          <w:szCs w:val="28"/>
          <w:lang w:eastAsia="ru-RU"/>
        </w:rPr>
        <w:t>Организация разработчик:</w:t>
      </w:r>
    </w:p>
    <w:p w:rsidR="004452AC" w:rsidRPr="004452AC" w:rsidRDefault="004452AC" w:rsidP="004452AC">
      <w:pPr>
        <w:spacing w:after="0" w:line="240" w:lineRule="auto"/>
        <w:jc w:val="both"/>
        <w:rPr>
          <w:rFonts w:ascii="Times New Roman" w:eastAsia="Times New Roman" w:hAnsi="Times New Roman" w:cs="Times New Roman"/>
          <w:bCs/>
          <w:sz w:val="24"/>
          <w:szCs w:val="28"/>
          <w:lang w:eastAsia="ru-RU"/>
        </w:rPr>
      </w:pPr>
      <w:r w:rsidRPr="004452AC">
        <w:rPr>
          <w:rFonts w:ascii="Times New Roman" w:eastAsia="Times New Roman" w:hAnsi="Times New Roman" w:cs="Times New Roman"/>
          <w:bCs/>
          <w:sz w:val="24"/>
          <w:szCs w:val="28"/>
          <w:lang w:eastAsia="ru-RU"/>
        </w:rPr>
        <w:t>Государственное профессиональное образовательное автономное учреждение Ярославской области Ростовский колледж отраслевых технологий</w:t>
      </w:r>
    </w:p>
    <w:p w:rsidR="004452AC" w:rsidRPr="004452AC" w:rsidRDefault="004452AC" w:rsidP="004452AC">
      <w:pPr>
        <w:spacing w:after="0" w:line="240" w:lineRule="auto"/>
        <w:jc w:val="both"/>
        <w:rPr>
          <w:rFonts w:ascii="Times New Roman" w:eastAsia="Times New Roman" w:hAnsi="Times New Roman" w:cs="Times New Roman"/>
          <w:bCs/>
          <w:sz w:val="28"/>
          <w:szCs w:val="28"/>
          <w:lang w:eastAsia="ru-RU"/>
        </w:rPr>
      </w:pPr>
    </w:p>
    <w:p w:rsidR="004452AC" w:rsidRPr="004452AC" w:rsidRDefault="004452AC" w:rsidP="004452AC">
      <w:pPr>
        <w:spacing w:after="0" w:line="360" w:lineRule="auto"/>
        <w:rPr>
          <w:rFonts w:ascii="Times New Roman" w:eastAsia="Times New Roman" w:hAnsi="Times New Roman" w:cs="Times New Roman"/>
          <w:b/>
          <w:bCs/>
          <w:sz w:val="24"/>
          <w:szCs w:val="28"/>
          <w:lang w:eastAsia="ru-RU"/>
        </w:rPr>
      </w:pPr>
      <w:r w:rsidRPr="004452AC">
        <w:rPr>
          <w:rFonts w:ascii="Times New Roman" w:eastAsia="Times New Roman" w:hAnsi="Times New Roman" w:cs="Times New Roman"/>
          <w:b/>
          <w:bCs/>
          <w:sz w:val="24"/>
          <w:szCs w:val="28"/>
          <w:lang w:eastAsia="ru-RU"/>
        </w:rPr>
        <w:t xml:space="preserve">Разработчик: </w:t>
      </w:r>
      <w:r w:rsidRPr="004452AC">
        <w:rPr>
          <w:rFonts w:ascii="Times New Roman" w:eastAsia="Times New Roman" w:hAnsi="Times New Roman" w:cs="Times New Roman"/>
          <w:b/>
          <w:bCs/>
          <w:sz w:val="24"/>
          <w:szCs w:val="28"/>
          <w:lang w:eastAsia="ru-RU"/>
        </w:rPr>
        <w:tab/>
      </w:r>
    </w:p>
    <w:p w:rsidR="004452AC" w:rsidRPr="004452AC" w:rsidRDefault="004452AC" w:rsidP="004452AC">
      <w:pPr>
        <w:spacing w:after="0" w:line="240" w:lineRule="auto"/>
        <w:jc w:val="both"/>
        <w:rPr>
          <w:rFonts w:ascii="Times New Roman" w:eastAsia="Times New Roman" w:hAnsi="Times New Roman" w:cs="Times New Roman"/>
          <w:sz w:val="24"/>
          <w:szCs w:val="28"/>
          <w:lang w:eastAsia="ru-RU"/>
        </w:rPr>
      </w:pPr>
      <w:r w:rsidRPr="004452AC">
        <w:rPr>
          <w:rFonts w:ascii="Times New Roman" w:eastAsia="Times New Roman" w:hAnsi="Times New Roman" w:cs="Times New Roman"/>
          <w:sz w:val="24"/>
          <w:szCs w:val="28"/>
          <w:lang w:eastAsia="ru-RU"/>
        </w:rPr>
        <w:t xml:space="preserve">преподаватель ГПОАУ ЯО Ростовский </w:t>
      </w:r>
      <w:r w:rsidRPr="004452AC">
        <w:rPr>
          <w:rFonts w:ascii="Times New Roman" w:eastAsia="Times New Roman" w:hAnsi="Times New Roman" w:cs="Times New Roman"/>
          <w:bCs/>
          <w:sz w:val="24"/>
          <w:szCs w:val="28"/>
          <w:lang w:eastAsia="ru-RU"/>
        </w:rPr>
        <w:t xml:space="preserve">колледж отраслевых технологий – </w:t>
      </w:r>
      <w:r w:rsidRPr="004452AC">
        <w:rPr>
          <w:rFonts w:ascii="Times New Roman" w:eastAsia="Times New Roman" w:hAnsi="Times New Roman" w:cs="Times New Roman"/>
          <w:sz w:val="24"/>
          <w:szCs w:val="28"/>
          <w:lang w:eastAsia="ru-RU"/>
        </w:rPr>
        <w:t xml:space="preserve">Шаронова Н.Н. </w:t>
      </w:r>
    </w:p>
    <w:p w:rsidR="004452AC" w:rsidRPr="004452AC" w:rsidRDefault="004452AC" w:rsidP="004452AC">
      <w:pPr>
        <w:tabs>
          <w:tab w:val="left" w:pos="6225"/>
        </w:tabs>
        <w:spacing w:after="0"/>
        <w:ind w:firstLine="709"/>
        <w:rPr>
          <w:rFonts w:ascii="Times New Roman" w:eastAsia="Times New Roman" w:hAnsi="Times New Roman" w:cs="Times New Roman"/>
          <w:sz w:val="24"/>
          <w:szCs w:val="28"/>
          <w:u w:val="single"/>
          <w:lang w:eastAsia="ru-RU"/>
        </w:rPr>
      </w:pPr>
    </w:p>
    <w:p w:rsidR="004452AC" w:rsidRPr="004452AC" w:rsidRDefault="004452AC" w:rsidP="004452AC">
      <w:pPr>
        <w:tabs>
          <w:tab w:val="left" w:pos="6225"/>
        </w:tabs>
        <w:rPr>
          <w:rFonts w:ascii="Times New Roman" w:eastAsia="Times New Roman" w:hAnsi="Times New Roman" w:cs="Times New Roman"/>
          <w:sz w:val="24"/>
          <w:szCs w:val="28"/>
          <w:lang w:eastAsia="ru-RU"/>
        </w:rPr>
      </w:pPr>
      <w:r w:rsidRPr="004452AC">
        <w:rPr>
          <w:rFonts w:ascii="Times New Roman" w:eastAsia="Times New Roman" w:hAnsi="Times New Roman" w:cs="Times New Roman"/>
          <w:sz w:val="24"/>
          <w:szCs w:val="28"/>
          <w:lang w:eastAsia="ru-RU"/>
        </w:rPr>
        <w:t>Рекомендована</w:t>
      </w:r>
    </w:p>
    <w:p w:rsidR="004452AC" w:rsidRPr="004452AC" w:rsidRDefault="004452AC" w:rsidP="004452AC">
      <w:pPr>
        <w:tabs>
          <w:tab w:val="left" w:pos="6225"/>
        </w:tabs>
        <w:rPr>
          <w:rFonts w:ascii="Times New Roman" w:eastAsia="Times New Roman" w:hAnsi="Times New Roman" w:cs="Times New Roman"/>
          <w:sz w:val="24"/>
          <w:szCs w:val="28"/>
          <w:lang w:eastAsia="ru-RU"/>
        </w:rPr>
      </w:pPr>
      <w:r w:rsidRPr="004452AC">
        <w:rPr>
          <w:rFonts w:ascii="Times New Roman" w:eastAsia="Times New Roman" w:hAnsi="Times New Roman" w:cs="Times New Roman"/>
          <w:sz w:val="24"/>
          <w:szCs w:val="28"/>
          <w:lang w:eastAsia="ru-RU"/>
        </w:rPr>
        <w:t>Цикловой комиссией/методическим объединением общеобразовательных дисциплин</w:t>
      </w:r>
    </w:p>
    <w:p w:rsidR="004452AC" w:rsidRPr="004452AC" w:rsidRDefault="004452AC" w:rsidP="004452AC">
      <w:pPr>
        <w:tabs>
          <w:tab w:val="left" w:pos="6225"/>
        </w:tabs>
        <w:rPr>
          <w:rFonts w:ascii="Times New Roman" w:eastAsia="Times New Roman" w:hAnsi="Times New Roman" w:cs="Times New Roman"/>
          <w:sz w:val="24"/>
          <w:szCs w:val="28"/>
          <w:lang w:eastAsia="ru-RU"/>
        </w:rPr>
      </w:pPr>
      <w:r w:rsidRPr="004452AC">
        <w:rPr>
          <w:rFonts w:ascii="Times New Roman" w:eastAsia="Times New Roman" w:hAnsi="Times New Roman" w:cs="Times New Roman"/>
          <w:sz w:val="24"/>
          <w:szCs w:val="28"/>
          <w:lang w:eastAsia="ru-RU"/>
        </w:rPr>
        <w:t>Протокол № ___от «____» _____________2020г.</w:t>
      </w:r>
    </w:p>
    <w:p w:rsidR="004452AC" w:rsidRPr="004452AC" w:rsidRDefault="004452AC" w:rsidP="004452AC">
      <w:pPr>
        <w:tabs>
          <w:tab w:val="left" w:pos="6225"/>
        </w:tabs>
        <w:rPr>
          <w:rFonts w:ascii="Times New Roman" w:eastAsia="Times New Roman" w:hAnsi="Times New Roman" w:cs="Times New Roman"/>
          <w:sz w:val="24"/>
          <w:szCs w:val="28"/>
          <w:lang w:eastAsia="ru-RU"/>
        </w:rPr>
      </w:pPr>
      <w:r w:rsidRPr="004452AC">
        <w:rPr>
          <w:rFonts w:ascii="Times New Roman" w:eastAsia="Times New Roman" w:hAnsi="Times New Roman" w:cs="Times New Roman"/>
          <w:sz w:val="24"/>
          <w:szCs w:val="28"/>
          <w:lang w:eastAsia="ru-RU"/>
        </w:rPr>
        <w:t>Руководитель цикловой комиссией/методическим объединением общеобразовательных дисциплин</w:t>
      </w:r>
    </w:p>
    <w:p w:rsidR="004452AC" w:rsidRPr="004452AC" w:rsidRDefault="004452AC" w:rsidP="004452AC">
      <w:pPr>
        <w:tabs>
          <w:tab w:val="left" w:pos="6225"/>
        </w:tabs>
        <w:rPr>
          <w:rFonts w:ascii="Times New Roman" w:eastAsia="Times New Roman" w:hAnsi="Times New Roman" w:cs="Times New Roman"/>
          <w:sz w:val="24"/>
          <w:szCs w:val="28"/>
          <w:lang w:eastAsia="ru-RU"/>
        </w:rPr>
      </w:pPr>
      <w:r w:rsidRPr="004452AC">
        <w:rPr>
          <w:rFonts w:ascii="Times New Roman" w:eastAsia="Times New Roman" w:hAnsi="Times New Roman" w:cs="Times New Roman"/>
          <w:sz w:val="24"/>
          <w:szCs w:val="28"/>
          <w:lang w:eastAsia="ru-RU"/>
        </w:rPr>
        <w:t>________________________ ___________________(ФИО)</w:t>
      </w:r>
    </w:p>
    <w:p w:rsidR="004452AC" w:rsidRPr="004452AC" w:rsidRDefault="004452AC" w:rsidP="004452AC">
      <w:pPr>
        <w:tabs>
          <w:tab w:val="left" w:pos="7380"/>
        </w:tabs>
        <w:spacing w:after="0" w:line="240" w:lineRule="auto"/>
        <w:rPr>
          <w:rFonts w:ascii="Times New Roman" w:eastAsia="Times New Roman" w:hAnsi="Times New Roman" w:cs="Times New Roman"/>
          <w:b/>
          <w:sz w:val="24"/>
          <w:szCs w:val="28"/>
          <w:lang w:eastAsia="ru-RU"/>
        </w:rPr>
      </w:pPr>
      <w:r w:rsidRPr="004452AC">
        <w:rPr>
          <w:rFonts w:ascii="Times New Roman" w:eastAsia="Times New Roman" w:hAnsi="Times New Roman" w:cs="Times New Roman"/>
          <w:b/>
          <w:sz w:val="24"/>
          <w:szCs w:val="28"/>
          <w:lang w:eastAsia="ru-RU"/>
        </w:rPr>
        <w:t>УТВЕРЖДАЮ</w:t>
      </w:r>
    </w:p>
    <w:p w:rsidR="004452AC" w:rsidRPr="004452AC" w:rsidRDefault="004452AC" w:rsidP="004452AC">
      <w:pPr>
        <w:tabs>
          <w:tab w:val="left" w:pos="7380"/>
        </w:tabs>
        <w:spacing w:after="0" w:line="240" w:lineRule="auto"/>
        <w:rPr>
          <w:rFonts w:ascii="Times New Roman" w:eastAsia="Times New Roman" w:hAnsi="Times New Roman" w:cs="Times New Roman"/>
          <w:b/>
          <w:sz w:val="24"/>
          <w:szCs w:val="28"/>
          <w:lang w:eastAsia="ru-RU"/>
        </w:rPr>
      </w:pPr>
    </w:p>
    <w:p w:rsidR="004452AC" w:rsidRPr="004452AC" w:rsidRDefault="004452AC" w:rsidP="004452AC">
      <w:pPr>
        <w:tabs>
          <w:tab w:val="left" w:pos="7380"/>
        </w:tabs>
        <w:spacing w:after="0" w:line="240" w:lineRule="auto"/>
        <w:rPr>
          <w:rFonts w:ascii="Times New Roman" w:eastAsia="Times New Roman" w:hAnsi="Times New Roman" w:cs="Times New Roman"/>
          <w:b/>
          <w:sz w:val="24"/>
          <w:szCs w:val="28"/>
          <w:lang w:eastAsia="ru-RU"/>
        </w:rPr>
      </w:pPr>
    </w:p>
    <w:p w:rsidR="004452AC" w:rsidRPr="004452AC" w:rsidRDefault="004452AC" w:rsidP="004452AC">
      <w:pPr>
        <w:tabs>
          <w:tab w:val="left" w:pos="7380"/>
        </w:tabs>
        <w:spacing w:after="0" w:line="240" w:lineRule="auto"/>
        <w:rPr>
          <w:rFonts w:ascii="Times New Roman" w:eastAsia="Times New Roman" w:hAnsi="Times New Roman" w:cs="Times New Roman"/>
          <w:b/>
          <w:sz w:val="24"/>
          <w:szCs w:val="28"/>
          <w:lang w:eastAsia="ru-RU"/>
        </w:rPr>
      </w:pPr>
      <w:r w:rsidRPr="004452AC">
        <w:rPr>
          <w:rFonts w:ascii="Times New Roman" w:eastAsia="Times New Roman" w:hAnsi="Times New Roman" w:cs="Times New Roman"/>
          <w:b/>
          <w:sz w:val="24"/>
          <w:szCs w:val="28"/>
          <w:lang w:eastAsia="ru-RU"/>
        </w:rPr>
        <w:t xml:space="preserve">«___» __________ 2020г. </w:t>
      </w:r>
    </w:p>
    <w:p w:rsidR="004452AC" w:rsidRPr="004452AC" w:rsidRDefault="004452AC" w:rsidP="004452AC">
      <w:pPr>
        <w:tabs>
          <w:tab w:val="left" w:pos="7380"/>
        </w:tabs>
        <w:spacing w:after="0" w:line="240" w:lineRule="auto"/>
        <w:rPr>
          <w:rFonts w:ascii="Times New Roman" w:eastAsia="Times New Roman" w:hAnsi="Times New Roman" w:cs="Times New Roman"/>
          <w:b/>
          <w:sz w:val="24"/>
          <w:szCs w:val="28"/>
          <w:lang w:eastAsia="ru-RU"/>
        </w:rPr>
      </w:pPr>
    </w:p>
    <w:p w:rsidR="004452AC" w:rsidRPr="004452AC" w:rsidRDefault="004452AC" w:rsidP="004452AC">
      <w:pPr>
        <w:tabs>
          <w:tab w:val="left" w:pos="7380"/>
        </w:tabs>
        <w:spacing w:after="0" w:line="240" w:lineRule="auto"/>
        <w:rPr>
          <w:rFonts w:ascii="Times New Roman" w:eastAsia="Times New Roman" w:hAnsi="Times New Roman" w:cs="Times New Roman"/>
          <w:b/>
          <w:sz w:val="24"/>
          <w:szCs w:val="28"/>
          <w:lang w:eastAsia="ru-RU"/>
        </w:rPr>
      </w:pPr>
    </w:p>
    <w:p w:rsidR="004452AC" w:rsidRPr="004452AC" w:rsidRDefault="004452AC" w:rsidP="004452AC">
      <w:pPr>
        <w:tabs>
          <w:tab w:val="left" w:pos="7380"/>
        </w:tabs>
        <w:spacing w:after="0" w:line="240" w:lineRule="auto"/>
        <w:rPr>
          <w:rFonts w:ascii="Times New Roman" w:eastAsia="Times New Roman" w:hAnsi="Times New Roman" w:cs="Times New Roman"/>
          <w:b/>
          <w:sz w:val="24"/>
          <w:szCs w:val="28"/>
          <w:lang w:eastAsia="ru-RU"/>
        </w:rPr>
      </w:pPr>
      <w:r w:rsidRPr="004452AC">
        <w:rPr>
          <w:rFonts w:ascii="Times New Roman" w:eastAsia="Times New Roman" w:hAnsi="Times New Roman" w:cs="Times New Roman"/>
          <w:b/>
          <w:sz w:val="24"/>
          <w:szCs w:val="28"/>
          <w:lang w:eastAsia="ru-RU"/>
        </w:rPr>
        <w:t>Директор ГПОАУ ЯО Ростовский колледж отраслевых технологий</w:t>
      </w:r>
    </w:p>
    <w:p w:rsidR="004452AC" w:rsidRPr="004452AC" w:rsidRDefault="004452AC" w:rsidP="0044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8"/>
          <w:lang w:eastAsia="ru-RU"/>
        </w:rPr>
      </w:pPr>
    </w:p>
    <w:p w:rsidR="004452AC" w:rsidRPr="004452AC" w:rsidRDefault="004452AC" w:rsidP="0044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8"/>
          <w:lang w:eastAsia="ru-RU"/>
        </w:rPr>
      </w:pPr>
    </w:p>
    <w:p w:rsidR="004452AC" w:rsidRPr="004452AC" w:rsidRDefault="004452AC" w:rsidP="004452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8"/>
          <w:lang w:eastAsia="ru-RU"/>
        </w:rPr>
      </w:pPr>
      <w:r w:rsidRPr="004452AC">
        <w:rPr>
          <w:rFonts w:ascii="Times New Roman" w:eastAsia="Times New Roman" w:hAnsi="Times New Roman" w:cs="Times New Roman"/>
          <w:b/>
          <w:sz w:val="24"/>
          <w:szCs w:val="28"/>
          <w:lang w:eastAsia="ru-RU"/>
        </w:rPr>
        <w:t>______________________</w:t>
      </w:r>
      <w:r w:rsidRPr="004452AC">
        <w:rPr>
          <w:rFonts w:ascii="Times New Roman" w:eastAsia="Times New Roman" w:hAnsi="Times New Roman" w:cs="Times New Roman"/>
          <w:b/>
          <w:sz w:val="24"/>
          <w:szCs w:val="28"/>
          <w:lang w:eastAsia="ru-RU"/>
        </w:rPr>
        <w:tab/>
        <w:t>Т.Н.Кудрявцева</w:t>
      </w:r>
    </w:p>
    <w:p w:rsidR="004452AC" w:rsidRPr="004452AC" w:rsidRDefault="004452AC" w:rsidP="004452AC">
      <w:pPr>
        <w:shd w:val="clear" w:color="auto" w:fill="FFFFFF"/>
        <w:spacing w:line="480" w:lineRule="auto"/>
        <w:jc w:val="center"/>
        <w:rPr>
          <w:rFonts w:ascii="Times New Roman" w:eastAsia="Times New Roman" w:hAnsi="Times New Roman" w:cs="Times New Roman"/>
          <w:b/>
          <w:sz w:val="28"/>
          <w:lang w:eastAsia="ru-RU"/>
        </w:rPr>
      </w:pPr>
    </w:p>
    <w:p w:rsidR="004452AC" w:rsidRPr="004452AC" w:rsidRDefault="004452AC" w:rsidP="004452AC">
      <w:pPr>
        <w:shd w:val="clear" w:color="auto" w:fill="FFFFFF"/>
        <w:spacing w:line="480" w:lineRule="auto"/>
        <w:jc w:val="center"/>
        <w:rPr>
          <w:rFonts w:ascii="Times New Roman" w:eastAsia="Times New Roman" w:hAnsi="Times New Roman" w:cs="Times New Roman"/>
          <w:b/>
          <w:lang w:eastAsia="ru-RU"/>
        </w:rPr>
      </w:pPr>
    </w:p>
    <w:p w:rsidR="004452AC" w:rsidRPr="004452AC" w:rsidRDefault="004452AC" w:rsidP="004452AC">
      <w:pPr>
        <w:shd w:val="clear" w:color="auto" w:fill="FFFFFF"/>
        <w:spacing w:line="480" w:lineRule="auto"/>
        <w:jc w:val="center"/>
        <w:rPr>
          <w:rFonts w:ascii="Times New Roman" w:eastAsia="Times New Roman" w:hAnsi="Times New Roman" w:cs="Times New Roman"/>
          <w:b/>
          <w:lang w:eastAsia="ru-RU"/>
        </w:rPr>
      </w:pPr>
      <w:r w:rsidRPr="004452AC">
        <w:rPr>
          <w:rFonts w:ascii="Times New Roman" w:eastAsia="Times New Roman" w:hAnsi="Times New Roman" w:cs="Times New Roman"/>
          <w:b/>
          <w:lang w:eastAsia="ru-RU"/>
        </w:rPr>
        <w:t>СОДЕРЖАНИЕ</w:t>
      </w:r>
    </w:p>
    <w:tbl>
      <w:tblPr>
        <w:tblW w:w="10199" w:type="dxa"/>
        <w:tblLook w:val="04A0" w:firstRow="1" w:lastRow="0" w:firstColumn="1" w:lastColumn="0" w:noHBand="0" w:noVBand="1"/>
      </w:tblPr>
      <w:tblGrid>
        <w:gridCol w:w="8585"/>
        <w:gridCol w:w="1614"/>
      </w:tblGrid>
      <w:tr w:rsidR="004452AC" w:rsidRPr="004452AC" w:rsidTr="004452AC">
        <w:trPr>
          <w:trHeight w:val="1109"/>
        </w:trPr>
        <w:tc>
          <w:tcPr>
            <w:tcW w:w="8585" w:type="dxa"/>
            <w:vAlign w:val="center"/>
            <w:hideMark/>
          </w:tcPr>
          <w:p w:rsidR="004452AC" w:rsidRPr="004452AC" w:rsidRDefault="004452AC" w:rsidP="004452AC">
            <w:pPr>
              <w:shd w:val="clear" w:color="auto" w:fill="FFFFFF"/>
              <w:spacing w:line="480" w:lineRule="auto"/>
              <w:jc w:val="center"/>
              <w:rPr>
                <w:rFonts w:ascii="Times New Roman" w:eastAsia="Times New Roman" w:hAnsi="Times New Roman" w:cs="Times New Roman"/>
                <w:sz w:val="24"/>
                <w:lang w:eastAsia="ru-RU"/>
              </w:rPr>
            </w:pPr>
            <w:r w:rsidRPr="004452AC">
              <w:rPr>
                <w:rFonts w:ascii="Times New Roman" w:eastAsia="Times New Roman" w:hAnsi="Times New Roman" w:cs="Times New Roman"/>
                <w:sz w:val="24"/>
                <w:lang w:eastAsia="ru-RU"/>
              </w:rPr>
              <w:lastRenderedPageBreak/>
              <w:t>Содержание программы</w:t>
            </w:r>
          </w:p>
        </w:tc>
        <w:tc>
          <w:tcPr>
            <w:tcW w:w="1614" w:type="dxa"/>
            <w:vAlign w:val="center"/>
            <w:hideMark/>
          </w:tcPr>
          <w:p w:rsidR="004452AC" w:rsidRPr="004452AC" w:rsidRDefault="004452AC" w:rsidP="004452AC">
            <w:pPr>
              <w:spacing w:line="480" w:lineRule="auto"/>
              <w:jc w:val="center"/>
              <w:rPr>
                <w:rFonts w:ascii="Times New Roman" w:eastAsia="Times New Roman" w:hAnsi="Times New Roman" w:cs="Times New Roman"/>
                <w:sz w:val="24"/>
                <w:lang w:eastAsia="ru-RU"/>
              </w:rPr>
            </w:pPr>
            <w:r w:rsidRPr="004452AC">
              <w:rPr>
                <w:rFonts w:ascii="Times New Roman" w:eastAsia="Times New Roman" w:hAnsi="Times New Roman" w:cs="Times New Roman"/>
                <w:sz w:val="24"/>
                <w:lang w:eastAsia="ru-RU"/>
              </w:rPr>
              <w:t>стр</w:t>
            </w:r>
          </w:p>
        </w:tc>
      </w:tr>
      <w:tr w:rsidR="004452AC" w:rsidRPr="004452AC" w:rsidTr="004452AC">
        <w:trPr>
          <w:trHeight w:val="1275"/>
        </w:trPr>
        <w:tc>
          <w:tcPr>
            <w:tcW w:w="8585" w:type="dxa"/>
            <w:vAlign w:val="center"/>
            <w:hideMark/>
          </w:tcPr>
          <w:p w:rsidR="004452AC" w:rsidRPr="004452AC" w:rsidRDefault="004452AC" w:rsidP="00284ED8">
            <w:pPr>
              <w:numPr>
                <w:ilvl w:val="0"/>
                <w:numId w:val="10"/>
              </w:numPr>
              <w:shd w:val="clear" w:color="auto" w:fill="FFFFFF"/>
              <w:spacing w:after="0" w:line="480" w:lineRule="auto"/>
              <w:rPr>
                <w:rFonts w:ascii="Times New Roman" w:eastAsia="Times New Roman" w:hAnsi="Times New Roman" w:cs="Times New Roman"/>
                <w:sz w:val="24"/>
                <w:lang w:eastAsia="ru-RU"/>
              </w:rPr>
            </w:pPr>
            <w:r w:rsidRPr="004452AC">
              <w:rPr>
                <w:rFonts w:ascii="Times New Roman" w:eastAsia="Times New Roman" w:hAnsi="Times New Roman" w:cs="Times New Roman"/>
                <w:sz w:val="24"/>
                <w:lang w:eastAsia="ru-RU"/>
              </w:rPr>
              <w:t>Паспорт программы учебной дисциплины «Иностранный язык»</w:t>
            </w:r>
          </w:p>
        </w:tc>
        <w:tc>
          <w:tcPr>
            <w:tcW w:w="1614" w:type="dxa"/>
            <w:vAlign w:val="center"/>
            <w:hideMark/>
          </w:tcPr>
          <w:p w:rsidR="004452AC" w:rsidRPr="004452AC" w:rsidRDefault="004452AC" w:rsidP="004452AC">
            <w:pPr>
              <w:spacing w:line="480" w:lineRule="auto"/>
              <w:jc w:val="center"/>
              <w:rPr>
                <w:rFonts w:ascii="Times New Roman" w:eastAsia="Times New Roman" w:hAnsi="Times New Roman" w:cs="Times New Roman"/>
                <w:sz w:val="24"/>
                <w:lang w:eastAsia="ru-RU"/>
              </w:rPr>
            </w:pPr>
            <w:r w:rsidRPr="004452AC">
              <w:rPr>
                <w:rFonts w:ascii="Times New Roman" w:eastAsia="Times New Roman" w:hAnsi="Times New Roman" w:cs="Times New Roman"/>
                <w:sz w:val="24"/>
                <w:lang w:eastAsia="ru-RU"/>
              </w:rPr>
              <w:t>4 - 6</w:t>
            </w:r>
          </w:p>
        </w:tc>
      </w:tr>
      <w:tr w:rsidR="004452AC" w:rsidRPr="004452AC" w:rsidTr="004452AC">
        <w:trPr>
          <w:trHeight w:val="1275"/>
        </w:trPr>
        <w:tc>
          <w:tcPr>
            <w:tcW w:w="8585" w:type="dxa"/>
            <w:vAlign w:val="center"/>
            <w:hideMark/>
          </w:tcPr>
          <w:p w:rsidR="004452AC" w:rsidRPr="004452AC" w:rsidRDefault="004452AC" w:rsidP="00284ED8">
            <w:pPr>
              <w:numPr>
                <w:ilvl w:val="0"/>
                <w:numId w:val="10"/>
              </w:numPr>
              <w:shd w:val="clear" w:color="auto" w:fill="FFFFFF"/>
              <w:spacing w:after="0" w:line="480" w:lineRule="auto"/>
              <w:rPr>
                <w:rFonts w:ascii="Times New Roman" w:eastAsia="Times New Roman" w:hAnsi="Times New Roman" w:cs="Times New Roman"/>
                <w:sz w:val="24"/>
                <w:lang w:eastAsia="ru-RU"/>
              </w:rPr>
            </w:pPr>
            <w:r w:rsidRPr="004452AC">
              <w:rPr>
                <w:rFonts w:ascii="Times New Roman" w:eastAsia="Times New Roman" w:hAnsi="Times New Roman" w:cs="Times New Roman"/>
                <w:sz w:val="24"/>
                <w:lang w:eastAsia="ru-RU"/>
              </w:rPr>
              <w:t>Структура и содержание учебной дисциплины «Иностранный язык»</w:t>
            </w:r>
          </w:p>
        </w:tc>
        <w:tc>
          <w:tcPr>
            <w:tcW w:w="1614" w:type="dxa"/>
            <w:vAlign w:val="center"/>
            <w:hideMark/>
          </w:tcPr>
          <w:p w:rsidR="004452AC" w:rsidRPr="004452AC" w:rsidRDefault="004452AC" w:rsidP="004452AC">
            <w:pPr>
              <w:spacing w:line="480" w:lineRule="auto"/>
              <w:jc w:val="center"/>
              <w:rPr>
                <w:rFonts w:ascii="Times New Roman" w:eastAsia="Times New Roman" w:hAnsi="Times New Roman" w:cs="Times New Roman"/>
                <w:sz w:val="24"/>
                <w:lang w:eastAsia="ru-RU"/>
              </w:rPr>
            </w:pPr>
            <w:r w:rsidRPr="004452AC">
              <w:rPr>
                <w:rFonts w:ascii="Times New Roman" w:eastAsia="Times New Roman" w:hAnsi="Times New Roman" w:cs="Times New Roman"/>
                <w:sz w:val="24"/>
                <w:lang w:eastAsia="ru-RU"/>
              </w:rPr>
              <w:t>7 - 30</w:t>
            </w:r>
          </w:p>
        </w:tc>
      </w:tr>
      <w:tr w:rsidR="004452AC" w:rsidRPr="004452AC" w:rsidTr="004452AC">
        <w:trPr>
          <w:trHeight w:val="1275"/>
        </w:trPr>
        <w:tc>
          <w:tcPr>
            <w:tcW w:w="8585" w:type="dxa"/>
            <w:vAlign w:val="center"/>
            <w:hideMark/>
          </w:tcPr>
          <w:p w:rsidR="004452AC" w:rsidRPr="004452AC" w:rsidRDefault="004452AC" w:rsidP="00284ED8">
            <w:pPr>
              <w:numPr>
                <w:ilvl w:val="0"/>
                <w:numId w:val="10"/>
              </w:numPr>
              <w:shd w:val="clear" w:color="auto" w:fill="FFFFFF"/>
              <w:spacing w:after="0" w:line="480" w:lineRule="auto"/>
              <w:rPr>
                <w:rFonts w:ascii="Times New Roman" w:eastAsia="Times New Roman" w:hAnsi="Times New Roman" w:cs="Times New Roman"/>
                <w:sz w:val="24"/>
                <w:lang w:eastAsia="ru-RU"/>
              </w:rPr>
            </w:pPr>
            <w:r w:rsidRPr="004452AC">
              <w:rPr>
                <w:rFonts w:ascii="Times New Roman" w:eastAsia="Times New Roman" w:hAnsi="Times New Roman" w:cs="Times New Roman"/>
                <w:sz w:val="24"/>
                <w:lang w:eastAsia="ru-RU"/>
              </w:rPr>
              <w:t>Условия реализации учебной дисциплины «Иностранный язык»</w:t>
            </w:r>
          </w:p>
        </w:tc>
        <w:tc>
          <w:tcPr>
            <w:tcW w:w="1614" w:type="dxa"/>
            <w:vAlign w:val="center"/>
            <w:hideMark/>
          </w:tcPr>
          <w:p w:rsidR="004452AC" w:rsidRPr="004452AC" w:rsidRDefault="004452AC" w:rsidP="004452AC">
            <w:pPr>
              <w:spacing w:line="480" w:lineRule="auto"/>
              <w:jc w:val="center"/>
              <w:rPr>
                <w:rFonts w:ascii="Times New Roman" w:eastAsia="Times New Roman" w:hAnsi="Times New Roman" w:cs="Times New Roman"/>
                <w:sz w:val="24"/>
                <w:lang w:eastAsia="ru-RU"/>
              </w:rPr>
            </w:pPr>
            <w:r w:rsidRPr="004452AC">
              <w:rPr>
                <w:rFonts w:ascii="Times New Roman" w:eastAsia="Times New Roman" w:hAnsi="Times New Roman" w:cs="Times New Roman"/>
                <w:sz w:val="24"/>
                <w:lang w:eastAsia="ru-RU"/>
              </w:rPr>
              <w:t>31 - 32</w:t>
            </w:r>
          </w:p>
        </w:tc>
      </w:tr>
      <w:tr w:rsidR="004452AC" w:rsidRPr="004452AC" w:rsidTr="004452AC">
        <w:trPr>
          <w:trHeight w:val="1275"/>
        </w:trPr>
        <w:tc>
          <w:tcPr>
            <w:tcW w:w="8585" w:type="dxa"/>
            <w:vAlign w:val="center"/>
            <w:hideMark/>
          </w:tcPr>
          <w:p w:rsidR="004452AC" w:rsidRPr="004452AC" w:rsidRDefault="004452AC" w:rsidP="00284ED8">
            <w:pPr>
              <w:numPr>
                <w:ilvl w:val="0"/>
                <w:numId w:val="10"/>
              </w:numPr>
              <w:shd w:val="clear" w:color="auto" w:fill="FFFFFF"/>
              <w:spacing w:after="0" w:line="480" w:lineRule="auto"/>
              <w:rPr>
                <w:rFonts w:ascii="Times New Roman" w:eastAsia="Times New Roman" w:hAnsi="Times New Roman" w:cs="Times New Roman"/>
                <w:sz w:val="24"/>
                <w:lang w:eastAsia="ru-RU"/>
              </w:rPr>
            </w:pPr>
            <w:r w:rsidRPr="004452AC">
              <w:rPr>
                <w:rFonts w:ascii="Times New Roman" w:eastAsia="Times New Roman" w:hAnsi="Times New Roman" w:cs="Times New Roman"/>
                <w:sz w:val="24"/>
                <w:lang w:eastAsia="ru-RU"/>
              </w:rPr>
              <w:t>Контроль и оценка результатов освоения учебной дисциплины «Иностранный язык»</w:t>
            </w:r>
          </w:p>
        </w:tc>
        <w:tc>
          <w:tcPr>
            <w:tcW w:w="1614" w:type="dxa"/>
            <w:vAlign w:val="center"/>
            <w:hideMark/>
          </w:tcPr>
          <w:p w:rsidR="004452AC" w:rsidRPr="004452AC" w:rsidRDefault="004452AC" w:rsidP="004452AC">
            <w:pPr>
              <w:spacing w:line="480" w:lineRule="auto"/>
              <w:jc w:val="center"/>
              <w:rPr>
                <w:rFonts w:ascii="Times New Roman" w:eastAsia="Times New Roman" w:hAnsi="Times New Roman" w:cs="Times New Roman"/>
                <w:sz w:val="24"/>
                <w:lang w:eastAsia="ru-RU"/>
              </w:rPr>
            </w:pPr>
            <w:r w:rsidRPr="004452AC">
              <w:rPr>
                <w:rFonts w:ascii="Times New Roman" w:eastAsia="Times New Roman" w:hAnsi="Times New Roman" w:cs="Times New Roman"/>
                <w:sz w:val="24"/>
                <w:lang w:eastAsia="ru-RU"/>
              </w:rPr>
              <w:t>32</w:t>
            </w:r>
          </w:p>
        </w:tc>
      </w:tr>
    </w:tbl>
    <w:p w:rsidR="004452AC" w:rsidRPr="004452AC" w:rsidRDefault="004452AC" w:rsidP="004452AC">
      <w:pPr>
        <w:rPr>
          <w:rFonts w:ascii="Calibri" w:eastAsia="Times New Roman" w:hAnsi="Calibri" w:cs="Times New Roman"/>
          <w:lang w:eastAsia="ru-RU"/>
        </w:rPr>
      </w:pPr>
    </w:p>
    <w:p w:rsidR="004452AC" w:rsidRPr="004452AC" w:rsidRDefault="004452AC" w:rsidP="004452AC">
      <w:pPr>
        <w:rPr>
          <w:rFonts w:ascii="Calibri" w:eastAsia="Times New Roman" w:hAnsi="Calibri" w:cs="Times New Roman"/>
          <w:lang w:eastAsia="ru-RU"/>
        </w:rPr>
      </w:pPr>
    </w:p>
    <w:p w:rsidR="004452AC" w:rsidRPr="004452AC" w:rsidRDefault="004452AC" w:rsidP="004452AC">
      <w:pPr>
        <w:rPr>
          <w:rFonts w:ascii="Calibri" w:eastAsia="Times New Roman" w:hAnsi="Calibri" w:cs="Times New Roman"/>
          <w:lang w:eastAsia="ru-RU"/>
        </w:rPr>
      </w:pPr>
    </w:p>
    <w:p w:rsidR="004452AC" w:rsidRPr="004452AC" w:rsidRDefault="004452AC" w:rsidP="004452AC">
      <w:pPr>
        <w:rPr>
          <w:rFonts w:ascii="Calibri" w:eastAsia="Times New Roman" w:hAnsi="Calibri" w:cs="Times New Roman"/>
          <w:lang w:eastAsia="ru-RU"/>
        </w:rPr>
      </w:pPr>
    </w:p>
    <w:p w:rsidR="004452AC" w:rsidRPr="004452AC" w:rsidRDefault="004452AC" w:rsidP="004452AC">
      <w:pPr>
        <w:rPr>
          <w:rFonts w:ascii="Calibri" w:eastAsia="Times New Roman" w:hAnsi="Calibri" w:cs="Times New Roman"/>
          <w:lang w:eastAsia="ru-RU"/>
        </w:rPr>
      </w:pPr>
    </w:p>
    <w:p w:rsidR="004452AC" w:rsidRPr="004452AC" w:rsidRDefault="004452AC" w:rsidP="004452AC">
      <w:pPr>
        <w:rPr>
          <w:rFonts w:ascii="Calibri" w:eastAsia="Times New Roman" w:hAnsi="Calibri" w:cs="Times New Roman"/>
          <w:lang w:eastAsia="ru-RU"/>
        </w:rPr>
      </w:pPr>
    </w:p>
    <w:p w:rsidR="004452AC" w:rsidRPr="004452AC" w:rsidRDefault="004452AC" w:rsidP="004452AC">
      <w:pPr>
        <w:rPr>
          <w:rFonts w:ascii="Calibri" w:eastAsia="Times New Roman" w:hAnsi="Calibri" w:cs="Times New Roman"/>
          <w:lang w:eastAsia="ru-RU"/>
        </w:rPr>
      </w:pPr>
    </w:p>
    <w:p w:rsidR="004452AC" w:rsidRPr="004452AC" w:rsidRDefault="004452AC" w:rsidP="004452AC">
      <w:pPr>
        <w:rPr>
          <w:rFonts w:ascii="Calibri" w:eastAsia="Times New Roman" w:hAnsi="Calibri" w:cs="Times New Roman"/>
          <w:lang w:eastAsia="ru-RU"/>
        </w:rPr>
      </w:pPr>
    </w:p>
    <w:p w:rsidR="004452AC" w:rsidRPr="004452AC" w:rsidRDefault="004452AC" w:rsidP="004452AC">
      <w:pPr>
        <w:rPr>
          <w:rFonts w:ascii="Calibri" w:eastAsia="Times New Roman" w:hAnsi="Calibri" w:cs="Times New Roman"/>
          <w:lang w:eastAsia="ru-RU"/>
        </w:rPr>
      </w:pPr>
    </w:p>
    <w:p w:rsidR="004452AC" w:rsidRPr="004452AC" w:rsidRDefault="004452AC" w:rsidP="004452AC">
      <w:pPr>
        <w:rPr>
          <w:rFonts w:ascii="Calibri" w:eastAsia="Times New Roman" w:hAnsi="Calibri" w:cs="Times New Roman"/>
          <w:lang w:eastAsia="ru-RU"/>
        </w:rPr>
      </w:pPr>
    </w:p>
    <w:p w:rsidR="004452AC" w:rsidRPr="004452AC" w:rsidRDefault="004452AC" w:rsidP="004452AC">
      <w:pPr>
        <w:rPr>
          <w:rFonts w:ascii="Calibri" w:eastAsia="Times New Roman" w:hAnsi="Calibri" w:cs="Times New Roman"/>
          <w:lang w:eastAsia="ru-RU"/>
        </w:rPr>
      </w:pPr>
    </w:p>
    <w:p w:rsidR="004452AC" w:rsidRPr="004452AC" w:rsidRDefault="004452AC" w:rsidP="004452AC">
      <w:pPr>
        <w:spacing w:line="360" w:lineRule="auto"/>
        <w:ind w:firstLine="708"/>
        <w:jc w:val="both"/>
        <w:rPr>
          <w:rFonts w:ascii="Times New Roman" w:eastAsia="Times New Roman" w:hAnsi="Times New Roman" w:cs="Times New Roman"/>
          <w:bCs/>
          <w:sz w:val="24"/>
          <w:szCs w:val="28"/>
          <w:lang w:eastAsia="ru-RU"/>
        </w:rPr>
      </w:pPr>
    </w:p>
    <w:p w:rsidR="004452AC" w:rsidRPr="004452AC" w:rsidRDefault="004452AC" w:rsidP="004452AC">
      <w:pPr>
        <w:spacing w:line="360" w:lineRule="auto"/>
        <w:ind w:firstLine="708"/>
        <w:jc w:val="both"/>
        <w:rPr>
          <w:rFonts w:ascii="Times New Roman" w:eastAsia="Times New Roman" w:hAnsi="Times New Roman" w:cs="Times New Roman"/>
          <w:bCs/>
          <w:sz w:val="24"/>
          <w:szCs w:val="28"/>
          <w:lang w:eastAsia="ru-RU"/>
        </w:rPr>
      </w:pPr>
    </w:p>
    <w:p w:rsidR="004452AC" w:rsidRPr="004452AC" w:rsidRDefault="004452AC" w:rsidP="004452AC">
      <w:pPr>
        <w:spacing w:line="360" w:lineRule="auto"/>
        <w:ind w:firstLine="708"/>
        <w:jc w:val="both"/>
        <w:rPr>
          <w:rFonts w:ascii="Times New Roman" w:eastAsia="Times New Roman" w:hAnsi="Times New Roman" w:cs="Times New Roman"/>
          <w:bCs/>
          <w:sz w:val="24"/>
          <w:szCs w:val="28"/>
          <w:lang w:eastAsia="ru-RU"/>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0"/>
          <w:szCs w:val="20"/>
          <w:lang w:eastAsia="ru-RU"/>
        </w:rPr>
      </w:pPr>
      <w:r w:rsidRPr="004452AC">
        <w:rPr>
          <w:rFonts w:ascii="Times New Roman" w:eastAsia="Times New Roman" w:hAnsi="Times New Roman" w:cs="Times New Roman"/>
          <w:b/>
          <w:caps/>
          <w:sz w:val="20"/>
          <w:szCs w:val="20"/>
          <w:lang w:eastAsia="ru-RU"/>
        </w:rPr>
        <w:t>1. паспорт рабочей ПРОГРАММЫ УЧЕБНОЙ ДИСЦИПЛИНЫ</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ИНОСТРАННЫЙ ЯЗЫК</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i/>
          <w:sz w:val="20"/>
          <w:szCs w:val="20"/>
          <w:lang w:eastAsia="ru-RU"/>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lastRenderedPageBreak/>
        <w:t>1.1. Область применения программы</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Рабочая программа учебной дисциплины «Иностранный язык» составлена на основе следующих нормативных документов:</w:t>
      </w:r>
    </w:p>
    <w:p w:rsidR="004452AC" w:rsidRPr="004452AC" w:rsidRDefault="004452AC" w:rsidP="00284ED8">
      <w:pPr>
        <w:numPr>
          <w:ilvl w:val="0"/>
          <w:numId w:val="11"/>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85" w:firstLine="0"/>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Федеральный государственный образовательный стандарт среднего общего образования (утв. приказом Министерства образования и науки РФ от 17 мая 2012 г. N 413).</w:t>
      </w:r>
    </w:p>
    <w:p w:rsidR="004452AC" w:rsidRPr="004452AC" w:rsidRDefault="004452AC" w:rsidP="00284ED8">
      <w:pPr>
        <w:numPr>
          <w:ilvl w:val="0"/>
          <w:numId w:val="11"/>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85" w:firstLine="0"/>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(Минобрнауки России от 17.03.2015 N 06-259)</w:t>
      </w:r>
    </w:p>
    <w:p w:rsidR="004452AC" w:rsidRPr="004452AC" w:rsidRDefault="004452AC" w:rsidP="00284ED8">
      <w:pPr>
        <w:numPr>
          <w:ilvl w:val="0"/>
          <w:numId w:val="11"/>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85" w:firstLine="0"/>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Примерной программы общеобразовательной учебной дисциплины «Иностранный язык» для профессиональных образовательных организаций. Рекомендовано Федеральным государственным автономным учреждением «Федеральный институт развития образования» (ФГАУ «ФИРО»)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 3 от 21 июля 2015 г.</w:t>
      </w:r>
    </w:p>
    <w:p w:rsidR="004452AC" w:rsidRPr="004452AC" w:rsidRDefault="004452AC" w:rsidP="00284ED8">
      <w:pPr>
        <w:numPr>
          <w:ilvl w:val="0"/>
          <w:numId w:val="11"/>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85" w:firstLine="0"/>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w:t>
      </w:r>
    </w:p>
    <w:p w:rsidR="004452AC" w:rsidRPr="004452AC" w:rsidRDefault="004452AC" w:rsidP="004452AC">
      <w:pPr>
        <w:spacing w:after="0" w:line="240" w:lineRule="auto"/>
        <w:ind w:firstLine="851"/>
        <w:jc w:val="both"/>
        <w:rPr>
          <w:rFonts w:ascii="Times New Roman" w:eastAsia="Calibri" w:hAnsi="Times New Roman" w:cs="Times New Roman"/>
          <w:sz w:val="20"/>
          <w:szCs w:val="20"/>
        </w:rPr>
      </w:pPr>
      <w:r w:rsidRPr="004452AC">
        <w:rPr>
          <w:rFonts w:ascii="Times New Roman" w:eastAsia="Times New Roman" w:hAnsi="Times New Roman" w:cs="Times New Roman"/>
          <w:sz w:val="20"/>
          <w:szCs w:val="20"/>
          <w:lang w:eastAsia="ru-RU"/>
        </w:rPr>
        <w:t xml:space="preserve">Учебные планы профессий СПО: </w:t>
      </w:r>
      <w:r w:rsidRPr="004452AC">
        <w:rPr>
          <w:rFonts w:ascii="Times New Roman" w:eastAsia="Calibri" w:hAnsi="Times New Roman" w:cs="Times New Roman"/>
          <w:sz w:val="20"/>
          <w:szCs w:val="20"/>
        </w:rPr>
        <w:t>23.01.08 «Слесарь по ремонту строительных машин», 15.01.05. «Сварщик», 46.01.02. «Парикмахер», 43.01.09. «Парикмахер»</w:t>
      </w:r>
    </w:p>
    <w:p w:rsidR="004452AC" w:rsidRPr="004452AC" w:rsidRDefault="004452AC" w:rsidP="004452AC">
      <w:pPr>
        <w:spacing w:after="0" w:line="240" w:lineRule="auto"/>
        <w:ind w:firstLine="851"/>
        <w:jc w:val="both"/>
        <w:rPr>
          <w:rFonts w:ascii="Times New Roman" w:eastAsia="Calibri" w:hAnsi="Times New Roman" w:cs="Times New Roman"/>
          <w:sz w:val="20"/>
          <w:szCs w:val="20"/>
        </w:rPr>
      </w:pPr>
      <w:r w:rsidRPr="004452AC">
        <w:rPr>
          <w:rFonts w:ascii="Times New Roman" w:eastAsia="Times New Roman" w:hAnsi="Times New Roman" w:cs="Times New Roman"/>
          <w:sz w:val="20"/>
          <w:szCs w:val="20"/>
          <w:lang w:eastAsia="ru-RU"/>
        </w:rPr>
        <w:tab/>
      </w:r>
      <w:r w:rsidRPr="004452AC">
        <w:rPr>
          <w:rFonts w:ascii="Times New Roman" w:eastAsia="Times New Roman" w:hAnsi="Times New Roman" w:cs="Times New Roman"/>
          <w:sz w:val="20"/>
          <w:lang w:eastAsia="ru-RU"/>
        </w:rPr>
        <w:t>Программа общеобразовательной учебной дисциплины «Английский язык» предназначена для изучения английского языка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СПО на базе основного общего образования при подготовке квалифицированных рабочих, служащих и специалистов среднего звена</w:t>
      </w:r>
      <w:r w:rsidRPr="004452AC">
        <w:rPr>
          <w:rFonts w:ascii="Times New Roman" w:eastAsia="Times New Roman" w:hAnsi="Times New Roman" w:cs="Times New Roman"/>
          <w:sz w:val="20"/>
          <w:szCs w:val="20"/>
          <w:lang w:eastAsia="ru-RU"/>
        </w:rPr>
        <w:t>:</w:t>
      </w:r>
      <w:r w:rsidRPr="004452AC">
        <w:rPr>
          <w:rFonts w:ascii="Times New Roman" w:eastAsia="Times New Roman" w:hAnsi="Times New Roman" w:cs="Times New Roman"/>
          <w:b/>
          <w:color w:val="FF0000"/>
          <w:sz w:val="20"/>
          <w:szCs w:val="20"/>
          <w:lang w:eastAsia="ru-RU"/>
        </w:rPr>
        <w:t xml:space="preserve">  </w:t>
      </w:r>
      <w:r w:rsidRPr="004452AC">
        <w:rPr>
          <w:rFonts w:ascii="Times New Roman" w:eastAsia="Calibri" w:hAnsi="Times New Roman" w:cs="Times New Roman"/>
          <w:sz w:val="20"/>
          <w:szCs w:val="20"/>
        </w:rPr>
        <w:t>23.01.08 «Слесарь по ремонту строительных машин», 15.01.05. «Сварщик», 46.01.02. «Парикмахер», 43.01.09. «Парикмахер»</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FF0000"/>
          <w:sz w:val="20"/>
          <w:szCs w:val="20"/>
          <w:lang w:eastAsia="ru-RU"/>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color w:val="FF0000"/>
          <w:sz w:val="20"/>
          <w:szCs w:val="20"/>
          <w:lang w:eastAsia="ru-RU"/>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1.2. Место учебной дисциплины в структуре основной профессиональной образовательной программы:</w:t>
      </w:r>
    </w:p>
    <w:p w:rsidR="004452AC" w:rsidRPr="004452AC" w:rsidRDefault="004452AC" w:rsidP="004452AC">
      <w:pPr>
        <w:shd w:val="clear" w:color="auto" w:fill="FFFFFF"/>
        <w:spacing w:after="0" w:line="240" w:lineRule="auto"/>
        <w:ind w:firstLine="540"/>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Учебная дисциплина «Английский язык» является учебным предметом обязательной предметной области «Иностранные языки» ФГОС среднего общего образования.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«Английский язык» изучается в общеобразовательном цикле учебного плана ОПОП СПО на базе основного общего образования с получением среднего общего образования. В учебных планах  место учебной дисциплины «Английский язык» —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4452AC" w:rsidRPr="004452AC" w:rsidRDefault="004452AC" w:rsidP="004452AC">
      <w:pPr>
        <w:shd w:val="clear" w:color="auto" w:fill="FFFFFF"/>
        <w:spacing w:after="0" w:line="240" w:lineRule="auto"/>
        <w:ind w:firstLine="540"/>
        <w:jc w:val="both"/>
        <w:rPr>
          <w:rFonts w:ascii="Times New Roman" w:eastAsia="Times New Roman" w:hAnsi="Times New Roman" w:cs="Times New Roman"/>
          <w:i/>
          <w:sz w:val="20"/>
          <w:szCs w:val="20"/>
          <w:lang w:eastAsia="ru-RU"/>
        </w:rPr>
      </w:pPr>
      <w:r w:rsidRPr="004452AC">
        <w:rPr>
          <w:rFonts w:ascii="Times New Roman" w:eastAsia="Times New Roman" w:hAnsi="Times New Roman" w:cs="Times New Roman"/>
          <w:i/>
          <w:sz w:val="20"/>
          <w:szCs w:val="20"/>
          <w:lang w:eastAsia="ru-RU"/>
        </w:rPr>
        <w:t>Учебная дисциплина «Английский язык» соответствует техническому профилю базового уровня.</w:t>
      </w:r>
    </w:p>
    <w:p w:rsidR="004452AC" w:rsidRPr="004452AC" w:rsidRDefault="004452AC" w:rsidP="004452AC">
      <w:pPr>
        <w:shd w:val="clear" w:color="auto" w:fill="FFFFFF"/>
        <w:spacing w:after="0" w:line="240" w:lineRule="auto"/>
        <w:ind w:firstLine="540"/>
        <w:jc w:val="both"/>
        <w:rPr>
          <w:rFonts w:ascii="Times New Roman" w:eastAsia="Times New Roman" w:hAnsi="Times New Roman" w:cs="Times New Roman"/>
          <w:sz w:val="20"/>
          <w:szCs w:val="20"/>
          <w:lang w:eastAsia="ru-RU"/>
        </w:rPr>
      </w:pPr>
    </w:p>
    <w:p w:rsidR="004452AC" w:rsidRPr="004452AC" w:rsidRDefault="004452AC" w:rsidP="004452AC">
      <w:pPr>
        <w:shd w:val="clear" w:color="auto" w:fill="FFFFFF"/>
        <w:spacing w:after="0" w:line="240" w:lineRule="auto"/>
        <w:ind w:firstLine="540"/>
        <w:jc w:val="both"/>
        <w:rPr>
          <w:rFonts w:ascii="Times New Roman" w:eastAsia="Times New Roman" w:hAnsi="Times New Roman" w:cs="Times New Roman"/>
          <w:color w:val="FF0000"/>
          <w:sz w:val="20"/>
          <w:szCs w:val="20"/>
          <w:lang w:eastAsia="ru-RU"/>
        </w:rPr>
      </w:pPr>
    </w:p>
    <w:p w:rsidR="004452AC" w:rsidRPr="004452AC" w:rsidRDefault="004452AC" w:rsidP="004452AC">
      <w:pPr>
        <w:shd w:val="clear" w:color="auto" w:fill="FFFFFF"/>
        <w:spacing w:after="0" w:line="240" w:lineRule="auto"/>
        <w:ind w:firstLine="540"/>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1.3. Цели и задачи учебной дисциплины – требования к результатам освоения учебной дисциплины:</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Английский язык как учебная дисциплина характеризуется: </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направленностью на освоение языковых средств общения, формирование новой языковой системы коммуникации, становление основных черт вторичной языковой личности;</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  интегративным характером — сочетанием языкового образования с элементарными основами литературного и художественного образования (ознакомление с образцами зарубежной литературы, драматургии, музыкального искусства, кино и др.); </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полифункциональностью — способностью выступать как целью, так и средством обучения при изучении других предметных областей, что позволяет реализовать в процессе обучения самые разнообразные межпредметные связи.</w:t>
      </w:r>
      <w:r w:rsidRPr="004452AC">
        <w:rPr>
          <w:rFonts w:ascii="Times New Roman" w:eastAsia="Times New Roman" w:hAnsi="Times New Roman" w:cs="Times New Roman"/>
          <w:sz w:val="20"/>
          <w:szCs w:val="20"/>
          <w:lang w:eastAsia="ru-RU"/>
        </w:rPr>
        <w:tab/>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Содержание учебной дисциплины направлено на формирование различных видов компетенций:</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  лингвистической</w:t>
      </w:r>
      <w:r w:rsidRPr="004452AC">
        <w:rPr>
          <w:rFonts w:ascii="Times New Roman" w:eastAsia="Times New Roman" w:hAnsi="Times New Roman" w:cs="Times New Roman"/>
          <w:sz w:val="20"/>
          <w:szCs w:val="20"/>
          <w:lang w:eastAsia="ru-RU"/>
        </w:rPr>
        <w:t> — расширение знаний о системе русского и английского языков, совершенствование умения использовать грамматические структуры и языковые средства в соответствии с нормами данного языка, свободное использование приобретенного словарного запаса;</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b/>
          <w:sz w:val="20"/>
          <w:szCs w:val="20"/>
          <w:lang w:eastAsia="ru-RU"/>
        </w:rPr>
        <w:t>социолингвистической</w:t>
      </w:r>
      <w:r w:rsidRPr="004452AC">
        <w:rPr>
          <w:rFonts w:ascii="Times New Roman" w:eastAsia="Times New Roman" w:hAnsi="Times New Roman" w:cs="Times New Roman"/>
          <w:sz w:val="20"/>
          <w:szCs w:val="20"/>
          <w:lang w:eastAsia="ru-RU"/>
        </w:rPr>
        <w:t> — совершенствование умений в основных видах речевой деятельности (аудировании, говорении, чтении, письме), а также в выборе лингвистической формы и способа языкового выражения, адекватных ситуации общения, целям, намерениям и ролям партнеров по общению;</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b/>
          <w:sz w:val="20"/>
          <w:szCs w:val="20"/>
          <w:lang w:eastAsia="ru-RU"/>
        </w:rPr>
        <w:t>дискурсивной</w:t>
      </w:r>
      <w:r w:rsidRPr="004452AC">
        <w:rPr>
          <w:rFonts w:ascii="Times New Roman" w:eastAsia="Times New Roman" w:hAnsi="Times New Roman" w:cs="Times New Roman"/>
          <w:sz w:val="20"/>
          <w:szCs w:val="20"/>
          <w:lang w:eastAsia="ru-RU"/>
        </w:rPr>
        <w:t> —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 в том числе демонстрирующие творческие способности обучающихся;</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b/>
          <w:sz w:val="20"/>
          <w:szCs w:val="20"/>
          <w:lang w:eastAsia="ru-RU"/>
        </w:rPr>
        <w:t>социокультурной</w:t>
      </w:r>
      <w:r w:rsidRPr="004452AC">
        <w:rPr>
          <w:rFonts w:ascii="Times New Roman" w:eastAsia="Times New Roman" w:hAnsi="Times New Roman" w:cs="Times New Roman"/>
          <w:sz w:val="20"/>
          <w:szCs w:val="20"/>
          <w:lang w:eastAsia="ru-RU"/>
        </w:rPr>
        <w:t> — овладение национально-культурной спецификой страны изучаемого языка и развитие умения строить речевое и неречевое поведение адекватно этой специфике; умение выделять общее и различное в культуре родной страны и англоговорящих стран;</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b/>
          <w:sz w:val="20"/>
          <w:szCs w:val="20"/>
          <w:lang w:eastAsia="ru-RU"/>
        </w:rPr>
        <w:t>социальной </w:t>
      </w:r>
      <w:r w:rsidRPr="004452AC">
        <w:rPr>
          <w:rFonts w:ascii="Times New Roman" w:eastAsia="Times New Roman" w:hAnsi="Times New Roman" w:cs="Times New Roman"/>
          <w:sz w:val="20"/>
          <w:szCs w:val="20"/>
          <w:lang w:eastAsia="ru-RU"/>
        </w:rPr>
        <w:t>— развитие умения вступать в коммуникацию и поддерживать ее;</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lastRenderedPageBreak/>
        <w:t xml:space="preserve">•  </w:t>
      </w:r>
      <w:r w:rsidRPr="004452AC">
        <w:rPr>
          <w:rFonts w:ascii="Times New Roman" w:eastAsia="Times New Roman" w:hAnsi="Times New Roman" w:cs="Times New Roman"/>
          <w:b/>
          <w:sz w:val="20"/>
          <w:szCs w:val="20"/>
          <w:lang w:eastAsia="ru-RU"/>
        </w:rPr>
        <w:t>стратегической</w:t>
      </w:r>
      <w:r w:rsidRPr="004452AC">
        <w:rPr>
          <w:rFonts w:ascii="Times New Roman" w:eastAsia="Times New Roman" w:hAnsi="Times New Roman" w:cs="Times New Roman"/>
          <w:sz w:val="20"/>
          <w:szCs w:val="20"/>
          <w:lang w:eastAsia="ru-RU"/>
        </w:rPr>
        <w:t> — совершенствование умения компенсировать недостаточность знания языка и опыта общения в иноязычной среде;</w:t>
      </w:r>
    </w:p>
    <w:p w:rsidR="004452AC" w:rsidRPr="004452AC" w:rsidRDefault="004452AC" w:rsidP="004452AC">
      <w:pPr>
        <w:tabs>
          <w:tab w:val="left" w:pos="426"/>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b/>
          <w:sz w:val="20"/>
          <w:szCs w:val="20"/>
          <w:lang w:eastAsia="ru-RU"/>
        </w:rPr>
        <w:t>предметной</w:t>
      </w:r>
      <w:r w:rsidRPr="004452AC">
        <w:rPr>
          <w:rFonts w:ascii="Times New Roman" w:eastAsia="Times New Roman" w:hAnsi="Times New Roman" w:cs="Times New Roman"/>
          <w:sz w:val="20"/>
          <w:szCs w:val="20"/>
          <w:lang w:eastAsia="ru-RU"/>
        </w:rPr>
        <w:t> — развитие умения использовать знания и навыки, формируемые в рамках дисциплины «Английский язык», для решения различных проблем.</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sz w:val="20"/>
          <w:szCs w:val="20"/>
          <w:lang w:eastAsia="ru-RU"/>
        </w:rPr>
        <w:tab/>
        <w:t xml:space="preserve">Содержание учебной дисциплины «Английский язык» предусматривает освоение </w:t>
      </w:r>
      <w:r w:rsidRPr="004452AC">
        <w:rPr>
          <w:rFonts w:ascii="Times New Roman" w:eastAsia="Times New Roman" w:hAnsi="Times New Roman" w:cs="Times New Roman"/>
          <w:b/>
          <w:sz w:val="20"/>
          <w:szCs w:val="20"/>
          <w:lang w:eastAsia="ru-RU"/>
        </w:rPr>
        <w:t>текстового и грамматического материала.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ab/>
        <w:t>Текстовый материал</w:t>
      </w:r>
      <w:r w:rsidRPr="004452AC">
        <w:rPr>
          <w:rFonts w:ascii="Times New Roman" w:eastAsia="Times New Roman" w:hAnsi="Times New Roman" w:cs="Times New Roman"/>
          <w:sz w:val="20"/>
          <w:szCs w:val="20"/>
          <w:lang w:eastAsia="ru-RU"/>
        </w:rPr>
        <w:t xml:space="preserve"> для чтения, аудирования и говорения должен быть информативным; иметь четкую структуру и логику изложения, коммуникативную направленность, воспитательную ценность; соответствовать речевому опыту и интересам обучающихся.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Продолжительность аудиотекста не должна превышать 5 минут при темпе речи 200—250 слогов в минуту.</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i/>
          <w:sz w:val="20"/>
          <w:szCs w:val="20"/>
          <w:lang w:eastAsia="ru-RU"/>
        </w:rPr>
        <w:t>Коммуникативная направленность</w:t>
      </w:r>
      <w:r w:rsidRPr="004452AC">
        <w:rPr>
          <w:rFonts w:ascii="Times New Roman" w:eastAsia="Times New Roman" w:hAnsi="Times New Roman" w:cs="Times New Roman"/>
          <w:sz w:val="20"/>
          <w:szCs w:val="20"/>
          <w:lang w:eastAsia="ru-RU"/>
        </w:rPr>
        <w:t xml:space="preserve"> обучения обусловливает использование следующих функциональных стилей и типов текстов: </w:t>
      </w:r>
      <w:r w:rsidRPr="004452AC">
        <w:rPr>
          <w:rFonts w:ascii="Times New Roman" w:eastAsia="Times New Roman" w:hAnsi="Times New Roman" w:cs="Times New Roman"/>
          <w:b/>
          <w:sz w:val="20"/>
          <w:szCs w:val="20"/>
          <w:lang w:eastAsia="ru-RU"/>
        </w:rPr>
        <w:t>литературно-художественный, научный, научно-популярный, газетно-публицистический, разговорный.</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i/>
          <w:sz w:val="20"/>
          <w:szCs w:val="20"/>
          <w:lang w:eastAsia="ru-RU"/>
        </w:rPr>
      </w:pPr>
      <w:r w:rsidRPr="004452AC">
        <w:rPr>
          <w:rFonts w:ascii="Times New Roman" w:eastAsia="Times New Roman" w:hAnsi="Times New Roman" w:cs="Times New Roman"/>
          <w:i/>
          <w:sz w:val="20"/>
          <w:szCs w:val="20"/>
          <w:lang w:eastAsia="ru-RU"/>
        </w:rPr>
        <w:t>Отбираемые лексические единицы должны отвечать следующим требованиям:</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обозначать понятия и явления, наиболее часто встречающиеся в литературе различных жанров и разговорной речи;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включать безэквивалентную лексику, отражающую реалии англоговорящих стран (денежные единицы, географические названия, имена собственные, меры веса, длины, обозначения времени, названия достопримечательностей и др.); наиболее употребительную деловую и профессиональную лексику, в том числе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некоторые термины, а также основные речевые и этикетные формулы, используемые в письменной и устной речи в различных ситуациях общения;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вводиться не изолированно, а в сочетании с другими лексическими единицами.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ab/>
        <w:t>Грамматический материал</w:t>
      </w:r>
      <w:r w:rsidRPr="004452AC">
        <w:rPr>
          <w:rFonts w:ascii="Times New Roman" w:eastAsia="Times New Roman" w:hAnsi="Times New Roman" w:cs="Times New Roman"/>
          <w:sz w:val="20"/>
          <w:szCs w:val="20"/>
          <w:lang w:eastAsia="ru-RU"/>
        </w:rPr>
        <w:t xml:space="preserve"> включает следующие основные темы.</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Имя существительное.</w:t>
      </w:r>
      <w:r w:rsidRPr="004452AC">
        <w:rPr>
          <w:rFonts w:ascii="Times New Roman" w:eastAsia="Times New Roman" w:hAnsi="Times New Roman" w:cs="Times New Roman"/>
          <w:sz w:val="20"/>
          <w:szCs w:val="20"/>
          <w:lang w:eastAsia="ru-RU"/>
        </w:rPr>
        <w:t xml:space="preserve"> Образование множественного числа с помощью внешней и внутренней флексии; множественное число существительных, заимствованных из греческого и латинского языков; существительные, имеющие одну форму для единственного и множественного числа; чтение и правописание окончаний. Существительные исчисляемые и неисчисляемые. Употребление слов many, much, a lot </w:t>
      </w:r>
      <w:r w:rsidRPr="004452AC">
        <w:rPr>
          <w:rFonts w:ascii="Times New Roman" w:eastAsia="Times New Roman" w:hAnsi="Times New Roman" w:cs="Times New Roman"/>
          <w:sz w:val="20"/>
          <w:szCs w:val="20"/>
          <w:lang w:val="en-US" w:eastAsia="ru-RU"/>
        </w:rPr>
        <w:t>of</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little</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a</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little</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few</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a</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few</w:t>
      </w:r>
      <w:r w:rsidRPr="004452AC">
        <w:rPr>
          <w:rFonts w:ascii="Times New Roman" w:eastAsia="Times New Roman" w:hAnsi="Times New Roman" w:cs="Times New Roman"/>
          <w:sz w:val="20"/>
          <w:szCs w:val="20"/>
          <w:lang w:eastAsia="ru-RU"/>
        </w:rPr>
        <w:t xml:space="preserve"> с существительными.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Артикль.</w:t>
      </w:r>
      <w:r w:rsidRPr="004452AC">
        <w:rPr>
          <w:rFonts w:ascii="Times New Roman" w:eastAsia="Times New Roman" w:hAnsi="Times New Roman" w:cs="Times New Roman"/>
          <w:sz w:val="20"/>
          <w:szCs w:val="20"/>
          <w:lang w:eastAsia="ru-RU"/>
        </w:rPr>
        <w:t xml:space="preserve"> Артикли определенный, неопределенный, нулевой. Чтение артиклей. Употребление артикля в устойчивых выражениях, с географическими названиями, в предложениях с оборотом there + to be.</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Имя прилагательное.</w:t>
      </w:r>
      <w:r w:rsidRPr="004452AC">
        <w:rPr>
          <w:rFonts w:ascii="Times New Roman" w:eastAsia="Times New Roman" w:hAnsi="Times New Roman" w:cs="Times New Roman"/>
          <w:sz w:val="20"/>
          <w:szCs w:val="20"/>
          <w:lang w:eastAsia="ru-RU"/>
        </w:rPr>
        <w:t xml:space="preserve"> Образование степеней сравнения и их правописание. Сравнительные слова и обороты than, as . . . as, not so . . . as. Наречие. Образование степеней сравнения. Наречия, обозначающие количество, место, направление.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Предлог</w:t>
      </w:r>
      <w:r w:rsidRPr="004452AC">
        <w:rPr>
          <w:rFonts w:ascii="Times New Roman" w:eastAsia="Times New Roman" w:hAnsi="Times New Roman" w:cs="Times New Roman"/>
          <w:sz w:val="20"/>
          <w:szCs w:val="20"/>
          <w:lang w:eastAsia="ru-RU"/>
        </w:rPr>
        <w:t>. Предлоги времени, места, направления и др.</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Местоимение</w:t>
      </w:r>
      <w:r w:rsidRPr="004452AC">
        <w:rPr>
          <w:rFonts w:ascii="Times New Roman" w:eastAsia="Times New Roman" w:hAnsi="Times New Roman" w:cs="Times New Roman"/>
          <w:sz w:val="20"/>
          <w:szCs w:val="20"/>
          <w:lang w:eastAsia="ru-RU"/>
        </w:rPr>
        <w:t>. Местоимения личные, притяжательные, указательные, неопределенные, отрицательные, возвратные, взаимные, относительные, вопросительные.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Имя числительное</w:t>
      </w:r>
      <w:r w:rsidRPr="004452AC">
        <w:rPr>
          <w:rFonts w:ascii="Times New Roman" w:eastAsia="Times New Roman" w:hAnsi="Times New Roman" w:cs="Times New Roman"/>
          <w:sz w:val="20"/>
          <w:szCs w:val="20"/>
          <w:lang w:eastAsia="ru-RU"/>
        </w:rPr>
        <w:t>. Числительные количественные и порядковые. Дроби. Обозначение годов, дат, времени, периодов. Арифметические действия и вычисления.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Глагол.</w:t>
      </w:r>
      <w:r w:rsidRPr="004452AC">
        <w:rPr>
          <w:rFonts w:ascii="Times New Roman" w:eastAsia="Times New Roman" w:hAnsi="Times New Roman" w:cs="Times New Roman"/>
          <w:sz w:val="20"/>
          <w:szCs w:val="20"/>
          <w:lang w:eastAsia="ru-RU"/>
        </w:rPr>
        <w:t xml:space="preserve"> Глаголы to be, to have, to do, их значения как смысловых глаголов и функции как вспомогательных. Глаголы правильные и неправильные. Видовременные формы глагола, их образование и функции в действительном и страдательном залоге. Чтение и правописание окончаний в настоящем и прошедшем времени. Слова — маркеры времени. Обороты to be going to и there + to be в настоящем, прошедшем и будущем времени. Модальные глаголы и глаголы, выполняющие роль 7 модальных. Модальные глаголы в этикетных формулах и официальной речи (</w:t>
      </w:r>
      <w:r w:rsidRPr="004452AC">
        <w:rPr>
          <w:rFonts w:ascii="Times New Roman" w:eastAsia="Times New Roman" w:hAnsi="Times New Roman" w:cs="Times New Roman"/>
          <w:sz w:val="20"/>
          <w:szCs w:val="20"/>
          <w:lang w:val="en-US" w:eastAsia="ru-RU"/>
        </w:rPr>
        <w:t>Can</w:t>
      </w:r>
      <w:r w:rsidRPr="004452AC">
        <w:rPr>
          <w:rFonts w:ascii="Times New Roman" w:eastAsia="Times New Roman" w:hAnsi="Times New Roman" w:cs="Times New Roman"/>
          <w:sz w:val="20"/>
          <w:szCs w:val="20"/>
          <w:lang w:eastAsia="ru-RU"/>
        </w:rPr>
        <w:t>/</w:t>
      </w:r>
      <w:r w:rsidRPr="004452AC">
        <w:rPr>
          <w:rFonts w:ascii="Times New Roman" w:eastAsia="Times New Roman" w:hAnsi="Times New Roman" w:cs="Times New Roman"/>
          <w:sz w:val="20"/>
          <w:szCs w:val="20"/>
          <w:lang w:val="en-US" w:eastAsia="ru-RU"/>
        </w:rPr>
        <w:t>may</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I</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help</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you</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Should</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you</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have</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any</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questions</w:t>
      </w:r>
      <w:r w:rsidRPr="004452AC">
        <w:rPr>
          <w:rFonts w:ascii="Times New Roman" w:eastAsia="Times New Roman" w:hAnsi="Times New Roman" w:cs="Times New Roman"/>
          <w:sz w:val="20"/>
          <w:szCs w:val="20"/>
          <w:lang w:eastAsia="ru-RU"/>
        </w:rPr>
        <w:t xml:space="preserve"> . . . , </w:t>
      </w:r>
      <w:r w:rsidRPr="004452AC">
        <w:rPr>
          <w:rFonts w:ascii="Times New Roman" w:eastAsia="Times New Roman" w:hAnsi="Times New Roman" w:cs="Times New Roman"/>
          <w:sz w:val="20"/>
          <w:szCs w:val="20"/>
          <w:lang w:val="en-US" w:eastAsia="ru-RU"/>
        </w:rPr>
        <w:t>Should</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you</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need</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any</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further</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information</w:t>
      </w:r>
      <w:r w:rsidRPr="004452AC">
        <w:rPr>
          <w:rFonts w:ascii="Times New Roman" w:eastAsia="Times New Roman" w:hAnsi="Times New Roman" w:cs="Times New Roman"/>
          <w:sz w:val="20"/>
          <w:szCs w:val="20"/>
          <w:lang w:eastAsia="ru-RU"/>
        </w:rPr>
        <w:t xml:space="preserve">  . . и др.). Инфинитив, его формы. Герундий. Сочетания некоторых глаголов с инфинитивом и герундием (like, love, hate, enjoy и др.). Причастия I и II. Сослагательное наклонение.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Вопросительные предложения.</w:t>
      </w:r>
      <w:r w:rsidRPr="004452AC">
        <w:rPr>
          <w:rFonts w:ascii="Times New Roman" w:eastAsia="Times New Roman" w:hAnsi="Times New Roman" w:cs="Times New Roman"/>
          <w:sz w:val="20"/>
          <w:szCs w:val="20"/>
          <w:lang w:eastAsia="ru-RU"/>
        </w:rPr>
        <w:t xml:space="preserve"> Специальные вопросы. Вопросительные предложения — формулы вежливости (Could you, please . . . ?, Would you like . . . ?, Shall I . . . ? и др.).</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val="en-US" w:eastAsia="ru-RU"/>
        </w:rPr>
      </w:pPr>
      <w:r w:rsidRPr="004452AC">
        <w:rPr>
          <w:rFonts w:ascii="Times New Roman" w:eastAsia="Times New Roman" w:hAnsi="Times New Roman" w:cs="Times New Roman"/>
          <w:b/>
          <w:sz w:val="20"/>
          <w:szCs w:val="20"/>
          <w:lang w:eastAsia="ru-RU"/>
        </w:rPr>
        <w:t>Условные предложения.</w:t>
      </w:r>
      <w:r w:rsidRPr="004452AC">
        <w:rPr>
          <w:rFonts w:ascii="Times New Roman" w:eastAsia="Times New Roman" w:hAnsi="Times New Roman" w:cs="Times New Roman"/>
          <w:sz w:val="20"/>
          <w:szCs w:val="20"/>
          <w:lang w:eastAsia="ru-RU"/>
        </w:rPr>
        <w:t xml:space="preserve"> Условные предложения I, II и III типов. Условные</w:t>
      </w:r>
      <w:r w:rsidRPr="004452AC">
        <w:rPr>
          <w:rFonts w:ascii="Times New Roman" w:eastAsia="Times New Roman" w:hAnsi="Times New Roman" w:cs="Times New Roman"/>
          <w:sz w:val="20"/>
          <w:szCs w:val="20"/>
          <w:lang w:val="en-US" w:eastAsia="ru-RU"/>
        </w:rPr>
        <w:t xml:space="preserve"> </w:t>
      </w:r>
      <w:r w:rsidRPr="004452AC">
        <w:rPr>
          <w:rFonts w:ascii="Times New Roman" w:eastAsia="Times New Roman" w:hAnsi="Times New Roman" w:cs="Times New Roman"/>
          <w:sz w:val="20"/>
          <w:szCs w:val="20"/>
          <w:lang w:eastAsia="ru-RU"/>
        </w:rPr>
        <w:t>предложения</w:t>
      </w:r>
      <w:r w:rsidRPr="004452AC">
        <w:rPr>
          <w:rFonts w:ascii="Times New Roman" w:eastAsia="Times New Roman" w:hAnsi="Times New Roman" w:cs="Times New Roman"/>
          <w:sz w:val="20"/>
          <w:szCs w:val="20"/>
          <w:lang w:val="en-US" w:eastAsia="ru-RU"/>
        </w:rPr>
        <w:t xml:space="preserve"> </w:t>
      </w:r>
      <w:r w:rsidRPr="004452AC">
        <w:rPr>
          <w:rFonts w:ascii="Times New Roman" w:eastAsia="Times New Roman" w:hAnsi="Times New Roman" w:cs="Times New Roman"/>
          <w:sz w:val="20"/>
          <w:szCs w:val="20"/>
          <w:lang w:eastAsia="ru-RU"/>
        </w:rPr>
        <w:t>в</w:t>
      </w:r>
      <w:r w:rsidRPr="004452AC">
        <w:rPr>
          <w:rFonts w:ascii="Times New Roman" w:eastAsia="Times New Roman" w:hAnsi="Times New Roman" w:cs="Times New Roman"/>
          <w:sz w:val="20"/>
          <w:szCs w:val="20"/>
          <w:lang w:val="en-US" w:eastAsia="ru-RU"/>
        </w:rPr>
        <w:t xml:space="preserve"> </w:t>
      </w:r>
      <w:r w:rsidRPr="004452AC">
        <w:rPr>
          <w:rFonts w:ascii="Times New Roman" w:eastAsia="Times New Roman" w:hAnsi="Times New Roman" w:cs="Times New Roman"/>
          <w:sz w:val="20"/>
          <w:szCs w:val="20"/>
          <w:lang w:eastAsia="ru-RU"/>
        </w:rPr>
        <w:t>официальной</w:t>
      </w:r>
      <w:r w:rsidRPr="004452AC">
        <w:rPr>
          <w:rFonts w:ascii="Times New Roman" w:eastAsia="Times New Roman" w:hAnsi="Times New Roman" w:cs="Times New Roman"/>
          <w:sz w:val="20"/>
          <w:szCs w:val="20"/>
          <w:lang w:val="en-US" w:eastAsia="ru-RU"/>
        </w:rPr>
        <w:t xml:space="preserve"> </w:t>
      </w:r>
      <w:r w:rsidRPr="004452AC">
        <w:rPr>
          <w:rFonts w:ascii="Times New Roman" w:eastAsia="Times New Roman" w:hAnsi="Times New Roman" w:cs="Times New Roman"/>
          <w:sz w:val="20"/>
          <w:szCs w:val="20"/>
          <w:lang w:eastAsia="ru-RU"/>
        </w:rPr>
        <w:t>речи</w:t>
      </w:r>
      <w:r w:rsidRPr="004452AC">
        <w:rPr>
          <w:rFonts w:ascii="Times New Roman" w:eastAsia="Times New Roman" w:hAnsi="Times New Roman" w:cs="Times New Roman"/>
          <w:sz w:val="20"/>
          <w:szCs w:val="20"/>
          <w:lang w:val="en-US" w:eastAsia="ru-RU"/>
        </w:rPr>
        <w:t xml:space="preserve"> (It would be highly appreciated if you could/can . . . </w:t>
      </w:r>
      <w:r w:rsidRPr="004452AC">
        <w:rPr>
          <w:rFonts w:ascii="Times New Roman" w:eastAsia="Times New Roman" w:hAnsi="Times New Roman" w:cs="Times New Roman"/>
          <w:sz w:val="20"/>
          <w:szCs w:val="20"/>
          <w:lang w:eastAsia="ru-RU"/>
        </w:rPr>
        <w:t>и</w:t>
      </w:r>
      <w:r w:rsidRPr="004452AC">
        <w:rPr>
          <w:rFonts w:ascii="Times New Roman" w:eastAsia="Times New Roman" w:hAnsi="Times New Roman" w:cs="Times New Roman"/>
          <w:sz w:val="20"/>
          <w:szCs w:val="20"/>
          <w:lang w:val="en-US" w:eastAsia="ru-RU"/>
        </w:rPr>
        <w:t xml:space="preserve"> </w:t>
      </w:r>
      <w:r w:rsidRPr="004452AC">
        <w:rPr>
          <w:rFonts w:ascii="Times New Roman" w:eastAsia="Times New Roman" w:hAnsi="Times New Roman" w:cs="Times New Roman"/>
          <w:sz w:val="20"/>
          <w:szCs w:val="20"/>
          <w:lang w:eastAsia="ru-RU"/>
        </w:rPr>
        <w:t>др</w:t>
      </w:r>
      <w:r w:rsidRPr="004452AC">
        <w:rPr>
          <w:rFonts w:ascii="Times New Roman" w:eastAsia="Times New Roman" w:hAnsi="Times New Roman" w:cs="Times New Roman"/>
          <w:sz w:val="20"/>
          <w:szCs w:val="20"/>
          <w:lang w:val="en-US" w:eastAsia="ru-RU"/>
        </w:rPr>
        <w:t>.).</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Согласование времен</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b/>
          <w:sz w:val="20"/>
          <w:szCs w:val="20"/>
          <w:lang w:eastAsia="ru-RU"/>
        </w:rPr>
        <w:t>Прямая и косвенная речь.</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r>
      <w:r w:rsidRPr="004452AC">
        <w:rPr>
          <w:rFonts w:ascii="Times New Roman" w:eastAsia="Times New Roman" w:hAnsi="Times New Roman" w:cs="Times New Roman"/>
          <w:i/>
          <w:sz w:val="20"/>
          <w:szCs w:val="20"/>
          <w:lang w:eastAsia="ru-RU"/>
        </w:rPr>
        <w:t>Изучение общеобразовательной учебной дисциплины «Английский язык» завершается подведением итогов в форме дифференцированного зачета</w:t>
      </w:r>
      <w:r w:rsidRPr="004452AC">
        <w:rPr>
          <w:rFonts w:ascii="Times New Roman" w:eastAsia="Times New Roman" w:hAnsi="Times New Roman" w:cs="Times New Roman"/>
          <w:sz w:val="20"/>
          <w:szCs w:val="20"/>
          <w:lang w:eastAsia="ru-RU"/>
        </w:rPr>
        <w:t xml:space="preserve">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center"/>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Планируемые результаты обучения по учебной дисциплине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sz w:val="20"/>
          <w:szCs w:val="20"/>
          <w:lang w:eastAsia="ru-RU"/>
        </w:rPr>
        <w:tab/>
        <w:t xml:space="preserve">Освоение содержания учебной дисциплины «Английский язык» обеспечивает достижение студентами следующих </w:t>
      </w:r>
      <w:r w:rsidRPr="004452AC">
        <w:rPr>
          <w:rFonts w:ascii="Times New Roman" w:eastAsia="Times New Roman" w:hAnsi="Times New Roman" w:cs="Times New Roman"/>
          <w:b/>
          <w:sz w:val="20"/>
          <w:szCs w:val="20"/>
          <w:lang w:eastAsia="ru-RU"/>
        </w:rPr>
        <w:t>результатов:</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b/>
          <w:sz w:val="20"/>
          <w:szCs w:val="20"/>
          <w:lang w:eastAsia="ru-RU"/>
        </w:rPr>
        <w:t>личностных:</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lastRenderedPageBreak/>
        <w:t>– 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развитие интереса и способности к наблюдению за иным способом мировидения;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областях для их достижения; умение проявлять толерантность к другому образу мыслей, к иной позиции партнера по общению;</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  метапредметных:</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умение самостоятельно выбирать успешные коммуникативные стратегии в различных ситуациях общения;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владение навыками проектной деятельности, моделирующей реальные ситуации межкультурной коммуникации;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умение ясно, логично и точно излагать свою точку зрения, используя адекватные языковые средства;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  предметных:</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данный язык как средство общения;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1.4. Рекомендуемое количество часов на освоение программы дисциплины:</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максимальная учебная нагрузка обучающегося </w:t>
      </w:r>
      <w:r w:rsidRPr="004452AC">
        <w:rPr>
          <w:rFonts w:ascii="Times New Roman" w:eastAsia="Times New Roman" w:hAnsi="Times New Roman" w:cs="Times New Roman"/>
          <w:b/>
          <w:sz w:val="20"/>
          <w:szCs w:val="20"/>
          <w:lang w:eastAsia="ru-RU"/>
        </w:rPr>
        <w:t>270</w:t>
      </w:r>
      <w:r w:rsidRPr="004452AC">
        <w:rPr>
          <w:rFonts w:ascii="Times New Roman" w:eastAsia="Times New Roman" w:hAnsi="Times New Roman" w:cs="Times New Roman"/>
          <w:sz w:val="20"/>
          <w:szCs w:val="20"/>
          <w:lang w:eastAsia="ru-RU"/>
        </w:rPr>
        <w:t xml:space="preserve"> часов, в том числе:</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обязательная аудиторная учебная нагрузка обучающегося </w:t>
      </w:r>
      <w:r w:rsidRPr="004452AC">
        <w:rPr>
          <w:rFonts w:ascii="Times New Roman" w:eastAsia="Times New Roman" w:hAnsi="Times New Roman" w:cs="Times New Roman"/>
          <w:b/>
          <w:sz w:val="20"/>
          <w:szCs w:val="20"/>
          <w:lang w:eastAsia="ru-RU"/>
        </w:rPr>
        <w:t>180</w:t>
      </w:r>
      <w:r w:rsidRPr="004452AC">
        <w:rPr>
          <w:rFonts w:ascii="Times New Roman" w:eastAsia="Times New Roman" w:hAnsi="Times New Roman" w:cs="Times New Roman"/>
          <w:sz w:val="20"/>
          <w:szCs w:val="20"/>
          <w:lang w:eastAsia="ru-RU"/>
        </w:rPr>
        <w:t xml:space="preserve"> час:</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самостоятельная работа обучающегося - </w:t>
      </w:r>
      <w:r w:rsidRPr="004452AC">
        <w:rPr>
          <w:rFonts w:ascii="Times New Roman" w:eastAsia="Times New Roman" w:hAnsi="Times New Roman" w:cs="Times New Roman"/>
          <w:b/>
          <w:sz w:val="20"/>
          <w:szCs w:val="20"/>
          <w:lang w:eastAsia="ru-RU"/>
        </w:rPr>
        <w:t>90</w:t>
      </w:r>
      <w:r w:rsidRPr="004452AC">
        <w:rPr>
          <w:rFonts w:ascii="Times New Roman" w:eastAsia="Times New Roman" w:hAnsi="Times New Roman" w:cs="Times New Roman"/>
          <w:sz w:val="20"/>
          <w:szCs w:val="20"/>
          <w:lang w:eastAsia="ru-RU"/>
        </w:rPr>
        <w:t xml:space="preserve"> часов.</w:t>
      </w:r>
    </w:p>
    <w:p w:rsidR="004452AC" w:rsidRPr="004452AC" w:rsidRDefault="004452AC" w:rsidP="004452AC">
      <w:pPr>
        <w:spacing w:after="0" w:line="240" w:lineRule="auto"/>
        <w:ind w:left="360"/>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Темы рефератов (докладов), индивидуальных проектов</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lastRenderedPageBreak/>
        <w:t>1. Аббревиатура как лингвистическая особенность on-line общения.</w:t>
      </w:r>
      <w:r w:rsidRPr="004452AC">
        <w:rPr>
          <w:rFonts w:ascii="Times New Roman" w:eastAsia="Times New Roman" w:hAnsi="Times New Roman" w:cs="Times New Roman"/>
          <w:sz w:val="20"/>
          <w:szCs w:val="20"/>
          <w:lang w:eastAsia="ru-RU"/>
        </w:rPr>
        <w:br/>
        <w:t>2. Феномен аббревиации в e-mail и on-line игр.</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3. Английские и русские пословицы и поговорки, трудности их перевода.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4. Изображения на банкнотах как средство хранения культурно-исторической информации о народе.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5. Роль женщин-монархов в Британской истории.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6. Животные в английских пословицах и поговорках и их русские эквиваленты, трудности перевода.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7. Исторические связи России и Великобритании: основные этапы и особенности.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8. История формирования степеней сравнения английских имен прилагательных.</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9. Язык как средство хранения культурно-исторической информации в истории британского костюма.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10. Традиции и обычаи Шотландии и Уэльса. Сравнительные характеристики.</w:t>
      </w:r>
      <w:r w:rsidRPr="004452AC">
        <w:rPr>
          <w:rFonts w:ascii="Times New Roman" w:eastAsia="Times New Roman" w:hAnsi="Times New Roman" w:cs="Times New Roman"/>
          <w:sz w:val="20"/>
          <w:szCs w:val="20"/>
          <w:lang w:eastAsia="ru-RU"/>
        </w:rPr>
        <w:br/>
        <w:t>11. Традиции питания в Великобритании и США: сравнительная характеристика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12. Королевская семья Великобритании: роль в формировании образа Великобритании в мире.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13. Приметы и суеверия Великобритании, их история.</w:t>
      </w:r>
      <w:r w:rsidRPr="004452AC">
        <w:rPr>
          <w:rFonts w:ascii="Times New Roman" w:eastAsia="Times New Roman" w:hAnsi="Times New Roman" w:cs="Times New Roman"/>
          <w:sz w:val="20"/>
          <w:szCs w:val="20"/>
          <w:lang w:eastAsia="ru-RU"/>
        </w:rPr>
        <w:br/>
        <w:t>14. Притяжательный падеж в истории английского языка.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15. Различия между Британским и американским вариантами английского языка.</w:t>
      </w:r>
      <w:r w:rsidRPr="004452AC">
        <w:rPr>
          <w:rFonts w:ascii="Times New Roman" w:eastAsia="Times New Roman" w:hAnsi="Times New Roman" w:cs="Times New Roman"/>
          <w:sz w:val="20"/>
          <w:szCs w:val="20"/>
          <w:lang w:eastAsia="ru-RU"/>
        </w:rPr>
        <w:br/>
        <w:t>16. Изобретения британцев, оказавшие влияние на мировую науку.</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17. Флористические символы англоговорящих стран: история и особенности.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18. Государственные символы англоговорящих стран: история и особенности.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19. Сравнительная характеристика праздников в США и Великобритании.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20. Средства массовой информации в Великобритании и США: сравнительная характеристика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21. Молодежный сленг в современной культуре речи.</w:t>
      </w:r>
      <w:r w:rsidRPr="004452AC">
        <w:rPr>
          <w:rFonts w:ascii="Times New Roman" w:eastAsia="Times New Roman" w:hAnsi="Times New Roman" w:cs="Times New Roman"/>
          <w:sz w:val="20"/>
          <w:szCs w:val="20"/>
          <w:lang w:eastAsia="ru-RU"/>
        </w:rPr>
        <w:br/>
        <w:t>22. Музыка в Англии и США</w:t>
      </w:r>
      <w:r w:rsidRPr="004452AC">
        <w:rPr>
          <w:rFonts w:ascii="Times New Roman" w:eastAsia="Times New Roman" w:hAnsi="Times New Roman" w:cs="Times New Roman"/>
          <w:sz w:val="20"/>
          <w:szCs w:val="20"/>
          <w:lang w:eastAsia="ru-RU"/>
        </w:rPr>
        <w:br/>
        <w:t>23. Особенности англоязычных товарных знаков</w:t>
      </w:r>
      <w:r w:rsidRPr="004452AC">
        <w:rPr>
          <w:rFonts w:ascii="Times New Roman" w:eastAsia="Times New Roman" w:hAnsi="Times New Roman" w:cs="Times New Roman"/>
          <w:sz w:val="20"/>
          <w:szCs w:val="20"/>
          <w:lang w:eastAsia="ru-RU"/>
        </w:rPr>
        <w:br/>
        <w:t>24. Особенности национального характера британцев и россиян.</w:t>
      </w:r>
      <w:r w:rsidRPr="004452AC">
        <w:rPr>
          <w:rFonts w:ascii="Times New Roman" w:eastAsia="Times New Roman" w:hAnsi="Times New Roman" w:cs="Times New Roman"/>
          <w:sz w:val="20"/>
          <w:szCs w:val="20"/>
          <w:lang w:eastAsia="ru-RU"/>
        </w:rPr>
        <w:br/>
        <w:t>25. Особенности национального характера русских и американцев.</w:t>
      </w:r>
      <w:r w:rsidRPr="004452AC">
        <w:rPr>
          <w:rFonts w:ascii="Times New Roman" w:eastAsia="Times New Roman" w:hAnsi="Times New Roman" w:cs="Times New Roman"/>
          <w:sz w:val="20"/>
          <w:szCs w:val="20"/>
          <w:lang w:eastAsia="ru-RU"/>
        </w:rPr>
        <w:br/>
        <w:t>26. Особенности перевода рекламного текста (на материале английского и руского языков).</w:t>
      </w:r>
      <w:r w:rsidRPr="004452AC">
        <w:rPr>
          <w:rFonts w:ascii="Times New Roman" w:eastAsia="Times New Roman" w:hAnsi="Times New Roman" w:cs="Times New Roman"/>
          <w:sz w:val="20"/>
          <w:szCs w:val="20"/>
          <w:lang w:eastAsia="ru-RU"/>
        </w:rPr>
        <w:br/>
        <w:t>27. Перевод стихов</w:t>
      </w:r>
      <w:r w:rsidRPr="004452AC">
        <w:rPr>
          <w:rFonts w:ascii="Times New Roman" w:eastAsia="Times New Roman" w:hAnsi="Times New Roman" w:cs="Times New Roman"/>
          <w:sz w:val="20"/>
          <w:szCs w:val="20"/>
          <w:lang w:eastAsia="ru-RU"/>
        </w:rPr>
        <w:br/>
        <w:t>28. Пословицы и поговорки в русской и английской литературе.</w:t>
      </w:r>
      <w:r w:rsidRPr="004452AC">
        <w:rPr>
          <w:rFonts w:ascii="Times New Roman" w:eastAsia="Times New Roman" w:hAnsi="Times New Roman" w:cs="Times New Roman"/>
          <w:sz w:val="20"/>
          <w:szCs w:val="20"/>
          <w:lang w:eastAsia="ru-RU"/>
        </w:rPr>
        <w:br/>
        <w:t>29. Почему современный английский стал международным.</w:t>
      </w:r>
      <w:r w:rsidRPr="004452AC">
        <w:rPr>
          <w:rFonts w:ascii="Times New Roman" w:eastAsia="Times New Roman" w:hAnsi="Times New Roman" w:cs="Times New Roman"/>
          <w:sz w:val="20"/>
          <w:szCs w:val="20"/>
          <w:lang w:eastAsia="ru-RU"/>
        </w:rPr>
        <w:br/>
        <w:t>30. Происхождение и значение символа @</w:t>
      </w:r>
      <w:r w:rsidRPr="004452AC">
        <w:rPr>
          <w:rFonts w:ascii="Times New Roman" w:eastAsia="Times New Roman" w:hAnsi="Times New Roman" w:cs="Times New Roman"/>
          <w:sz w:val="20"/>
          <w:szCs w:val="20"/>
          <w:lang w:eastAsia="ru-RU"/>
        </w:rPr>
        <w:br/>
        <w:t>31. Разговорный английский.</w:t>
      </w:r>
      <w:r w:rsidRPr="004452AC">
        <w:rPr>
          <w:rFonts w:ascii="Times New Roman" w:eastAsia="Times New Roman" w:hAnsi="Times New Roman" w:cs="Times New Roman"/>
          <w:sz w:val="20"/>
          <w:szCs w:val="20"/>
          <w:lang w:eastAsia="ru-RU"/>
        </w:rPr>
        <w:br/>
        <w:t>32. Речевые ошибки в русских и английских шлягерах.</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33. Роль компьютера в изучении английского языка.</w:t>
      </w:r>
      <w:r w:rsidRPr="004452AC">
        <w:rPr>
          <w:rFonts w:ascii="Times New Roman" w:eastAsia="Times New Roman" w:hAnsi="Times New Roman" w:cs="Times New Roman"/>
          <w:sz w:val="20"/>
          <w:szCs w:val="20"/>
          <w:lang w:eastAsia="ru-RU"/>
        </w:rPr>
        <w:br/>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lastRenderedPageBreak/>
        <w:t>2. СТРУКТУРА И СОДЕРЖАНИЕ УЧЕБНОЙ ДИСЦИПЛИНЫ</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b/>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sz w:val="20"/>
          <w:szCs w:val="20"/>
          <w:u w:val="single"/>
          <w:lang w:eastAsia="ru-RU"/>
        </w:rPr>
      </w:pPr>
      <w:r w:rsidRPr="004452AC">
        <w:rPr>
          <w:rFonts w:ascii="Times New Roman" w:eastAsia="Times New Roman" w:hAnsi="Times New Roman" w:cs="Times New Roman"/>
          <w:b/>
          <w:sz w:val="20"/>
          <w:szCs w:val="20"/>
          <w:lang w:eastAsia="ru-RU"/>
        </w:rPr>
        <w:t>2.1. Объем учебной дисциплины и виды учебной работы</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p>
    <w:tbl>
      <w:tblPr>
        <w:tblW w:w="9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2"/>
        <w:gridCol w:w="1803"/>
      </w:tblGrid>
      <w:tr w:rsidR="004452AC" w:rsidRPr="004452AC" w:rsidTr="004452AC">
        <w:trPr>
          <w:trHeight w:val="460"/>
          <w:jc w:val="center"/>
        </w:trPr>
        <w:tc>
          <w:tcPr>
            <w:tcW w:w="7901"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center"/>
              <w:rPr>
                <w:rFonts w:ascii="Times New Roman" w:eastAsia="Times New Roman" w:hAnsi="Times New Roman" w:cs="Times New Roman"/>
                <w:sz w:val="20"/>
                <w:szCs w:val="20"/>
                <w:lang w:eastAsia="ru-RU"/>
              </w:rPr>
            </w:pPr>
            <w:r w:rsidRPr="004452AC">
              <w:rPr>
                <w:rFonts w:ascii="Times New Roman" w:eastAsia="Times New Roman" w:hAnsi="Times New Roman" w:cs="Times New Roman"/>
                <w:b/>
                <w:sz w:val="20"/>
                <w:szCs w:val="20"/>
                <w:lang w:eastAsia="ru-RU"/>
              </w:rPr>
              <w:t>Вид учебной работы</w:t>
            </w:r>
          </w:p>
        </w:tc>
        <w:tc>
          <w:tcPr>
            <w:tcW w:w="1803"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i/>
                <w:iCs/>
                <w:sz w:val="20"/>
                <w:szCs w:val="20"/>
                <w:lang w:eastAsia="ru-RU"/>
              </w:rPr>
            </w:pPr>
            <w:r w:rsidRPr="004452AC">
              <w:rPr>
                <w:rFonts w:ascii="Times New Roman" w:eastAsia="Times New Roman" w:hAnsi="Times New Roman" w:cs="Times New Roman"/>
                <w:b/>
                <w:i/>
                <w:iCs/>
                <w:sz w:val="20"/>
                <w:szCs w:val="20"/>
                <w:lang w:eastAsia="ru-RU"/>
              </w:rPr>
              <w:t>Объем часов</w:t>
            </w:r>
          </w:p>
        </w:tc>
      </w:tr>
      <w:tr w:rsidR="004452AC" w:rsidRPr="004452AC" w:rsidTr="004452AC">
        <w:trPr>
          <w:trHeight w:val="285"/>
          <w:jc w:val="center"/>
        </w:trPr>
        <w:tc>
          <w:tcPr>
            <w:tcW w:w="7901"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Максимальная учебная нагрузка (всего)</w:t>
            </w:r>
          </w:p>
        </w:tc>
        <w:tc>
          <w:tcPr>
            <w:tcW w:w="1803"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i/>
                <w:iCs/>
                <w:sz w:val="20"/>
                <w:szCs w:val="20"/>
                <w:lang w:eastAsia="ru-RU"/>
              </w:rPr>
            </w:pPr>
            <w:r w:rsidRPr="004452AC">
              <w:rPr>
                <w:rFonts w:ascii="Times New Roman" w:eastAsia="Times New Roman" w:hAnsi="Times New Roman" w:cs="Times New Roman"/>
                <w:b/>
                <w:sz w:val="20"/>
                <w:szCs w:val="20"/>
                <w:lang w:eastAsia="ru-RU"/>
              </w:rPr>
              <w:t>270</w:t>
            </w:r>
          </w:p>
        </w:tc>
      </w:tr>
      <w:tr w:rsidR="004452AC" w:rsidRPr="004452AC" w:rsidTr="004452AC">
        <w:trPr>
          <w:jc w:val="center"/>
        </w:trPr>
        <w:tc>
          <w:tcPr>
            <w:tcW w:w="7901"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 xml:space="preserve">Обязательная аудиторная учебная нагрузка (всего) </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В том числе: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контрольные работы</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зачёт</w:t>
            </w:r>
          </w:p>
        </w:tc>
        <w:tc>
          <w:tcPr>
            <w:tcW w:w="1803" w:type="dxa"/>
            <w:tcBorders>
              <w:top w:val="single" w:sz="6" w:space="0" w:color="000000"/>
              <w:left w:val="single" w:sz="6" w:space="0" w:color="000000"/>
              <w:bottom w:val="single" w:sz="6" w:space="0" w:color="000000"/>
              <w:right w:val="single" w:sz="6" w:space="0" w:color="000000"/>
            </w:tcBorders>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iCs/>
                <w:sz w:val="20"/>
                <w:szCs w:val="20"/>
                <w:lang w:eastAsia="ru-RU"/>
              </w:rPr>
            </w:pPr>
            <w:r w:rsidRPr="004452AC">
              <w:rPr>
                <w:rFonts w:ascii="Times New Roman" w:eastAsia="Times New Roman" w:hAnsi="Times New Roman" w:cs="Times New Roman"/>
                <w:b/>
                <w:iCs/>
                <w:sz w:val="20"/>
                <w:szCs w:val="20"/>
                <w:lang w:eastAsia="ru-RU"/>
              </w:rPr>
              <w:t>180</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i/>
                <w:iCs/>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i/>
                <w:iCs/>
                <w:sz w:val="20"/>
                <w:szCs w:val="20"/>
                <w:lang w:eastAsia="ru-RU"/>
              </w:rPr>
            </w:pPr>
            <w:r w:rsidRPr="004452AC">
              <w:rPr>
                <w:rFonts w:ascii="Times New Roman" w:eastAsia="Times New Roman" w:hAnsi="Times New Roman" w:cs="Times New Roman"/>
                <w:i/>
                <w:iCs/>
                <w:sz w:val="20"/>
                <w:szCs w:val="20"/>
                <w:lang w:eastAsia="ru-RU"/>
              </w:rPr>
              <w:t>5</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i/>
                <w:iCs/>
                <w:sz w:val="20"/>
                <w:szCs w:val="20"/>
                <w:lang w:eastAsia="ru-RU"/>
              </w:rPr>
            </w:pPr>
            <w:r w:rsidRPr="004452AC">
              <w:rPr>
                <w:rFonts w:ascii="Times New Roman" w:eastAsia="Times New Roman" w:hAnsi="Times New Roman" w:cs="Times New Roman"/>
                <w:i/>
                <w:iCs/>
                <w:sz w:val="20"/>
                <w:szCs w:val="20"/>
                <w:lang w:eastAsia="ru-RU"/>
              </w:rPr>
              <w:t>2</w:t>
            </w:r>
          </w:p>
        </w:tc>
      </w:tr>
      <w:tr w:rsidR="004452AC" w:rsidRPr="004452AC" w:rsidTr="004452AC">
        <w:trPr>
          <w:jc w:val="center"/>
        </w:trPr>
        <w:tc>
          <w:tcPr>
            <w:tcW w:w="7901" w:type="dxa"/>
            <w:tcBorders>
              <w:top w:val="single" w:sz="6" w:space="0" w:color="000000"/>
              <w:left w:val="single" w:sz="6" w:space="0" w:color="000000"/>
              <w:bottom w:val="single" w:sz="6" w:space="0" w:color="000000"/>
              <w:right w:val="single" w:sz="6" w:space="0" w:color="000000"/>
            </w:tcBorders>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Самостоятельная работа обучающегося (всего)</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p>
        </w:tc>
        <w:tc>
          <w:tcPr>
            <w:tcW w:w="1803"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iCs/>
                <w:sz w:val="20"/>
                <w:szCs w:val="20"/>
                <w:lang w:eastAsia="ru-RU"/>
              </w:rPr>
            </w:pPr>
            <w:r w:rsidRPr="004452AC">
              <w:rPr>
                <w:rFonts w:ascii="Times New Roman" w:eastAsia="Times New Roman" w:hAnsi="Times New Roman" w:cs="Times New Roman"/>
                <w:b/>
                <w:iCs/>
                <w:sz w:val="20"/>
                <w:szCs w:val="20"/>
                <w:lang w:eastAsia="ru-RU"/>
              </w:rPr>
              <w:t>90</w:t>
            </w:r>
          </w:p>
        </w:tc>
      </w:tr>
      <w:tr w:rsidR="004452AC" w:rsidRPr="004452AC" w:rsidTr="004452AC">
        <w:trPr>
          <w:jc w:val="center"/>
        </w:trPr>
        <w:tc>
          <w:tcPr>
            <w:tcW w:w="7901" w:type="dxa"/>
            <w:tcBorders>
              <w:top w:val="single" w:sz="6" w:space="0" w:color="000000"/>
              <w:left w:val="single" w:sz="6" w:space="0" w:color="000000"/>
              <w:bottom w:val="single" w:sz="6" w:space="0" w:color="000000"/>
              <w:right w:val="single" w:sz="4" w:space="0" w:color="auto"/>
            </w:tcBorders>
            <w:hideMark/>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в том числе: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внеаудиторная самостоятельная работа: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работа с учебником, с книгой для чтения: чтение и перевод текста, выполнение грамматических и лексических упражнений; заучивание грамматических правил, лексических единиц;</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подготовка сообщений, докладов и рефератов по теме занятия;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составление и пересказ текстов, диалогов;</w:t>
            </w:r>
          </w:p>
        </w:tc>
        <w:tc>
          <w:tcPr>
            <w:tcW w:w="1803" w:type="dxa"/>
            <w:vMerge w:val="restart"/>
            <w:tcBorders>
              <w:top w:val="single" w:sz="6" w:space="0" w:color="000000"/>
              <w:left w:val="single" w:sz="4" w:space="0" w:color="auto"/>
              <w:bottom w:val="single" w:sz="6" w:space="0" w:color="000000"/>
              <w:right w:val="single" w:sz="6" w:space="0" w:color="000000"/>
            </w:tcBorders>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i/>
                <w:iCs/>
                <w:sz w:val="20"/>
                <w:szCs w:val="20"/>
                <w:lang w:eastAsia="ru-RU"/>
              </w:rPr>
            </w:pPr>
          </w:p>
        </w:tc>
      </w:tr>
      <w:tr w:rsidR="004452AC" w:rsidRPr="004452AC" w:rsidTr="004452AC">
        <w:trPr>
          <w:jc w:val="center"/>
        </w:trPr>
        <w:tc>
          <w:tcPr>
            <w:tcW w:w="7901" w:type="dxa"/>
            <w:tcBorders>
              <w:top w:val="single" w:sz="6" w:space="0" w:color="000000"/>
              <w:left w:val="single" w:sz="6" w:space="0" w:color="000000"/>
              <w:bottom w:val="single" w:sz="6" w:space="0" w:color="000000"/>
              <w:right w:val="single" w:sz="4" w:space="0" w:color="auto"/>
            </w:tcBorders>
            <w:hideMark/>
          </w:tcPr>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iCs/>
                <w:sz w:val="20"/>
                <w:szCs w:val="20"/>
                <w:lang w:eastAsia="ru-RU"/>
              </w:rPr>
            </w:pPr>
            <w:r w:rsidRPr="004452AC">
              <w:rPr>
                <w:rFonts w:ascii="Times New Roman" w:eastAsia="Times New Roman" w:hAnsi="Times New Roman" w:cs="Times New Roman"/>
                <w:b/>
                <w:iCs/>
                <w:sz w:val="20"/>
                <w:szCs w:val="20"/>
                <w:lang w:eastAsia="ru-RU"/>
              </w:rPr>
              <w:t xml:space="preserve">Итоговая аттестация в форме </w:t>
            </w:r>
            <w:r w:rsidRPr="004452AC">
              <w:rPr>
                <w:rFonts w:ascii="Times New Roman" w:eastAsia="Times New Roman" w:hAnsi="Times New Roman" w:cs="Times New Roman"/>
                <w:b/>
                <w:sz w:val="20"/>
                <w:szCs w:val="20"/>
                <w:lang w:eastAsia="ru-RU"/>
              </w:rPr>
              <w:t>дифференцированного зачёта</w:t>
            </w:r>
          </w:p>
        </w:tc>
        <w:tc>
          <w:tcPr>
            <w:tcW w:w="1803" w:type="dxa"/>
            <w:vMerge/>
            <w:tcBorders>
              <w:top w:val="single" w:sz="6" w:space="0" w:color="000000"/>
              <w:left w:val="single" w:sz="4" w:space="0" w:color="auto"/>
              <w:bottom w:val="single" w:sz="6" w:space="0" w:color="000000"/>
              <w:right w:val="single" w:sz="6" w:space="0" w:color="000000"/>
            </w:tcBorders>
            <w:vAlign w:val="center"/>
            <w:hideMark/>
          </w:tcPr>
          <w:p w:rsidR="004452AC" w:rsidRPr="004452AC" w:rsidRDefault="004452AC" w:rsidP="004452AC">
            <w:pPr>
              <w:spacing w:after="0" w:line="240" w:lineRule="auto"/>
              <w:rPr>
                <w:rFonts w:ascii="Times New Roman" w:eastAsia="Times New Roman" w:hAnsi="Times New Roman" w:cs="Times New Roman"/>
                <w:i/>
                <w:iCs/>
                <w:sz w:val="20"/>
                <w:szCs w:val="20"/>
                <w:lang w:eastAsia="ru-RU"/>
              </w:rPr>
            </w:pPr>
          </w:p>
        </w:tc>
      </w:tr>
    </w:tbl>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i/>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0"/>
          <w:szCs w:val="20"/>
          <w:lang w:eastAsia="ru-RU"/>
        </w:rPr>
      </w:pPr>
      <w:r w:rsidRPr="004452AC">
        <w:rPr>
          <w:rFonts w:ascii="Times New Roman" w:eastAsia="Times New Roman" w:hAnsi="Times New Roman" w:cs="Times New Roman"/>
          <w:b/>
          <w:caps/>
          <w:sz w:val="20"/>
          <w:szCs w:val="20"/>
          <w:lang w:eastAsia="ru-RU"/>
        </w:rPr>
        <w:lastRenderedPageBreak/>
        <w:t>3. условия реализации программы дисциплины</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0"/>
          <w:szCs w:val="20"/>
          <w:lang w:eastAsia="ru-RU"/>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0"/>
          <w:szCs w:val="20"/>
          <w:lang w:eastAsia="ru-RU"/>
        </w:rPr>
      </w:pPr>
      <w:r w:rsidRPr="004452AC">
        <w:rPr>
          <w:rFonts w:ascii="Times New Roman" w:eastAsia="Times New Roman" w:hAnsi="Times New Roman" w:cs="Times New Roman"/>
          <w:b/>
          <w:bCs/>
          <w:sz w:val="20"/>
          <w:szCs w:val="20"/>
          <w:lang w:eastAsia="ru-RU"/>
        </w:rPr>
        <w:t>3.1. Требования к минимальному материально-техническому обеспечению</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eastAsia="ru-RU"/>
        </w:rPr>
        <w:tab/>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 xml:space="preserve"> Освоение программы учебной дисциплины «Английский язык»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eastAsia="ru-RU"/>
        </w:rPr>
        <w:tab/>
        <w:t>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английскому языку, создавать презентации, видеоматериалы, иные документы.</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 xml:space="preserve"> В состав учебно-методического и материально-технического обеспечения программы учебной дисциплины «Английский язык» входят:</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многофункциональный комплекс преподавателя;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наглядные пособия (комплекты учебных таблиц, плакатов, портретов выдающихся ученых, поэтов, писателей и др.);</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информационно-коммуникативные средства;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экранно-звуковые пособия;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лингафонное оборудование на 10—12 пультов для преподавателя и обучающихся, оснащенных гарнитурой со встроенным микрофоном и выходом в Интернет;</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комплект технической документации, в том числе паспорта на средства обучения, инструкции по их использованию и технике безопасности;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библиотечный фонд.</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 xml:space="preserve"> В библиотечный фонд входят учебники и учебно-методические комплекты (УМК), обеспечивающие освоение учебной дисциплины «Английский язык»,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Библиотечный фонд может быть дополнен энциклопедиями, справочниками, научной и научно-популярной, художественной и другой литературой по вопросам языкознания.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В процессе освоения программы учебной дисциплины «Английский язык» студенты должны иметь возможность доступа к электронным учебным материалам по английскому языку, имеющимся в свободном доступе в сети Интернет (электронные книги, практикумы, тесты, материалы ЕГЭ и др.).</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4452A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3.2. Информационное обеспечение обучения</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0"/>
          <w:szCs w:val="20"/>
          <w:lang w:eastAsia="ru-RU"/>
        </w:rPr>
      </w:pPr>
      <w:r w:rsidRPr="004452AC">
        <w:rPr>
          <w:rFonts w:ascii="Times New Roman" w:eastAsia="Times New Roman" w:hAnsi="Times New Roman" w:cs="Times New Roman"/>
          <w:b/>
          <w:bCs/>
          <w:sz w:val="20"/>
          <w:szCs w:val="20"/>
          <w:lang w:eastAsia="ru-RU"/>
        </w:rPr>
        <w:t>Перечень рекомендуемых учебных изданий, Интернет-ресурсов, дополнительной литературы</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0"/>
          <w:szCs w:val="20"/>
          <w:lang w:eastAsia="ru-RU"/>
        </w:rPr>
      </w:pPr>
    </w:p>
    <w:p w:rsidR="004452AC" w:rsidRPr="004452AC" w:rsidRDefault="004452AC" w:rsidP="00284ED8">
      <w:pPr>
        <w:numPr>
          <w:ilvl w:val="0"/>
          <w:numId w:val="12"/>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Для студентов</w:t>
      </w:r>
    </w:p>
    <w:p w:rsidR="004452AC" w:rsidRPr="004452AC" w:rsidRDefault="004452AC" w:rsidP="004452AC">
      <w:pPr>
        <w:spacing w:after="0" w:line="240" w:lineRule="auto"/>
        <w:ind w:left="360"/>
        <w:jc w:val="both"/>
        <w:rPr>
          <w:rFonts w:ascii="Times New Roman" w:eastAsia="Times New Roman" w:hAnsi="Times New Roman" w:cs="Times New Roman"/>
          <w:sz w:val="20"/>
          <w:szCs w:val="24"/>
        </w:rPr>
      </w:pPr>
      <w:r w:rsidRPr="004452AC">
        <w:rPr>
          <w:rFonts w:ascii="Times New Roman" w:eastAsia="Times New Roman" w:hAnsi="Times New Roman" w:cs="Times New Roman"/>
          <w:i/>
          <w:sz w:val="20"/>
          <w:szCs w:val="24"/>
        </w:rPr>
        <w:t>1. Агабекян И.П</w:t>
      </w:r>
      <w:r w:rsidRPr="004452AC">
        <w:rPr>
          <w:rFonts w:ascii="Times New Roman" w:eastAsia="Times New Roman" w:hAnsi="Times New Roman" w:cs="Times New Roman"/>
          <w:sz w:val="20"/>
          <w:szCs w:val="24"/>
        </w:rPr>
        <w:t>. Английский язык для средних специальных заведений: учебное пособие. – Ростов-на-Дону, «Феникс».</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i/>
          <w:sz w:val="20"/>
          <w:szCs w:val="20"/>
          <w:lang w:eastAsia="ru-RU"/>
        </w:rPr>
        <w:tab/>
        <w:t>1. Безкоровайная Г.Т., Койранская Е.А., Соколова Н.И., Лаврик Г.В</w:t>
      </w:r>
      <w:r w:rsidRPr="004452AC">
        <w:rPr>
          <w:rFonts w:ascii="Times New Roman" w:eastAsia="Times New Roman" w:hAnsi="Times New Roman" w:cs="Times New Roman"/>
          <w:sz w:val="20"/>
          <w:szCs w:val="20"/>
          <w:lang w:eastAsia="ru-RU"/>
        </w:rPr>
        <w:t>. Planet of English: учебник английского языка для учреждений СПО. — М., 2014.</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426"/>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i/>
          <w:sz w:val="20"/>
          <w:szCs w:val="20"/>
          <w:lang w:eastAsia="ru-RU"/>
        </w:rPr>
        <w:t xml:space="preserve">2. Безкоровайная Г.Т., Койранская Е.А., Соколова Н.И., Лаврик Г.В. </w:t>
      </w:r>
      <w:r w:rsidRPr="004452AC">
        <w:rPr>
          <w:rFonts w:ascii="Times New Roman" w:eastAsia="Times New Roman" w:hAnsi="Times New Roman" w:cs="Times New Roman"/>
          <w:sz w:val="20"/>
          <w:szCs w:val="20"/>
          <w:lang w:eastAsia="ru-RU"/>
        </w:rPr>
        <w:t>Planet of English: электронный учебно-методический комплекс английского языка для учреждений СПО. – М., 2015.</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i/>
          <w:sz w:val="20"/>
          <w:szCs w:val="20"/>
          <w:lang w:eastAsia="ru-RU"/>
        </w:rPr>
        <w:tab/>
        <w:t>3. Голубев А.П., Балюк Н.В., Смирнова И.Б.</w:t>
      </w:r>
      <w:r w:rsidRPr="004452AC">
        <w:rPr>
          <w:rFonts w:ascii="Times New Roman" w:eastAsia="Times New Roman" w:hAnsi="Times New Roman" w:cs="Times New Roman"/>
          <w:sz w:val="20"/>
          <w:szCs w:val="20"/>
          <w:lang w:eastAsia="ru-RU"/>
        </w:rPr>
        <w:t xml:space="preserve"> Английский язык: учебник для студ. учреждений сред. проф. образования. — М., 2014.</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i/>
          <w:sz w:val="20"/>
          <w:szCs w:val="20"/>
          <w:lang w:eastAsia="ru-RU"/>
        </w:rPr>
        <w:tab/>
        <w:t>4. Голубев А.П., Бессонова Е.И., Смирнова И.Б</w:t>
      </w:r>
      <w:r w:rsidRPr="004452AC">
        <w:rPr>
          <w:rFonts w:ascii="Times New Roman" w:eastAsia="Times New Roman" w:hAnsi="Times New Roman" w:cs="Times New Roman"/>
          <w:sz w:val="20"/>
          <w:szCs w:val="20"/>
          <w:lang w:eastAsia="ru-RU"/>
        </w:rPr>
        <w:t xml:space="preserve">. Английский язык для специальности «Туризм» = </w:t>
      </w:r>
      <w:r w:rsidRPr="004452AC">
        <w:rPr>
          <w:rFonts w:ascii="Times New Roman" w:eastAsia="Times New Roman" w:hAnsi="Times New Roman" w:cs="Times New Roman"/>
          <w:sz w:val="20"/>
          <w:szCs w:val="20"/>
          <w:lang w:val="en-US" w:eastAsia="ru-RU"/>
        </w:rPr>
        <w:t>English</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for</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Students</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in</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Tourism</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Management</w:t>
      </w:r>
      <w:r w:rsidRPr="004452AC">
        <w:rPr>
          <w:rFonts w:ascii="Times New Roman" w:eastAsia="Times New Roman" w:hAnsi="Times New Roman" w:cs="Times New Roman"/>
          <w:sz w:val="20"/>
          <w:szCs w:val="20"/>
          <w:lang w:eastAsia="ru-RU"/>
        </w:rPr>
        <w:t>: учебник для студ. учреждений сред. проф. образования. — М., 2015.</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i/>
          <w:sz w:val="20"/>
          <w:szCs w:val="20"/>
          <w:lang w:eastAsia="ru-RU"/>
        </w:rPr>
        <w:tab/>
        <w:t>5. Голубев А.П., Коржавый А.П., Смирнова И.Б.</w:t>
      </w:r>
      <w:r w:rsidRPr="004452AC">
        <w:rPr>
          <w:rFonts w:ascii="Times New Roman" w:eastAsia="Times New Roman" w:hAnsi="Times New Roman" w:cs="Times New Roman"/>
          <w:sz w:val="20"/>
          <w:szCs w:val="20"/>
          <w:lang w:eastAsia="ru-RU"/>
        </w:rPr>
        <w:t xml:space="preserve"> Английский язык для технических специальностей = English for Technical Colleges: учебник для студ. учреждений сред. проф. образования. — М., 2014.</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 xml:space="preserve">6. </w:t>
      </w:r>
      <w:r w:rsidRPr="004452AC">
        <w:rPr>
          <w:rFonts w:ascii="Times New Roman" w:eastAsia="Times New Roman" w:hAnsi="Times New Roman" w:cs="Times New Roman"/>
          <w:i/>
          <w:sz w:val="20"/>
          <w:szCs w:val="20"/>
          <w:lang w:eastAsia="ru-RU"/>
        </w:rPr>
        <w:t>Колесникова Н.Н., Данилова Г.В., Девяткина Л.Н.</w:t>
      </w:r>
      <w:r w:rsidRPr="004452AC">
        <w:rPr>
          <w:rFonts w:ascii="Times New Roman" w:eastAsia="Times New Roman" w:hAnsi="Times New Roman" w:cs="Times New Roman"/>
          <w:sz w:val="20"/>
          <w:szCs w:val="20"/>
          <w:lang w:eastAsia="ru-RU"/>
        </w:rPr>
        <w:t xml:space="preserve"> Английский язык для менеджеров = English for Managers: учебник для студ. учреждений сред. проф. образования. — М., 2014.</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r>
      <w:r w:rsidRPr="004452AC">
        <w:rPr>
          <w:rFonts w:ascii="Times New Roman" w:eastAsia="Times New Roman" w:hAnsi="Times New Roman" w:cs="Times New Roman"/>
          <w:sz w:val="20"/>
          <w:szCs w:val="20"/>
          <w:lang w:val="en-US" w:eastAsia="ru-RU"/>
        </w:rPr>
        <w:t xml:space="preserve">7. </w:t>
      </w:r>
      <w:r w:rsidRPr="004452AC">
        <w:rPr>
          <w:rFonts w:ascii="Times New Roman" w:eastAsia="Times New Roman" w:hAnsi="Times New Roman" w:cs="Times New Roman"/>
          <w:i/>
          <w:sz w:val="20"/>
          <w:szCs w:val="20"/>
          <w:lang w:eastAsia="ru-RU"/>
        </w:rPr>
        <w:t>Лаврик</w:t>
      </w:r>
      <w:r w:rsidRPr="004452AC">
        <w:rPr>
          <w:rFonts w:ascii="Times New Roman" w:eastAsia="Times New Roman" w:hAnsi="Times New Roman" w:cs="Times New Roman"/>
          <w:i/>
          <w:sz w:val="20"/>
          <w:szCs w:val="20"/>
          <w:lang w:val="en-US" w:eastAsia="ru-RU"/>
        </w:rPr>
        <w:t xml:space="preserve"> </w:t>
      </w:r>
      <w:r w:rsidRPr="004452AC">
        <w:rPr>
          <w:rFonts w:ascii="Times New Roman" w:eastAsia="Times New Roman" w:hAnsi="Times New Roman" w:cs="Times New Roman"/>
          <w:i/>
          <w:sz w:val="20"/>
          <w:szCs w:val="20"/>
          <w:lang w:eastAsia="ru-RU"/>
        </w:rPr>
        <w:t>Г</w:t>
      </w:r>
      <w:r w:rsidRPr="004452AC">
        <w:rPr>
          <w:rFonts w:ascii="Times New Roman" w:eastAsia="Times New Roman" w:hAnsi="Times New Roman" w:cs="Times New Roman"/>
          <w:i/>
          <w:sz w:val="20"/>
          <w:szCs w:val="20"/>
          <w:lang w:val="en-US" w:eastAsia="ru-RU"/>
        </w:rPr>
        <w:t>.</w:t>
      </w:r>
      <w:r w:rsidRPr="004452AC">
        <w:rPr>
          <w:rFonts w:ascii="Times New Roman" w:eastAsia="Times New Roman" w:hAnsi="Times New Roman" w:cs="Times New Roman"/>
          <w:i/>
          <w:sz w:val="20"/>
          <w:szCs w:val="20"/>
          <w:lang w:eastAsia="ru-RU"/>
        </w:rPr>
        <w:t>В</w:t>
      </w:r>
      <w:r w:rsidRPr="004452AC">
        <w:rPr>
          <w:rFonts w:ascii="Times New Roman" w:eastAsia="Times New Roman" w:hAnsi="Times New Roman" w:cs="Times New Roman"/>
          <w:sz w:val="20"/>
          <w:szCs w:val="20"/>
          <w:lang w:val="en-US" w:eastAsia="ru-RU"/>
        </w:rPr>
        <w:t xml:space="preserve">. Planet of English. Social &amp; Financial Services Practice Book = </w:t>
      </w:r>
      <w:r w:rsidRPr="004452AC">
        <w:rPr>
          <w:rFonts w:ascii="Times New Roman" w:eastAsia="Times New Roman" w:hAnsi="Times New Roman" w:cs="Times New Roman"/>
          <w:sz w:val="20"/>
          <w:szCs w:val="20"/>
          <w:lang w:eastAsia="ru-RU"/>
        </w:rPr>
        <w:t>Английский</w:t>
      </w:r>
      <w:r w:rsidRPr="004452AC">
        <w:rPr>
          <w:rFonts w:ascii="Times New Roman" w:eastAsia="Times New Roman" w:hAnsi="Times New Roman" w:cs="Times New Roman"/>
          <w:sz w:val="20"/>
          <w:szCs w:val="20"/>
          <w:lang w:val="en-US" w:eastAsia="ru-RU"/>
        </w:rPr>
        <w:t xml:space="preserve"> </w:t>
      </w:r>
      <w:r w:rsidRPr="004452AC">
        <w:rPr>
          <w:rFonts w:ascii="Times New Roman" w:eastAsia="Times New Roman" w:hAnsi="Times New Roman" w:cs="Times New Roman"/>
          <w:sz w:val="20"/>
          <w:szCs w:val="20"/>
          <w:lang w:eastAsia="ru-RU"/>
        </w:rPr>
        <w:t>язык</w:t>
      </w:r>
      <w:r w:rsidRPr="004452AC">
        <w:rPr>
          <w:rFonts w:ascii="Times New Roman" w:eastAsia="Times New Roman" w:hAnsi="Times New Roman" w:cs="Times New Roman"/>
          <w:sz w:val="20"/>
          <w:szCs w:val="20"/>
          <w:lang w:val="en-US" w:eastAsia="ru-RU"/>
        </w:rPr>
        <w:t xml:space="preserve">. </w:t>
      </w:r>
      <w:r w:rsidRPr="004452AC">
        <w:rPr>
          <w:rFonts w:ascii="Times New Roman" w:eastAsia="Times New Roman" w:hAnsi="Times New Roman" w:cs="Times New Roman"/>
          <w:sz w:val="20"/>
          <w:szCs w:val="20"/>
          <w:lang w:eastAsia="ru-RU"/>
        </w:rPr>
        <w:t>Практикум для профессий и специальностей социально-экономического профиля СПО. — М., 2014.</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i/>
          <w:sz w:val="20"/>
          <w:szCs w:val="20"/>
          <w:lang w:eastAsia="ru-RU"/>
        </w:rPr>
        <w:t>8. Рогова Г.В., Рожкова Ф.М.</w:t>
      </w:r>
      <w:r w:rsidRPr="004452AC">
        <w:rPr>
          <w:rFonts w:ascii="Times New Roman" w:eastAsia="Times New Roman" w:hAnsi="Times New Roman" w:cs="Times New Roman"/>
          <w:sz w:val="20"/>
          <w:szCs w:val="20"/>
          <w:lang w:eastAsia="ru-RU"/>
        </w:rPr>
        <w:t xml:space="preserve"> Английский язык за два года: Учеб. для 10-11 кл. общеобразоват. учреждений.- 7-е изд.-М.: Просвещение, 1996.-384с.</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 xml:space="preserve">9. </w:t>
      </w:r>
      <w:r w:rsidRPr="004452AC">
        <w:rPr>
          <w:rFonts w:ascii="Times New Roman" w:eastAsia="Times New Roman" w:hAnsi="Times New Roman" w:cs="Times New Roman"/>
          <w:i/>
          <w:sz w:val="20"/>
          <w:szCs w:val="20"/>
          <w:lang w:eastAsia="ru-RU"/>
        </w:rPr>
        <w:t>Марковина И.Ю., Громова Г.Е</w:t>
      </w:r>
      <w:r w:rsidRPr="004452AC">
        <w:rPr>
          <w:rFonts w:ascii="Times New Roman" w:eastAsia="Times New Roman" w:hAnsi="Times New Roman" w:cs="Times New Roman"/>
          <w:sz w:val="20"/>
          <w:szCs w:val="20"/>
          <w:lang w:eastAsia="ru-RU"/>
        </w:rPr>
        <w:t>. Английский язык для медицинских колледжей = English for Medical Colleges: учебник для студ. учреждений сред. проф. образования. — М., 2013.</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lastRenderedPageBreak/>
        <w:t xml:space="preserve">      </w:t>
      </w:r>
      <w:r w:rsidRPr="004452AC">
        <w:rPr>
          <w:rFonts w:ascii="Times New Roman" w:eastAsia="Times New Roman" w:hAnsi="Times New Roman" w:cs="Times New Roman"/>
          <w:sz w:val="20"/>
          <w:szCs w:val="20"/>
          <w:lang w:val="en-US" w:eastAsia="ru-RU"/>
        </w:rPr>
        <w:t xml:space="preserve">10. </w:t>
      </w:r>
      <w:r w:rsidRPr="004452AC">
        <w:rPr>
          <w:rFonts w:ascii="Times New Roman" w:eastAsia="Times New Roman" w:hAnsi="Times New Roman" w:cs="Times New Roman"/>
          <w:i/>
          <w:sz w:val="20"/>
          <w:szCs w:val="20"/>
          <w:lang w:eastAsia="ru-RU"/>
        </w:rPr>
        <w:t>Соколова</w:t>
      </w:r>
      <w:r w:rsidRPr="004452AC">
        <w:rPr>
          <w:rFonts w:ascii="Times New Roman" w:eastAsia="Times New Roman" w:hAnsi="Times New Roman" w:cs="Times New Roman"/>
          <w:i/>
          <w:sz w:val="20"/>
          <w:szCs w:val="20"/>
          <w:lang w:val="en-US" w:eastAsia="ru-RU"/>
        </w:rPr>
        <w:t xml:space="preserve"> </w:t>
      </w:r>
      <w:r w:rsidRPr="004452AC">
        <w:rPr>
          <w:rFonts w:ascii="Times New Roman" w:eastAsia="Times New Roman" w:hAnsi="Times New Roman" w:cs="Times New Roman"/>
          <w:i/>
          <w:sz w:val="20"/>
          <w:szCs w:val="20"/>
          <w:lang w:eastAsia="ru-RU"/>
        </w:rPr>
        <w:t>Н</w:t>
      </w:r>
      <w:r w:rsidRPr="004452AC">
        <w:rPr>
          <w:rFonts w:ascii="Times New Roman" w:eastAsia="Times New Roman" w:hAnsi="Times New Roman" w:cs="Times New Roman"/>
          <w:i/>
          <w:sz w:val="20"/>
          <w:szCs w:val="20"/>
          <w:lang w:val="en-US" w:eastAsia="ru-RU"/>
        </w:rPr>
        <w:t>.</w:t>
      </w:r>
      <w:r w:rsidRPr="004452AC">
        <w:rPr>
          <w:rFonts w:ascii="Times New Roman" w:eastAsia="Times New Roman" w:hAnsi="Times New Roman" w:cs="Times New Roman"/>
          <w:i/>
          <w:sz w:val="20"/>
          <w:szCs w:val="20"/>
          <w:lang w:eastAsia="ru-RU"/>
        </w:rPr>
        <w:t>И</w:t>
      </w:r>
      <w:r w:rsidRPr="004452AC">
        <w:rPr>
          <w:rFonts w:ascii="Times New Roman" w:eastAsia="Times New Roman" w:hAnsi="Times New Roman" w:cs="Times New Roman"/>
          <w:i/>
          <w:sz w:val="20"/>
          <w:szCs w:val="20"/>
          <w:lang w:val="en-US" w:eastAsia="ru-RU"/>
        </w:rPr>
        <w:t>.</w:t>
      </w:r>
      <w:r w:rsidRPr="004452AC">
        <w:rPr>
          <w:rFonts w:ascii="Times New Roman" w:eastAsia="Times New Roman" w:hAnsi="Times New Roman" w:cs="Times New Roman"/>
          <w:sz w:val="20"/>
          <w:szCs w:val="20"/>
          <w:lang w:val="en-US" w:eastAsia="ru-RU"/>
        </w:rPr>
        <w:t xml:space="preserve"> Planet of English: Humanities Practice Book = </w:t>
      </w:r>
      <w:r w:rsidRPr="004452AC">
        <w:rPr>
          <w:rFonts w:ascii="Times New Roman" w:eastAsia="Times New Roman" w:hAnsi="Times New Roman" w:cs="Times New Roman"/>
          <w:sz w:val="20"/>
          <w:szCs w:val="20"/>
          <w:lang w:eastAsia="ru-RU"/>
        </w:rPr>
        <w:t>Английский</w:t>
      </w:r>
      <w:r w:rsidRPr="004452AC">
        <w:rPr>
          <w:rFonts w:ascii="Times New Roman" w:eastAsia="Times New Roman" w:hAnsi="Times New Roman" w:cs="Times New Roman"/>
          <w:sz w:val="20"/>
          <w:szCs w:val="20"/>
          <w:lang w:val="en-US" w:eastAsia="ru-RU"/>
        </w:rPr>
        <w:t xml:space="preserve"> </w:t>
      </w:r>
      <w:r w:rsidRPr="004452AC">
        <w:rPr>
          <w:rFonts w:ascii="Times New Roman" w:eastAsia="Times New Roman" w:hAnsi="Times New Roman" w:cs="Times New Roman"/>
          <w:sz w:val="20"/>
          <w:szCs w:val="20"/>
          <w:lang w:eastAsia="ru-RU"/>
        </w:rPr>
        <w:t>язык</w:t>
      </w:r>
      <w:r w:rsidRPr="004452AC">
        <w:rPr>
          <w:rFonts w:ascii="Times New Roman" w:eastAsia="Times New Roman" w:hAnsi="Times New Roman" w:cs="Times New Roman"/>
          <w:sz w:val="20"/>
          <w:szCs w:val="20"/>
          <w:lang w:val="en-US" w:eastAsia="ru-RU"/>
        </w:rPr>
        <w:t xml:space="preserve">. </w:t>
      </w:r>
      <w:r w:rsidRPr="004452AC">
        <w:rPr>
          <w:rFonts w:ascii="Times New Roman" w:eastAsia="Times New Roman" w:hAnsi="Times New Roman" w:cs="Times New Roman"/>
          <w:sz w:val="20"/>
          <w:szCs w:val="20"/>
          <w:lang w:eastAsia="ru-RU"/>
        </w:rPr>
        <w:t>Практикум для специальностей гуманитарного профиля СПО. — М., 2014.</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 xml:space="preserve">11. </w:t>
      </w:r>
      <w:r w:rsidRPr="004452AC">
        <w:rPr>
          <w:rFonts w:ascii="Times New Roman" w:eastAsia="Times New Roman" w:hAnsi="Times New Roman" w:cs="Times New Roman"/>
          <w:i/>
          <w:sz w:val="20"/>
          <w:szCs w:val="20"/>
          <w:lang w:eastAsia="ru-RU"/>
        </w:rPr>
        <w:t>Щербакова Н.И., Звенигородская Н.С.</w:t>
      </w:r>
      <w:r w:rsidRPr="004452AC">
        <w:rPr>
          <w:rFonts w:ascii="Times New Roman" w:eastAsia="Times New Roman" w:hAnsi="Times New Roman" w:cs="Times New Roman"/>
          <w:sz w:val="20"/>
          <w:szCs w:val="20"/>
          <w:lang w:eastAsia="ru-RU"/>
        </w:rPr>
        <w:t xml:space="preserve"> Английский язык для специалистов сферы общественного питания = English for Cooking and Catering: учебник для студ. учреждений сред. проф. образования. — М., 2015.</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284ED8">
      <w:pPr>
        <w:numPr>
          <w:ilvl w:val="0"/>
          <w:numId w:val="12"/>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Для преподавателей</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Федеральный закон Российской Федерации от 29 декабря 2012 г. № 273-ФЗ «Об образовании в Российской Федерации».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Приказ Минобрнауки России от 17 мая 2012 г. № 413 «Об утверждении федерального государственного образовательного стандарта среднего (полного) общего образования».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Приказ Минобрнауки России от 29 декабря 2014 г.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(полного) общего образования”».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 xml:space="preserve"> Письмо Департамента государственной политики в сфере подготовки рабочих кадров и ДПО Минобрнауки России от 17 марта 2015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i/>
          <w:sz w:val="20"/>
          <w:szCs w:val="20"/>
          <w:lang w:eastAsia="ru-RU"/>
        </w:rPr>
        <w:tab/>
        <w:t>Гальскова Н. Д., Гез Н. И</w:t>
      </w:r>
      <w:r w:rsidRPr="004452AC">
        <w:rPr>
          <w:rFonts w:ascii="Times New Roman" w:eastAsia="Times New Roman" w:hAnsi="Times New Roman" w:cs="Times New Roman"/>
          <w:sz w:val="20"/>
          <w:szCs w:val="20"/>
          <w:lang w:eastAsia="ru-RU"/>
        </w:rPr>
        <w:t>. Теория обучения иностранным языкам. Лингводидактика и методика. — М., 2014.</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i/>
          <w:sz w:val="20"/>
          <w:szCs w:val="20"/>
          <w:lang w:eastAsia="ru-RU"/>
        </w:rPr>
        <w:tab/>
        <w:t xml:space="preserve">Горлова Н.А. </w:t>
      </w:r>
      <w:r w:rsidRPr="004452AC">
        <w:rPr>
          <w:rFonts w:ascii="Times New Roman" w:eastAsia="Times New Roman" w:hAnsi="Times New Roman" w:cs="Times New Roman"/>
          <w:sz w:val="20"/>
          <w:szCs w:val="20"/>
          <w:lang w:eastAsia="ru-RU"/>
        </w:rPr>
        <w:t>Методика обучения иностранному языку: в 2 ч. — М., 2013.</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r>
      <w:r w:rsidRPr="004452AC">
        <w:rPr>
          <w:rFonts w:ascii="Times New Roman" w:eastAsia="Times New Roman" w:hAnsi="Times New Roman" w:cs="Times New Roman"/>
          <w:i/>
          <w:sz w:val="20"/>
          <w:szCs w:val="20"/>
          <w:lang w:eastAsia="ru-RU"/>
        </w:rPr>
        <w:t>Зубов А.В., Зубова И.И</w:t>
      </w:r>
      <w:r w:rsidRPr="004452AC">
        <w:rPr>
          <w:rFonts w:ascii="Times New Roman" w:eastAsia="Times New Roman" w:hAnsi="Times New Roman" w:cs="Times New Roman"/>
          <w:sz w:val="20"/>
          <w:szCs w:val="20"/>
          <w:lang w:eastAsia="ru-RU"/>
        </w:rPr>
        <w:t>. Информационные технологии в лингвистике. — М., 2012.</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r>
      <w:r w:rsidRPr="004452AC">
        <w:rPr>
          <w:rFonts w:ascii="Times New Roman" w:eastAsia="Times New Roman" w:hAnsi="Times New Roman" w:cs="Times New Roman"/>
          <w:i/>
          <w:sz w:val="20"/>
          <w:szCs w:val="20"/>
          <w:lang w:eastAsia="ru-RU"/>
        </w:rPr>
        <w:t>Ларина Т.В.</w:t>
      </w:r>
      <w:r w:rsidRPr="004452AC">
        <w:rPr>
          <w:rFonts w:ascii="Times New Roman" w:eastAsia="Times New Roman" w:hAnsi="Times New Roman" w:cs="Times New Roman"/>
          <w:sz w:val="20"/>
          <w:szCs w:val="20"/>
          <w:lang w:eastAsia="ru-RU"/>
        </w:rPr>
        <w:t xml:space="preserve"> Основы межкультурной коммуникации. – М., 2015</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r>
      <w:r w:rsidRPr="004452AC">
        <w:rPr>
          <w:rFonts w:ascii="Times New Roman" w:eastAsia="Times New Roman" w:hAnsi="Times New Roman" w:cs="Times New Roman"/>
          <w:i/>
          <w:sz w:val="20"/>
          <w:szCs w:val="20"/>
          <w:lang w:eastAsia="ru-RU"/>
        </w:rPr>
        <w:t>Щукин А.Н., Фролова Г.М</w:t>
      </w:r>
      <w:r w:rsidRPr="004452AC">
        <w:rPr>
          <w:rFonts w:ascii="Times New Roman" w:eastAsia="Times New Roman" w:hAnsi="Times New Roman" w:cs="Times New Roman"/>
          <w:sz w:val="20"/>
          <w:szCs w:val="20"/>
          <w:lang w:eastAsia="ru-RU"/>
        </w:rPr>
        <w:t>. Методика преподавания иностранных языков. — М., 2015.</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r>
      <w:r w:rsidRPr="004452AC">
        <w:rPr>
          <w:rFonts w:ascii="Times New Roman" w:eastAsia="Times New Roman" w:hAnsi="Times New Roman" w:cs="Times New Roman"/>
          <w:i/>
          <w:sz w:val="20"/>
          <w:szCs w:val="20"/>
          <w:lang w:eastAsia="ru-RU"/>
        </w:rPr>
        <w:t>Профессор Хиггинс</w:t>
      </w:r>
      <w:r w:rsidRPr="004452AC">
        <w:rPr>
          <w:rFonts w:ascii="Times New Roman" w:eastAsia="Times New Roman" w:hAnsi="Times New Roman" w:cs="Times New Roman"/>
          <w:sz w:val="20"/>
          <w:szCs w:val="20"/>
          <w:lang w:eastAsia="ru-RU"/>
        </w:rPr>
        <w:t>. Английский без акцента! (фонетический, лексический и грамматиче-</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ский мультимедийный справочник-тренажер).</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p>
    <w:p w:rsidR="004452AC" w:rsidRPr="004452AC" w:rsidRDefault="004452AC" w:rsidP="00284ED8">
      <w:pPr>
        <w:numPr>
          <w:ilvl w:val="0"/>
          <w:numId w:val="12"/>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Интернет-ресурсы</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www.lingvo-online. ru (более 30 англо-русских, русско-английских и толковых словарей общей и отраслевой лексики).</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r>
      <w:r w:rsidRPr="004452AC">
        <w:rPr>
          <w:rFonts w:ascii="Times New Roman" w:eastAsia="Times New Roman" w:hAnsi="Times New Roman" w:cs="Times New Roman"/>
          <w:sz w:val="20"/>
          <w:szCs w:val="20"/>
          <w:lang w:val="en-US" w:eastAsia="ru-RU"/>
        </w:rPr>
        <w:t>www</w:t>
      </w:r>
      <w:r w:rsidRPr="004452AC">
        <w:rPr>
          <w:rFonts w:ascii="Times New Roman" w:eastAsia="Times New Roman" w:hAnsi="Times New Roman" w:cs="Times New Roman"/>
          <w:sz w:val="20"/>
          <w:szCs w:val="20"/>
          <w:lang w:eastAsia="ru-RU"/>
        </w:rPr>
        <w:t>.</w:t>
      </w:r>
      <w:r w:rsidRPr="004452AC">
        <w:rPr>
          <w:rFonts w:ascii="Times New Roman" w:eastAsia="Times New Roman" w:hAnsi="Times New Roman" w:cs="Times New Roman"/>
          <w:sz w:val="20"/>
          <w:szCs w:val="20"/>
          <w:lang w:val="en-US" w:eastAsia="ru-RU"/>
        </w:rPr>
        <w:t>macmillandictionary</w:t>
      </w:r>
      <w:r w:rsidRPr="004452AC">
        <w:rPr>
          <w:rFonts w:ascii="Times New Roman" w:eastAsia="Times New Roman" w:hAnsi="Times New Roman" w:cs="Times New Roman"/>
          <w:sz w:val="20"/>
          <w:szCs w:val="20"/>
          <w:lang w:eastAsia="ru-RU"/>
        </w:rPr>
        <w:t>.</w:t>
      </w:r>
      <w:r w:rsidRPr="004452AC">
        <w:rPr>
          <w:rFonts w:ascii="Times New Roman" w:eastAsia="Times New Roman" w:hAnsi="Times New Roman" w:cs="Times New Roman"/>
          <w:sz w:val="20"/>
          <w:szCs w:val="20"/>
          <w:lang w:val="en-US" w:eastAsia="ru-RU"/>
        </w:rPr>
        <w:t>com</w:t>
      </w:r>
      <w:r w:rsidRPr="004452AC">
        <w:rPr>
          <w:rFonts w:ascii="Times New Roman" w:eastAsia="Times New Roman" w:hAnsi="Times New Roman" w:cs="Times New Roman"/>
          <w:sz w:val="20"/>
          <w:szCs w:val="20"/>
          <w:lang w:eastAsia="ru-RU"/>
        </w:rPr>
        <w:t>/</w:t>
      </w:r>
      <w:r w:rsidRPr="004452AC">
        <w:rPr>
          <w:rFonts w:ascii="Times New Roman" w:eastAsia="Times New Roman" w:hAnsi="Times New Roman" w:cs="Times New Roman"/>
          <w:sz w:val="20"/>
          <w:szCs w:val="20"/>
          <w:lang w:val="en-US" w:eastAsia="ru-RU"/>
        </w:rPr>
        <w:t>dictionary</w:t>
      </w:r>
      <w:r w:rsidRPr="004452AC">
        <w:rPr>
          <w:rFonts w:ascii="Times New Roman" w:eastAsia="Times New Roman" w:hAnsi="Times New Roman" w:cs="Times New Roman"/>
          <w:sz w:val="20"/>
          <w:szCs w:val="20"/>
          <w:lang w:eastAsia="ru-RU"/>
        </w:rPr>
        <w:t>/</w:t>
      </w:r>
      <w:r w:rsidRPr="004452AC">
        <w:rPr>
          <w:rFonts w:ascii="Times New Roman" w:eastAsia="Times New Roman" w:hAnsi="Times New Roman" w:cs="Times New Roman"/>
          <w:sz w:val="20"/>
          <w:szCs w:val="20"/>
          <w:lang w:val="en-US" w:eastAsia="ru-RU"/>
        </w:rPr>
        <w:t>british</w:t>
      </w:r>
      <w:r w:rsidRPr="004452AC">
        <w:rPr>
          <w:rFonts w:ascii="Times New Roman" w:eastAsia="Times New Roman" w:hAnsi="Times New Roman" w:cs="Times New Roman"/>
          <w:sz w:val="20"/>
          <w:szCs w:val="20"/>
          <w:lang w:eastAsia="ru-RU"/>
        </w:rPr>
        <w:t>/</w:t>
      </w:r>
      <w:r w:rsidRPr="004452AC">
        <w:rPr>
          <w:rFonts w:ascii="Times New Roman" w:eastAsia="Times New Roman" w:hAnsi="Times New Roman" w:cs="Times New Roman"/>
          <w:sz w:val="20"/>
          <w:szCs w:val="20"/>
          <w:lang w:val="en-US" w:eastAsia="ru-RU"/>
        </w:rPr>
        <w:t>enjoy</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Macmillan</w:t>
      </w:r>
      <w:r w:rsidRPr="004452AC">
        <w:rPr>
          <w:rFonts w:ascii="Times New Roman" w:eastAsia="Times New Roman" w:hAnsi="Times New Roman" w:cs="Times New Roman"/>
          <w:sz w:val="20"/>
          <w:szCs w:val="20"/>
          <w:lang w:eastAsia="ru-RU"/>
        </w:rPr>
        <w:t xml:space="preserve"> </w:t>
      </w:r>
      <w:r w:rsidRPr="004452AC">
        <w:rPr>
          <w:rFonts w:ascii="Times New Roman" w:eastAsia="Times New Roman" w:hAnsi="Times New Roman" w:cs="Times New Roman"/>
          <w:sz w:val="20"/>
          <w:szCs w:val="20"/>
          <w:lang w:val="en-US" w:eastAsia="ru-RU"/>
        </w:rPr>
        <w:t>Dictionary</w:t>
      </w:r>
      <w:r w:rsidRPr="004452AC">
        <w:rPr>
          <w:rFonts w:ascii="Times New Roman" w:eastAsia="Times New Roman" w:hAnsi="Times New Roman" w:cs="Times New Roman"/>
          <w:sz w:val="20"/>
          <w:szCs w:val="20"/>
          <w:lang w:eastAsia="ru-RU"/>
        </w:rPr>
        <w:t xml:space="preserve"> с возможностью прослушать произношение слов).</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ab/>
        <w:t>www.britannica.com (энциклопедия «Британника»).</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val="en-US" w:eastAsia="ru-RU"/>
        </w:rPr>
      </w:pPr>
      <w:r w:rsidRPr="004452AC">
        <w:rPr>
          <w:rFonts w:ascii="Times New Roman" w:eastAsia="Times New Roman" w:hAnsi="Times New Roman" w:cs="Times New Roman"/>
          <w:sz w:val="20"/>
          <w:szCs w:val="20"/>
          <w:lang w:eastAsia="ru-RU"/>
        </w:rPr>
        <w:tab/>
      </w:r>
      <w:r w:rsidRPr="004452AC">
        <w:rPr>
          <w:rFonts w:ascii="Times New Roman" w:eastAsia="Times New Roman" w:hAnsi="Times New Roman" w:cs="Times New Roman"/>
          <w:sz w:val="20"/>
          <w:szCs w:val="20"/>
          <w:lang w:val="en-US" w:eastAsia="ru-RU"/>
        </w:rPr>
        <w:t>www.ldoceonline.com (Longman Dictionary of Contemporary English).</w:t>
      </w:r>
    </w:p>
    <w:p w:rsidR="004452AC" w:rsidRPr="004452AC" w:rsidRDefault="004452AC" w:rsidP="004452A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contextualSpacing/>
        <w:jc w:val="both"/>
        <w:rPr>
          <w:rFonts w:ascii="Times New Roman" w:eastAsia="Times New Roman" w:hAnsi="Times New Roman" w:cs="Times New Roman"/>
          <w:sz w:val="20"/>
          <w:szCs w:val="20"/>
          <w:lang w:val="en-US" w:eastAsia="ru-RU"/>
        </w:rPr>
      </w:pPr>
    </w:p>
    <w:p w:rsidR="004452AC" w:rsidRPr="004452AC" w:rsidRDefault="004452AC" w:rsidP="004452A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0"/>
          <w:szCs w:val="20"/>
          <w:lang w:eastAsia="ru-RU"/>
        </w:rPr>
      </w:pPr>
      <w:r w:rsidRPr="004452AC">
        <w:rPr>
          <w:rFonts w:ascii="Times New Roman" w:eastAsia="Times New Roman" w:hAnsi="Times New Roman" w:cs="Times New Roman"/>
          <w:b/>
          <w:caps/>
          <w:sz w:val="20"/>
          <w:szCs w:val="20"/>
          <w:lang w:eastAsia="ru-RU"/>
        </w:rPr>
        <w:t>4. Контроль и оценка результатов освоения Дисциплины</w:t>
      </w:r>
    </w:p>
    <w:p w:rsidR="004452AC" w:rsidRPr="004452AC" w:rsidRDefault="004452AC" w:rsidP="004452A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outlineLvl w:val="0"/>
        <w:rPr>
          <w:rFonts w:ascii="Times New Roman" w:eastAsia="Times New Roman" w:hAnsi="Times New Roman" w:cs="Times New Roman"/>
          <w:b/>
          <w:color w:val="FF0000"/>
          <w:sz w:val="20"/>
          <w:szCs w:val="20"/>
          <w:lang w:eastAsia="ru-RU"/>
        </w:rPr>
      </w:pPr>
    </w:p>
    <w:p w:rsidR="004452AC" w:rsidRPr="004452AC" w:rsidRDefault="004452AC" w:rsidP="004452A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outlineLvl w:val="0"/>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Контроль и оценка результатов освоения дисциплины осуществляется преподавателем в процессе проведения урочных занятий, повторительно-обобщающих занятий, контрольных письменных работ, административного тестирования, индивидуального и фронтального устного опроса, контроля знаний и умений студентов по карточкам-заданиям, а также выполнения обучающимися индивидуальных заданий, проектов, исследований.</w:t>
      </w:r>
    </w:p>
    <w:p w:rsidR="004452AC" w:rsidRPr="004452AC" w:rsidRDefault="004452AC" w:rsidP="004452AC">
      <w:pPr>
        <w:spacing w:after="0" w:line="240" w:lineRule="auto"/>
        <w:rPr>
          <w:rFonts w:ascii="Times New Roman" w:eastAsia="Times New Roman" w:hAnsi="Times New Roman" w:cs="Times New Roman"/>
          <w:b/>
          <w:sz w:val="20"/>
          <w:szCs w:val="20"/>
          <w:lang w:eastAsia="ru-RU"/>
        </w:rPr>
      </w:pPr>
      <w:r w:rsidRPr="004452AC">
        <w:rPr>
          <w:rFonts w:ascii="Times New Roman" w:eastAsia="Times New Roman" w:hAnsi="Times New Roman" w:cs="Times New Roman"/>
          <w:b/>
          <w:sz w:val="20"/>
          <w:szCs w:val="20"/>
          <w:lang w:eastAsia="ru-RU"/>
        </w:rPr>
        <w:t>Формы и методы контроля и оценки результатов обучения:</w:t>
      </w:r>
    </w:p>
    <w:p w:rsidR="004452AC" w:rsidRPr="004452AC" w:rsidRDefault="004452AC" w:rsidP="00284ED8">
      <w:pPr>
        <w:numPr>
          <w:ilvl w:val="0"/>
          <w:numId w:val="13"/>
        </w:numPr>
        <w:spacing w:before="120" w:after="120" w:line="240" w:lineRule="auto"/>
        <w:ind w:left="714" w:hanging="357"/>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оценка входного контроля, административных контрольных работ;</w:t>
      </w:r>
    </w:p>
    <w:p w:rsidR="004452AC" w:rsidRPr="004452AC" w:rsidRDefault="004452AC" w:rsidP="00284ED8">
      <w:pPr>
        <w:numPr>
          <w:ilvl w:val="0"/>
          <w:numId w:val="13"/>
        </w:numPr>
        <w:spacing w:before="120" w:after="120" w:line="240" w:lineRule="auto"/>
        <w:ind w:left="714" w:hanging="357"/>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выполнение домашних заданий, заданий для внеаудиторной самостоятельной работы, устный и письменный опрос на занятии;</w:t>
      </w:r>
    </w:p>
    <w:p w:rsidR="004452AC" w:rsidRPr="004452AC" w:rsidRDefault="004452AC" w:rsidP="00284ED8">
      <w:pPr>
        <w:numPr>
          <w:ilvl w:val="0"/>
          <w:numId w:val="13"/>
        </w:numPr>
        <w:spacing w:before="120" w:after="120" w:line="240" w:lineRule="auto"/>
        <w:ind w:left="714" w:hanging="357"/>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проверка и оценка выполнения сообщений, рефератов, презентаций, докладов;</w:t>
      </w:r>
    </w:p>
    <w:p w:rsidR="004452AC" w:rsidRPr="004452AC" w:rsidRDefault="004452AC" w:rsidP="00284ED8">
      <w:pPr>
        <w:numPr>
          <w:ilvl w:val="0"/>
          <w:numId w:val="13"/>
        </w:numPr>
        <w:spacing w:before="120" w:after="120" w:line="240" w:lineRule="auto"/>
        <w:ind w:left="714" w:hanging="357"/>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защита результатов самостоятельной работы на практических и теоретических занятиях;</w:t>
      </w:r>
    </w:p>
    <w:p w:rsidR="004452AC" w:rsidRPr="004452AC" w:rsidRDefault="004452AC" w:rsidP="00284ED8">
      <w:pPr>
        <w:numPr>
          <w:ilvl w:val="0"/>
          <w:numId w:val="13"/>
        </w:numPr>
        <w:spacing w:before="120" w:after="120" w:line="240" w:lineRule="auto"/>
        <w:ind w:left="714" w:hanging="357"/>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проверка и оценка составленных схем, таблиц и других видов самостоятельной работы;</w:t>
      </w:r>
    </w:p>
    <w:p w:rsidR="004452AC" w:rsidRPr="004452AC" w:rsidRDefault="004452AC" w:rsidP="00284ED8">
      <w:pPr>
        <w:numPr>
          <w:ilvl w:val="0"/>
          <w:numId w:val="13"/>
        </w:numPr>
        <w:spacing w:before="120" w:after="120" w:line="240" w:lineRule="auto"/>
        <w:ind w:left="714" w:hanging="357"/>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внутригрупповая взаимопроверка и взаимооценка;</w:t>
      </w:r>
    </w:p>
    <w:p w:rsidR="004452AC" w:rsidRPr="004452AC" w:rsidRDefault="004452AC" w:rsidP="00284ED8">
      <w:pPr>
        <w:numPr>
          <w:ilvl w:val="0"/>
          <w:numId w:val="13"/>
        </w:numPr>
        <w:spacing w:before="120" w:after="120" w:line="240" w:lineRule="auto"/>
        <w:ind w:left="714" w:hanging="357"/>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анализ результатов своей практической работы по изучаемой теме (рефлексия своей деятельности);</w:t>
      </w:r>
    </w:p>
    <w:p w:rsidR="004452AC" w:rsidRPr="004452AC" w:rsidRDefault="004452AC" w:rsidP="00284ED8">
      <w:pPr>
        <w:numPr>
          <w:ilvl w:val="0"/>
          <w:numId w:val="13"/>
        </w:numPr>
        <w:spacing w:before="120" w:after="120" w:line="240" w:lineRule="auto"/>
        <w:ind w:left="714" w:hanging="357"/>
        <w:contextualSpacing/>
        <w:jc w:val="both"/>
        <w:rPr>
          <w:rFonts w:ascii="Times New Roman" w:eastAsia="Times New Roman" w:hAnsi="Times New Roman" w:cs="Times New Roman"/>
          <w:sz w:val="20"/>
          <w:szCs w:val="20"/>
          <w:lang w:eastAsia="ru-RU"/>
        </w:rPr>
      </w:pPr>
      <w:r w:rsidRPr="004452AC">
        <w:rPr>
          <w:rFonts w:ascii="Times New Roman" w:eastAsia="Times New Roman" w:hAnsi="Times New Roman" w:cs="Times New Roman"/>
          <w:sz w:val="20"/>
          <w:szCs w:val="20"/>
          <w:lang w:eastAsia="ru-RU"/>
        </w:rPr>
        <w:t>итоговая аттестация по дисциплине в соответствии с учебным планом по специальности.</w:t>
      </w:r>
    </w:p>
    <w:p w:rsidR="004452AC" w:rsidRPr="004452AC" w:rsidRDefault="004452AC" w:rsidP="004452AC">
      <w:pPr>
        <w:spacing w:after="0" w:line="240" w:lineRule="auto"/>
        <w:rPr>
          <w:rFonts w:ascii="Times New Roman" w:eastAsia="Times New Roman" w:hAnsi="Times New Roman" w:cs="Times New Roman"/>
          <w:b/>
          <w:color w:val="FF0000"/>
          <w:sz w:val="20"/>
          <w:szCs w:val="20"/>
          <w:lang w:eastAsia="ru-RU"/>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Pr="004452AC" w:rsidRDefault="004452AC" w:rsidP="004452AC">
      <w:pPr>
        <w:spacing w:after="0" w:line="240" w:lineRule="auto"/>
        <w:jc w:val="center"/>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Аннотация к рабочей программе по учебной дисциплине «История» (технический профиль).</w:t>
      </w:r>
    </w:p>
    <w:p w:rsidR="004452AC" w:rsidRPr="004452AC" w:rsidRDefault="004452AC" w:rsidP="004452AC">
      <w:pPr>
        <w:spacing w:after="0" w:line="240" w:lineRule="auto"/>
        <w:jc w:val="center"/>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Профессия 15.01.05 «Сварщик (ручной и частично механизированной сварки (наплавки))» на 2020 – 2021 учебный год.</w:t>
      </w:r>
    </w:p>
    <w:p w:rsidR="004452AC" w:rsidRPr="004452AC" w:rsidRDefault="004452AC" w:rsidP="004452AC">
      <w:pPr>
        <w:spacing w:after="0" w:line="240" w:lineRule="auto"/>
        <w:jc w:val="both"/>
        <w:rPr>
          <w:rFonts w:ascii="Times New Roman" w:eastAsia="Times New Roman" w:hAnsi="Times New Roman" w:cs="Times New Roman"/>
          <w:sz w:val="24"/>
          <w:szCs w:val="24"/>
          <w:lang w:eastAsia="ru-RU"/>
        </w:rPr>
      </w:pPr>
    </w:p>
    <w:p w:rsidR="004452AC" w:rsidRPr="004452AC" w:rsidRDefault="004452AC" w:rsidP="004452AC">
      <w:pPr>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Рабочая программа и планирование учебной дисциплины  «История» составлены на основе:</w:t>
      </w:r>
    </w:p>
    <w:p w:rsidR="004452AC" w:rsidRPr="004452AC" w:rsidRDefault="004452AC" w:rsidP="004452AC">
      <w:pPr>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xml:space="preserve">• Федерального закона от 29 декабря 2012 г. № 273-ФЗ «Об образовании в Российской Федерации» (далее – Федеральный закон об образовании); </w:t>
      </w:r>
    </w:p>
    <w:p w:rsidR="004452AC" w:rsidRPr="004452AC" w:rsidRDefault="004452AC" w:rsidP="004452AC">
      <w:pPr>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xml:space="preserve">• Приказа Министерства образования и науки Российской Федерации от 17 мая 2012 г. N 413 «Об утверждении федерального государственного </w:t>
      </w:r>
      <w:r w:rsidRPr="004452AC">
        <w:rPr>
          <w:rFonts w:ascii="Times New Roman" w:eastAsia="Times New Roman" w:hAnsi="Times New Roman" w:cs="Times New Roman"/>
          <w:sz w:val="28"/>
          <w:szCs w:val="28"/>
          <w:lang w:eastAsia="ru-RU"/>
        </w:rPr>
        <w:lastRenderedPageBreak/>
        <w:t xml:space="preserve">образовательного стандарта среднего общего образования» (с изменениями и дополнениями); </w:t>
      </w:r>
    </w:p>
    <w:p w:rsidR="004452AC" w:rsidRPr="004452AC" w:rsidRDefault="004452AC" w:rsidP="004452AC">
      <w:pPr>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4452AC" w:rsidRPr="004452AC" w:rsidRDefault="004452AC" w:rsidP="004452AC">
      <w:pPr>
        <w:suppressAutoHyphens/>
        <w:spacing w:after="0" w:line="240" w:lineRule="auto"/>
        <w:ind w:firstLine="567"/>
        <w:jc w:val="both"/>
        <w:rPr>
          <w:rFonts w:ascii="Times New Roman" w:eastAsia="Times New Roman" w:hAnsi="Times New Roman" w:cs="Times New Roman"/>
          <w:sz w:val="28"/>
          <w:szCs w:val="28"/>
          <w:lang w:eastAsia="ar-SA"/>
        </w:rPr>
      </w:pPr>
      <w:r w:rsidRPr="004452AC">
        <w:rPr>
          <w:rFonts w:ascii="Times New Roman" w:eastAsia="Times New Roman" w:hAnsi="Times New Roman" w:cs="Times New Roman"/>
          <w:sz w:val="28"/>
          <w:szCs w:val="28"/>
          <w:lang w:eastAsia="ar-SA"/>
        </w:rPr>
        <w:t xml:space="preserve">Рабочая программа учебной дисциплины «История» является частью  программы по подготовке квалифицированных рабочих и служащих по  профессиям ФГОС СПО технического профиля: 15.01.05 «Сварщик (ручной и частично механизированной сварки (наплавки))», утверждённой приказом Минобразования и науки РФ № 50 от 29.01.2016 г.  </w:t>
      </w:r>
    </w:p>
    <w:p w:rsidR="004452AC" w:rsidRPr="004452AC" w:rsidRDefault="004452AC" w:rsidP="004452AC">
      <w:pPr>
        <w:spacing w:after="0" w:line="240" w:lineRule="auto"/>
        <w:ind w:firstLine="567"/>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xml:space="preserve">Учебная дисциплина «История» входит в общеобразовательный цикл. </w:t>
      </w:r>
    </w:p>
    <w:p w:rsidR="004452AC" w:rsidRPr="004452AC" w:rsidRDefault="004452AC" w:rsidP="004452AC">
      <w:pPr>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Историческое образование на ступени среднего (полного) общего образования  способствует формированию систематизированных знаний об историческом прошлом, обогащению социального опыта учащихся при изучении и обсуждении исторически возникших форм человеческого взаимодействия. Ключевую роль играет развитие способности учащихся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 Тем самым, историческое образование приобретает особую роль в процессе самоидентификации подростка, осознания им себя как представителя исторически сложившегося гражданского, этнокультурного, конфессионального сообщества. Обеспечивается возможность критического восприятия учащимися окружающей социальной реальности, определения собственной позиции по отношению к различным явлениям общественной жизни, осознанного моделирования собственных действий в тех или иных ситуациях.</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452AC">
        <w:rPr>
          <w:rFonts w:ascii="Times New Roman" w:eastAsia="Times New Roman" w:hAnsi="Times New Roman" w:cs="Times New Roman"/>
          <w:color w:val="000000"/>
          <w:sz w:val="28"/>
          <w:szCs w:val="28"/>
          <w:lang w:eastAsia="ru-RU"/>
        </w:rPr>
        <w:t>Рабочая программа включает следующие разделы:</w:t>
      </w:r>
    </w:p>
    <w:p w:rsidR="004452AC" w:rsidRPr="004452AC" w:rsidRDefault="004452AC" w:rsidP="00284ED8">
      <w:pPr>
        <w:numPr>
          <w:ilvl w:val="0"/>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4452AC">
        <w:rPr>
          <w:rFonts w:ascii="Times New Roman" w:eastAsia="Times New Roman" w:hAnsi="Times New Roman" w:cs="Times New Roman"/>
          <w:color w:val="000000"/>
          <w:sz w:val="28"/>
          <w:szCs w:val="28"/>
          <w:lang w:eastAsia="ru-RU"/>
        </w:rPr>
        <w:t>пояснительную записку, раскрывающую характеристику и место учебного предмета в учебном плане школы, цели его изучения, основное содержание обучения;</w:t>
      </w:r>
    </w:p>
    <w:p w:rsidR="004452AC" w:rsidRPr="004452AC" w:rsidRDefault="004452AC" w:rsidP="00284ED8">
      <w:pPr>
        <w:numPr>
          <w:ilvl w:val="0"/>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4452AC">
        <w:rPr>
          <w:rFonts w:ascii="Times New Roman" w:eastAsia="Times New Roman" w:hAnsi="Times New Roman" w:cs="Times New Roman"/>
          <w:color w:val="000000"/>
          <w:sz w:val="28"/>
          <w:szCs w:val="28"/>
          <w:lang w:eastAsia="ru-RU"/>
        </w:rPr>
        <w:t>учебно-тематический план с распределением учебных часов;</w:t>
      </w:r>
    </w:p>
    <w:p w:rsidR="004452AC" w:rsidRPr="004452AC" w:rsidRDefault="004452AC" w:rsidP="00284ED8">
      <w:pPr>
        <w:numPr>
          <w:ilvl w:val="0"/>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4452AC">
        <w:rPr>
          <w:rFonts w:ascii="Times New Roman" w:eastAsia="Times New Roman" w:hAnsi="Times New Roman" w:cs="Times New Roman"/>
          <w:color w:val="000000"/>
          <w:sz w:val="28"/>
          <w:szCs w:val="28"/>
          <w:lang w:eastAsia="ru-RU"/>
        </w:rPr>
        <w:t>требования к уровню подготовки обучающихся;</w:t>
      </w:r>
    </w:p>
    <w:p w:rsidR="004452AC" w:rsidRPr="004452AC" w:rsidRDefault="004452AC" w:rsidP="00284ED8">
      <w:pPr>
        <w:numPr>
          <w:ilvl w:val="0"/>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4452AC">
        <w:rPr>
          <w:rFonts w:ascii="Times New Roman" w:eastAsia="Times New Roman" w:hAnsi="Times New Roman" w:cs="Times New Roman"/>
          <w:color w:val="000000"/>
          <w:sz w:val="28"/>
          <w:szCs w:val="28"/>
          <w:lang w:eastAsia="ru-RU"/>
        </w:rPr>
        <w:t>формы контроля уровня достижений обучающихся и критерии оценки;</w:t>
      </w:r>
    </w:p>
    <w:p w:rsidR="004452AC" w:rsidRPr="004452AC" w:rsidRDefault="004452AC" w:rsidP="00284ED8">
      <w:pPr>
        <w:numPr>
          <w:ilvl w:val="0"/>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4452AC">
        <w:rPr>
          <w:rFonts w:ascii="Times New Roman" w:eastAsia="Times New Roman" w:hAnsi="Times New Roman" w:cs="Times New Roman"/>
          <w:color w:val="000000"/>
          <w:sz w:val="28"/>
          <w:szCs w:val="28"/>
          <w:lang w:eastAsia="ru-RU"/>
        </w:rPr>
        <w:t>учебно-методическое обеспечение; перечень учебного оборудования и наглядных пособий.</w:t>
      </w:r>
    </w:p>
    <w:p w:rsidR="004452AC" w:rsidRPr="004452AC" w:rsidRDefault="004452AC" w:rsidP="00284ED8">
      <w:pPr>
        <w:numPr>
          <w:ilvl w:val="0"/>
          <w:numId w:val="14"/>
        </w:numPr>
        <w:suppressAutoHyphens/>
        <w:spacing w:after="0" w:line="240" w:lineRule="auto"/>
        <w:ind w:left="0" w:firstLine="567"/>
        <w:jc w:val="both"/>
        <w:rPr>
          <w:rFonts w:ascii="Times New Roman" w:eastAsia="Times New Roman" w:hAnsi="Times New Roman" w:cs="Times New Roman"/>
          <w:sz w:val="28"/>
          <w:szCs w:val="28"/>
          <w:lang w:eastAsia="ar-SA"/>
        </w:rPr>
      </w:pPr>
      <w:r w:rsidRPr="004452AC">
        <w:rPr>
          <w:rFonts w:ascii="Times New Roman" w:eastAsia="Times New Roman" w:hAnsi="Times New Roman" w:cs="Times New Roman"/>
          <w:sz w:val="28"/>
          <w:szCs w:val="28"/>
          <w:lang w:eastAsia="ar-SA"/>
        </w:rPr>
        <w:t xml:space="preserve">Рабочая программа учебной дисциплины «История» является частью  программы по подготовке квалифицированных рабочих и служащих по  профессиям ФГОС СПО технического профиля: 15.01.05 «Сварщик (ручной и частично механизированной сварки (наплавки))», утверждённой приказом Минобразования и науки РФ № 50 от 29.01.2016 г.;   </w:t>
      </w:r>
    </w:p>
    <w:p w:rsidR="004452AC" w:rsidRPr="004452AC" w:rsidRDefault="004452AC" w:rsidP="004452AC">
      <w:pPr>
        <w:shd w:val="clear" w:color="auto" w:fill="FFFFFF"/>
        <w:spacing w:after="0" w:line="240" w:lineRule="auto"/>
        <w:ind w:left="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xml:space="preserve">Цели и задачи учебной дисциплины «История» - требования к результатам освоения учебной дисциплины «История»:  </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Личностные результаты в сфере отношений обучающихся к России как к Родине (Отечеству):</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lastRenderedPageBreak/>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воспитание уважения к культуре, языкам, традициям и обычаям народов, проживающих в Российской Федерации.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1. Регулятивные универсальные учебные действия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Выпускник научится: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самостоятельно определять цели, задавать параметры и критерии, по которым можно определить, что цель достигнута;</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ставить и формулировать собственные задачи в образовательной деятельности и жизненных ситуациях;</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оценивать ресурсы, в том числе время и другие нематериальные ресурсы, необходимые для достижения поставленной цели;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выбирать путь достижения цели, планировать решение поставленных задач, оптимизируя материальные и нематериальные затраты;</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организовывать эффективный поиск ресурсов, необходимых для достижения поставленной цели;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сопоставлять полученный результат деятельности с поставленной заранее целью.</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2. Познавательные универсальные учебные действия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Выпускник научится: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w:t>
      </w:r>
      <w:r w:rsidRPr="004452AC">
        <w:rPr>
          <w:rFonts w:ascii="Times New Roman" w:eastAsia="Times New Roman" w:hAnsi="Times New Roman" w:cs="Times New Roman"/>
          <w:sz w:val="28"/>
          <w:szCs w:val="28"/>
          <w:lang w:eastAsia="ru-RU"/>
        </w:rPr>
        <w:lastRenderedPageBreak/>
        <w:t>отношении собственного суждения, рассматривать их как ресурс собственного развития;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выстраивать индивидуальную образовательную траекторию, учитывая ограничения со стороны других участников и ресурсные ограничения;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менять и удерживать разные позиции в познавательной деятельности.</w:t>
      </w:r>
    </w:p>
    <w:p w:rsidR="004452AC" w:rsidRPr="004452AC" w:rsidRDefault="004452AC" w:rsidP="00284ED8">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Коммуникативные универсальные учебные действия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Выпускник научится: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координировать и выполнять работу в условиях реального, виртуального и комбинированного взаимодействия;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развернуто, логично и точно излагать свою точку зрения с использованием адекватных (устных и письменных) языковых средств;</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В результате изучения учебного предмета "История" на уровне среднего общего образования: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Выпускник на базовом уровне научится: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рассматривать историю России как неотъемлемую часть мирового исторического процесса;</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знать основные даты и временные периоды всеобщей и отечественной истории из раздела дидактических единиц;</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определять последовательность и длительность исторических событий, явлений, процессов;</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характеризовать место, обстоятельства, участников, результаты важнейших исторических событий;</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представлять культурное наследие России и других стран;</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работать с историческими документами;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сравнивать различные исторические документы, давать им общую характеристику;</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критически анализировать информацию из различных источников;</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соотносить иллюстративный материал с историческими событиями, явлениями, процессами, персоналиями;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использовать статистическую (информационную) таблицу, график, диаграмму как источники информации;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использовать аудиовизуальный ряд как источник информации;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lastRenderedPageBreak/>
        <w:t>- составлять описание исторических объектов и памятников на основе текста, иллюстраций, макетов, интернет-ресурсов;</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работать с хронологическими таблицами, картами и схемами;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читать легенду исторической карты;</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владеть основной современной терминологией исторической науки, предусмотренной программой;</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демонстрировать умение вести диалог, участвовать в дискуссии по исторической тематике;</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оценивать роль личности в отечественной истории XX века;</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ориентироваться в дискуссионных вопросах российской истории XX века и существующих в науке их современных версиях и трактовках.</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Выпускник на базовом уровне получит возможность научиться: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устанавливать аналогии и оценивать вклад разных стран в сокровищницу мировой культуры;</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определять место и время создания исторических документов;</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характеризовать современные версии и трактовки важнейших проблем отечественной и всемирной истории;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использовать картографические источники для описания событий и процессов новейшей отечественной истории и привязки их к месту и времени;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представлять историческую информацию в виде таблиц, схем, графиков и др., заполнять контурную карту;</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соотносить историческое время, исторические события, действия и поступки исторических личностей XX века;</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анализировать и оценивать исторические события местного масштаба в контексте общероссийской и мировой истории XX века;</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приводить аргументы и примеры в защиту своей точки зрения;</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применять полученные знания при анализе современной политики России;</w:t>
      </w:r>
    </w:p>
    <w:p w:rsidR="004452AC" w:rsidRPr="004452AC" w:rsidRDefault="004452AC" w:rsidP="004452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владеть элементами проектной деятельности.</w:t>
      </w:r>
    </w:p>
    <w:p w:rsidR="004452AC" w:rsidRPr="004452AC" w:rsidRDefault="004452AC" w:rsidP="004452AC">
      <w:pPr>
        <w:widowControl w:val="0"/>
        <w:shd w:val="clear" w:color="auto" w:fill="FFFFFF"/>
        <w:tabs>
          <w:tab w:val="left" w:pos="146"/>
        </w:tabs>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r w:rsidRPr="004452AC">
        <w:rPr>
          <w:rFonts w:ascii="Times New Roman" w:eastAsia="Times New Roman" w:hAnsi="Times New Roman" w:cs="Times New Roman"/>
          <w:sz w:val="28"/>
          <w:szCs w:val="28"/>
          <w:lang w:eastAsia="ru-RU"/>
        </w:rPr>
        <w:t xml:space="preserve">Количество часов на освоение рабочей программы учебной дисциплины «История»: максимальная нагрузка обучающегося 225 часов, в том числе: обязательная аудиторная учебная нагрузка обучающихся 170 часов; </w:t>
      </w:r>
      <w:r w:rsidRPr="004452AC">
        <w:rPr>
          <w:rFonts w:ascii="Times New Roman" w:eastAsia="Times New Roman" w:hAnsi="Times New Roman" w:cs="Times New Roman"/>
          <w:sz w:val="28"/>
          <w:szCs w:val="28"/>
          <w:lang w:eastAsia="ru-RU"/>
        </w:rPr>
        <w:lastRenderedPageBreak/>
        <w:t>самостоятельная работа обучающихся 85 часов.</w:t>
      </w:r>
    </w:p>
    <w:p w:rsidR="004452AC" w:rsidRPr="004452AC" w:rsidRDefault="004452AC" w:rsidP="004452AC">
      <w:pPr>
        <w:spacing w:after="0" w:line="240" w:lineRule="auto"/>
        <w:ind w:firstLine="567"/>
        <w:jc w:val="both"/>
        <w:rPr>
          <w:rFonts w:ascii="Times New Roman" w:eastAsia="Times New Roman" w:hAnsi="Times New Roman" w:cs="Times New Roman"/>
          <w:sz w:val="28"/>
          <w:szCs w:val="28"/>
          <w:lang w:eastAsia="ru-RU"/>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Default="004452AC" w:rsidP="004452AC">
      <w:pPr>
        <w:jc w:val="both"/>
        <w:rPr>
          <w:rFonts w:ascii="Times New Roman" w:eastAsia="Calibri" w:hAnsi="Times New Roman" w:cs="Times New Roman"/>
          <w:sz w:val="24"/>
          <w:szCs w:val="24"/>
        </w:rPr>
      </w:pPr>
    </w:p>
    <w:p w:rsidR="004452AC" w:rsidRPr="004452AC" w:rsidRDefault="004452AC" w:rsidP="004452AC">
      <w:pPr>
        <w:shd w:val="clear" w:color="auto" w:fill="FFFFFF"/>
        <w:suppressAutoHyphens/>
        <w:autoSpaceDE w:val="0"/>
        <w:autoSpaceDN w:val="0"/>
        <w:adjustRightInd w:val="0"/>
        <w:spacing w:after="0" w:line="360" w:lineRule="auto"/>
        <w:jc w:val="center"/>
        <w:rPr>
          <w:rFonts w:ascii="Times New Roman" w:eastAsia="Times New Roman" w:hAnsi="Times New Roman" w:cs="Times New Roman"/>
          <w:sz w:val="26"/>
          <w:szCs w:val="26"/>
          <w:lang w:eastAsia="zh-CN"/>
        </w:rPr>
      </w:pPr>
      <w:r w:rsidRPr="004452AC">
        <w:rPr>
          <w:rFonts w:ascii="Times New Roman" w:eastAsia="Times New Roman" w:hAnsi="Times New Roman" w:cs="Times New Roman"/>
          <w:sz w:val="26"/>
          <w:szCs w:val="26"/>
          <w:lang w:eastAsia="zh-CN"/>
        </w:rPr>
        <w:t>Государственное профессиональное автономное образовательное учреждение ЯО</w:t>
      </w:r>
    </w:p>
    <w:p w:rsidR="004452AC" w:rsidRPr="004452AC" w:rsidRDefault="004452AC" w:rsidP="004452AC">
      <w:pPr>
        <w:shd w:val="clear" w:color="auto" w:fill="FFFFFF"/>
        <w:suppressAutoHyphens/>
        <w:autoSpaceDE w:val="0"/>
        <w:autoSpaceDN w:val="0"/>
        <w:adjustRightInd w:val="0"/>
        <w:spacing w:after="0" w:line="360" w:lineRule="auto"/>
        <w:jc w:val="center"/>
        <w:rPr>
          <w:rFonts w:ascii="Times New Roman" w:eastAsia="Times New Roman" w:hAnsi="Times New Roman" w:cs="Times New Roman"/>
          <w:sz w:val="26"/>
          <w:szCs w:val="26"/>
          <w:lang w:eastAsia="zh-CN"/>
        </w:rPr>
      </w:pPr>
      <w:r w:rsidRPr="004452AC">
        <w:rPr>
          <w:rFonts w:ascii="Times New Roman" w:eastAsia="Times New Roman" w:hAnsi="Times New Roman" w:cs="Times New Roman"/>
          <w:sz w:val="26"/>
          <w:szCs w:val="26"/>
          <w:lang w:eastAsia="zh-CN"/>
        </w:rPr>
        <w:t xml:space="preserve"> Ростовский колледж отраслевых технологий</w:t>
      </w:r>
    </w:p>
    <w:p w:rsidR="004452AC" w:rsidRPr="004452AC" w:rsidRDefault="004452AC" w:rsidP="004452AC">
      <w:pPr>
        <w:shd w:val="clear" w:color="auto" w:fill="FFFFFF"/>
        <w:suppressAutoHyphens/>
        <w:autoSpaceDE w:val="0"/>
        <w:autoSpaceDN w:val="0"/>
        <w:adjustRightInd w:val="0"/>
        <w:spacing w:after="0" w:line="360" w:lineRule="auto"/>
        <w:jc w:val="right"/>
        <w:rPr>
          <w:rFonts w:ascii="Times New Roman" w:eastAsia="Times New Roman" w:hAnsi="Times New Roman" w:cs="Times New Roman"/>
          <w:sz w:val="26"/>
          <w:szCs w:val="26"/>
          <w:lang w:eastAsia="zh-CN"/>
        </w:rPr>
      </w:pPr>
    </w:p>
    <w:p w:rsidR="004452AC" w:rsidRPr="004452AC" w:rsidRDefault="004452AC" w:rsidP="004452AC">
      <w:pPr>
        <w:shd w:val="clear" w:color="auto" w:fill="FFFFFF"/>
        <w:suppressAutoHyphens/>
        <w:autoSpaceDE w:val="0"/>
        <w:autoSpaceDN w:val="0"/>
        <w:adjustRightInd w:val="0"/>
        <w:spacing w:after="0" w:line="360" w:lineRule="auto"/>
        <w:jc w:val="right"/>
        <w:rPr>
          <w:rFonts w:ascii="Times New Roman" w:eastAsia="Times New Roman" w:hAnsi="Times New Roman" w:cs="Times New Roman"/>
          <w:sz w:val="26"/>
          <w:szCs w:val="26"/>
          <w:lang w:eastAsia="zh-CN"/>
        </w:rPr>
      </w:pPr>
    </w:p>
    <w:p w:rsidR="004452AC" w:rsidRPr="004452AC" w:rsidRDefault="004452AC" w:rsidP="004452AC">
      <w:pPr>
        <w:shd w:val="clear" w:color="auto" w:fill="FFFFFF"/>
        <w:suppressAutoHyphens/>
        <w:autoSpaceDE w:val="0"/>
        <w:autoSpaceDN w:val="0"/>
        <w:adjustRightInd w:val="0"/>
        <w:spacing w:after="0" w:line="360" w:lineRule="auto"/>
        <w:jc w:val="right"/>
        <w:rPr>
          <w:rFonts w:ascii="Times New Roman" w:eastAsia="Times New Roman" w:hAnsi="Times New Roman" w:cs="Times New Roman"/>
          <w:sz w:val="26"/>
          <w:szCs w:val="26"/>
          <w:lang w:eastAsia="zh-CN"/>
        </w:rPr>
      </w:pPr>
      <w:r w:rsidRPr="004452AC">
        <w:rPr>
          <w:rFonts w:ascii="Times New Roman" w:eastAsia="Times New Roman" w:hAnsi="Times New Roman" w:cs="Times New Roman"/>
          <w:sz w:val="26"/>
          <w:szCs w:val="26"/>
          <w:lang w:eastAsia="zh-CN"/>
        </w:rPr>
        <w:t>Утверждено:</w:t>
      </w:r>
    </w:p>
    <w:p w:rsidR="004452AC" w:rsidRPr="004452AC" w:rsidRDefault="004452AC" w:rsidP="004452AC">
      <w:pPr>
        <w:shd w:val="clear" w:color="auto" w:fill="FFFFFF"/>
        <w:suppressAutoHyphens/>
        <w:autoSpaceDE w:val="0"/>
        <w:autoSpaceDN w:val="0"/>
        <w:adjustRightInd w:val="0"/>
        <w:spacing w:after="0" w:line="360" w:lineRule="auto"/>
        <w:jc w:val="right"/>
        <w:rPr>
          <w:rFonts w:ascii="Times New Roman" w:eastAsia="Times New Roman" w:hAnsi="Times New Roman" w:cs="Times New Roman"/>
          <w:sz w:val="26"/>
          <w:szCs w:val="26"/>
          <w:lang w:eastAsia="zh-CN"/>
        </w:rPr>
      </w:pPr>
      <w:r w:rsidRPr="004452AC">
        <w:rPr>
          <w:rFonts w:ascii="Times New Roman" w:eastAsia="Times New Roman" w:hAnsi="Times New Roman" w:cs="Times New Roman"/>
          <w:sz w:val="26"/>
          <w:szCs w:val="26"/>
          <w:lang w:eastAsia="zh-CN"/>
        </w:rPr>
        <w:t>Директор ГПАОУ ЯО РКОТ</w:t>
      </w:r>
    </w:p>
    <w:p w:rsidR="004452AC" w:rsidRPr="004452AC" w:rsidRDefault="004452AC" w:rsidP="004452AC">
      <w:pPr>
        <w:shd w:val="clear" w:color="auto" w:fill="FFFFFF"/>
        <w:suppressAutoHyphens/>
        <w:autoSpaceDE w:val="0"/>
        <w:autoSpaceDN w:val="0"/>
        <w:adjustRightInd w:val="0"/>
        <w:spacing w:after="0" w:line="360" w:lineRule="auto"/>
        <w:jc w:val="right"/>
        <w:rPr>
          <w:rFonts w:ascii="Times New Roman" w:eastAsia="Times New Roman" w:hAnsi="Times New Roman" w:cs="Times New Roman"/>
          <w:sz w:val="26"/>
          <w:szCs w:val="26"/>
          <w:lang w:eastAsia="zh-CN"/>
        </w:rPr>
      </w:pPr>
      <w:r w:rsidRPr="004452AC">
        <w:rPr>
          <w:rFonts w:ascii="Times New Roman" w:eastAsia="Times New Roman" w:hAnsi="Times New Roman" w:cs="Times New Roman"/>
          <w:sz w:val="26"/>
          <w:szCs w:val="26"/>
          <w:lang w:eastAsia="zh-CN"/>
        </w:rPr>
        <w:t>_____________ Кудрявцева Т. Н.</w:t>
      </w:r>
    </w:p>
    <w:p w:rsidR="004452AC" w:rsidRPr="004452AC" w:rsidRDefault="004452AC" w:rsidP="004452AC">
      <w:pPr>
        <w:shd w:val="clear" w:color="auto" w:fill="FFFFFF"/>
        <w:suppressAutoHyphens/>
        <w:autoSpaceDE w:val="0"/>
        <w:autoSpaceDN w:val="0"/>
        <w:adjustRightInd w:val="0"/>
        <w:spacing w:after="0" w:line="360" w:lineRule="auto"/>
        <w:jc w:val="right"/>
        <w:rPr>
          <w:rFonts w:ascii="Times New Roman" w:eastAsia="Times New Roman" w:hAnsi="Times New Roman" w:cs="Times New Roman"/>
          <w:sz w:val="26"/>
          <w:szCs w:val="26"/>
          <w:lang w:eastAsia="zh-CN"/>
        </w:rPr>
      </w:pPr>
      <w:r w:rsidRPr="004452AC">
        <w:rPr>
          <w:rFonts w:ascii="Times New Roman" w:eastAsia="Times New Roman" w:hAnsi="Times New Roman" w:cs="Times New Roman"/>
          <w:sz w:val="26"/>
          <w:szCs w:val="26"/>
          <w:lang w:eastAsia="zh-CN"/>
        </w:rPr>
        <w:t>«____» __________2020</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rFonts w:ascii="Times New Roman" w:eastAsia="Times New Roman" w:hAnsi="Times New Roman" w:cs="Times New Roman"/>
          <w:b/>
          <w:caps/>
          <w:sz w:val="28"/>
          <w:szCs w:val="28"/>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b/>
          <w:caps/>
          <w:sz w:val="28"/>
          <w:szCs w:val="28"/>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b/>
          <w:caps/>
          <w:sz w:val="28"/>
          <w:szCs w:val="28"/>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b/>
          <w:caps/>
          <w:sz w:val="28"/>
          <w:szCs w:val="28"/>
          <w:u w:val="single"/>
          <w:lang w:eastAsia="zh-CN"/>
        </w:rPr>
      </w:pPr>
      <w:r w:rsidRPr="004452AC">
        <w:rPr>
          <w:rFonts w:ascii="Times New Roman" w:eastAsia="Times New Roman" w:hAnsi="Times New Roman" w:cs="Times New Roman"/>
          <w:b/>
          <w:caps/>
          <w:sz w:val="28"/>
          <w:szCs w:val="28"/>
          <w:lang w:eastAsia="zh-CN"/>
        </w:rPr>
        <w:t>РАБОЧАЯ  ПРОГРАММа УЧЕБНОЙ ДИСЦИПЛИНЫ</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b/>
          <w:caps/>
          <w:sz w:val="28"/>
          <w:szCs w:val="28"/>
          <w:u w:val="single"/>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40"/>
          <w:szCs w:val="40"/>
          <w:lang w:eastAsia="zh-CN"/>
        </w:rPr>
        <w:t>Физическая культура</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aps/>
          <w:sz w:val="28"/>
          <w:szCs w:val="28"/>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aps/>
          <w:sz w:val="28"/>
          <w:szCs w:val="28"/>
          <w:lang w:eastAsia="zh-CN"/>
        </w:rPr>
      </w:pPr>
      <w:r w:rsidRPr="004452AC">
        <w:rPr>
          <w:rFonts w:ascii="Times New Roman" w:eastAsia="Times New Roman" w:hAnsi="Times New Roman" w:cs="Times New Roman"/>
          <w:caps/>
          <w:sz w:val="28"/>
          <w:szCs w:val="28"/>
          <w:lang w:eastAsia="zh-CN"/>
        </w:rPr>
        <w:t xml:space="preserve">ППКРС по профессии </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aps/>
          <w:sz w:val="28"/>
          <w:szCs w:val="28"/>
          <w:lang w:eastAsia="zh-CN"/>
        </w:rPr>
      </w:pPr>
      <w:r w:rsidRPr="004452AC">
        <w:rPr>
          <w:rFonts w:ascii="Times New Roman" w:eastAsia="Times New Roman" w:hAnsi="Times New Roman" w:cs="Times New Roman"/>
          <w:caps/>
          <w:sz w:val="28"/>
          <w:szCs w:val="28"/>
          <w:lang w:eastAsia="zh-CN"/>
        </w:rPr>
        <w:lastRenderedPageBreak/>
        <w:t>«Слесарь по ремонту строительных машин»</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aps/>
          <w:sz w:val="28"/>
          <w:szCs w:val="28"/>
          <w:lang w:eastAsia="zh-CN"/>
        </w:rPr>
      </w:pPr>
      <w:r w:rsidRPr="004452AC">
        <w:rPr>
          <w:rFonts w:ascii="Times New Roman" w:eastAsia="Times New Roman" w:hAnsi="Times New Roman" w:cs="Times New Roman"/>
          <w:caps/>
          <w:sz w:val="28"/>
          <w:szCs w:val="28"/>
          <w:lang w:eastAsia="zh-CN"/>
        </w:rPr>
        <w:t>технический профиль</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aps/>
          <w:sz w:val="28"/>
          <w:szCs w:val="28"/>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caps/>
          <w:sz w:val="28"/>
          <w:szCs w:val="28"/>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eastAsia="Times New Roman" w:hAnsi="Times New Roman" w:cs="Times New Roman"/>
          <w:bCs/>
          <w:sz w:val="24"/>
          <w:szCs w:val="24"/>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eastAsia="Times New Roman" w:hAnsi="Times New Roman" w:cs="Times New Roman"/>
          <w:bCs/>
          <w:sz w:val="24"/>
          <w:szCs w:val="24"/>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eastAsia="Times New Roman" w:hAnsi="Times New Roman" w:cs="Times New Roman"/>
          <w:bCs/>
          <w:sz w:val="24"/>
          <w:szCs w:val="24"/>
          <w:lang w:eastAsia="zh-CN"/>
        </w:rPr>
      </w:pPr>
      <w:r w:rsidRPr="004452AC">
        <w:rPr>
          <w:rFonts w:ascii="Times New Roman" w:eastAsia="Times New Roman" w:hAnsi="Times New Roman" w:cs="Times New Roman"/>
          <w:bCs/>
          <w:sz w:val="24"/>
          <w:szCs w:val="24"/>
          <w:lang w:eastAsia="zh-CN"/>
        </w:rPr>
        <w:t>2020 г.</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20"/>
        <w:rPr>
          <w:rFonts w:ascii="Times New Roman" w:eastAsia="Times New Roman" w:hAnsi="Times New Roman" w:cs="Times New Roman"/>
          <w:i/>
          <w:sz w:val="24"/>
          <w:szCs w:val="24"/>
          <w:vertAlign w:val="superscript"/>
          <w:lang w:eastAsia="zh-CN"/>
        </w:rPr>
      </w:pPr>
    </w:p>
    <w:p w:rsidR="004452AC" w:rsidRPr="004452AC" w:rsidRDefault="004452AC" w:rsidP="004452AC">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ind w:firstLine="708"/>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lastRenderedPageBreak/>
        <w:t>Рабочая программа учебной дисциплины</w:t>
      </w:r>
      <w:r w:rsidRPr="004452AC">
        <w:rPr>
          <w:rFonts w:ascii="Times New Roman" w:eastAsia="Times New Roman" w:hAnsi="Times New Roman" w:cs="Times New Roman"/>
          <w:caps/>
          <w:sz w:val="28"/>
          <w:szCs w:val="28"/>
          <w:lang w:eastAsia="zh-CN"/>
        </w:rPr>
        <w:t xml:space="preserve"> </w:t>
      </w:r>
      <w:r w:rsidRPr="004452AC">
        <w:rPr>
          <w:rFonts w:ascii="Times New Roman" w:eastAsia="Times New Roman" w:hAnsi="Times New Roman" w:cs="Times New Roman"/>
          <w:sz w:val="28"/>
          <w:szCs w:val="28"/>
          <w:lang w:eastAsia="zh-CN"/>
        </w:rPr>
        <w:t>разработана на основе  Федерального государственного образовательного стандарта (далее – ФГОС) по профессии среднего профессионального образования (далее – СПО) ППКРС по профессии 190629.08 «Слесарь по ремонту строительных машин» , утвержденным приказом Минобразования и науки РФ от 02.08.2013 №699.</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Организация-разработчик: </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Государственное профессиональное образовательное автономное учреждение Ярославской области Ростовский колледж отраслевых технологий.</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Разработчики: </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Долгов Никита Олегович – руководитель физвоспитания </w:t>
      </w: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zh-CN"/>
        </w:rPr>
      </w:pPr>
    </w:p>
    <w:p w:rsidR="004452AC" w:rsidRPr="004452AC" w:rsidRDefault="004452AC" w:rsidP="004452AC">
      <w:pPr>
        <w:suppressAutoHyphens/>
        <w:spacing w:after="0"/>
        <w:jc w:val="both"/>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Рабочая программа рассмотрена и согласована на заседании МК ОД</w:t>
      </w:r>
    </w:p>
    <w:p w:rsidR="004452AC" w:rsidRPr="004452AC" w:rsidRDefault="004452AC" w:rsidP="004452AC">
      <w:pPr>
        <w:suppressAutoHyphens/>
        <w:spacing w:after="0"/>
        <w:jc w:val="both"/>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Дата______________                                          Председатель МК ОД________</w:t>
      </w:r>
    </w:p>
    <w:p w:rsidR="004452AC" w:rsidRPr="004452AC" w:rsidRDefault="004452AC" w:rsidP="004452AC">
      <w:pPr>
        <w:suppressAutoHyphens/>
        <w:spacing w:after="0"/>
        <w:jc w:val="both"/>
        <w:rPr>
          <w:rFonts w:ascii="Times New Roman" w:eastAsia="Times New Roman" w:hAnsi="Times New Roman" w:cs="Times New Roman"/>
          <w:sz w:val="24"/>
          <w:szCs w:val="24"/>
          <w:lang w:eastAsia="zh-CN"/>
        </w:rPr>
      </w:pPr>
    </w:p>
    <w:p w:rsidR="004452AC" w:rsidRPr="004452AC" w:rsidRDefault="004452AC" w:rsidP="004452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zh-CN"/>
        </w:rPr>
      </w:pPr>
    </w:p>
    <w:p w:rsidR="004452AC" w:rsidRPr="004452AC" w:rsidRDefault="004452AC" w:rsidP="004452AC">
      <w:pPr>
        <w:keepNext/>
        <w:pageBreakBefore/>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8"/>
          <w:szCs w:val="28"/>
          <w:lang w:eastAsia="zh-CN"/>
        </w:rPr>
        <w:lastRenderedPageBreak/>
        <w:t>СОДЕРЖАНИЕ</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zh-CN"/>
        </w:rPr>
      </w:pPr>
    </w:p>
    <w:tbl>
      <w:tblPr>
        <w:tblW w:w="0" w:type="auto"/>
        <w:tblLayout w:type="fixed"/>
        <w:tblLook w:val="04A0" w:firstRow="1" w:lastRow="0" w:firstColumn="1" w:lastColumn="0" w:noHBand="0" w:noVBand="1"/>
      </w:tblPr>
      <w:tblGrid>
        <w:gridCol w:w="7668"/>
        <w:gridCol w:w="1903"/>
      </w:tblGrid>
      <w:tr w:rsidR="004452AC" w:rsidRPr="004452AC" w:rsidTr="004452AC">
        <w:tc>
          <w:tcPr>
            <w:tcW w:w="7668" w:type="dxa"/>
          </w:tcPr>
          <w:p w:rsidR="004452AC" w:rsidRPr="004452AC" w:rsidRDefault="004452AC" w:rsidP="004452AC">
            <w:pPr>
              <w:keepNext/>
              <w:tabs>
                <w:tab w:val="num" w:pos="0"/>
              </w:tabs>
              <w:suppressAutoHyphens/>
              <w:autoSpaceDE w:val="0"/>
              <w:snapToGrid w:val="0"/>
              <w:spacing w:after="0" w:line="240" w:lineRule="auto"/>
              <w:ind w:left="284"/>
              <w:jc w:val="both"/>
              <w:outlineLvl w:val="0"/>
              <w:rPr>
                <w:rFonts w:ascii="Times New Roman" w:eastAsia="Times New Roman" w:hAnsi="Times New Roman" w:cs="Times New Roman"/>
                <w:b/>
                <w:caps/>
                <w:sz w:val="28"/>
                <w:szCs w:val="28"/>
                <w:lang w:eastAsia="zh-CN"/>
              </w:rPr>
            </w:pPr>
          </w:p>
        </w:tc>
        <w:tc>
          <w:tcPr>
            <w:tcW w:w="1903" w:type="dxa"/>
            <w:hideMark/>
          </w:tcPr>
          <w:p w:rsidR="004452AC" w:rsidRPr="004452AC" w:rsidRDefault="004452AC" w:rsidP="004452AC">
            <w:pPr>
              <w:suppressAutoHyphens/>
              <w:spacing w:after="0" w:line="240" w:lineRule="auto"/>
              <w:jc w:val="center"/>
              <w:rPr>
                <w:rFonts w:ascii="Times New Roman" w:eastAsia="Times New Roman" w:hAnsi="Times New Roman" w:cs="Times New Roman"/>
                <w:b/>
                <w:caps/>
                <w:sz w:val="28"/>
                <w:szCs w:val="28"/>
                <w:lang w:eastAsia="zh-CN"/>
              </w:rPr>
            </w:pPr>
            <w:r w:rsidRPr="004452AC">
              <w:rPr>
                <w:rFonts w:ascii="Times New Roman" w:eastAsia="Times New Roman" w:hAnsi="Times New Roman" w:cs="Times New Roman"/>
                <w:sz w:val="28"/>
                <w:szCs w:val="28"/>
                <w:lang w:eastAsia="zh-CN"/>
              </w:rPr>
              <w:t>стр.</w:t>
            </w:r>
          </w:p>
        </w:tc>
      </w:tr>
      <w:tr w:rsidR="004452AC" w:rsidRPr="004452AC" w:rsidTr="004452AC">
        <w:trPr>
          <w:trHeight w:val="694"/>
        </w:trPr>
        <w:tc>
          <w:tcPr>
            <w:tcW w:w="7668" w:type="dxa"/>
          </w:tcPr>
          <w:p w:rsidR="004452AC" w:rsidRPr="004452AC" w:rsidRDefault="004452AC" w:rsidP="00284ED8">
            <w:pPr>
              <w:keepNext/>
              <w:numPr>
                <w:ilvl w:val="0"/>
                <w:numId w:val="16"/>
              </w:numPr>
              <w:tabs>
                <w:tab w:val="clear" w:pos="720"/>
                <w:tab w:val="num" w:pos="644"/>
              </w:tabs>
              <w:suppressAutoHyphens/>
              <w:autoSpaceDE w:val="0"/>
              <w:spacing w:after="0" w:line="240" w:lineRule="auto"/>
              <w:ind w:left="644"/>
              <w:jc w:val="both"/>
              <w:outlineLvl w:val="0"/>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caps/>
                <w:sz w:val="28"/>
                <w:szCs w:val="28"/>
                <w:lang w:eastAsia="zh-CN"/>
              </w:rPr>
              <w:t>ПАСПОРТ ПРОГРАММЫ УЧЕБНОЙ ДИСЦИПЛИНЫ</w:t>
            </w:r>
          </w:p>
          <w:p w:rsidR="004452AC" w:rsidRPr="004452AC" w:rsidRDefault="004452AC" w:rsidP="004452AC">
            <w:pPr>
              <w:suppressAutoHyphens/>
              <w:spacing w:after="0" w:line="240" w:lineRule="auto"/>
              <w:rPr>
                <w:rFonts w:ascii="Times New Roman" w:eastAsia="Times New Roman" w:hAnsi="Times New Roman" w:cs="Times New Roman"/>
                <w:sz w:val="28"/>
                <w:szCs w:val="28"/>
                <w:lang w:eastAsia="zh-CN"/>
              </w:rPr>
            </w:pPr>
          </w:p>
        </w:tc>
        <w:tc>
          <w:tcPr>
            <w:tcW w:w="1903" w:type="dxa"/>
            <w:hideMark/>
          </w:tcPr>
          <w:p w:rsidR="004452AC" w:rsidRPr="004452AC" w:rsidRDefault="004452AC" w:rsidP="004452AC">
            <w:pPr>
              <w:suppressAutoHyphens/>
              <w:spacing w:after="0" w:line="240" w:lineRule="auto"/>
              <w:jc w:val="center"/>
              <w:rPr>
                <w:rFonts w:ascii="Times New Roman" w:eastAsia="Times New Roman" w:hAnsi="Times New Roman" w:cs="Times New Roman"/>
                <w:b/>
                <w:caps/>
                <w:sz w:val="28"/>
                <w:szCs w:val="28"/>
                <w:lang w:eastAsia="zh-CN"/>
              </w:rPr>
            </w:pPr>
            <w:r w:rsidRPr="004452AC">
              <w:rPr>
                <w:rFonts w:ascii="Times New Roman" w:eastAsia="Times New Roman" w:hAnsi="Times New Roman" w:cs="Times New Roman"/>
                <w:sz w:val="28"/>
                <w:szCs w:val="28"/>
                <w:lang w:eastAsia="zh-CN"/>
              </w:rPr>
              <w:t>4</w:t>
            </w:r>
          </w:p>
        </w:tc>
      </w:tr>
      <w:tr w:rsidR="004452AC" w:rsidRPr="004452AC" w:rsidTr="004452AC">
        <w:tc>
          <w:tcPr>
            <w:tcW w:w="7668" w:type="dxa"/>
            <w:hideMark/>
          </w:tcPr>
          <w:p w:rsidR="004452AC" w:rsidRPr="004452AC" w:rsidRDefault="004452AC" w:rsidP="00284ED8">
            <w:pPr>
              <w:keepNext/>
              <w:numPr>
                <w:ilvl w:val="0"/>
                <w:numId w:val="16"/>
              </w:numPr>
              <w:tabs>
                <w:tab w:val="clear" w:pos="720"/>
                <w:tab w:val="num" w:pos="644"/>
              </w:tabs>
              <w:suppressAutoHyphens/>
              <w:autoSpaceDE w:val="0"/>
              <w:spacing w:after="0" w:line="240" w:lineRule="auto"/>
              <w:ind w:left="644"/>
              <w:jc w:val="both"/>
              <w:outlineLvl w:val="0"/>
              <w:rPr>
                <w:rFonts w:ascii="Times New Roman" w:eastAsia="Times New Roman" w:hAnsi="Times New Roman" w:cs="Times New Roman"/>
                <w:b/>
                <w:caps/>
                <w:sz w:val="28"/>
                <w:szCs w:val="28"/>
                <w:lang w:eastAsia="zh-CN"/>
              </w:rPr>
            </w:pPr>
            <w:r w:rsidRPr="004452AC">
              <w:rPr>
                <w:rFonts w:ascii="Times New Roman" w:eastAsia="Times New Roman" w:hAnsi="Times New Roman" w:cs="Times New Roman"/>
                <w:b/>
                <w:caps/>
                <w:sz w:val="28"/>
                <w:szCs w:val="28"/>
                <w:lang w:eastAsia="zh-CN"/>
              </w:rPr>
              <w:t>СТРУКТУРА и содержание УЧЕБНОЙ</w:t>
            </w:r>
          </w:p>
          <w:p w:rsidR="004452AC" w:rsidRPr="004452AC" w:rsidRDefault="004452AC" w:rsidP="004452AC">
            <w:pPr>
              <w:keepNext/>
              <w:tabs>
                <w:tab w:val="num" w:pos="0"/>
              </w:tabs>
              <w:suppressAutoHyphens/>
              <w:autoSpaceDE w:val="0"/>
              <w:spacing w:after="0" w:line="240" w:lineRule="auto"/>
              <w:ind w:left="284"/>
              <w:jc w:val="both"/>
              <w:outlineLvl w:val="0"/>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caps/>
                <w:sz w:val="28"/>
                <w:szCs w:val="28"/>
                <w:lang w:eastAsia="zh-CN"/>
              </w:rPr>
              <w:t xml:space="preserve">    ДИСЦИПЛИНЫ</w:t>
            </w:r>
          </w:p>
        </w:tc>
        <w:tc>
          <w:tcPr>
            <w:tcW w:w="1903" w:type="dxa"/>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sz w:val="28"/>
                <w:szCs w:val="28"/>
                <w:lang w:eastAsia="zh-CN"/>
              </w:rPr>
              <w:t>5</w:t>
            </w:r>
          </w:p>
        </w:tc>
      </w:tr>
      <w:tr w:rsidR="004452AC" w:rsidRPr="004452AC" w:rsidTr="004452AC">
        <w:tc>
          <w:tcPr>
            <w:tcW w:w="7668" w:type="dxa"/>
            <w:hideMark/>
          </w:tcPr>
          <w:p w:rsidR="004452AC" w:rsidRPr="004452AC" w:rsidRDefault="004452AC" w:rsidP="004452AC">
            <w:pPr>
              <w:keepNext/>
              <w:tabs>
                <w:tab w:val="num" w:pos="0"/>
              </w:tabs>
              <w:suppressAutoHyphens/>
              <w:autoSpaceDE w:val="0"/>
              <w:spacing w:after="0" w:line="240" w:lineRule="auto"/>
              <w:ind w:left="284"/>
              <w:jc w:val="both"/>
              <w:outlineLvl w:val="0"/>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sz w:val="28"/>
                <w:szCs w:val="28"/>
                <w:lang w:eastAsia="zh-CN"/>
              </w:rPr>
              <w:t>3.ТЕМАТИЧЕСКИЙ ПЛАН И СОДЕРЖАНИЕ УЧЕБНОЙ ДИСЦИПЛИНЫ ФИЗИЧЕСКАЯ КУЛЬТУРА</w:t>
            </w:r>
          </w:p>
        </w:tc>
        <w:tc>
          <w:tcPr>
            <w:tcW w:w="1903" w:type="dxa"/>
          </w:tcPr>
          <w:p w:rsidR="004452AC" w:rsidRPr="004452AC" w:rsidRDefault="004452AC" w:rsidP="004452AC">
            <w:pPr>
              <w:suppressAutoHyphens/>
              <w:spacing w:after="0" w:line="240" w:lineRule="auto"/>
              <w:jc w:val="center"/>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6</w:t>
            </w:r>
          </w:p>
          <w:p w:rsidR="004452AC" w:rsidRPr="004452AC" w:rsidRDefault="004452AC" w:rsidP="004452AC">
            <w:pPr>
              <w:suppressAutoHyphens/>
              <w:spacing w:after="0" w:line="240" w:lineRule="auto"/>
              <w:jc w:val="center"/>
              <w:rPr>
                <w:rFonts w:ascii="Times New Roman" w:eastAsia="Times New Roman" w:hAnsi="Times New Roman" w:cs="Times New Roman"/>
                <w:sz w:val="28"/>
                <w:szCs w:val="28"/>
                <w:lang w:eastAsia="zh-CN"/>
              </w:rPr>
            </w:pPr>
          </w:p>
        </w:tc>
      </w:tr>
      <w:tr w:rsidR="004452AC" w:rsidRPr="004452AC" w:rsidTr="004452AC">
        <w:tc>
          <w:tcPr>
            <w:tcW w:w="7668" w:type="dxa"/>
            <w:hideMark/>
          </w:tcPr>
          <w:p w:rsidR="004452AC" w:rsidRPr="004452AC" w:rsidRDefault="004452AC" w:rsidP="004452AC">
            <w:pPr>
              <w:keepNext/>
              <w:tabs>
                <w:tab w:val="num" w:pos="0"/>
              </w:tabs>
              <w:suppressAutoHyphens/>
              <w:autoSpaceDE w:val="0"/>
              <w:spacing w:after="0" w:line="240" w:lineRule="auto"/>
              <w:ind w:left="284"/>
              <w:jc w:val="both"/>
              <w:outlineLvl w:val="0"/>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caps/>
                <w:sz w:val="28"/>
                <w:szCs w:val="28"/>
                <w:lang w:eastAsia="zh-CN"/>
              </w:rPr>
              <w:t>4.условия реализации  учебной дисциплины</w:t>
            </w:r>
          </w:p>
        </w:tc>
        <w:tc>
          <w:tcPr>
            <w:tcW w:w="1903" w:type="dxa"/>
          </w:tcPr>
          <w:p w:rsidR="004452AC" w:rsidRPr="004452AC" w:rsidRDefault="004452AC" w:rsidP="004452AC">
            <w:pPr>
              <w:suppressAutoHyphens/>
              <w:spacing w:after="0" w:line="240" w:lineRule="auto"/>
              <w:jc w:val="center"/>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9</w:t>
            </w:r>
          </w:p>
          <w:p w:rsidR="004452AC" w:rsidRPr="004452AC" w:rsidRDefault="004452AC" w:rsidP="004452AC">
            <w:pPr>
              <w:suppressAutoHyphens/>
              <w:spacing w:after="0" w:line="240" w:lineRule="auto"/>
              <w:jc w:val="center"/>
              <w:rPr>
                <w:rFonts w:ascii="Times New Roman" w:eastAsia="Times New Roman" w:hAnsi="Times New Roman" w:cs="Times New Roman"/>
                <w:sz w:val="28"/>
                <w:szCs w:val="28"/>
                <w:lang w:eastAsia="zh-CN"/>
              </w:rPr>
            </w:pPr>
          </w:p>
        </w:tc>
      </w:tr>
      <w:tr w:rsidR="004452AC" w:rsidRPr="004452AC" w:rsidTr="004452AC">
        <w:trPr>
          <w:trHeight w:val="851"/>
        </w:trPr>
        <w:tc>
          <w:tcPr>
            <w:tcW w:w="7668" w:type="dxa"/>
            <w:hideMark/>
          </w:tcPr>
          <w:p w:rsidR="004452AC" w:rsidRPr="004452AC" w:rsidRDefault="004452AC" w:rsidP="004452AC">
            <w:pPr>
              <w:keepNext/>
              <w:tabs>
                <w:tab w:val="num" w:pos="0"/>
              </w:tabs>
              <w:suppressAutoHyphens/>
              <w:autoSpaceDE w:val="0"/>
              <w:spacing w:after="0" w:line="240" w:lineRule="auto"/>
              <w:ind w:firstLine="284"/>
              <w:jc w:val="both"/>
              <w:outlineLvl w:val="0"/>
              <w:rPr>
                <w:rFonts w:ascii="Times New Roman" w:eastAsia="Times New Roman" w:hAnsi="Times New Roman" w:cs="Times New Roman"/>
                <w:b/>
                <w:caps/>
                <w:sz w:val="28"/>
                <w:szCs w:val="28"/>
                <w:lang w:eastAsia="zh-CN"/>
              </w:rPr>
            </w:pPr>
            <w:r w:rsidRPr="004452AC">
              <w:rPr>
                <w:rFonts w:ascii="Times New Roman" w:eastAsia="Times New Roman" w:hAnsi="Times New Roman" w:cs="Times New Roman"/>
                <w:b/>
                <w:caps/>
                <w:sz w:val="28"/>
                <w:szCs w:val="28"/>
                <w:lang w:eastAsia="zh-CN"/>
              </w:rPr>
              <w:t>5.Контроль и оценка результатов</w:t>
            </w:r>
          </w:p>
          <w:p w:rsidR="004452AC" w:rsidRPr="004452AC" w:rsidRDefault="004452AC" w:rsidP="004452AC">
            <w:pPr>
              <w:keepNext/>
              <w:tabs>
                <w:tab w:val="num" w:pos="0"/>
              </w:tabs>
              <w:suppressAutoHyphens/>
              <w:autoSpaceDE w:val="0"/>
              <w:spacing w:after="0" w:line="240" w:lineRule="auto"/>
              <w:ind w:firstLine="284"/>
              <w:jc w:val="both"/>
              <w:outlineLvl w:val="0"/>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caps/>
                <w:sz w:val="28"/>
                <w:szCs w:val="28"/>
                <w:lang w:eastAsia="zh-CN"/>
              </w:rPr>
              <w:t xml:space="preserve">  Освоения учебной дисциплины</w:t>
            </w:r>
          </w:p>
        </w:tc>
        <w:tc>
          <w:tcPr>
            <w:tcW w:w="1903" w:type="dxa"/>
          </w:tcPr>
          <w:p w:rsidR="004452AC" w:rsidRPr="004452AC" w:rsidRDefault="004452AC" w:rsidP="004452AC">
            <w:pPr>
              <w:suppressAutoHyphens/>
              <w:spacing w:after="0" w:line="240" w:lineRule="auto"/>
              <w:jc w:val="center"/>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11</w:t>
            </w:r>
          </w:p>
          <w:p w:rsidR="004452AC" w:rsidRPr="004452AC" w:rsidRDefault="004452AC" w:rsidP="004452AC">
            <w:pPr>
              <w:suppressAutoHyphens/>
              <w:spacing w:after="0" w:line="240" w:lineRule="auto"/>
              <w:jc w:val="center"/>
              <w:rPr>
                <w:rFonts w:ascii="Times New Roman" w:eastAsia="Times New Roman" w:hAnsi="Times New Roman" w:cs="Times New Roman"/>
                <w:sz w:val="28"/>
                <w:szCs w:val="28"/>
                <w:lang w:eastAsia="zh-CN"/>
              </w:rPr>
            </w:pPr>
          </w:p>
        </w:tc>
      </w:tr>
    </w:tbl>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eastAsia="Times New Roman" w:hAnsi="Times New Roman" w:cs="Times New Roman"/>
          <w:bCs/>
          <w:i/>
          <w:sz w:val="24"/>
          <w:szCs w:val="24"/>
          <w:lang w:eastAsia="zh-CN"/>
        </w:rPr>
      </w:pPr>
    </w:p>
    <w:p w:rsidR="004452AC" w:rsidRPr="004452AC" w:rsidRDefault="004452AC" w:rsidP="004452AC">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b/>
          <w:caps/>
          <w:sz w:val="28"/>
          <w:szCs w:val="28"/>
          <w:lang w:eastAsia="zh-CN"/>
        </w:rPr>
        <w:lastRenderedPageBreak/>
        <w:t xml:space="preserve">1. паспорт ПРОГРАММЫ УЧЕБНОЙ ДИСЦИПЛИНЫ </w:t>
      </w:r>
      <w:r w:rsidRPr="004452AC">
        <w:rPr>
          <w:rFonts w:ascii="Times New Roman" w:eastAsia="Times New Roman" w:hAnsi="Times New Roman" w:cs="Times New Roman"/>
          <w:b/>
          <w:sz w:val="28"/>
          <w:szCs w:val="28"/>
          <w:lang w:eastAsia="zh-CN"/>
        </w:rPr>
        <w:t>ФИЗИЧЕСКАЯ КУЛЬТУРА</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b/>
          <w:sz w:val="28"/>
          <w:szCs w:val="28"/>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sz w:val="28"/>
          <w:szCs w:val="28"/>
          <w:lang w:eastAsia="zh-CN"/>
        </w:rPr>
        <w:t>1.1. Область применения программы</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ППКРФ   учебной дисциплины разработана на основе ФГОС СПО и предназначена для всех профессий СПО. </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b/>
          <w:i/>
          <w:sz w:val="24"/>
          <w:szCs w:val="24"/>
          <w:lang w:eastAsia="zh-CN"/>
        </w:rPr>
      </w:pPr>
      <w:r w:rsidRPr="004452AC">
        <w:rPr>
          <w:rFonts w:ascii="Times New Roman" w:eastAsia="Times New Roman" w:hAnsi="Times New Roman" w:cs="Times New Roman"/>
          <w:sz w:val="28"/>
          <w:szCs w:val="28"/>
          <w:lang w:eastAsia="zh-CN"/>
        </w:rPr>
        <w:t>Программа учебной дисциплины может быть использована в дополнительном профессиональном образовании и профессиональной подготовке.</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b/>
          <w:i/>
          <w:sz w:val="24"/>
          <w:szCs w:val="24"/>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sz w:val="28"/>
          <w:szCs w:val="28"/>
          <w:lang w:eastAsia="zh-CN"/>
        </w:rPr>
        <w:t>1.2. Место учебной дисциплины в структуре основной профессиональной образовательной программы</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jc w:val="both"/>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8"/>
          <w:szCs w:val="28"/>
          <w:lang w:eastAsia="zh-CN"/>
        </w:rPr>
        <w:t>Учебная дисциплина входит в общеобразовательный блок.</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8"/>
          <w:szCs w:val="28"/>
          <w:lang w:eastAsia="zh-CN"/>
        </w:rPr>
      </w:pPr>
      <w:r w:rsidRPr="004452AC">
        <w:rPr>
          <w:rFonts w:ascii="Times New Roman" w:eastAsia="Times New Roman" w:hAnsi="Times New Roman" w:cs="Times New Roman"/>
          <w:b/>
          <w:sz w:val="28"/>
          <w:szCs w:val="28"/>
          <w:lang w:eastAsia="zh-CN"/>
        </w:rPr>
        <w:t>1.3. Цели и задачи учебной дисциплины – требования к результатам освоения учебной дисциплины:</w:t>
      </w:r>
    </w:p>
    <w:p w:rsidR="004452AC" w:rsidRPr="004452AC" w:rsidRDefault="004452AC" w:rsidP="00284ED8">
      <w:pPr>
        <w:numPr>
          <w:ilvl w:val="0"/>
          <w:numId w:val="17"/>
        </w:numPr>
        <w:suppressAutoHyphens/>
        <w:spacing w:before="60" w:after="0" w:line="240" w:lineRule="auto"/>
        <w:jc w:val="both"/>
        <w:rPr>
          <w:rFonts w:ascii="Times New Roman" w:eastAsia="Times New Roman" w:hAnsi="Times New Roman" w:cs="Times New Roman"/>
          <w:b/>
          <w:bCs/>
          <w:sz w:val="28"/>
          <w:szCs w:val="28"/>
          <w:lang w:eastAsia="zh-CN"/>
        </w:rPr>
      </w:pPr>
      <w:r w:rsidRPr="004452AC">
        <w:rPr>
          <w:rFonts w:ascii="Times New Roman" w:eastAsia="Times New Roman" w:hAnsi="Times New Roman" w:cs="Times New Roman"/>
          <w:b/>
          <w:bCs/>
          <w:sz w:val="28"/>
          <w:szCs w:val="28"/>
          <w:lang w:eastAsia="zh-CN"/>
        </w:rPr>
        <w:t>формирование</w:t>
      </w:r>
      <w:r w:rsidRPr="004452AC">
        <w:rPr>
          <w:rFonts w:ascii="Times New Roman" w:eastAsia="Times New Roman" w:hAnsi="Times New Roman" w:cs="Times New Roman"/>
          <w:sz w:val="28"/>
          <w:szCs w:val="28"/>
          <w:lang w:eastAsia="zh-CN"/>
        </w:rPr>
        <w:t xml:space="preserve"> здорового образа и спортивного стиля жизни, воспитание бережного отношения к собственному здоровью, потребности в физическом саморазвитии и самосовершенствовании;</w:t>
      </w:r>
    </w:p>
    <w:p w:rsidR="004452AC" w:rsidRPr="004452AC" w:rsidRDefault="004452AC" w:rsidP="00284ED8">
      <w:pPr>
        <w:numPr>
          <w:ilvl w:val="0"/>
          <w:numId w:val="17"/>
        </w:numPr>
        <w:suppressAutoHyphens/>
        <w:spacing w:before="60" w:after="0" w:line="240" w:lineRule="auto"/>
        <w:jc w:val="both"/>
        <w:rPr>
          <w:rFonts w:ascii="Times New Roman" w:eastAsia="Times New Roman" w:hAnsi="Times New Roman" w:cs="Times New Roman"/>
          <w:b/>
          <w:bCs/>
          <w:sz w:val="28"/>
          <w:szCs w:val="28"/>
          <w:lang w:eastAsia="zh-CN"/>
        </w:rPr>
      </w:pPr>
      <w:r w:rsidRPr="004452AC">
        <w:rPr>
          <w:rFonts w:ascii="Times New Roman" w:eastAsia="Times New Roman" w:hAnsi="Times New Roman" w:cs="Times New Roman"/>
          <w:b/>
          <w:bCs/>
          <w:sz w:val="28"/>
          <w:szCs w:val="28"/>
          <w:lang w:eastAsia="zh-CN"/>
        </w:rPr>
        <w:t>расширение двигательного опыта</w:t>
      </w:r>
      <w:r w:rsidRPr="004452AC">
        <w:rPr>
          <w:rFonts w:ascii="Times New Roman" w:eastAsia="Times New Roman" w:hAnsi="Times New Roman" w:cs="Times New Roman"/>
          <w:sz w:val="28"/>
          <w:szCs w:val="28"/>
          <w:lang w:eastAsia="zh-CN"/>
        </w:rPr>
        <w:t xml:space="preserve"> с использованием современных оздоровительных систем физического воспитания, упражнений со спортивной и прикладно-ориентированной направленностью;</w:t>
      </w:r>
    </w:p>
    <w:p w:rsidR="004452AC" w:rsidRPr="004452AC" w:rsidRDefault="004452AC" w:rsidP="00284ED8">
      <w:pPr>
        <w:numPr>
          <w:ilvl w:val="0"/>
          <w:numId w:val="17"/>
        </w:numPr>
        <w:suppressAutoHyphens/>
        <w:spacing w:before="60" w:after="0" w:line="240" w:lineRule="auto"/>
        <w:jc w:val="both"/>
        <w:rPr>
          <w:rFonts w:ascii="Times New Roman" w:eastAsia="Times New Roman" w:hAnsi="Times New Roman" w:cs="Times New Roman"/>
          <w:b/>
          <w:bCs/>
          <w:sz w:val="28"/>
          <w:szCs w:val="28"/>
          <w:lang w:eastAsia="zh-CN"/>
        </w:rPr>
      </w:pPr>
      <w:r w:rsidRPr="004452AC">
        <w:rPr>
          <w:rFonts w:ascii="Times New Roman" w:eastAsia="Times New Roman" w:hAnsi="Times New Roman" w:cs="Times New Roman"/>
          <w:b/>
          <w:bCs/>
          <w:sz w:val="28"/>
          <w:szCs w:val="28"/>
          <w:lang w:eastAsia="zh-CN"/>
        </w:rPr>
        <w:t>освоение системы знаний</w:t>
      </w:r>
      <w:r w:rsidRPr="004452AC">
        <w:rPr>
          <w:rFonts w:ascii="Times New Roman" w:eastAsia="Times New Roman" w:hAnsi="Times New Roman" w:cs="Times New Roman"/>
          <w:sz w:val="28"/>
          <w:szCs w:val="28"/>
          <w:lang w:eastAsia="zh-CN"/>
        </w:rPr>
        <w:t xml:space="preserve"> о влиянии физических упражнений и спорта на физическое, духовное, нравственное здоровье, репродуктивную функцию человека;</w:t>
      </w:r>
    </w:p>
    <w:p w:rsidR="004452AC" w:rsidRPr="004452AC" w:rsidRDefault="004452AC" w:rsidP="00284ED8">
      <w:pPr>
        <w:numPr>
          <w:ilvl w:val="0"/>
          <w:numId w:val="17"/>
        </w:numPr>
        <w:suppressAutoHyphens/>
        <w:spacing w:before="60" w:after="0" w:line="240" w:lineRule="auto"/>
        <w:jc w:val="both"/>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b/>
          <w:bCs/>
          <w:sz w:val="28"/>
          <w:szCs w:val="28"/>
          <w:lang w:eastAsia="zh-CN"/>
        </w:rPr>
        <w:t>приобретение навыков и умений</w:t>
      </w:r>
      <w:r w:rsidRPr="004452AC">
        <w:rPr>
          <w:rFonts w:ascii="Times New Roman" w:eastAsia="Times New Roman" w:hAnsi="Times New Roman" w:cs="Times New Roman"/>
          <w:sz w:val="28"/>
          <w:szCs w:val="28"/>
          <w:lang w:eastAsia="zh-CN"/>
        </w:rPr>
        <w:t xml:space="preserve"> организации самостоятельной физкультурно-оздоровительной и спортивной деятельностью.</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60" w:after="0" w:line="240" w:lineRule="auto"/>
        <w:jc w:val="both"/>
        <w:rPr>
          <w:rFonts w:ascii="Times New Roman" w:eastAsia="Times New Roman" w:hAnsi="Times New Roman" w:cs="Times New Roman"/>
          <w:b/>
          <w:sz w:val="28"/>
          <w:szCs w:val="28"/>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В результате освоения учебной дисциплины обучающийся должен </w:t>
      </w:r>
      <w:r w:rsidRPr="004452AC">
        <w:rPr>
          <w:rFonts w:ascii="Times New Roman" w:eastAsia="Times New Roman" w:hAnsi="Times New Roman" w:cs="Times New Roman"/>
          <w:b/>
          <w:sz w:val="28"/>
          <w:szCs w:val="28"/>
          <w:lang w:eastAsia="zh-CN"/>
        </w:rPr>
        <w:t>уметь</w:t>
      </w:r>
      <w:r w:rsidRPr="004452AC">
        <w:rPr>
          <w:rFonts w:ascii="Times New Roman" w:eastAsia="Times New Roman" w:hAnsi="Times New Roman" w:cs="Times New Roman"/>
          <w:sz w:val="28"/>
          <w:szCs w:val="28"/>
          <w:lang w:eastAsia="zh-CN"/>
        </w:rPr>
        <w:t>:</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sz w:val="28"/>
          <w:szCs w:val="28"/>
          <w:lang w:eastAsia="zh-CN"/>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bCs/>
          <w:sz w:val="28"/>
          <w:szCs w:val="28"/>
          <w:lang w:eastAsia="zh-CN"/>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iCs/>
          <w:sz w:val="28"/>
          <w:szCs w:val="28"/>
          <w:lang w:eastAsia="zh-CN"/>
        </w:rPr>
      </w:pPr>
      <w:r w:rsidRPr="004452AC">
        <w:rPr>
          <w:rFonts w:ascii="Times New Roman" w:eastAsia="Times New Roman" w:hAnsi="Times New Roman" w:cs="Times New Roman"/>
          <w:sz w:val="28"/>
          <w:szCs w:val="28"/>
          <w:lang w:eastAsia="zh-CN"/>
        </w:rPr>
        <w:t xml:space="preserve">В результате освоения учебной дисциплины обучающийся должен </w:t>
      </w:r>
      <w:r w:rsidRPr="004452AC">
        <w:rPr>
          <w:rFonts w:ascii="Times New Roman" w:eastAsia="Times New Roman" w:hAnsi="Times New Roman" w:cs="Times New Roman"/>
          <w:b/>
          <w:sz w:val="28"/>
          <w:szCs w:val="28"/>
          <w:lang w:eastAsia="zh-CN"/>
        </w:rPr>
        <w:t>знать</w:t>
      </w:r>
      <w:r w:rsidRPr="004452AC">
        <w:rPr>
          <w:rFonts w:ascii="Times New Roman" w:eastAsia="Times New Roman" w:hAnsi="Times New Roman" w:cs="Times New Roman"/>
          <w:sz w:val="28"/>
          <w:szCs w:val="28"/>
          <w:lang w:eastAsia="zh-CN"/>
        </w:rPr>
        <w:t>:</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iCs/>
          <w:sz w:val="28"/>
          <w:szCs w:val="28"/>
          <w:lang w:eastAsia="zh-CN"/>
        </w:rPr>
      </w:pPr>
      <w:r w:rsidRPr="004452AC">
        <w:rPr>
          <w:rFonts w:ascii="Times New Roman" w:eastAsia="Times New Roman" w:hAnsi="Times New Roman" w:cs="Times New Roman"/>
          <w:iCs/>
          <w:sz w:val="28"/>
          <w:szCs w:val="28"/>
          <w:lang w:eastAsia="zh-CN"/>
        </w:rPr>
        <w:t>роль и значение регулярных занятий физической культурой и спортом для приобретения физической привлекательности, психической устойчивости, повышения работоспособности, профилактики вредных привычек, поддержания репродуктивной функции человека;</w:t>
      </w:r>
    </w:p>
    <w:p w:rsidR="004452AC" w:rsidRPr="004452AC" w:rsidRDefault="004452AC" w:rsidP="00284ED8">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60" w:after="0" w:line="240" w:lineRule="auto"/>
        <w:jc w:val="both"/>
        <w:rPr>
          <w:rFonts w:ascii="Times New Roman" w:eastAsia="Times New Roman" w:hAnsi="Times New Roman" w:cs="Times New Roman"/>
          <w:b/>
          <w:bCs/>
          <w:sz w:val="28"/>
          <w:szCs w:val="28"/>
          <w:lang w:eastAsia="zh-CN"/>
        </w:rPr>
      </w:pPr>
      <w:r w:rsidRPr="004452AC">
        <w:rPr>
          <w:rFonts w:ascii="Times New Roman" w:eastAsia="Times New Roman" w:hAnsi="Times New Roman" w:cs="Times New Roman"/>
          <w:iCs/>
          <w:sz w:val="28"/>
          <w:szCs w:val="28"/>
          <w:lang w:eastAsia="zh-CN"/>
        </w:rPr>
        <w:lastRenderedPageBreak/>
        <w:t>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w:t>
      </w:r>
    </w:p>
    <w:p w:rsidR="004452AC" w:rsidRPr="004452AC" w:rsidRDefault="004452AC" w:rsidP="004452AC">
      <w:pPr>
        <w:suppressAutoHyphens/>
        <w:spacing w:before="240"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bCs/>
          <w:sz w:val="28"/>
          <w:szCs w:val="28"/>
          <w:lang w:eastAsia="zh-CN"/>
        </w:rPr>
        <w:t>Использовать приобретенные знания и умения в практической деятельности и повседневной жизни:</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применять средства физической культуры и спорта в целях восстановления организма после умственной и физической усталости;</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sz w:val="28"/>
          <w:szCs w:val="28"/>
          <w:lang w:eastAsia="zh-CN"/>
        </w:rPr>
        <w:t>демонстрировать здоровый образ жизни.</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sz w:val="28"/>
          <w:szCs w:val="28"/>
          <w:lang w:eastAsia="zh-CN"/>
        </w:rPr>
        <w:t>1.4. Рекомендуемое количество часов на освоение программы учебной дисциплины:</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максимальной учебной нагрузки обучающегося 315 часов, в том числе:</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обязательной аудиторной учебной нагрузки обучающегося - 210 часов;</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самостоятельной работы обучающегося - 105 часов.</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eastAsia="zh-CN"/>
        </w:rPr>
      </w:pPr>
    </w:p>
    <w:p w:rsidR="004452AC" w:rsidRPr="004452AC" w:rsidRDefault="004452AC" w:rsidP="004452A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eastAsia="Times New Roman" w:hAnsi="Times New Roman" w:cs="Times New Roman"/>
          <w:b/>
          <w:sz w:val="28"/>
          <w:szCs w:val="28"/>
          <w:lang w:eastAsia="zh-CN"/>
        </w:rPr>
      </w:pP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p>
    <w:p w:rsidR="004452AC" w:rsidRPr="004452AC" w:rsidRDefault="004452AC" w:rsidP="004452A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eastAsia="Times New Roman" w:hAnsi="Times New Roman" w:cs="Times New Roman"/>
          <w:b/>
          <w:sz w:val="28"/>
          <w:szCs w:val="28"/>
          <w:lang w:eastAsia="zh-CN"/>
        </w:rPr>
      </w:pPr>
    </w:p>
    <w:p w:rsidR="004452AC" w:rsidRPr="004452AC" w:rsidRDefault="004452AC" w:rsidP="004452A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eastAsia="Times New Roman" w:hAnsi="Times New Roman" w:cs="Times New Roman"/>
          <w:b/>
          <w:sz w:val="28"/>
          <w:szCs w:val="28"/>
          <w:lang w:eastAsia="zh-CN"/>
        </w:rPr>
      </w:pPr>
    </w:p>
    <w:p w:rsidR="004452AC" w:rsidRPr="004452AC" w:rsidRDefault="004452AC" w:rsidP="004452A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eastAsia="Times New Roman" w:hAnsi="Times New Roman" w:cs="Times New Roman"/>
          <w:b/>
          <w:sz w:val="28"/>
          <w:szCs w:val="28"/>
          <w:lang w:eastAsia="zh-CN"/>
        </w:rPr>
      </w:pPr>
    </w:p>
    <w:p w:rsidR="004452AC" w:rsidRPr="004452AC" w:rsidRDefault="004452AC" w:rsidP="004452A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eastAsia="Times New Roman" w:hAnsi="Times New Roman" w:cs="Times New Roman"/>
          <w:b/>
          <w:sz w:val="28"/>
          <w:szCs w:val="28"/>
          <w:lang w:eastAsia="zh-CN"/>
        </w:rPr>
      </w:pPr>
    </w:p>
    <w:p w:rsidR="004452AC" w:rsidRPr="004452AC" w:rsidRDefault="004452AC" w:rsidP="004452A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eastAsia="Times New Roman" w:hAnsi="Times New Roman" w:cs="Times New Roman"/>
          <w:b/>
          <w:sz w:val="28"/>
          <w:szCs w:val="28"/>
          <w:lang w:eastAsia="zh-CN"/>
        </w:rPr>
      </w:pPr>
    </w:p>
    <w:p w:rsidR="004452AC" w:rsidRPr="004452AC" w:rsidRDefault="004452AC" w:rsidP="004452A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eastAsia="Times New Roman" w:hAnsi="Times New Roman" w:cs="Times New Roman"/>
          <w:b/>
          <w:sz w:val="28"/>
          <w:szCs w:val="28"/>
          <w:lang w:eastAsia="zh-CN"/>
        </w:rPr>
      </w:pP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p>
    <w:p w:rsidR="004452AC" w:rsidRPr="004452AC" w:rsidRDefault="004452AC" w:rsidP="004452AC">
      <w:pPr>
        <w:pageBreakBefore/>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b/>
          <w:sz w:val="28"/>
          <w:szCs w:val="28"/>
          <w:lang w:eastAsia="zh-CN"/>
        </w:rPr>
        <w:lastRenderedPageBreak/>
        <w:t>2. СТРУКТУРА И СОДЕРЖАНИЕ УЧЕБНОЙ ДИСЦИПЛИНЫ ФИЗИЧЕСКАЯ КУЛЬТУРА</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80"/>
        <w:jc w:val="both"/>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b/>
          <w:sz w:val="28"/>
          <w:szCs w:val="28"/>
          <w:lang w:eastAsia="zh-CN"/>
        </w:rPr>
        <w:t>2.1. Объем учебной дисциплины и виды учебной работы</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80" w:right="-185"/>
        <w:jc w:val="both"/>
        <w:rPr>
          <w:rFonts w:ascii="Times New Roman" w:eastAsia="Times New Roman" w:hAnsi="Times New Roman" w:cs="Times New Roman"/>
          <w:b/>
          <w:sz w:val="28"/>
          <w:szCs w:val="28"/>
          <w:lang w:eastAsia="zh-CN"/>
        </w:rPr>
      </w:pPr>
    </w:p>
    <w:tbl>
      <w:tblPr>
        <w:tblW w:w="0" w:type="auto"/>
        <w:tblInd w:w="-56" w:type="dxa"/>
        <w:tblLayout w:type="fixed"/>
        <w:tblLook w:val="04A0" w:firstRow="1" w:lastRow="0" w:firstColumn="1" w:lastColumn="0" w:noHBand="0" w:noVBand="1"/>
      </w:tblPr>
      <w:tblGrid>
        <w:gridCol w:w="7904"/>
        <w:gridCol w:w="1920"/>
      </w:tblGrid>
      <w:tr w:rsidR="004452AC" w:rsidRPr="004452AC" w:rsidTr="004452AC">
        <w:trPr>
          <w:trHeight w:val="460"/>
        </w:trPr>
        <w:tc>
          <w:tcPr>
            <w:tcW w:w="7904" w:type="dxa"/>
            <w:tcBorders>
              <w:top w:val="single" w:sz="6" w:space="0" w:color="000000"/>
              <w:left w:val="single" w:sz="6" w:space="0" w:color="000000"/>
              <w:bottom w:val="single" w:sz="6"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i/>
                <w:iCs/>
                <w:sz w:val="28"/>
                <w:szCs w:val="28"/>
                <w:lang w:eastAsia="zh-CN"/>
              </w:rPr>
            </w:pPr>
            <w:r w:rsidRPr="004452AC">
              <w:rPr>
                <w:rFonts w:ascii="Times New Roman" w:eastAsia="Times New Roman" w:hAnsi="Times New Roman" w:cs="Times New Roman"/>
                <w:b/>
                <w:sz w:val="28"/>
                <w:szCs w:val="28"/>
                <w:lang w:eastAsia="zh-CN"/>
              </w:rPr>
              <w:t>Вид учебной работы</w:t>
            </w:r>
          </w:p>
        </w:tc>
        <w:tc>
          <w:tcPr>
            <w:tcW w:w="1920"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b/>
                <w:i/>
                <w:iCs/>
                <w:sz w:val="28"/>
                <w:szCs w:val="28"/>
                <w:lang w:eastAsia="zh-CN"/>
              </w:rPr>
              <w:t>Объем часов</w:t>
            </w:r>
          </w:p>
        </w:tc>
      </w:tr>
      <w:tr w:rsidR="004452AC" w:rsidRPr="004452AC" w:rsidTr="004452AC">
        <w:trPr>
          <w:trHeight w:val="285"/>
        </w:trPr>
        <w:tc>
          <w:tcPr>
            <w:tcW w:w="7904" w:type="dxa"/>
            <w:tcBorders>
              <w:top w:val="single" w:sz="6" w:space="0" w:color="000000"/>
              <w:left w:val="single" w:sz="6" w:space="0" w:color="000000"/>
              <w:bottom w:val="single" w:sz="6"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iCs/>
                <w:sz w:val="28"/>
                <w:szCs w:val="28"/>
                <w:lang w:eastAsia="zh-CN"/>
              </w:rPr>
            </w:pPr>
            <w:r w:rsidRPr="004452AC">
              <w:rPr>
                <w:rFonts w:ascii="Times New Roman" w:eastAsia="Times New Roman" w:hAnsi="Times New Roman" w:cs="Times New Roman"/>
                <w:b/>
                <w:sz w:val="28"/>
                <w:szCs w:val="28"/>
                <w:lang w:eastAsia="zh-CN"/>
              </w:rPr>
              <w:t>Максимальная учебная нагрузка (всего)</w:t>
            </w:r>
          </w:p>
        </w:tc>
        <w:tc>
          <w:tcPr>
            <w:tcW w:w="1920"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iCs/>
                <w:sz w:val="28"/>
                <w:szCs w:val="28"/>
                <w:lang w:eastAsia="zh-CN"/>
              </w:rPr>
              <w:t>315</w:t>
            </w:r>
          </w:p>
        </w:tc>
      </w:tr>
      <w:tr w:rsidR="004452AC" w:rsidRPr="004452AC" w:rsidTr="004452AC">
        <w:tc>
          <w:tcPr>
            <w:tcW w:w="7904" w:type="dxa"/>
            <w:tcBorders>
              <w:top w:val="single" w:sz="6" w:space="0" w:color="000000"/>
              <w:left w:val="single" w:sz="6" w:space="0" w:color="000000"/>
              <w:bottom w:val="single" w:sz="6" w:space="0" w:color="000000"/>
              <w:right w:val="nil"/>
            </w:tcBorders>
            <w:hideMark/>
          </w:tcPr>
          <w:p w:rsidR="004452AC" w:rsidRPr="004452AC" w:rsidRDefault="004452AC" w:rsidP="004452AC">
            <w:pPr>
              <w:suppressAutoHyphens/>
              <w:spacing w:after="0" w:line="240" w:lineRule="auto"/>
              <w:jc w:val="both"/>
              <w:rPr>
                <w:rFonts w:ascii="Times New Roman" w:eastAsia="Times New Roman" w:hAnsi="Times New Roman" w:cs="Times New Roman"/>
                <w:iCs/>
                <w:sz w:val="28"/>
                <w:szCs w:val="28"/>
                <w:lang w:eastAsia="zh-CN"/>
              </w:rPr>
            </w:pPr>
            <w:r w:rsidRPr="004452AC">
              <w:rPr>
                <w:rFonts w:ascii="Times New Roman" w:eastAsia="Times New Roman" w:hAnsi="Times New Roman" w:cs="Times New Roman"/>
                <w:b/>
                <w:sz w:val="28"/>
                <w:szCs w:val="28"/>
                <w:lang w:eastAsia="zh-CN"/>
              </w:rPr>
              <w:t xml:space="preserve">Обязательная аудиторная учебная нагрузка (всего) </w:t>
            </w:r>
          </w:p>
        </w:tc>
        <w:tc>
          <w:tcPr>
            <w:tcW w:w="1920"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210</w:t>
            </w:r>
          </w:p>
        </w:tc>
      </w:tr>
      <w:tr w:rsidR="004452AC" w:rsidRPr="004452AC" w:rsidTr="004452AC">
        <w:tc>
          <w:tcPr>
            <w:tcW w:w="7904" w:type="dxa"/>
            <w:tcBorders>
              <w:top w:val="single" w:sz="6" w:space="0" w:color="000000"/>
              <w:left w:val="single" w:sz="6" w:space="0" w:color="000000"/>
              <w:bottom w:val="single" w:sz="6" w:space="0" w:color="000000"/>
              <w:right w:val="nil"/>
            </w:tcBorders>
            <w:hideMark/>
          </w:tcPr>
          <w:p w:rsidR="004452AC" w:rsidRPr="004452AC" w:rsidRDefault="004452AC" w:rsidP="004452AC">
            <w:pPr>
              <w:suppressAutoHyphens/>
              <w:spacing w:after="0" w:line="240" w:lineRule="auto"/>
              <w:jc w:val="both"/>
              <w:rPr>
                <w:rFonts w:ascii="Times New Roman" w:eastAsia="Times New Roman" w:hAnsi="Times New Roman" w:cs="Times New Roman"/>
                <w:iCs/>
                <w:sz w:val="28"/>
                <w:szCs w:val="28"/>
                <w:lang w:eastAsia="zh-CN"/>
              </w:rPr>
            </w:pPr>
            <w:r w:rsidRPr="004452AC">
              <w:rPr>
                <w:rFonts w:ascii="Times New Roman" w:eastAsia="Times New Roman" w:hAnsi="Times New Roman" w:cs="Times New Roman"/>
                <w:sz w:val="28"/>
                <w:szCs w:val="28"/>
                <w:lang w:eastAsia="zh-CN"/>
              </w:rPr>
              <w:t xml:space="preserve">в том числе:  </w:t>
            </w:r>
            <w:r w:rsidRPr="004452AC">
              <w:rPr>
                <w:rFonts w:ascii="Times New Roman" w:eastAsia="Times New Roman" w:hAnsi="Times New Roman" w:cs="Times New Roman"/>
                <w:iCs/>
                <w:sz w:val="28"/>
                <w:szCs w:val="28"/>
                <w:lang w:eastAsia="zh-CN"/>
              </w:rPr>
              <w:t>теоретические занятия</w:t>
            </w:r>
          </w:p>
        </w:tc>
        <w:tc>
          <w:tcPr>
            <w:tcW w:w="1920"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12</w:t>
            </w:r>
          </w:p>
        </w:tc>
      </w:tr>
      <w:tr w:rsidR="004452AC" w:rsidRPr="004452AC" w:rsidTr="004452AC">
        <w:tc>
          <w:tcPr>
            <w:tcW w:w="7904" w:type="dxa"/>
            <w:tcBorders>
              <w:top w:val="single" w:sz="6" w:space="0" w:color="000000"/>
              <w:left w:val="single" w:sz="6" w:space="0" w:color="000000"/>
              <w:bottom w:val="single" w:sz="6" w:space="0" w:color="000000"/>
              <w:right w:val="nil"/>
            </w:tcBorders>
            <w:hideMark/>
          </w:tcPr>
          <w:p w:rsidR="004452AC" w:rsidRPr="004452AC" w:rsidRDefault="004452AC" w:rsidP="004452AC">
            <w:pPr>
              <w:suppressAutoHyphens/>
              <w:spacing w:after="0" w:line="240" w:lineRule="auto"/>
              <w:jc w:val="both"/>
              <w:rPr>
                <w:rFonts w:ascii="Times New Roman" w:eastAsia="Times New Roman" w:hAnsi="Times New Roman" w:cs="Times New Roman"/>
                <w:iCs/>
                <w:sz w:val="28"/>
                <w:szCs w:val="28"/>
                <w:lang w:eastAsia="zh-CN"/>
              </w:rPr>
            </w:pPr>
            <w:r w:rsidRPr="004452AC">
              <w:rPr>
                <w:rFonts w:ascii="Times New Roman" w:eastAsia="Times New Roman" w:hAnsi="Times New Roman" w:cs="Times New Roman"/>
                <w:sz w:val="28"/>
                <w:szCs w:val="28"/>
                <w:lang w:eastAsia="zh-CN"/>
              </w:rPr>
              <w:t xml:space="preserve">     практические занятия</w:t>
            </w:r>
          </w:p>
        </w:tc>
        <w:tc>
          <w:tcPr>
            <w:tcW w:w="1920"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208</w:t>
            </w:r>
          </w:p>
        </w:tc>
      </w:tr>
      <w:tr w:rsidR="004452AC" w:rsidRPr="004452AC" w:rsidTr="004452AC">
        <w:tc>
          <w:tcPr>
            <w:tcW w:w="7904" w:type="dxa"/>
            <w:tcBorders>
              <w:top w:val="single" w:sz="6" w:space="0" w:color="000000"/>
              <w:left w:val="single" w:sz="6" w:space="0" w:color="000000"/>
              <w:bottom w:val="single" w:sz="6" w:space="0" w:color="000000"/>
              <w:right w:val="nil"/>
            </w:tcBorders>
            <w:hideMark/>
          </w:tcPr>
          <w:p w:rsidR="004452AC" w:rsidRPr="004452AC" w:rsidRDefault="004452AC" w:rsidP="004452AC">
            <w:pPr>
              <w:suppressAutoHyphens/>
              <w:spacing w:after="0" w:line="240" w:lineRule="auto"/>
              <w:jc w:val="both"/>
              <w:rPr>
                <w:rFonts w:ascii="Times New Roman" w:eastAsia="Times New Roman" w:hAnsi="Times New Roman" w:cs="Times New Roman"/>
                <w:iCs/>
                <w:sz w:val="28"/>
                <w:szCs w:val="28"/>
                <w:lang w:eastAsia="zh-CN"/>
              </w:rPr>
            </w:pPr>
            <w:r w:rsidRPr="004452AC">
              <w:rPr>
                <w:rFonts w:ascii="Times New Roman" w:eastAsia="Times New Roman" w:hAnsi="Times New Roman" w:cs="Times New Roman"/>
                <w:b/>
                <w:sz w:val="28"/>
                <w:szCs w:val="28"/>
                <w:lang w:eastAsia="zh-CN"/>
              </w:rPr>
              <w:t xml:space="preserve">Самостоятельная работа обучающегося </w:t>
            </w:r>
          </w:p>
        </w:tc>
        <w:tc>
          <w:tcPr>
            <w:tcW w:w="1920" w:type="dxa"/>
            <w:tcBorders>
              <w:top w:val="single" w:sz="6" w:space="0" w:color="000000"/>
              <w:left w:val="single" w:sz="6" w:space="0" w:color="000000"/>
              <w:bottom w:val="single" w:sz="6" w:space="0" w:color="000000"/>
              <w:right w:val="single" w:sz="6" w:space="0" w:color="000000"/>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iCs/>
                <w:sz w:val="28"/>
                <w:szCs w:val="28"/>
                <w:lang w:eastAsia="zh-CN"/>
              </w:rPr>
            </w:pPr>
            <w:r w:rsidRPr="004452AC">
              <w:rPr>
                <w:rFonts w:ascii="Times New Roman" w:eastAsia="Times New Roman" w:hAnsi="Times New Roman" w:cs="Times New Roman"/>
                <w:iCs/>
                <w:sz w:val="28"/>
                <w:szCs w:val="28"/>
                <w:lang w:eastAsia="zh-CN"/>
              </w:rPr>
              <w:t>105</w:t>
            </w:r>
          </w:p>
        </w:tc>
      </w:tr>
      <w:tr w:rsidR="004452AC" w:rsidRPr="004452AC" w:rsidTr="004452AC">
        <w:tc>
          <w:tcPr>
            <w:tcW w:w="9824" w:type="dxa"/>
            <w:gridSpan w:val="2"/>
            <w:tcBorders>
              <w:top w:val="single" w:sz="6" w:space="0" w:color="000000"/>
              <w:left w:val="single" w:sz="6" w:space="0" w:color="000000"/>
              <w:bottom w:val="single" w:sz="6" w:space="0" w:color="000000"/>
              <w:right w:val="single" w:sz="6" w:space="0" w:color="000000"/>
            </w:tcBorders>
          </w:tcPr>
          <w:p w:rsidR="004452AC" w:rsidRPr="004452AC" w:rsidRDefault="004452AC" w:rsidP="004452AC">
            <w:pPr>
              <w:suppressAutoHyphens/>
              <w:spacing w:after="0" w:line="240" w:lineRule="auto"/>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b/>
                <w:iCs/>
                <w:sz w:val="28"/>
                <w:szCs w:val="28"/>
                <w:lang w:eastAsia="zh-CN"/>
              </w:rPr>
              <w:t>Итоговая аттестация</w:t>
            </w:r>
            <w:r w:rsidRPr="004452AC">
              <w:rPr>
                <w:rFonts w:ascii="Times New Roman" w:eastAsia="Times New Roman" w:hAnsi="Times New Roman" w:cs="Times New Roman"/>
                <w:i/>
                <w:iCs/>
                <w:sz w:val="28"/>
                <w:szCs w:val="28"/>
                <w:lang w:eastAsia="zh-CN"/>
              </w:rPr>
              <w:t xml:space="preserve"> в форме дифференцированного зачета                 1</w:t>
            </w:r>
          </w:p>
          <w:p w:rsidR="004452AC" w:rsidRPr="004452AC" w:rsidRDefault="004452AC" w:rsidP="004452AC">
            <w:pPr>
              <w:suppressAutoHyphens/>
              <w:spacing w:after="0" w:line="240" w:lineRule="auto"/>
              <w:rPr>
                <w:rFonts w:ascii="Times New Roman" w:eastAsia="Times New Roman" w:hAnsi="Times New Roman" w:cs="Times New Roman"/>
                <w:i/>
                <w:iCs/>
                <w:sz w:val="28"/>
                <w:szCs w:val="28"/>
                <w:lang w:eastAsia="zh-CN"/>
              </w:rPr>
            </w:pPr>
          </w:p>
        </w:tc>
      </w:tr>
    </w:tbl>
    <w:p w:rsidR="004452AC" w:rsidRPr="004452AC" w:rsidRDefault="004452AC" w:rsidP="004452AC">
      <w:pPr>
        <w:spacing w:after="0" w:line="240" w:lineRule="auto"/>
        <w:rPr>
          <w:rFonts w:ascii="Times New Roman" w:eastAsia="Times New Roman" w:hAnsi="Times New Roman" w:cs="Times New Roman"/>
          <w:sz w:val="24"/>
          <w:szCs w:val="24"/>
          <w:lang w:eastAsia="zh-CN"/>
        </w:rPr>
        <w:sectPr w:rsidR="004452AC" w:rsidRPr="004452AC">
          <w:pgSz w:w="11906" w:h="16838"/>
          <w:pgMar w:top="1134" w:right="851" w:bottom="1134" w:left="1134" w:header="720" w:footer="708" w:gutter="0"/>
          <w:cols w:space="720"/>
        </w:sectPr>
      </w:pPr>
    </w:p>
    <w:p w:rsidR="004452AC" w:rsidRPr="004452AC" w:rsidRDefault="004452AC" w:rsidP="004452A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sz w:val="28"/>
          <w:szCs w:val="28"/>
          <w:lang w:eastAsia="zh-CN"/>
        </w:rPr>
        <w:lastRenderedPageBreak/>
        <w:t xml:space="preserve">2.2. Тематический план и содержание учебной дисциплины «Физическая культура» </w:t>
      </w:r>
    </w:p>
    <w:tbl>
      <w:tblPr>
        <w:tblW w:w="0" w:type="auto"/>
        <w:tblInd w:w="-169" w:type="dxa"/>
        <w:tblLayout w:type="fixed"/>
        <w:tblCellMar>
          <w:left w:w="0" w:type="dxa"/>
          <w:right w:w="0" w:type="dxa"/>
        </w:tblCellMar>
        <w:tblLook w:val="04A0" w:firstRow="1" w:lastRow="0" w:firstColumn="1" w:lastColumn="0" w:noHBand="0" w:noVBand="1"/>
      </w:tblPr>
      <w:tblGrid>
        <w:gridCol w:w="1875"/>
        <w:gridCol w:w="738"/>
        <w:gridCol w:w="7582"/>
        <w:gridCol w:w="1395"/>
        <w:gridCol w:w="1394"/>
        <w:gridCol w:w="1246"/>
        <w:gridCol w:w="27"/>
        <w:gridCol w:w="68"/>
        <w:gridCol w:w="29"/>
      </w:tblGrid>
      <w:tr w:rsidR="004452AC" w:rsidRPr="004452AC" w:rsidTr="004452AC">
        <w:trPr>
          <w:gridAfter w:val="1"/>
          <w:wAfter w:w="29" w:type="dxa"/>
        </w:trPr>
        <w:tc>
          <w:tcPr>
            <w:tcW w:w="187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Наименование разделов и тем</w:t>
            </w: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Содержание учебного материала,  практические занятия</w:t>
            </w:r>
          </w:p>
        </w:tc>
        <w:tc>
          <w:tcPr>
            <w:tcW w:w="2789"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Объем часов</w:t>
            </w:r>
          </w:p>
        </w:tc>
        <w:tc>
          <w:tcPr>
            <w:tcW w:w="1246"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bCs/>
                <w:sz w:val="24"/>
                <w:szCs w:val="24"/>
                <w:lang w:eastAsia="zh-CN"/>
              </w:rPr>
              <w:t>Уровень освоения</w:t>
            </w: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r>
      <w:tr w:rsidR="004452AC" w:rsidRPr="004452AC" w:rsidTr="004452AC">
        <w:trPr>
          <w:gridAfter w:val="1"/>
          <w:wAfter w:w="29" w:type="dxa"/>
        </w:trPr>
        <w:tc>
          <w:tcPr>
            <w:tcW w:w="187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w:t>
            </w: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2</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 курс-120ч.+60с.р.</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2 курс-90ч.</w:t>
            </w:r>
          </w:p>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+45с. р.</w:t>
            </w: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345"/>
        </w:trPr>
        <w:tc>
          <w:tcPr>
            <w:tcW w:w="1875" w:type="dxa"/>
            <w:vMerge w:val="restart"/>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РАЗДЕЛ 1</w:t>
            </w:r>
          </w:p>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Легкая атлетика</w:t>
            </w: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bCs/>
                <w:sz w:val="24"/>
                <w:szCs w:val="24"/>
                <w:lang w:eastAsia="zh-CN"/>
              </w:rPr>
              <w:t>Содержание учебного материала</w:t>
            </w:r>
          </w:p>
        </w:tc>
        <w:tc>
          <w:tcPr>
            <w:tcW w:w="1395"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394"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521"/>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738"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lang w:eastAsia="zh-CN"/>
              </w:rPr>
            </w:pPr>
            <w:r w:rsidRPr="004452AC">
              <w:rPr>
                <w:rFonts w:ascii="Times New Roman" w:eastAsia="Times New Roman" w:hAnsi="Times New Roman" w:cs="Times New Roman"/>
                <w:sz w:val="24"/>
                <w:szCs w:val="24"/>
                <w:lang w:eastAsia="zh-CN"/>
              </w:rPr>
              <w:t>1</w:t>
            </w:r>
          </w:p>
        </w:tc>
        <w:tc>
          <w:tcPr>
            <w:tcW w:w="7582"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lang w:eastAsia="zh-CN"/>
              </w:rPr>
              <w:t xml:space="preserve"> </w:t>
            </w:r>
            <w:r w:rsidRPr="004452AC">
              <w:rPr>
                <w:rFonts w:ascii="Times New Roman" w:eastAsia="Times New Roman" w:hAnsi="Times New Roman" w:cs="Times New Roman"/>
                <w:b/>
                <w:bCs/>
                <w:lang w:eastAsia="zh-CN"/>
              </w:rPr>
              <w:t xml:space="preserve">«Введение» </w:t>
            </w:r>
            <w:r w:rsidRPr="004452AC">
              <w:rPr>
                <w:rFonts w:ascii="Times New Roman" w:eastAsia="Times New Roman" w:hAnsi="Times New Roman" w:cs="Times New Roman"/>
                <w:b/>
                <w:bCs/>
                <w:sz w:val="24"/>
                <w:szCs w:val="24"/>
                <w:lang w:eastAsia="zh-CN"/>
              </w:rPr>
              <w:t>Техника безопасности</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1</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1</w:t>
            </w:r>
          </w:p>
        </w:tc>
        <w:tc>
          <w:tcPr>
            <w:tcW w:w="1246"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Cs/>
                <w:sz w:val="24"/>
                <w:szCs w:val="24"/>
                <w:lang w:eastAsia="zh-CN"/>
              </w:rPr>
            </w:pPr>
            <w:r w:rsidRPr="004452AC">
              <w:rPr>
                <w:rFonts w:ascii="Times New Roman" w:eastAsia="Times New Roman" w:hAnsi="Times New Roman" w:cs="Times New Roman"/>
                <w:bCs/>
                <w:sz w:val="24"/>
                <w:szCs w:val="24"/>
                <w:lang w:eastAsia="zh-CN"/>
              </w:rPr>
              <w:t>1</w:t>
            </w: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25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bCs/>
                <w:sz w:val="24"/>
                <w:szCs w:val="24"/>
                <w:lang w:eastAsia="zh-CN"/>
              </w:rPr>
              <w:t>Практические занятия</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20+12</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20</w:t>
            </w:r>
          </w:p>
        </w:tc>
        <w:tc>
          <w:tcPr>
            <w:tcW w:w="1246"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w:t>
            </w: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1050"/>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738"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2</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3</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4</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5</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6</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7</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8</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9</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10</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11</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12</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13</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14</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15</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16</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17</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18</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19</w:t>
            </w:r>
          </w:p>
          <w:p w:rsidR="004452AC" w:rsidRPr="004452AC" w:rsidRDefault="004452AC" w:rsidP="004452AC">
            <w:pPr>
              <w:suppressAutoHyphens/>
              <w:spacing w:after="0" w:line="240" w:lineRule="auto"/>
              <w:ind w:firstLine="307"/>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20</w:t>
            </w:r>
          </w:p>
        </w:tc>
        <w:tc>
          <w:tcPr>
            <w:tcW w:w="7582"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sz w:val="24"/>
                <w:szCs w:val="24"/>
                <w:lang w:eastAsia="zh-CN"/>
              </w:rPr>
              <w:t xml:space="preserve"> </w:t>
            </w:r>
            <w:r w:rsidRPr="004452AC">
              <w:rPr>
                <w:rFonts w:ascii="Times New Roman" w:eastAsia="Times New Roman" w:hAnsi="Times New Roman" w:cs="Times New Roman"/>
                <w:lang w:eastAsia="zh-CN"/>
              </w:rPr>
              <w:t>Техника безопасности. Тестирование (определение физической подготовки)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Скоростно- силовые упражнения.</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Бег на короткие дистанции.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Прыжки в длину.</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Бег на короткие дистанции.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Метание теннисного мяча.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Бег на средние дистанции.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Прыжки в длину.</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Бег на средние дистанции.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Метание теннисного мяча.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Бег по прямой с различной скоростью.</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Высокий и низкий старт.</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Стартовый разгон, финиширование.</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Эстафетный бег 4х100, 4х400.</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Равномерный бег на длинные дистанции.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Метание гранаты.</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Равномерный бег на длинные дистанции.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Прыжки в высоту способом «ножницы».</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Бег на дистанции 2000 м.(дев.), 3000 м.(юноши).</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lang w:eastAsia="zh-CN"/>
              </w:rPr>
              <w:t>Прыжки в высоту способом «ножницы».</w:t>
            </w:r>
          </w:p>
          <w:p w:rsidR="004452AC" w:rsidRPr="004452AC" w:rsidRDefault="004452AC" w:rsidP="004452AC">
            <w:pPr>
              <w:suppressAutoHyphens/>
              <w:spacing w:after="0" w:line="240" w:lineRule="auto"/>
              <w:ind w:left="317" w:hanging="283"/>
              <w:rPr>
                <w:rFonts w:ascii="Times New Roman" w:eastAsia="Times New Roman" w:hAnsi="Times New Roman" w:cs="Times New Roman"/>
                <w:sz w:val="24"/>
                <w:szCs w:val="24"/>
                <w:lang w:eastAsia="zh-CN"/>
              </w:rPr>
            </w:pPr>
          </w:p>
        </w:tc>
        <w:tc>
          <w:tcPr>
            <w:tcW w:w="1395"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p>
        </w:tc>
        <w:tc>
          <w:tcPr>
            <w:tcW w:w="1394"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240"/>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t>Самостоятельная работа обучающихся</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10</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10</w:t>
            </w: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r>
      <w:tr w:rsidR="004452AC" w:rsidRPr="004452AC" w:rsidTr="004452AC">
        <w:trPr>
          <w:gridAfter w:val="1"/>
          <w:wAfter w:w="29" w:type="dxa"/>
          <w:trHeight w:val="85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tcPr>
          <w:p w:rsidR="004452AC" w:rsidRPr="004452AC" w:rsidRDefault="004452AC" w:rsidP="00284ED8">
            <w:pPr>
              <w:numPr>
                <w:ilvl w:val="0"/>
                <w:numId w:val="1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Комплекс утренней гимнастики (КУГ № 1). Упражнения со скакалкой – 1 минута (норма 140 раз).</w:t>
            </w:r>
          </w:p>
          <w:p w:rsidR="004452AC" w:rsidRPr="004452AC" w:rsidRDefault="004452AC" w:rsidP="00284ED8">
            <w:pPr>
              <w:numPr>
                <w:ilvl w:val="0"/>
                <w:numId w:val="1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КУГ № 1. Кросс, броски камней. Закаливание.</w:t>
            </w:r>
          </w:p>
          <w:p w:rsidR="004452AC" w:rsidRPr="004452AC" w:rsidRDefault="004452AC" w:rsidP="00284ED8">
            <w:pPr>
              <w:numPr>
                <w:ilvl w:val="0"/>
                <w:numId w:val="1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КУГ № 1. Подтягивание. Кросс. Закаливание.</w:t>
            </w:r>
          </w:p>
          <w:p w:rsidR="004452AC" w:rsidRPr="004452AC" w:rsidRDefault="004452AC" w:rsidP="00284ED8">
            <w:pPr>
              <w:numPr>
                <w:ilvl w:val="0"/>
                <w:numId w:val="1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lastRenderedPageBreak/>
              <w:t xml:space="preserve">КУГ № 1. Упражнения со скакалкой. Отжимание. </w:t>
            </w:r>
          </w:p>
          <w:p w:rsidR="004452AC" w:rsidRPr="004452AC" w:rsidRDefault="004452AC" w:rsidP="00284ED8">
            <w:pPr>
              <w:numPr>
                <w:ilvl w:val="0"/>
                <w:numId w:val="1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КУГ № 1. Упражнения со скакалкой. Подьем корпуса из положения лежа. Закаливание.</w:t>
            </w:r>
          </w:p>
          <w:p w:rsidR="004452AC" w:rsidRPr="004452AC" w:rsidRDefault="004452AC" w:rsidP="00284ED8">
            <w:pPr>
              <w:numPr>
                <w:ilvl w:val="0"/>
                <w:numId w:val="1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КУГ № 1. Подтягивание. Упражнения со скакалкой. Закаливание.</w:t>
            </w:r>
          </w:p>
          <w:p w:rsidR="004452AC" w:rsidRPr="004452AC" w:rsidRDefault="004452AC" w:rsidP="00284ED8">
            <w:pPr>
              <w:numPr>
                <w:ilvl w:val="0"/>
                <w:numId w:val="1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КУГ № 1. Подьем прямых ног за голову (коснуться носками пола) из положения лежа. Закаливание.</w:t>
            </w:r>
          </w:p>
          <w:p w:rsidR="004452AC" w:rsidRPr="004452AC" w:rsidRDefault="004452AC" w:rsidP="00284ED8">
            <w:pPr>
              <w:numPr>
                <w:ilvl w:val="0"/>
                <w:numId w:val="1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КУГ № 1. Отжимание. Упражнения со скакалкой. Закаливание.</w:t>
            </w:r>
          </w:p>
          <w:p w:rsidR="004452AC" w:rsidRPr="004452AC" w:rsidRDefault="004452AC" w:rsidP="00284ED8">
            <w:pPr>
              <w:numPr>
                <w:ilvl w:val="0"/>
                <w:numId w:val="1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КУГ № 1. Подготовиться к зачету. Подтягивание. Метание в цель камней. Закаливание.</w:t>
            </w:r>
          </w:p>
          <w:p w:rsidR="004452AC" w:rsidRPr="004452AC" w:rsidRDefault="004452AC" w:rsidP="00284ED8">
            <w:pPr>
              <w:numPr>
                <w:ilvl w:val="0"/>
                <w:numId w:val="1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КУГ № 1. Составить комплекс ОРУ. Подготовиться к зачету – метание в цель. Закаливание.</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p>
        </w:tc>
        <w:tc>
          <w:tcPr>
            <w:tcW w:w="1395"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394"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Pr>
        <w:tc>
          <w:tcPr>
            <w:tcW w:w="1875" w:type="dxa"/>
            <w:vMerge w:val="restart"/>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lastRenderedPageBreak/>
              <w:t>РАЗДЕЛ 2 Гимнастика</w:t>
            </w:r>
          </w:p>
        </w:tc>
        <w:tc>
          <w:tcPr>
            <w:tcW w:w="8320" w:type="dxa"/>
            <w:gridSpan w:val="2"/>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20</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20</w:t>
            </w: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239"/>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sz w:val="24"/>
                <w:szCs w:val="24"/>
                <w:lang w:eastAsia="zh-CN"/>
              </w:rPr>
            </w:pP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t>Содержание учебного материала</w:t>
            </w:r>
          </w:p>
        </w:tc>
        <w:tc>
          <w:tcPr>
            <w:tcW w:w="1395"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394"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trHeight w:val="46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sz w:val="24"/>
                <w:szCs w:val="24"/>
                <w:lang w:eastAsia="zh-CN"/>
              </w:rPr>
            </w:pPr>
          </w:p>
        </w:tc>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1</w:t>
            </w:r>
          </w:p>
        </w:tc>
        <w:tc>
          <w:tcPr>
            <w:tcW w:w="758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w:t>
            </w:r>
            <w:r w:rsidRPr="004452AC">
              <w:rPr>
                <w:rFonts w:ascii="Times New Roman" w:eastAsia="Times New Roman" w:hAnsi="Times New Roman" w:cs="Times New Roman"/>
                <w:b/>
                <w:bCs/>
                <w:sz w:val="24"/>
                <w:szCs w:val="24"/>
                <w:lang w:eastAsia="zh-CN"/>
              </w:rPr>
              <w:t xml:space="preserve"> </w:t>
            </w:r>
            <w:r w:rsidRPr="004452AC">
              <w:rPr>
                <w:rFonts w:ascii="Times New Roman" w:eastAsia="Times New Roman" w:hAnsi="Times New Roman" w:cs="Times New Roman"/>
                <w:b/>
                <w:bCs/>
                <w:color w:val="000000"/>
                <w:lang w:eastAsia="zh-CN"/>
              </w:rPr>
              <w:t xml:space="preserve">Основы здорового образа жизни. Физическая культура в обеспечении здоровья».  </w:t>
            </w:r>
            <w:r w:rsidRPr="004452AC">
              <w:rPr>
                <w:rFonts w:ascii="Times New Roman" w:eastAsia="Times New Roman" w:hAnsi="Times New Roman" w:cs="Times New Roman"/>
                <w:b/>
                <w:lang w:eastAsia="zh-CN"/>
              </w:rPr>
              <w:t>Техника безопасности.</w:t>
            </w:r>
          </w:p>
          <w:p w:rsidR="004452AC" w:rsidRPr="004452AC" w:rsidRDefault="004452AC" w:rsidP="004452AC">
            <w:pPr>
              <w:suppressAutoHyphens/>
              <w:spacing w:after="0" w:line="240" w:lineRule="auto"/>
              <w:ind w:left="34"/>
              <w:rPr>
                <w:rFonts w:ascii="Times New Roman" w:eastAsia="Times New Roman" w:hAnsi="Times New Roman" w:cs="Times New Roman"/>
                <w:sz w:val="24"/>
                <w:szCs w:val="24"/>
                <w:lang w:eastAsia="zh-CN"/>
              </w:rPr>
            </w:pPr>
          </w:p>
        </w:tc>
        <w:tc>
          <w:tcPr>
            <w:tcW w:w="139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w:t>
            </w:r>
          </w:p>
        </w:tc>
        <w:tc>
          <w:tcPr>
            <w:tcW w:w="13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w:t>
            </w:r>
          </w:p>
        </w:tc>
        <w:tc>
          <w:tcPr>
            <w:tcW w:w="13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1</w:t>
            </w:r>
          </w:p>
        </w:tc>
      </w:tr>
      <w:tr w:rsidR="004452AC" w:rsidRPr="004452AC" w:rsidTr="004452AC">
        <w:trPr>
          <w:gridAfter w:val="1"/>
          <w:wAfter w:w="29" w:type="dxa"/>
          <w:trHeight w:val="255"/>
        </w:trPr>
        <w:tc>
          <w:tcPr>
            <w:tcW w:w="1875" w:type="dxa"/>
            <w:vMerge w:val="restart"/>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Тема 2.1.</w:t>
            </w: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bCs/>
                <w:sz w:val="24"/>
                <w:szCs w:val="24"/>
                <w:lang w:eastAsia="zh-CN"/>
              </w:rPr>
              <w:t>Гимнастика с основами акробатики .</w:t>
            </w: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t>Практические занятия</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20</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20</w:t>
            </w:r>
          </w:p>
        </w:tc>
        <w:tc>
          <w:tcPr>
            <w:tcW w:w="1246"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w:t>
            </w: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bCs/>
                <w:sz w:val="24"/>
                <w:szCs w:val="24"/>
                <w:lang w:eastAsia="zh-CN"/>
              </w:rPr>
            </w:pPr>
          </w:p>
        </w:tc>
      </w:tr>
      <w:tr w:rsidR="004452AC" w:rsidRPr="004452AC" w:rsidTr="004452AC">
        <w:trPr>
          <w:gridAfter w:val="1"/>
          <w:wAfter w:w="29" w:type="dxa"/>
          <w:trHeight w:val="61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738"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before="280" w:after="0" w:line="240" w:lineRule="auto"/>
              <w:rPr>
                <w:rFonts w:ascii="Times New Roman" w:eastAsia="Times New Roman" w:hAnsi="Times New Roman" w:cs="Times New Roman"/>
                <w:sz w:val="24"/>
                <w:szCs w:val="24"/>
                <w:lang w:eastAsia="zh-CN"/>
              </w:rPr>
            </w:pPr>
          </w:p>
          <w:p w:rsidR="004452AC" w:rsidRPr="004452AC" w:rsidRDefault="004452AC" w:rsidP="004452AC">
            <w:pPr>
              <w:suppressAutoHyphens/>
              <w:spacing w:before="280" w:after="0" w:line="240" w:lineRule="auto"/>
              <w:rPr>
                <w:rFonts w:ascii="Times New Roman" w:eastAsia="Times New Roman" w:hAnsi="Times New Roman" w:cs="Times New Roman"/>
                <w:sz w:val="24"/>
                <w:szCs w:val="24"/>
                <w:lang w:eastAsia="zh-CN"/>
              </w:rPr>
            </w:pPr>
          </w:p>
        </w:tc>
        <w:tc>
          <w:tcPr>
            <w:tcW w:w="7582"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 Техника безопасности. Акробатические упражнения.</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2. Упражнения в упорах.</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3. Упражнения на силу и гибкость.</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4. Акробатические упражнения.</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5. Упражнения в висах.</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6. Опорный прыжок.</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7. Упражнения на брусьях.</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8. Упражнения на перекладине.</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9. Упражнения в висах.</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10. Упражнения в равновесии, на осанку.</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11. Прием зачетных комбинаций акробатики.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12. Прием зачетных упражнений в упорах.</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13. Упражнения в парах (юноши), с обручами (девушки).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14. Прием зачетных упражнений в висах.</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15. Прием зачетных упражнений в опорном прыжке.</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16. Прием зачетных упражнений на брусьях.</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17. Прием зачетных упражнений на низкой перекладине.</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lastRenderedPageBreak/>
              <w:t>18. Упражнения насилу (юноши),на бревне (девушки).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19. Прием зачетных упражнений по гимнастике.</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20. Прием зачетных упражнений по гимнастике.</w:t>
            </w:r>
          </w:p>
        </w:tc>
        <w:tc>
          <w:tcPr>
            <w:tcW w:w="1395"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394"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bCs/>
                <w:sz w:val="24"/>
                <w:szCs w:val="24"/>
                <w:lang w:eastAsia="zh-CN"/>
              </w:rPr>
            </w:pPr>
          </w:p>
        </w:tc>
      </w:tr>
      <w:tr w:rsidR="004452AC" w:rsidRPr="004452AC" w:rsidTr="004452AC">
        <w:trPr>
          <w:gridAfter w:val="1"/>
          <w:wAfter w:w="29" w:type="dxa"/>
          <w:trHeight w:val="34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t>Самостоятельная работа обучающихся</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10</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10</w:t>
            </w: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r>
      <w:tr w:rsidR="004452AC" w:rsidRPr="004452AC" w:rsidTr="004452AC">
        <w:trPr>
          <w:gridAfter w:val="1"/>
          <w:wAfter w:w="29" w:type="dxa"/>
          <w:trHeight w:val="130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 КУГ № 2. Упражнения на гибкость. Подьем корпуса. Закаливание.</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2. КУГ № 2. Повторять упражнения на гибкость, подьем корпуса.</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3. КУГ № 2. Подготовиться к зачету- гибкость. Подтягивание. Упражнения со скакалкой.</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4. КУГ № 2. Подготовиться к зачету на силу. Закаливание.</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5. КУГ № 2. Повторять упражнения в равновесии.</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6. КУГ № 2. Повторять упражнения акробатики.</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7. КУГ № 2. Составить комплекс упражнений в парах.</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8. КУГ № 2. Повторять упражнения в висах.</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9. КУГ № 2. Повторять упражнения в упорах.</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10. КУГ № 2. Составить комплекс ОРУ на гибкость.</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p>
        </w:tc>
        <w:tc>
          <w:tcPr>
            <w:tcW w:w="1395"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394"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330"/>
        </w:trPr>
        <w:tc>
          <w:tcPr>
            <w:tcW w:w="1875" w:type="dxa"/>
            <w:vMerge w:val="restart"/>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РАЗДЕЛ 3</w:t>
            </w: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Лыжная подготовка</w:t>
            </w: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bCs/>
                <w:sz w:val="24"/>
                <w:szCs w:val="24"/>
                <w:lang w:eastAsia="zh-CN"/>
              </w:rPr>
              <w:t>Содержание учебного материала</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20</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20</w:t>
            </w:r>
          </w:p>
        </w:tc>
        <w:tc>
          <w:tcPr>
            <w:tcW w:w="1246"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w:t>
            </w: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589"/>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738"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after="28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lang w:eastAsia="zh-CN"/>
              </w:rPr>
              <w:t>1</w:t>
            </w:r>
          </w:p>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p>
        </w:tc>
        <w:tc>
          <w:tcPr>
            <w:tcW w:w="7582"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before="280"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t xml:space="preserve"> «</w:t>
            </w:r>
            <w:r w:rsidRPr="004452AC">
              <w:rPr>
                <w:rFonts w:ascii="Times New Roman" w:eastAsia="Times New Roman" w:hAnsi="Times New Roman" w:cs="Times New Roman"/>
                <w:b/>
                <w:color w:val="000000"/>
                <w:lang w:eastAsia="zh-CN"/>
              </w:rPr>
              <w:t>Самоконтроль занимающихся физическими упражнениями и спортом. Контроль уровня совершенствования профессионально важных психофизиологических качеств</w:t>
            </w:r>
          </w:p>
        </w:tc>
        <w:tc>
          <w:tcPr>
            <w:tcW w:w="1395" w:type="dxa"/>
            <w:vMerge w:val="restart"/>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w:t>
            </w:r>
          </w:p>
        </w:tc>
        <w:tc>
          <w:tcPr>
            <w:tcW w:w="1394" w:type="dxa"/>
            <w:vMerge w:val="restart"/>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w:t>
            </w:r>
          </w:p>
        </w:tc>
        <w:tc>
          <w:tcPr>
            <w:tcW w:w="1246" w:type="dxa"/>
            <w:vMerge w:val="restart"/>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510"/>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Практические занятия</w:t>
            </w:r>
          </w:p>
          <w:p w:rsidR="004452AC" w:rsidRPr="004452AC" w:rsidRDefault="004452AC" w:rsidP="00284ED8">
            <w:pPr>
              <w:numPr>
                <w:ilvl w:val="0"/>
                <w:numId w:val="20"/>
              </w:numPr>
              <w:suppressAutoHyphens/>
              <w:spacing w:after="0" w:line="240" w:lineRule="auto"/>
              <w:ind w:left="360"/>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Техника безопасности при занятиях лыжным спортом.</w:t>
            </w:r>
          </w:p>
          <w:p w:rsidR="004452AC" w:rsidRPr="004452AC" w:rsidRDefault="004452AC" w:rsidP="00284ED8">
            <w:pPr>
              <w:numPr>
                <w:ilvl w:val="0"/>
                <w:numId w:val="20"/>
              </w:numPr>
              <w:suppressAutoHyphens/>
              <w:spacing w:after="0" w:line="240" w:lineRule="auto"/>
              <w:ind w:left="360"/>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Первая помощь при травмах и обморожениях.</w:t>
            </w:r>
          </w:p>
          <w:p w:rsidR="004452AC" w:rsidRPr="004452AC" w:rsidRDefault="004452AC" w:rsidP="00284ED8">
            <w:pPr>
              <w:numPr>
                <w:ilvl w:val="1"/>
                <w:numId w:val="21"/>
              </w:numPr>
              <w:suppressAutoHyphens/>
              <w:spacing w:after="0" w:line="240" w:lineRule="auto"/>
              <w:ind w:left="735"/>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Прохождение тренировочных дистанций до 2км (ю), 1км (д) с использованием попеременных ходов.</w:t>
            </w:r>
          </w:p>
          <w:p w:rsidR="004452AC" w:rsidRPr="004452AC" w:rsidRDefault="004452AC" w:rsidP="00284ED8">
            <w:pPr>
              <w:numPr>
                <w:ilvl w:val="1"/>
                <w:numId w:val="22"/>
              </w:numPr>
              <w:suppressAutoHyphens/>
              <w:spacing w:after="0" w:line="240" w:lineRule="auto"/>
              <w:ind w:left="735"/>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Прохождение тренировочных дистанций до 2км(ю), 1км(д) с использованием одновременных ходов.</w:t>
            </w:r>
          </w:p>
          <w:p w:rsidR="004452AC" w:rsidRPr="004452AC" w:rsidRDefault="004452AC" w:rsidP="00284ED8">
            <w:pPr>
              <w:numPr>
                <w:ilvl w:val="1"/>
                <w:numId w:val="23"/>
              </w:numPr>
              <w:suppressAutoHyphens/>
              <w:spacing w:after="0" w:line="240" w:lineRule="auto"/>
              <w:ind w:left="735"/>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Прохождение тренировочных дистанции до 3км(ю), 2км(д) с использованием разнообразных ходов</w:t>
            </w:r>
          </w:p>
          <w:p w:rsidR="004452AC" w:rsidRPr="004452AC" w:rsidRDefault="004452AC" w:rsidP="00284ED8">
            <w:pPr>
              <w:numPr>
                <w:ilvl w:val="0"/>
                <w:numId w:val="24"/>
              </w:num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Прохождение тренировочных дистанций до 3 км(ю), 2км(д).</w:t>
            </w:r>
          </w:p>
          <w:p w:rsidR="004452AC" w:rsidRPr="004452AC" w:rsidRDefault="004452AC" w:rsidP="00284ED8">
            <w:pPr>
              <w:numPr>
                <w:ilvl w:val="0"/>
                <w:numId w:val="24"/>
              </w:num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Переход с одновременных лыжных ходов на попеременные.</w:t>
            </w:r>
          </w:p>
          <w:p w:rsidR="004452AC" w:rsidRPr="004452AC" w:rsidRDefault="004452AC" w:rsidP="00284ED8">
            <w:pPr>
              <w:numPr>
                <w:ilvl w:val="1"/>
                <w:numId w:val="25"/>
              </w:numPr>
              <w:suppressAutoHyphens/>
              <w:spacing w:after="0" w:line="240" w:lineRule="auto"/>
              <w:ind w:left="1335"/>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Прохождение тренировочных дистанций до 3км(ю), 2км(д) с использованием ускорений.</w:t>
            </w:r>
          </w:p>
          <w:p w:rsidR="004452AC" w:rsidRPr="004452AC" w:rsidRDefault="004452AC" w:rsidP="00284ED8">
            <w:pPr>
              <w:numPr>
                <w:ilvl w:val="1"/>
                <w:numId w:val="26"/>
              </w:numPr>
              <w:suppressAutoHyphens/>
              <w:spacing w:after="0" w:line="240" w:lineRule="auto"/>
              <w:ind w:left="1695"/>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 xml:space="preserve">Прохождение тренировочных дистанций по пересеченной местности </w:t>
            </w:r>
            <w:r w:rsidRPr="004452AC">
              <w:rPr>
                <w:rFonts w:ascii="Times New Roman" w:eastAsia="Times New Roman" w:hAnsi="Times New Roman" w:cs="Times New Roman"/>
                <w:lang w:eastAsia="zh-CN"/>
              </w:rPr>
              <w:lastRenderedPageBreak/>
              <w:t>с использованием крутых подьемов, спусков и поворотов.</w:t>
            </w:r>
          </w:p>
          <w:p w:rsidR="004452AC" w:rsidRPr="004452AC" w:rsidRDefault="004452AC" w:rsidP="00284ED8">
            <w:pPr>
              <w:numPr>
                <w:ilvl w:val="1"/>
                <w:numId w:val="27"/>
              </w:numPr>
              <w:suppressAutoHyphens/>
              <w:spacing w:after="0" w:line="240" w:lineRule="auto"/>
              <w:ind w:left="1695"/>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Прохождение тренировочных дистанций до 5км(ю), 3км(д) с использованием разнообразных лыжных ходов.</w:t>
            </w:r>
          </w:p>
          <w:p w:rsidR="004452AC" w:rsidRPr="004452AC" w:rsidRDefault="004452AC" w:rsidP="00284ED8">
            <w:pPr>
              <w:numPr>
                <w:ilvl w:val="1"/>
                <w:numId w:val="28"/>
              </w:numPr>
              <w:suppressAutoHyphens/>
              <w:spacing w:after="0" w:line="240" w:lineRule="auto"/>
              <w:ind w:left="1335"/>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Прохождение тренировочных дистанций до 8км(ю), 5км(д) с использованием разнообразных лыжных ходов.</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19. Прием контрольных нормативов на дистанции 5км(ю), 3км(д).</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lang w:eastAsia="zh-CN"/>
              </w:rPr>
              <w:t>20. Прием контрольных нормативов на дистанции 5км(ю), 3км(д).</w:t>
            </w:r>
          </w:p>
        </w:tc>
        <w:tc>
          <w:tcPr>
            <w:tcW w:w="2789"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sz w:val="24"/>
                <w:szCs w:val="24"/>
                <w:lang w:eastAsia="zh-CN"/>
              </w:rPr>
            </w:pPr>
          </w:p>
        </w:tc>
        <w:tc>
          <w:tcPr>
            <w:tcW w:w="1394"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sz w:val="24"/>
                <w:szCs w:val="24"/>
                <w:lang w:eastAsia="zh-CN"/>
              </w:rPr>
            </w:pPr>
          </w:p>
        </w:tc>
        <w:tc>
          <w:tcPr>
            <w:tcW w:w="1340"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31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t>Самостоятельная работа обучающихся</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10</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10</w:t>
            </w: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79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 КУГ № 3. Составить реферат на тему «Первая помощь при обморожениях».</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2. КУГ № 3. Катание на лыжах, коньках.</w:t>
            </w:r>
          </w:p>
          <w:p w:rsidR="004452AC" w:rsidRPr="004452AC" w:rsidRDefault="004452AC" w:rsidP="00284ED8">
            <w:pPr>
              <w:numPr>
                <w:ilvl w:val="0"/>
                <w:numId w:val="2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КУГ № 3. Повторять лыжные ходы.</w:t>
            </w:r>
          </w:p>
          <w:p w:rsidR="004452AC" w:rsidRPr="004452AC" w:rsidRDefault="004452AC" w:rsidP="00284ED8">
            <w:pPr>
              <w:numPr>
                <w:ilvl w:val="0"/>
                <w:numId w:val="2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КУГ № 3. Повторить виды ходов и спусков.</w:t>
            </w:r>
          </w:p>
          <w:p w:rsidR="004452AC" w:rsidRPr="004452AC" w:rsidRDefault="004452AC" w:rsidP="00284ED8">
            <w:pPr>
              <w:numPr>
                <w:ilvl w:val="0"/>
                <w:numId w:val="2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КУГ № 3. Повторить лыжные ходы.</w:t>
            </w:r>
          </w:p>
          <w:p w:rsidR="004452AC" w:rsidRPr="004452AC" w:rsidRDefault="004452AC" w:rsidP="00284ED8">
            <w:pPr>
              <w:numPr>
                <w:ilvl w:val="0"/>
                <w:numId w:val="2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КУГ № 3. Повторить подьемы на горку.</w:t>
            </w:r>
          </w:p>
          <w:p w:rsidR="004452AC" w:rsidRPr="004452AC" w:rsidRDefault="004452AC" w:rsidP="00284ED8">
            <w:pPr>
              <w:numPr>
                <w:ilvl w:val="0"/>
                <w:numId w:val="2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КУГ № 3. Повторить подьемы , спуски, повороты.</w:t>
            </w:r>
          </w:p>
          <w:p w:rsidR="004452AC" w:rsidRPr="004452AC" w:rsidRDefault="004452AC" w:rsidP="00284ED8">
            <w:pPr>
              <w:numPr>
                <w:ilvl w:val="0"/>
                <w:numId w:val="2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КУГ № 3. Длительное катание на лыжах.</w:t>
            </w:r>
          </w:p>
          <w:p w:rsidR="004452AC" w:rsidRPr="004452AC" w:rsidRDefault="004452AC" w:rsidP="00284ED8">
            <w:pPr>
              <w:numPr>
                <w:ilvl w:val="0"/>
                <w:numId w:val="2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КУГ № 3 Подготовиться к зачету : подьемы и спуски.</w:t>
            </w:r>
          </w:p>
          <w:p w:rsidR="004452AC" w:rsidRPr="004452AC" w:rsidRDefault="004452AC" w:rsidP="00284ED8">
            <w:pPr>
              <w:numPr>
                <w:ilvl w:val="0"/>
                <w:numId w:val="29"/>
              </w:num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КУГ № 3. Подготовиться к зачету: ходьба на лыжах 5 км. (юн.), 3 км.(дев.).</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p>
        </w:tc>
        <w:tc>
          <w:tcPr>
            <w:tcW w:w="1395"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394"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Pr>
        <w:tc>
          <w:tcPr>
            <w:tcW w:w="1875" w:type="dxa"/>
            <w:vMerge w:val="restart"/>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РАЗДЕЛ 4 Спортивные игры</w:t>
            </w: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Тема 4.1</w:t>
            </w: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 xml:space="preserve">  Волейбол.</w:t>
            </w: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Тема 4.2</w:t>
            </w: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 xml:space="preserve">  Баскетбол.</w:t>
            </w: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Тема 4.3</w:t>
            </w: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 xml:space="preserve">  Мини- футбол</w:t>
            </w: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 xml:space="preserve"> (юноши)</w:t>
            </w: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Тема 4.3</w:t>
            </w:r>
          </w:p>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 xml:space="preserve">  Ручной мяч</w:t>
            </w: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bCs/>
                <w:sz w:val="24"/>
                <w:szCs w:val="24"/>
                <w:lang w:eastAsia="zh-CN"/>
              </w:rPr>
              <w:t xml:space="preserve"> (девушки)</w:t>
            </w: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lastRenderedPageBreak/>
              <w:t xml:space="preserve"> </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30</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20</w:t>
            </w: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34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t>Содержание учебного материала</w:t>
            </w:r>
          </w:p>
        </w:tc>
        <w:tc>
          <w:tcPr>
            <w:tcW w:w="1395" w:type="dxa"/>
            <w:vMerge w:val="restart"/>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w:t>
            </w:r>
          </w:p>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p>
        </w:tc>
        <w:tc>
          <w:tcPr>
            <w:tcW w:w="1394" w:type="dxa"/>
            <w:vMerge w:val="restart"/>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w:t>
            </w: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1246" w:type="dxa"/>
            <w:vMerge w:val="restart"/>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1</w:t>
            </w: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450"/>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738"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lang w:eastAsia="zh-CN"/>
              </w:rPr>
            </w:pPr>
            <w:r w:rsidRPr="004452AC">
              <w:rPr>
                <w:rFonts w:ascii="Times New Roman" w:eastAsia="Times New Roman" w:hAnsi="Times New Roman" w:cs="Times New Roman"/>
                <w:sz w:val="24"/>
                <w:szCs w:val="24"/>
                <w:lang w:eastAsia="zh-CN"/>
              </w:rPr>
              <w:t>1</w:t>
            </w:r>
          </w:p>
        </w:tc>
        <w:tc>
          <w:tcPr>
            <w:tcW w:w="7582"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lang w:eastAsia="zh-CN"/>
              </w:rPr>
              <w:t>«</w:t>
            </w:r>
            <w:r w:rsidRPr="004452AC">
              <w:rPr>
                <w:rFonts w:ascii="Times New Roman" w:eastAsia="Times New Roman" w:hAnsi="Times New Roman" w:cs="Times New Roman"/>
                <w:b/>
                <w:color w:val="000000"/>
                <w:lang w:eastAsia="zh-CN"/>
              </w:rPr>
              <w:t>Основы методики самостоятельных занятий физическими упражнениями»</w:t>
            </w:r>
          </w:p>
        </w:tc>
        <w:tc>
          <w:tcPr>
            <w:tcW w:w="2789"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sz w:val="24"/>
                <w:szCs w:val="24"/>
                <w:lang w:eastAsia="zh-CN"/>
              </w:rPr>
            </w:pPr>
          </w:p>
        </w:tc>
        <w:tc>
          <w:tcPr>
            <w:tcW w:w="1394"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1340"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r>
      <w:tr w:rsidR="004452AC" w:rsidRPr="004452AC" w:rsidTr="004452AC">
        <w:trPr>
          <w:gridAfter w:val="1"/>
          <w:wAfter w:w="29" w:type="dxa"/>
          <w:trHeight w:val="360"/>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t>Практические занятия</w:t>
            </w:r>
          </w:p>
        </w:tc>
        <w:tc>
          <w:tcPr>
            <w:tcW w:w="1395"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394"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r>
      <w:tr w:rsidR="004452AC" w:rsidRPr="004452AC" w:rsidTr="004452AC">
        <w:trPr>
          <w:gridAfter w:val="1"/>
          <w:wAfter w:w="29" w:type="dxa"/>
          <w:trHeight w:val="52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738"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after="0" w:line="240" w:lineRule="auto"/>
              <w:ind w:left="566" w:hanging="283"/>
              <w:jc w:val="center"/>
              <w:rPr>
                <w:rFonts w:ascii="Times New Roman" w:eastAsia="Times New Roman" w:hAnsi="Times New Roman" w:cs="Times New Roman"/>
                <w:b/>
                <w:lang w:eastAsia="zh-CN"/>
              </w:rPr>
            </w:pP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1</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2</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3</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4</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5</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lastRenderedPageBreak/>
              <w:t>6</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7</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8</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9</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10</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1</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2</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3</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4</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5</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6</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7</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8</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9</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10</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p>
          <w:p w:rsidR="004452AC" w:rsidRPr="004452AC" w:rsidRDefault="004452AC" w:rsidP="004452AC">
            <w:pPr>
              <w:suppressAutoHyphens/>
              <w:spacing w:after="0" w:line="240" w:lineRule="auto"/>
              <w:rPr>
                <w:rFonts w:ascii="Times New Roman" w:eastAsia="Times New Roman" w:hAnsi="Times New Roman" w:cs="Times New Roman"/>
                <w:b/>
                <w:lang w:eastAsia="zh-CN"/>
              </w:rPr>
            </w:pP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1</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2</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3</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4</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5</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6</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7</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8</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9</w:t>
            </w:r>
          </w:p>
          <w:p w:rsidR="004452AC" w:rsidRPr="004452AC" w:rsidRDefault="004452AC" w:rsidP="004452AC">
            <w:pPr>
              <w:suppressAutoHyphens/>
              <w:spacing w:after="0" w:line="240" w:lineRule="auto"/>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10</w:t>
            </w:r>
          </w:p>
          <w:p w:rsidR="004452AC" w:rsidRPr="004452AC" w:rsidRDefault="004452AC" w:rsidP="004452AC">
            <w:pPr>
              <w:suppressAutoHyphens/>
              <w:spacing w:after="0" w:line="240" w:lineRule="auto"/>
              <w:ind w:left="566" w:hanging="283"/>
              <w:jc w:val="center"/>
              <w:rPr>
                <w:rFonts w:ascii="Times New Roman" w:eastAsia="Times New Roman" w:hAnsi="Times New Roman" w:cs="Times New Roman"/>
                <w:b/>
                <w:sz w:val="24"/>
                <w:szCs w:val="24"/>
                <w:lang w:eastAsia="zh-CN"/>
              </w:rPr>
            </w:pPr>
          </w:p>
          <w:p w:rsidR="004452AC" w:rsidRPr="004452AC" w:rsidRDefault="004452AC" w:rsidP="004452AC">
            <w:pPr>
              <w:suppressAutoHyphens/>
              <w:spacing w:after="0" w:line="240" w:lineRule="auto"/>
              <w:ind w:left="566" w:hanging="283"/>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1</w:t>
            </w:r>
          </w:p>
          <w:p w:rsidR="004452AC" w:rsidRPr="004452AC" w:rsidRDefault="004452AC" w:rsidP="004452AC">
            <w:pPr>
              <w:suppressAutoHyphens/>
              <w:spacing w:after="0" w:line="240" w:lineRule="auto"/>
              <w:ind w:left="566" w:hanging="283"/>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2</w:t>
            </w:r>
          </w:p>
          <w:p w:rsidR="004452AC" w:rsidRPr="004452AC" w:rsidRDefault="004452AC" w:rsidP="004452AC">
            <w:pPr>
              <w:suppressAutoHyphens/>
              <w:spacing w:after="0" w:line="240" w:lineRule="auto"/>
              <w:ind w:left="566" w:hanging="283"/>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3</w:t>
            </w:r>
          </w:p>
          <w:p w:rsidR="004452AC" w:rsidRPr="004452AC" w:rsidRDefault="004452AC" w:rsidP="004452AC">
            <w:pPr>
              <w:suppressAutoHyphens/>
              <w:spacing w:after="0" w:line="240" w:lineRule="auto"/>
              <w:ind w:left="566" w:hanging="283"/>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4</w:t>
            </w:r>
          </w:p>
          <w:p w:rsidR="004452AC" w:rsidRPr="004452AC" w:rsidRDefault="004452AC" w:rsidP="004452AC">
            <w:pPr>
              <w:suppressAutoHyphens/>
              <w:spacing w:after="0" w:line="240" w:lineRule="auto"/>
              <w:ind w:left="566" w:hanging="283"/>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5</w:t>
            </w:r>
          </w:p>
          <w:p w:rsidR="004452AC" w:rsidRPr="004452AC" w:rsidRDefault="004452AC" w:rsidP="004452AC">
            <w:pPr>
              <w:suppressAutoHyphens/>
              <w:spacing w:after="0" w:line="240" w:lineRule="auto"/>
              <w:ind w:left="566" w:hanging="283"/>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6</w:t>
            </w:r>
          </w:p>
          <w:p w:rsidR="004452AC" w:rsidRPr="004452AC" w:rsidRDefault="004452AC" w:rsidP="004452AC">
            <w:pPr>
              <w:suppressAutoHyphens/>
              <w:spacing w:after="0" w:line="240" w:lineRule="auto"/>
              <w:ind w:left="566" w:hanging="283"/>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7</w:t>
            </w:r>
          </w:p>
          <w:p w:rsidR="004452AC" w:rsidRPr="004452AC" w:rsidRDefault="004452AC" w:rsidP="004452AC">
            <w:pPr>
              <w:suppressAutoHyphens/>
              <w:spacing w:after="0" w:line="240" w:lineRule="auto"/>
              <w:ind w:left="566" w:hanging="283"/>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8</w:t>
            </w:r>
          </w:p>
          <w:p w:rsidR="004452AC" w:rsidRPr="004452AC" w:rsidRDefault="004452AC" w:rsidP="004452AC">
            <w:pPr>
              <w:suppressAutoHyphens/>
              <w:spacing w:after="0" w:line="240" w:lineRule="auto"/>
              <w:ind w:left="566" w:hanging="283"/>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lastRenderedPageBreak/>
              <w:t>9</w:t>
            </w:r>
          </w:p>
          <w:p w:rsidR="004452AC" w:rsidRPr="004452AC" w:rsidRDefault="004452AC" w:rsidP="004452AC">
            <w:pPr>
              <w:suppressAutoHyphens/>
              <w:spacing w:after="0" w:line="240" w:lineRule="auto"/>
              <w:ind w:left="566" w:hanging="283"/>
              <w:rPr>
                <w:rFonts w:ascii="Times New Roman" w:eastAsia="Times New Roman" w:hAnsi="Times New Roman" w:cs="Times New Roman"/>
                <w:b/>
                <w:lang w:eastAsia="zh-CN"/>
              </w:rPr>
            </w:pPr>
            <w:r w:rsidRPr="004452AC">
              <w:rPr>
                <w:rFonts w:ascii="Times New Roman" w:eastAsia="Times New Roman" w:hAnsi="Times New Roman" w:cs="Times New Roman"/>
                <w:b/>
                <w:lang w:eastAsia="zh-CN"/>
              </w:rPr>
              <w:t>10</w:t>
            </w:r>
          </w:p>
        </w:tc>
        <w:tc>
          <w:tcPr>
            <w:tcW w:w="7582"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after="0" w:line="240" w:lineRule="auto"/>
              <w:jc w:val="center"/>
              <w:rPr>
                <w:rFonts w:ascii="Times New Roman" w:eastAsia="Times New Roman" w:hAnsi="Times New Roman" w:cs="Times New Roman"/>
                <w:lang w:eastAsia="zh-CN"/>
              </w:rPr>
            </w:pPr>
            <w:r w:rsidRPr="004452AC">
              <w:rPr>
                <w:rFonts w:ascii="Times New Roman" w:eastAsia="Times New Roman" w:hAnsi="Times New Roman" w:cs="Times New Roman"/>
                <w:b/>
                <w:sz w:val="28"/>
                <w:szCs w:val="28"/>
                <w:lang w:eastAsia="zh-CN"/>
              </w:rPr>
              <w:lastRenderedPageBreak/>
              <w:t>Волейбол.</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Техника безопасности.Правила игры в волейбол. Стойка волейболиста, перемещения.</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Верхняя и нижняя передачи мяча. Учебная игра.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Нижняя и верхняя прямая подачи.. Прямой нападающий удар.</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Одиночное блокирование. Учебная игра.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Техника нападения, групповое блокирование.</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lastRenderedPageBreak/>
              <w:t>Игра по упрощенным правилам волейбола.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Тактика нападения, прием мяча в падении.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Игра по упрощенным правилам волейбола.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Техника и тактика защиты. Игра на блоке.</w:t>
            </w:r>
          </w:p>
          <w:p w:rsidR="004452AC" w:rsidRPr="004452AC" w:rsidRDefault="004452AC" w:rsidP="004452AC">
            <w:pPr>
              <w:suppressAutoHyphens/>
              <w:spacing w:after="0" w:line="240" w:lineRule="auto"/>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lang w:eastAsia="zh-CN"/>
              </w:rPr>
              <w:t>Игра по правилам соревнований.</w:t>
            </w:r>
          </w:p>
          <w:p w:rsidR="004452AC" w:rsidRPr="004452AC" w:rsidRDefault="004452AC" w:rsidP="004452AC">
            <w:pPr>
              <w:suppressAutoHyphens/>
              <w:spacing w:after="0" w:line="240" w:lineRule="auto"/>
              <w:jc w:val="center"/>
              <w:rPr>
                <w:rFonts w:ascii="Times New Roman" w:eastAsia="Times New Roman" w:hAnsi="Times New Roman" w:cs="Times New Roman"/>
                <w:lang w:eastAsia="zh-CN"/>
              </w:rPr>
            </w:pPr>
            <w:r w:rsidRPr="004452AC">
              <w:rPr>
                <w:rFonts w:ascii="Times New Roman" w:eastAsia="Times New Roman" w:hAnsi="Times New Roman" w:cs="Times New Roman"/>
                <w:b/>
                <w:sz w:val="28"/>
                <w:szCs w:val="28"/>
                <w:lang w:eastAsia="zh-CN"/>
              </w:rPr>
              <w:t>Баскетбол.</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Правила игры в баскетбол. Перемещения. Передачи ловля  мяча.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Учебная игра по упрощенным правилам.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Ведение и броски мяча двумя и одной рукой.</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Учебная игра по упрощенным правилам.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Вырывание и выбивание мяча. Приемы овладения мячом.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Техника защиты. Учебная игра.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Тактика нападения.</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Игра по правилам.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Тактика защиты.</w:t>
            </w:r>
          </w:p>
          <w:p w:rsidR="004452AC" w:rsidRPr="004452AC" w:rsidRDefault="004452AC" w:rsidP="004452AC">
            <w:pPr>
              <w:suppressAutoHyphens/>
              <w:spacing w:after="0" w:line="240" w:lineRule="auto"/>
              <w:rPr>
                <w:rFonts w:ascii="Times New Roman" w:eastAsia="Times New Roman" w:hAnsi="Times New Roman" w:cs="Times New Roman"/>
                <w:b/>
                <w:sz w:val="32"/>
                <w:szCs w:val="32"/>
                <w:lang w:eastAsia="zh-CN"/>
              </w:rPr>
            </w:pPr>
            <w:r w:rsidRPr="004452AC">
              <w:rPr>
                <w:rFonts w:ascii="Times New Roman" w:eastAsia="Times New Roman" w:hAnsi="Times New Roman" w:cs="Times New Roman"/>
                <w:lang w:eastAsia="zh-CN"/>
              </w:rPr>
              <w:t>Игра по правилам соревнований.</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b/>
                <w:sz w:val="32"/>
                <w:szCs w:val="32"/>
                <w:lang w:eastAsia="zh-CN"/>
              </w:rPr>
              <w:t xml:space="preserve">                    Мини-футбол. (юноши)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Правила игры. Удары и ведение мяча.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Учебная игра по упрощенным правилам.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Передачи и остановка мяча.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Учебная игра по упрощенным правилам.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Отбор мяча. Обманные движения.</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Учебная игра по правилам.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Техника игры вратаря.</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Учебная игра по правилам.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Тактика игры в обороне и нападении.</w:t>
            </w:r>
          </w:p>
          <w:p w:rsidR="004452AC" w:rsidRPr="004452AC" w:rsidRDefault="004452AC" w:rsidP="004452AC">
            <w:pPr>
              <w:suppressAutoHyphens/>
              <w:spacing w:after="0" w:line="240" w:lineRule="auto"/>
              <w:rPr>
                <w:rFonts w:ascii="Times New Roman" w:eastAsia="Times New Roman" w:hAnsi="Times New Roman" w:cs="Times New Roman"/>
                <w:b/>
                <w:sz w:val="32"/>
                <w:szCs w:val="32"/>
                <w:lang w:eastAsia="zh-CN"/>
              </w:rPr>
            </w:pPr>
            <w:r w:rsidRPr="004452AC">
              <w:rPr>
                <w:rFonts w:ascii="Times New Roman" w:eastAsia="Times New Roman" w:hAnsi="Times New Roman" w:cs="Times New Roman"/>
                <w:lang w:eastAsia="zh-CN"/>
              </w:rPr>
              <w:t>Совершенствование индивидуальных и командных тактических действий.</w:t>
            </w:r>
          </w:p>
          <w:p w:rsidR="004452AC" w:rsidRPr="004452AC" w:rsidRDefault="004452AC" w:rsidP="004452AC">
            <w:pPr>
              <w:suppressAutoHyphens/>
              <w:spacing w:after="0" w:line="240" w:lineRule="auto"/>
              <w:jc w:val="center"/>
              <w:rPr>
                <w:rFonts w:ascii="Times New Roman" w:eastAsia="Times New Roman" w:hAnsi="Times New Roman" w:cs="Times New Roman"/>
                <w:lang w:eastAsia="zh-CN"/>
              </w:rPr>
            </w:pPr>
            <w:r w:rsidRPr="004452AC">
              <w:rPr>
                <w:rFonts w:ascii="Times New Roman" w:eastAsia="Times New Roman" w:hAnsi="Times New Roman" w:cs="Times New Roman"/>
                <w:b/>
                <w:sz w:val="32"/>
                <w:szCs w:val="32"/>
                <w:lang w:eastAsia="zh-CN"/>
              </w:rPr>
              <w:t>Ручной мяч. (девушки)</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Правила игры. Ловля и передачи мяча.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Броски мяча по воротам.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Перехваты, выбивание и отбор мяча.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Учебная игра по упрощенным правилам.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Индивидуальные тактические действия в нападении и защите.</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Скрестное перемещение. Учебная игра.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Групповые тактические действия, отвлекающие действия.</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Учебная игра по правилам.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lastRenderedPageBreak/>
              <w:t>Подстраховка защитника, нападение, контратака.</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Учебная игра по правилам.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p>
          <w:p w:rsidR="004452AC" w:rsidRPr="004452AC" w:rsidRDefault="004452AC" w:rsidP="004452AC">
            <w:pPr>
              <w:suppressAutoHyphens/>
              <w:spacing w:after="0" w:line="240" w:lineRule="auto"/>
              <w:ind w:left="566" w:hanging="283"/>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ind w:left="566" w:hanging="283"/>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lastRenderedPageBreak/>
              <w:t>30</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ind w:left="566" w:hanging="283"/>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 xml:space="preserve">     20</w:t>
            </w:r>
          </w:p>
        </w:tc>
        <w:tc>
          <w:tcPr>
            <w:tcW w:w="1246"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w:t>
            </w: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r>
      <w:tr w:rsidR="004452AC" w:rsidRPr="004452AC" w:rsidTr="004452AC">
        <w:trPr>
          <w:gridAfter w:val="1"/>
          <w:wAfter w:w="29" w:type="dxa"/>
          <w:trHeight w:val="360"/>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t>Самостоятельная работа обучающихся</w:t>
            </w:r>
          </w:p>
        </w:tc>
        <w:tc>
          <w:tcPr>
            <w:tcW w:w="1395"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15</w:t>
            </w: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10</w:t>
            </w: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r>
      <w:tr w:rsidR="004452AC" w:rsidRPr="004452AC" w:rsidTr="004452AC">
        <w:trPr>
          <w:gridAfter w:val="1"/>
          <w:wAfter w:w="29" w:type="dxa"/>
          <w:trHeight w:val="1005"/>
        </w:trPr>
        <w:tc>
          <w:tcPr>
            <w:tcW w:w="10195" w:type="dxa"/>
            <w:vMerge/>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pacing w:after="0" w:line="240" w:lineRule="auto"/>
              <w:rPr>
                <w:rFonts w:ascii="Times New Roman" w:eastAsia="Times New Roman" w:hAnsi="Times New Roman" w:cs="Times New Roman"/>
                <w:b/>
                <w:sz w:val="24"/>
                <w:szCs w:val="24"/>
                <w:lang w:eastAsia="zh-CN"/>
              </w:rPr>
            </w:pPr>
          </w:p>
        </w:tc>
        <w:tc>
          <w:tcPr>
            <w:tcW w:w="8320" w:type="dxa"/>
            <w:gridSpan w:val="2"/>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 КУГ № 4. Повторить правила игры в волейбол.</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2. КУГ № 4. Составить комплекс упражнений с мячами.</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3. КУГ № 4. Подготовить реферат по теме «Волейбол».</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4. КУГ № 4. Отжимание. Упражнения со скакалкой.</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5. КУГ № 4. Подтягивание. Упражнения со скакалкой.</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6. КУГ №  4. Повторить правила игры в баскетбол.</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7. КУГ № 4. Составить комплекс упражнений с обручами.</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8. КУГ № 4. Упражнения на развитие силы.</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9. КУГ №4. Упражнения на развитие ловкости.</w:t>
            </w:r>
          </w:p>
          <w:p w:rsidR="004452AC" w:rsidRPr="004452AC" w:rsidRDefault="004452AC" w:rsidP="004452AC">
            <w:pPr>
              <w:suppressAutoHyphens/>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10. КУГ № 4. Повторить упражнения на ловкость.</w:t>
            </w:r>
          </w:p>
          <w:p w:rsidR="004452AC" w:rsidRPr="004452AC" w:rsidRDefault="004452AC" w:rsidP="004452AC">
            <w:pPr>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11. КУГ № 4. Повторить правила игры в мини- футбол (юноши), ручной мяч (девушки).</w:t>
            </w:r>
          </w:p>
          <w:p w:rsidR="004452AC" w:rsidRPr="004452AC" w:rsidRDefault="004452AC" w:rsidP="004452AC">
            <w:pPr>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12. КУГ № 4. Составить комплекс ОРУ.</w:t>
            </w:r>
          </w:p>
          <w:p w:rsidR="004452AC" w:rsidRPr="004452AC" w:rsidRDefault="004452AC" w:rsidP="004452AC">
            <w:pPr>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13. КУГ № 4. Гантельная гимнастика. Прыжки на скакалке.</w:t>
            </w:r>
          </w:p>
          <w:p w:rsidR="004452AC" w:rsidRPr="004452AC" w:rsidRDefault="004452AC" w:rsidP="004452AC">
            <w:pPr>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14. КУГ № 4. Гантельная гимнастика. Прыжки на скакалке.</w:t>
            </w:r>
          </w:p>
          <w:p w:rsidR="004452AC" w:rsidRPr="004452AC" w:rsidRDefault="004452AC" w:rsidP="004452AC">
            <w:pPr>
              <w:spacing w:after="0" w:line="240" w:lineRule="auto"/>
              <w:ind w:left="360"/>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15. КУГ № 4. Подготовиться к зачету по спортивным играм.</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p>
        </w:tc>
        <w:tc>
          <w:tcPr>
            <w:tcW w:w="1395"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394"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b/>
                <w:bCs/>
                <w:sz w:val="24"/>
                <w:szCs w:val="24"/>
                <w:lang w:eastAsia="zh-CN"/>
              </w:rPr>
            </w:pPr>
          </w:p>
        </w:tc>
      </w:tr>
      <w:tr w:rsidR="004452AC" w:rsidRPr="004452AC" w:rsidTr="004452AC">
        <w:trPr>
          <w:gridAfter w:val="1"/>
          <w:wAfter w:w="29" w:type="dxa"/>
          <w:trHeight w:val="2261"/>
        </w:trPr>
        <w:tc>
          <w:tcPr>
            <w:tcW w:w="1875" w:type="dxa"/>
            <w:tcBorders>
              <w:top w:val="nil"/>
              <w:left w:val="single" w:sz="4" w:space="0" w:color="000000"/>
              <w:bottom w:val="single" w:sz="4" w:space="0" w:color="000000"/>
              <w:right w:val="nil"/>
            </w:tcBorders>
          </w:tcPr>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 xml:space="preserve"> РАЗДЕЛ  5</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bCs/>
                <w:sz w:val="24"/>
                <w:szCs w:val="24"/>
                <w:lang w:eastAsia="zh-CN"/>
              </w:rPr>
              <w:t xml:space="preserve"> Плавание.</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p>
        </w:tc>
        <w:tc>
          <w:tcPr>
            <w:tcW w:w="8320" w:type="dxa"/>
            <w:gridSpan w:val="2"/>
            <w:tcBorders>
              <w:top w:val="nil"/>
              <w:left w:val="single" w:sz="4" w:space="0" w:color="000000"/>
              <w:bottom w:val="single" w:sz="4" w:space="0" w:color="000000"/>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 xml:space="preserve"> </w:t>
            </w:r>
            <w:r w:rsidRPr="004452AC">
              <w:rPr>
                <w:rFonts w:ascii="Times New Roman" w:eastAsia="Times New Roman" w:hAnsi="Times New Roman" w:cs="Times New Roman"/>
                <w:b/>
                <w:sz w:val="24"/>
                <w:szCs w:val="24"/>
                <w:lang w:eastAsia="zh-CN"/>
              </w:rPr>
              <w:t>Содержание учебного материала</w:t>
            </w:r>
          </w:p>
          <w:p w:rsidR="004452AC" w:rsidRPr="004452AC" w:rsidRDefault="004452AC" w:rsidP="004452AC">
            <w:pPr>
              <w:suppressAutoHyphens/>
              <w:snapToGrid w:val="0"/>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sz w:val="24"/>
                <w:szCs w:val="24"/>
                <w:lang w:eastAsia="zh-CN"/>
              </w:rPr>
              <w:t>1.</w:t>
            </w:r>
            <w:r w:rsidRPr="004452AC">
              <w:rPr>
                <w:rFonts w:ascii="Times New Roman" w:eastAsia="Times New Roman" w:hAnsi="Times New Roman" w:cs="Times New Roman"/>
                <w:b/>
                <w:bCs/>
                <w:color w:val="000000"/>
                <w:lang w:eastAsia="zh-CN"/>
              </w:rPr>
              <w:t xml:space="preserve"> Психофизиологические основы учебного и производственного труда. Средства физической культуры в регулировании работоспособности</w:t>
            </w:r>
          </w:p>
          <w:p w:rsidR="004452AC" w:rsidRPr="004452AC" w:rsidRDefault="004452AC" w:rsidP="004452AC">
            <w:pPr>
              <w:suppressAutoHyphens/>
              <w:snapToGrid w:val="0"/>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 xml:space="preserve">   Практические занятия</w:t>
            </w:r>
          </w:p>
          <w:p w:rsidR="004452AC" w:rsidRPr="004452AC" w:rsidRDefault="004452AC" w:rsidP="00284ED8">
            <w:pPr>
              <w:numPr>
                <w:ilvl w:val="0"/>
                <w:numId w:val="30"/>
              </w:num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Техника безопасности на занятиях плаванием.</w:t>
            </w:r>
          </w:p>
          <w:p w:rsidR="004452AC" w:rsidRPr="004452AC" w:rsidRDefault="004452AC" w:rsidP="00284ED8">
            <w:pPr>
              <w:numPr>
                <w:ilvl w:val="1"/>
                <w:numId w:val="31"/>
              </w:num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Совершенствование техники плавания вольным стилем.</w:t>
            </w:r>
          </w:p>
          <w:p w:rsidR="004452AC" w:rsidRPr="004452AC" w:rsidRDefault="004452AC" w:rsidP="004452AC">
            <w:pPr>
              <w:suppressAutoHyphens/>
              <w:spacing w:after="0" w:line="240" w:lineRule="auto"/>
              <w:rPr>
                <w:rFonts w:ascii="Times New Roman" w:eastAsia="Times New Roman" w:hAnsi="Times New Roman" w:cs="Times New Roman"/>
                <w:lang w:eastAsia="zh-CN"/>
              </w:rPr>
            </w:pPr>
            <w:r w:rsidRPr="004452AC">
              <w:rPr>
                <w:rFonts w:ascii="Times New Roman" w:eastAsia="Times New Roman" w:hAnsi="Times New Roman" w:cs="Times New Roman"/>
                <w:lang w:eastAsia="zh-CN"/>
              </w:rPr>
              <w:t xml:space="preserve">      4-5. Совершенствование техники плавания на спине, брасс.</w:t>
            </w:r>
          </w:p>
          <w:p w:rsidR="004452AC" w:rsidRPr="004452AC" w:rsidRDefault="004452AC" w:rsidP="004452AC">
            <w:pPr>
              <w:suppressAutoHyphens/>
              <w:spacing w:after="0" w:line="240" w:lineRule="auto"/>
              <w:rPr>
                <w:rFonts w:ascii="Times New Roman" w:eastAsia="Times New Roman" w:hAnsi="Times New Roman" w:cs="Times New Roman"/>
                <w:sz w:val="32"/>
                <w:szCs w:val="32"/>
                <w:lang w:eastAsia="zh-CN"/>
              </w:rPr>
            </w:pPr>
            <w:r w:rsidRPr="004452AC">
              <w:rPr>
                <w:rFonts w:ascii="Times New Roman" w:eastAsia="Times New Roman" w:hAnsi="Times New Roman" w:cs="Times New Roman"/>
                <w:lang w:eastAsia="zh-CN"/>
              </w:rPr>
              <w:t xml:space="preserve">      6-7.Прикладные способы плавания (на груди, на спине,на боку.)</w:t>
            </w:r>
          </w:p>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ind w:firstLine="567"/>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iCs/>
                <w:szCs w:val="24"/>
                <w:lang w:eastAsia="zh-CN"/>
              </w:rPr>
              <w:t>Самостоятельная работа обучающихся</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1-2. Составление</w:t>
            </w:r>
            <w:r w:rsidRPr="004452AC">
              <w:rPr>
                <w:rFonts w:ascii="Times New Roman" w:eastAsia="Times New Roman" w:hAnsi="Times New Roman" w:cs="Times New Roman"/>
                <w:bCs/>
                <w:sz w:val="24"/>
                <w:szCs w:val="24"/>
                <w:lang w:eastAsia="zh-CN"/>
              </w:rPr>
              <w:t xml:space="preserve"> комплексов упражнений .</w:t>
            </w: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3-4. Составление</w:t>
            </w:r>
            <w:r w:rsidRPr="004452AC">
              <w:rPr>
                <w:rFonts w:ascii="Times New Roman" w:eastAsia="Times New Roman" w:hAnsi="Times New Roman" w:cs="Times New Roman"/>
                <w:bCs/>
                <w:sz w:val="24"/>
                <w:szCs w:val="24"/>
                <w:lang w:eastAsia="zh-CN"/>
              </w:rPr>
              <w:t xml:space="preserve"> комплексов для индивидуального самосовершенствования.</w:t>
            </w:r>
          </w:p>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p w:rsidR="004452AC" w:rsidRPr="004452AC" w:rsidRDefault="004452AC" w:rsidP="004452AC">
            <w:pPr>
              <w:suppressAutoHyphens/>
              <w:snapToGrid w:val="0"/>
              <w:spacing w:after="0" w:line="240" w:lineRule="auto"/>
              <w:ind w:firstLine="567"/>
              <w:rPr>
                <w:rFonts w:ascii="Times New Roman" w:eastAsia="Times New Roman" w:hAnsi="Times New Roman" w:cs="Times New Roman"/>
                <w:b/>
                <w:sz w:val="24"/>
                <w:szCs w:val="24"/>
                <w:lang w:eastAsia="zh-CN"/>
              </w:rPr>
            </w:pPr>
          </w:p>
        </w:tc>
        <w:tc>
          <w:tcPr>
            <w:tcW w:w="1395" w:type="dxa"/>
            <w:tcBorders>
              <w:top w:val="nil"/>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w:t>
            </w: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7</w:t>
            </w: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4</w:t>
            </w:r>
          </w:p>
        </w:tc>
        <w:tc>
          <w:tcPr>
            <w:tcW w:w="1394" w:type="dxa"/>
            <w:tcBorders>
              <w:top w:val="nil"/>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w:t>
            </w: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4</w:t>
            </w:r>
          </w:p>
        </w:tc>
        <w:tc>
          <w:tcPr>
            <w:tcW w:w="1246" w:type="dxa"/>
            <w:tcBorders>
              <w:top w:val="nil"/>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1</w:t>
            </w: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w:t>
            </w: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r>
      <w:tr w:rsidR="004452AC" w:rsidRPr="004452AC" w:rsidTr="004452AC">
        <w:trPr>
          <w:gridAfter w:val="1"/>
          <w:wAfter w:w="29" w:type="dxa"/>
          <w:trHeight w:val="1005"/>
        </w:trPr>
        <w:tc>
          <w:tcPr>
            <w:tcW w:w="1875" w:type="dxa"/>
            <w:tcBorders>
              <w:top w:val="nil"/>
              <w:left w:val="single" w:sz="4" w:space="0" w:color="000000"/>
              <w:bottom w:val="single" w:sz="4" w:space="0" w:color="000000"/>
              <w:right w:val="nil"/>
            </w:tcBorders>
            <w:hideMark/>
          </w:tcPr>
          <w:p w:rsidR="004452AC" w:rsidRPr="004452AC" w:rsidRDefault="004452AC" w:rsidP="004452AC">
            <w:pPr>
              <w:suppressAutoHyphens/>
              <w:snapToGrid w:val="0"/>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sz w:val="24"/>
                <w:szCs w:val="24"/>
                <w:lang w:eastAsia="zh-CN"/>
              </w:rPr>
              <w:lastRenderedPageBreak/>
              <w:t xml:space="preserve"> </w:t>
            </w:r>
            <w:r w:rsidRPr="004452AC">
              <w:rPr>
                <w:rFonts w:ascii="Times New Roman" w:eastAsia="Times New Roman" w:hAnsi="Times New Roman" w:cs="Times New Roman"/>
                <w:b/>
                <w:bCs/>
                <w:sz w:val="24"/>
                <w:szCs w:val="24"/>
                <w:lang w:eastAsia="zh-CN"/>
              </w:rPr>
              <w:t>РАЗДЕЛ 6</w:t>
            </w:r>
          </w:p>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bCs/>
                <w:sz w:val="24"/>
                <w:szCs w:val="24"/>
                <w:lang w:eastAsia="zh-CN"/>
              </w:rPr>
              <w:t xml:space="preserve"> Туризм и спортивное ориентирование</w:t>
            </w:r>
          </w:p>
        </w:tc>
        <w:tc>
          <w:tcPr>
            <w:tcW w:w="8320" w:type="dxa"/>
            <w:gridSpan w:val="2"/>
            <w:tcBorders>
              <w:top w:val="nil"/>
              <w:left w:val="single" w:sz="4" w:space="0" w:color="000000"/>
              <w:bottom w:val="single" w:sz="4" w:space="0" w:color="000000"/>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 xml:space="preserve">  </w:t>
            </w:r>
            <w:r w:rsidRPr="004452AC">
              <w:rPr>
                <w:rFonts w:ascii="Times New Roman" w:eastAsia="Times New Roman" w:hAnsi="Times New Roman" w:cs="Times New Roman"/>
                <w:b/>
                <w:sz w:val="24"/>
                <w:szCs w:val="24"/>
                <w:lang w:eastAsia="zh-CN"/>
              </w:rPr>
              <w:t>Содержание учебного материала</w:t>
            </w:r>
          </w:p>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4"/>
                <w:szCs w:val="24"/>
                <w:lang w:eastAsia="zh-CN"/>
              </w:rPr>
              <w:t>1.</w:t>
            </w:r>
            <w:r w:rsidRPr="004452AC">
              <w:rPr>
                <w:rFonts w:ascii="Times New Roman" w:eastAsia="Times New Roman" w:hAnsi="Times New Roman" w:cs="Times New Roman"/>
                <w:b/>
                <w:bCs/>
                <w:color w:val="000000"/>
                <w:lang w:eastAsia="zh-CN"/>
              </w:rPr>
              <w:t xml:space="preserve"> Физическая культура в профессиональной деятельности специалиста</w:t>
            </w:r>
          </w:p>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bCs/>
                <w:sz w:val="24"/>
                <w:szCs w:val="24"/>
                <w:lang w:eastAsia="zh-CN"/>
              </w:rPr>
              <w:t xml:space="preserve">  Практические занятия</w:t>
            </w:r>
          </w:p>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 xml:space="preserve"> Техника безопасности. </w:t>
            </w:r>
          </w:p>
          <w:p w:rsidR="004452AC" w:rsidRPr="004452AC" w:rsidRDefault="004452AC" w:rsidP="004452AC">
            <w:pPr>
              <w:suppressAutoHyphens/>
              <w:snapToGrid w:val="0"/>
              <w:spacing w:after="0" w:line="240" w:lineRule="auto"/>
              <w:rPr>
                <w:rFonts w:ascii="Times New Roman" w:eastAsia="Times New Roman" w:hAnsi="Times New Roman" w:cs="Times New Roman"/>
                <w:szCs w:val="24"/>
                <w:lang w:eastAsia="zh-CN"/>
              </w:rPr>
            </w:pPr>
            <w:r w:rsidRPr="004452AC">
              <w:rPr>
                <w:rFonts w:ascii="Times New Roman" w:eastAsia="Times New Roman" w:hAnsi="Times New Roman" w:cs="Times New Roman"/>
                <w:sz w:val="24"/>
                <w:szCs w:val="24"/>
                <w:lang w:eastAsia="zh-CN"/>
              </w:rPr>
              <w:t xml:space="preserve"> </w:t>
            </w:r>
            <w:r w:rsidRPr="004452AC">
              <w:rPr>
                <w:rFonts w:ascii="Times New Roman" w:eastAsia="Times New Roman" w:hAnsi="Times New Roman" w:cs="Times New Roman"/>
                <w:szCs w:val="24"/>
                <w:lang w:eastAsia="zh-CN"/>
              </w:rPr>
              <w:t>Оздоровительная ходьба и бег.</w:t>
            </w:r>
          </w:p>
          <w:p w:rsidR="004452AC" w:rsidRPr="004452AC" w:rsidRDefault="004452AC" w:rsidP="004452AC">
            <w:pPr>
              <w:suppressAutoHyphens/>
              <w:snapToGrid w:val="0"/>
              <w:spacing w:after="0" w:line="240" w:lineRule="auto"/>
              <w:rPr>
                <w:rFonts w:ascii="Times New Roman" w:eastAsia="Times New Roman" w:hAnsi="Times New Roman" w:cs="Times New Roman"/>
                <w:b/>
                <w:iCs/>
                <w:szCs w:val="24"/>
                <w:lang w:eastAsia="zh-CN"/>
              </w:rPr>
            </w:pPr>
            <w:r w:rsidRPr="004452AC">
              <w:rPr>
                <w:rFonts w:ascii="Times New Roman" w:eastAsia="Times New Roman" w:hAnsi="Times New Roman" w:cs="Times New Roman"/>
                <w:szCs w:val="24"/>
                <w:lang w:eastAsia="zh-CN"/>
              </w:rPr>
              <w:t xml:space="preserve"> </w:t>
            </w:r>
            <w:r w:rsidRPr="004452AC">
              <w:rPr>
                <w:rFonts w:ascii="Times New Roman" w:eastAsia="Times New Roman" w:hAnsi="Times New Roman" w:cs="Times New Roman"/>
                <w:iCs/>
                <w:szCs w:val="24"/>
                <w:lang w:eastAsia="zh-CN"/>
              </w:rPr>
              <w:t xml:space="preserve"> Бег по пересеченной местности. Передвижения ходьбой и бегом с грузом в изменяющихся условиях.</w:t>
            </w:r>
          </w:p>
          <w:p w:rsidR="004452AC" w:rsidRPr="004452AC" w:rsidRDefault="004452AC" w:rsidP="004452AC">
            <w:pPr>
              <w:suppressAutoHyphens/>
              <w:snapToGrid w:val="0"/>
              <w:spacing w:after="0" w:line="240" w:lineRule="auto"/>
              <w:ind w:firstLine="567"/>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iCs/>
                <w:szCs w:val="24"/>
                <w:lang w:eastAsia="zh-CN"/>
              </w:rPr>
              <w:t>Самостоятельная работа обучающихся</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1. Составление</w:t>
            </w:r>
            <w:r w:rsidRPr="004452AC">
              <w:rPr>
                <w:rFonts w:ascii="Times New Roman" w:eastAsia="Times New Roman" w:hAnsi="Times New Roman" w:cs="Times New Roman"/>
                <w:bCs/>
                <w:sz w:val="24"/>
                <w:szCs w:val="24"/>
                <w:lang w:eastAsia="zh-CN"/>
              </w:rPr>
              <w:t xml:space="preserve"> комплексов упражнений .</w:t>
            </w:r>
          </w:p>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sz w:val="24"/>
                <w:szCs w:val="24"/>
                <w:lang w:eastAsia="zh-CN"/>
              </w:rPr>
              <w:t>2. Составление</w:t>
            </w:r>
            <w:r w:rsidRPr="004452AC">
              <w:rPr>
                <w:rFonts w:ascii="Times New Roman" w:eastAsia="Times New Roman" w:hAnsi="Times New Roman" w:cs="Times New Roman"/>
                <w:bCs/>
                <w:sz w:val="24"/>
                <w:szCs w:val="24"/>
                <w:lang w:eastAsia="zh-CN"/>
              </w:rPr>
              <w:t xml:space="preserve"> комплексов для индивидуального самосовершенствования.</w:t>
            </w:r>
          </w:p>
          <w:p w:rsidR="004452AC" w:rsidRPr="004452AC" w:rsidRDefault="004452AC" w:rsidP="004452AC">
            <w:pPr>
              <w:suppressAutoHyphens/>
              <w:snapToGrid w:val="0"/>
              <w:spacing w:after="0" w:line="240" w:lineRule="auto"/>
              <w:rPr>
                <w:rFonts w:ascii="Times New Roman" w:eastAsia="Times New Roman" w:hAnsi="Times New Roman" w:cs="Times New Roman"/>
                <w:b/>
                <w:sz w:val="24"/>
                <w:szCs w:val="24"/>
                <w:lang w:eastAsia="zh-CN"/>
              </w:rPr>
            </w:pPr>
          </w:p>
        </w:tc>
        <w:tc>
          <w:tcPr>
            <w:tcW w:w="1395" w:type="dxa"/>
            <w:tcBorders>
              <w:top w:val="nil"/>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2</w:t>
            </w: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4</w:t>
            </w: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4"/>
                <w:szCs w:val="24"/>
                <w:lang w:eastAsia="zh-CN"/>
              </w:rPr>
              <w:t>2</w:t>
            </w:r>
          </w:p>
        </w:tc>
        <w:tc>
          <w:tcPr>
            <w:tcW w:w="1394" w:type="dxa"/>
            <w:tcBorders>
              <w:top w:val="nil"/>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1246" w:type="dxa"/>
            <w:tcBorders>
              <w:top w:val="nil"/>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1</w:t>
            </w: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2</w:t>
            </w: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r>
      <w:tr w:rsidR="004452AC" w:rsidRPr="004452AC" w:rsidTr="004452AC">
        <w:trPr>
          <w:gridAfter w:val="1"/>
          <w:wAfter w:w="29" w:type="dxa"/>
        </w:trPr>
        <w:tc>
          <w:tcPr>
            <w:tcW w:w="10195" w:type="dxa"/>
            <w:gridSpan w:val="3"/>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 xml:space="preserve"> Дифференцированный зачет.</w:t>
            </w:r>
          </w:p>
        </w:tc>
        <w:tc>
          <w:tcPr>
            <w:tcW w:w="1395"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1394"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1</w:t>
            </w:r>
          </w:p>
        </w:tc>
        <w:tc>
          <w:tcPr>
            <w:tcW w:w="1246"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r>
      <w:tr w:rsidR="004452AC" w:rsidRPr="004452AC" w:rsidTr="004452AC">
        <w:trPr>
          <w:gridAfter w:val="1"/>
          <w:wAfter w:w="29" w:type="dxa"/>
        </w:trPr>
        <w:tc>
          <w:tcPr>
            <w:tcW w:w="10195" w:type="dxa"/>
            <w:gridSpan w:val="3"/>
            <w:tcBorders>
              <w:top w:val="nil"/>
              <w:left w:val="single" w:sz="4" w:space="0" w:color="000000"/>
              <w:bottom w:val="single" w:sz="4" w:space="0" w:color="000000"/>
              <w:right w:val="nil"/>
            </w:tcBorders>
          </w:tcPr>
          <w:p w:rsidR="004452AC" w:rsidRPr="004452AC" w:rsidRDefault="004452AC" w:rsidP="004452AC">
            <w:pPr>
              <w:suppressAutoHyphens/>
              <w:spacing w:after="0" w:line="240" w:lineRule="auto"/>
              <w:jc w:val="right"/>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Всего:</w:t>
            </w:r>
          </w:p>
          <w:p w:rsidR="004452AC" w:rsidRPr="004452AC" w:rsidRDefault="004452AC" w:rsidP="004452AC">
            <w:pPr>
              <w:suppressAutoHyphens/>
              <w:spacing w:after="0" w:line="240" w:lineRule="auto"/>
              <w:jc w:val="right"/>
              <w:rPr>
                <w:rFonts w:ascii="Times New Roman" w:eastAsia="Times New Roman" w:hAnsi="Times New Roman" w:cs="Times New Roman"/>
                <w:b/>
                <w:sz w:val="24"/>
                <w:szCs w:val="24"/>
                <w:lang w:eastAsia="zh-CN"/>
              </w:rPr>
            </w:pPr>
          </w:p>
        </w:tc>
        <w:tc>
          <w:tcPr>
            <w:tcW w:w="1395" w:type="dxa"/>
            <w:tcBorders>
              <w:top w:val="nil"/>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120+60с.р.</w:t>
            </w:r>
          </w:p>
        </w:tc>
        <w:tc>
          <w:tcPr>
            <w:tcW w:w="1394" w:type="dxa"/>
            <w:tcBorders>
              <w:top w:val="nil"/>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sz w:val="24"/>
                <w:szCs w:val="24"/>
                <w:lang w:eastAsia="zh-CN"/>
              </w:rPr>
              <w:t>90+45с.р.</w:t>
            </w:r>
          </w:p>
        </w:tc>
        <w:tc>
          <w:tcPr>
            <w:tcW w:w="1246" w:type="dxa"/>
            <w:tcBorders>
              <w:top w:val="nil"/>
              <w:left w:val="single" w:sz="4" w:space="0" w:color="000000"/>
              <w:bottom w:val="single" w:sz="4" w:space="0" w:color="000000"/>
              <w:right w:val="nil"/>
            </w:tcBorders>
          </w:tcPr>
          <w:p w:rsidR="004452AC" w:rsidRPr="004452AC" w:rsidRDefault="004452AC" w:rsidP="004452AC">
            <w:pPr>
              <w:suppressAutoHyphens/>
              <w:snapToGrid w:val="0"/>
              <w:spacing w:after="0" w:line="240" w:lineRule="auto"/>
              <w:jc w:val="center"/>
              <w:rPr>
                <w:rFonts w:ascii="Times New Roman" w:eastAsia="Times New Roman" w:hAnsi="Times New Roman" w:cs="Times New Roman"/>
                <w:b/>
                <w:sz w:val="24"/>
                <w:szCs w:val="24"/>
                <w:lang w:eastAsia="zh-CN"/>
              </w:rPr>
            </w:pPr>
          </w:p>
        </w:tc>
        <w:tc>
          <w:tcPr>
            <w:tcW w:w="27" w:type="dxa"/>
            <w:tcBorders>
              <w:top w:val="nil"/>
              <w:left w:val="single" w:sz="4" w:space="0" w:color="000000"/>
              <w:bottom w:val="nil"/>
              <w:right w:val="nil"/>
            </w:tcBorders>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c>
          <w:tcPr>
            <w:tcW w:w="68" w:type="dxa"/>
          </w:tcPr>
          <w:p w:rsidR="004452AC" w:rsidRPr="004452AC" w:rsidRDefault="004452AC" w:rsidP="004452AC">
            <w:pPr>
              <w:suppressAutoHyphens/>
              <w:snapToGrid w:val="0"/>
              <w:spacing w:after="0" w:line="240" w:lineRule="auto"/>
              <w:rPr>
                <w:rFonts w:ascii="Times New Roman" w:eastAsia="Times New Roman" w:hAnsi="Times New Roman" w:cs="Times New Roman"/>
                <w:sz w:val="24"/>
                <w:szCs w:val="24"/>
                <w:lang w:eastAsia="zh-CN"/>
              </w:rPr>
            </w:pPr>
          </w:p>
        </w:tc>
      </w:tr>
    </w:tbl>
    <w:p w:rsidR="004452AC" w:rsidRPr="004452AC" w:rsidRDefault="004452AC" w:rsidP="004452AC">
      <w:pPr>
        <w:spacing w:after="0" w:line="240" w:lineRule="auto"/>
        <w:rPr>
          <w:rFonts w:ascii="Times New Roman" w:eastAsia="Times New Roman" w:hAnsi="Times New Roman" w:cs="Times New Roman"/>
          <w:sz w:val="24"/>
          <w:szCs w:val="24"/>
          <w:lang w:eastAsia="zh-CN"/>
        </w:rPr>
        <w:sectPr w:rsidR="004452AC" w:rsidRPr="004452AC">
          <w:pgSz w:w="16838" w:h="11906" w:orient="landscape"/>
          <w:pgMar w:top="1134" w:right="851" w:bottom="1134" w:left="1134" w:header="720" w:footer="709" w:gutter="0"/>
          <w:cols w:space="720"/>
        </w:sectPr>
      </w:pPr>
    </w:p>
    <w:p w:rsidR="004452AC" w:rsidRPr="004452AC" w:rsidRDefault="004452AC" w:rsidP="004452A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caps/>
          <w:sz w:val="28"/>
          <w:szCs w:val="28"/>
          <w:lang w:eastAsia="zh-CN"/>
        </w:rPr>
        <w:lastRenderedPageBreak/>
        <w:t>3. условия реализации УЧЕБНОЙ дисциплины</w:t>
      </w:r>
    </w:p>
    <w:p w:rsidR="004452AC" w:rsidRPr="004452AC" w:rsidRDefault="004452AC" w:rsidP="004452AC">
      <w:pPr>
        <w:suppressAutoHyphens/>
        <w:spacing w:after="0" w:line="240" w:lineRule="auto"/>
        <w:rPr>
          <w:rFonts w:ascii="Times New Roman" w:eastAsia="Times New Roman" w:hAnsi="Times New Roman" w:cs="Times New Roman"/>
          <w:sz w:val="28"/>
          <w:szCs w:val="28"/>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b/>
          <w:bCs/>
          <w:sz w:val="28"/>
          <w:szCs w:val="28"/>
          <w:lang w:eastAsia="zh-CN"/>
        </w:rPr>
        <w:t xml:space="preserve">   3.1. Требования к минимальному материально-техническому обеспечению</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sz w:val="28"/>
          <w:szCs w:val="28"/>
          <w:lang w:eastAsia="zh-CN"/>
        </w:rPr>
        <w:t>Реализация учебной дисциплины требует наличия учебного кабинета - «Спортивный зал» и его оснащения.</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bCs/>
          <w:sz w:val="28"/>
          <w:szCs w:val="28"/>
          <w:lang w:eastAsia="zh-CN"/>
        </w:rPr>
        <w:t>1. Оборудование спортивное:</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комплект для занятий по общей физической подготовке;</w:t>
      </w:r>
    </w:p>
    <w:p w:rsidR="004452AC" w:rsidRPr="004452AC" w:rsidRDefault="004452AC" w:rsidP="004452AC">
      <w:pPr>
        <w:suppressAutoHyphens/>
        <w:spacing w:after="0" w:line="240" w:lineRule="auto"/>
        <w:ind w:left="708" w:hanging="708"/>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sz w:val="28"/>
          <w:szCs w:val="28"/>
          <w:lang w:eastAsia="zh-CN"/>
        </w:rPr>
        <w:t>- тренажеры и устройства для воспитания физических качеств.</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bCs/>
          <w:sz w:val="28"/>
          <w:szCs w:val="28"/>
          <w:lang w:eastAsia="zh-CN"/>
        </w:rPr>
        <w:t>2. Оборудование для контроля и оценки действий:</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комплект для занятий гимнастикой;</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комплект для занятий легкой атлетикой;</w:t>
      </w:r>
    </w:p>
    <w:p w:rsidR="004452AC" w:rsidRPr="004452AC" w:rsidRDefault="004452AC" w:rsidP="004452AC">
      <w:pPr>
        <w:suppressAutoHyphens/>
        <w:spacing w:after="0" w:line="240" w:lineRule="auto"/>
        <w:ind w:left="708" w:hanging="708"/>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sz w:val="28"/>
          <w:szCs w:val="28"/>
          <w:lang w:eastAsia="zh-CN"/>
        </w:rPr>
        <w:t>- комплект оборудования для занятий спортивными и подвижными играми.</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bCs/>
          <w:sz w:val="28"/>
          <w:szCs w:val="28"/>
          <w:lang w:eastAsia="zh-CN"/>
        </w:rPr>
        <w:t>3. Вспомогательное оборудование:</w:t>
      </w:r>
    </w:p>
    <w:p w:rsidR="004452AC" w:rsidRPr="004452AC" w:rsidRDefault="004452AC" w:rsidP="004452AC">
      <w:pPr>
        <w:suppressAutoHyphens/>
        <w:spacing w:after="0" w:line="240" w:lineRule="auto"/>
        <w:ind w:left="142" w:hanging="142"/>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sz w:val="28"/>
          <w:szCs w:val="28"/>
          <w:lang w:eastAsia="zh-CN"/>
        </w:rPr>
        <w:t>- вспомогательное оборудование для оснащения мест хранения спортивного инвентаря и оборудования.</w:t>
      </w:r>
    </w:p>
    <w:p w:rsidR="004452AC" w:rsidRPr="004452AC" w:rsidRDefault="004452AC" w:rsidP="004452AC">
      <w:pPr>
        <w:suppressAutoHyphens/>
        <w:spacing w:after="0" w:line="240" w:lineRule="auto"/>
        <w:ind w:left="708" w:hanging="708"/>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bCs/>
          <w:sz w:val="28"/>
          <w:szCs w:val="28"/>
          <w:lang w:eastAsia="zh-CN"/>
        </w:rPr>
        <w:t>4. Спортивный инвентарь:</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i/>
          <w:iCs/>
          <w:sz w:val="28"/>
          <w:szCs w:val="28"/>
          <w:lang w:eastAsia="zh-CN"/>
        </w:rPr>
        <w:t>гимнастика:</w:t>
      </w:r>
      <w:r w:rsidRPr="004452AC">
        <w:rPr>
          <w:rFonts w:ascii="Times New Roman" w:eastAsia="Times New Roman" w:hAnsi="Times New Roman" w:cs="Times New Roman"/>
          <w:sz w:val="28"/>
          <w:szCs w:val="28"/>
          <w:lang w:eastAsia="zh-CN"/>
        </w:rPr>
        <w:t xml:space="preserve"> </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обруч пластмассовый </w:t>
      </w:r>
    </w:p>
    <w:p w:rsidR="004452AC" w:rsidRPr="004452AC" w:rsidRDefault="004452AC" w:rsidP="004452AC">
      <w:pPr>
        <w:suppressAutoHyphens/>
        <w:spacing w:after="0" w:line="240" w:lineRule="auto"/>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палка гимнастическая</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скакалка гимнастическая</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лента гимнастическая </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мяч резиновый</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мяч набивной</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гантели </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штанга</w:t>
      </w:r>
    </w:p>
    <w:p w:rsidR="004452AC" w:rsidRPr="004452AC" w:rsidRDefault="004452AC" w:rsidP="004452AC">
      <w:pPr>
        <w:suppressAutoHyphens/>
        <w:spacing w:after="0" w:line="240" w:lineRule="auto"/>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эспандер</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степ-платформа </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коврик для занятий гимнастикой</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подвесной снаряд для канатов</w:t>
      </w:r>
    </w:p>
    <w:p w:rsidR="004452AC" w:rsidRPr="004452AC" w:rsidRDefault="004452AC" w:rsidP="004452AC">
      <w:pPr>
        <w:suppressAutoHyphens/>
        <w:spacing w:after="0" w:line="240" w:lineRule="auto"/>
        <w:ind w:left="708" w:hanging="708"/>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sz w:val="28"/>
          <w:szCs w:val="28"/>
          <w:lang w:eastAsia="zh-CN"/>
        </w:rPr>
        <w:t>- маты гимнастические</w:t>
      </w:r>
    </w:p>
    <w:p w:rsidR="004452AC" w:rsidRPr="004452AC" w:rsidRDefault="004452AC" w:rsidP="004452AC">
      <w:pPr>
        <w:suppressAutoHyphens/>
        <w:spacing w:after="0" w:line="240" w:lineRule="auto"/>
        <w:ind w:left="708" w:hanging="708"/>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i/>
          <w:iCs/>
          <w:sz w:val="28"/>
          <w:szCs w:val="28"/>
          <w:lang w:eastAsia="zh-CN"/>
        </w:rPr>
        <w:t>легкая атлетика:</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i/>
          <w:iCs/>
          <w:sz w:val="28"/>
          <w:szCs w:val="28"/>
          <w:lang w:eastAsia="zh-CN"/>
        </w:rPr>
        <w:t xml:space="preserve"> </w:t>
      </w:r>
      <w:r w:rsidRPr="004452AC">
        <w:rPr>
          <w:rFonts w:ascii="Times New Roman" w:eastAsia="Times New Roman" w:hAnsi="Times New Roman" w:cs="Times New Roman"/>
          <w:sz w:val="28"/>
          <w:szCs w:val="28"/>
          <w:lang w:eastAsia="zh-CN"/>
        </w:rPr>
        <w:t>- планка для прыжков в высоту</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 стойки для прыжков в высоту</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 рулетка</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 мяч для метания</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 эстафетная палочка </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 свисток судейский</w:t>
      </w:r>
    </w:p>
    <w:p w:rsidR="004452AC" w:rsidRPr="004452AC" w:rsidRDefault="004452AC" w:rsidP="004452AC">
      <w:pPr>
        <w:suppressAutoHyphens/>
        <w:spacing w:after="0" w:line="240" w:lineRule="auto"/>
        <w:ind w:left="708" w:hanging="708"/>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sz w:val="28"/>
          <w:szCs w:val="28"/>
          <w:lang w:eastAsia="zh-CN"/>
        </w:rPr>
        <w:t xml:space="preserve"> - секундомер</w:t>
      </w:r>
    </w:p>
    <w:p w:rsidR="004452AC" w:rsidRPr="004452AC" w:rsidRDefault="004452AC" w:rsidP="004452AC">
      <w:pPr>
        <w:suppressAutoHyphens/>
        <w:spacing w:after="0" w:line="240" w:lineRule="auto"/>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i/>
          <w:iCs/>
          <w:sz w:val="28"/>
          <w:szCs w:val="28"/>
          <w:lang w:eastAsia="zh-CN"/>
        </w:rPr>
        <w:t>баскетбол:</w:t>
      </w:r>
    </w:p>
    <w:p w:rsidR="004452AC" w:rsidRPr="004452AC" w:rsidRDefault="004452AC" w:rsidP="004452AC">
      <w:pPr>
        <w:suppressAutoHyphens/>
        <w:spacing w:after="0" w:line="240" w:lineRule="auto"/>
        <w:rPr>
          <w:rFonts w:ascii="Times New Roman" w:eastAsia="Times New Roman" w:hAnsi="Times New Roman" w:cs="Times New Roman"/>
          <w:sz w:val="28"/>
          <w:szCs w:val="28"/>
          <w:lang w:eastAsia="zh-CN"/>
        </w:rPr>
      </w:pPr>
      <w:r w:rsidRPr="004452AC">
        <w:rPr>
          <w:rFonts w:ascii="Times New Roman" w:eastAsia="Times New Roman" w:hAnsi="Times New Roman" w:cs="Times New Roman"/>
          <w:i/>
          <w:iCs/>
          <w:sz w:val="28"/>
          <w:szCs w:val="28"/>
          <w:lang w:eastAsia="zh-CN"/>
        </w:rPr>
        <w:t xml:space="preserve"> </w:t>
      </w:r>
      <w:r w:rsidRPr="004452AC">
        <w:rPr>
          <w:rFonts w:ascii="Times New Roman" w:eastAsia="Times New Roman" w:hAnsi="Times New Roman" w:cs="Times New Roman"/>
          <w:sz w:val="28"/>
          <w:szCs w:val="28"/>
          <w:lang w:eastAsia="zh-CN"/>
        </w:rPr>
        <w:t>- мяч баскетбольный</w:t>
      </w:r>
    </w:p>
    <w:p w:rsidR="004452AC" w:rsidRPr="004452AC" w:rsidRDefault="004452AC" w:rsidP="004452AC">
      <w:pPr>
        <w:suppressAutoHyphens/>
        <w:spacing w:after="0" w:line="240" w:lineRule="auto"/>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стойка баскетбольная напольная</w:t>
      </w:r>
    </w:p>
    <w:p w:rsidR="004452AC" w:rsidRPr="004452AC" w:rsidRDefault="004452AC" w:rsidP="004452AC">
      <w:pPr>
        <w:suppressAutoHyphens/>
        <w:spacing w:after="0" w:line="240" w:lineRule="auto"/>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щит баскетбольный с фермой, кольцом </w:t>
      </w:r>
    </w:p>
    <w:p w:rsidR="004452AC" w:rsidRPr="004452AC" w:rsidRDefault="004452AC" w:rsidP="004452AC">
      <w:pPr>
        <w:suppressAutoHyphens/>
        <w:spacing w:after="0" w:line="240" w:lineRule="auto"/>
        <w:ind w:left="708" w:hanging="708"/>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sz w:val="28"/>
          <w:szCs w:val="28"/>
          <w:lang w:eastAsia="zh-CN"/>
        </w:rPr>
        <w:t xml:space="preserve">- сетка для б/б кольца </w:t>
      </w:r>
    </w:p>
    <w:p w:rsidR="004452AC" w:rsidRPr="004452AC" w:rsidRDefault="004452AC" w:rsidP="004452AC">
      <w:pPr>
        <w:suppressAutoHyphens/>
        <w:spacing w:after="0" w:line="240" w:lineRule="auto"/>
        <w:ind w:left="708" w:hanging="708"/>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i/>
          <w:iCs/>
          <w:sz w:val="28"/>
          <w:szCs w:val="28"/>
          <w:lang w:eastAsia="zh-CN"/>
        </w:rPr>
        <w:lastRenderedPageBreak/>
        <w:t>волейбол:</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i/>
          <w:iCs/>
          <w:sz w:val="28"/>
          <w:szCs w:val="28"/>
          <w:lang w:eastAsia="zh-CN"/>
        </w:rPr>
        <w:t xml:space="preserve"> </w:t>
      </w:r>
      <w:r w:rsidRPr="004452AC">
        <w:rPr>
          <w:rFonts w:ascii="Times New Roman" w:eastAsia="Times New Roman" w:hAnsi="Times New Roman" w:cs="Times New Roman"/>
          <w:sz w:val="28"/>
          <w:szCs w:val="28"/>
          <w:lang w:eastAsia="zh-CN"/>
        </w:rPr>
        <w:t xml:space="preserve">- мяч волейбольный </w:t>
      </w:r>
    </w:p>
    <w:p w:rsidR="004452AC" w:rsidRPr="004452AC" w:rsidRDefault="004452AC" w:rsidP="004452AC">
      <w:pPr>
        <w:suppressAutoHyphens/>
        <w:spacing w:after="0" w:line="240" w:lineRule="auto"/>
        <w:ind w:left="708" w:hanging="708"/>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sz w:val="28"/>
          <w:szCs w:val="28"/>
          <w:lang w:eastAsia="zh-CN"/>
        </w:rPr>
        <w:t xml:space="preserve">- сетка волейбольная </w:t>
      </w:r>
    </w:p>
    <w:p w:rsidR="004452AC" w:rsidRPr="004452AC" w:rsidRDefault="004452AC" w:rsidP="004452AC">
      <w:pPr>
        <w:suppressAutoHyphens/>
        <w:spacing w:after="0" w:line="240" w:lineRule="auto"/>
        <w:ind w:left="708" w:hanging="708"/>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i/>
          <w:iCs/>
          <w:sz w:val="28"/>
          <w:szCs w:val="28"/>
          <w:lang w:eastAsia="zh-CN"/>
        </w:rPr>
        <w:t>мини-футбол:</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i/>
          <w:iCs/>
          <w:sz w:val="28"/>
          <w:szCs w:val="28"/>
          <w:lang w:eastAsia="zh-CN"/>
        </w:rPr>
        <w:t xml:space="preserve"> </w:t>
      </w:r>
      <w:r w:rsidRPr="004452AC">
        <w:rPr>
          <w:rFonts w:ascii="Times New Roman" w:eastAsia="Times New Roman" w:hAnsi="Times New Roman" w:cs="Times New Roman"/>
          <w:sz w:val="28"/>
          <w:szCs w:val="28"/>
          <w:lang w:eastAsia="zh-CN"/>
        </w:rPr>
        <w:t>- мяч футбольный</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ворота</w:t>
      </w:r>
    </w:p>
    <w:p w:rsidR="004452AC" w:rsidRPr="004452AC" w:rsidRDefault="004452AC" w:rsidP="004452AC">
      <w:pPr>
        <w:suppressAutoHyphens/>
        <w:spacing w:after="0" w:line="240" w:lineRule="auto"/>
        <w:ind w:left="708" w:hanging="708"/>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sz w:val="28"/>
          <w:szCs w:val="28"/>
          <w:lang w:eastAsia="zh-CN"/>
        </w:rPr>
        <w:t>- сетка для ворот</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i/>
          <w:iCs/>
          <w:sz w:val="28"/>
          <w:szCs w:val="28"/>
          <w:lang w:eastAsia="zh-CN"/>
        </w:rPr>
        <w:t>настольный теннис:</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стол </w:t>
      </w:r>
    </w:p>
    <w:p w:rsidR="004452AC" w:rsidRPr="004452AC" w:rsidRDefault="004452AC" w:rsidP="004452AC">
      <w:pPr>
        <w:suppressAutoHyphens/>
        <w:spacing w:after="0" w:line="240" w:lineRule="auto"/>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ракетки</w:t>
      </w:r>
    </w:p>
    <w:p w:rsidR="004452AC" w:rsidRPr="004452AC" w:rsidRDefault="004452AC" w:rsidP="004452AC">
      <w:pPr>
        <w:suppressAutoHyphens/>
        <w:spacing w:after="0" w:line="240" w:lineRule="auto"/>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sz w:val="28"/>
          <w:szCs w:val="28"/>
          <w:lang w:eastAsia="zh-CN"/>
        </w:rPr>
        <w:t>- мяч</w:t>
      </w:r>
    </w:p>
    <w:p w:rsidR="004452AC" w:rsidRPr="004452AC" w:rsidRDefault="004452AC" w:rsidP="004452AC">
      <w:pPr>
        <w:suppressAutoHyphens/>
        <w:spacing w:after="0" w:line="240" w:lineRule="auto"/>
        <w:ind w:left="708" w:hanging="708"/>
        <w:rPr>
          <w:rFonts w:ascii="Times New Roman" w:eastAsia="Times New Roman" w:hAnsi="Times New Roman" w:cs="Times New Roman"/>
          <w:i/>
          <w:iCs/>
          <w:sz w:val="28"/>
          <w:szCs w:val="28"/>
          <w:lang w:eastAsia="zh-CN"/>
        </w:rPr>
      </w:pPr>
      <w:r w:rsidRPr="004452AC">
        <w:rPr>
          <w:rFonts w:ascii="Times New Roman" w:eastAsia="Times New Roman" w:hAnsi="Times New Roman" w:cs="Times New Roman"/>
          <w:i/>
          <w:iCs/>
          <w:sz w:val="28"/>
          <w:szCs w:val="28"/>
          <w:lang w:eastAsia="zh-CN"/>
        </w:rPr>
        <w:t>бадминтон:</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i/>
          <w:iCs/>
          <w:sz w:val="28"/>
          <w:szCs w:val="28"/>
          <w:lang w:eastAsia="zh-CN"/>
        </w:rPr>
        <w:t xml:space="preserve"> </w:t>
      </w:r>
      <w:r w:rsidRPr="004452AC">
        <w:rPr>
          <w:rFonts w:ascii="Times New Roman" w:eastAsia="Times New Roman" w:hAnsi="Times New Roman" w:cs="Times New Roman"/>
          <w:sz w:val="28"/>
          <w:szCs w:val="28"/>
          <w:lang w:eastAsia="zh-CN"/>
        </w:rPr>
        <w:t>- сетка</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ракетки</w:t>
      </w:r>
    </w:p>
    <w:p w:rsidR="004452AC" w:rsidRPr="004452AC" w:rsidRDefault="004452AC" w:rsidP="004452AC">
      <w:pPr>
        <w:suppressAutoHyphens/>
        <w:spacing w:after="0" w:line="240" w:lineRule="auto"/>
        <w:ind w:left="708" w:hanging="708"/>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sz w:val="28"/>
          <w:szCs w:val="28"/>
          <w:lang w:eastAsia="zh-CN"/>
        </w:rPr>
        <w:t>- волан</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bCs/>
          <w:sz w:val="28"/>
          <w:szCs w:val="28"/>
          <w:lang w:eastAsia="zh-CN"/>
        </w:rPr>
        <w:t>5. Оборудование кабинета физической культуры:</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плакаты</w:t>
      </w:r>
    </w:p>
    <w:p w:rsidR="004452AC" w:rsidRPr="004452AC" w:rsidRDefault="004452AC" w:rsidP="004452AC">
      <w:pPr>
        <w:suppressAutoHyphens/>
        <w:spacing w:after="0" w:line="240" w:lineRule="auto"/>
        <w:ind w:left="708" w:hanging="708"/>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sz w:val="28"/>
          <w:szCs w:val="28"/>
          <w:lang w:eastAsia="zh-CN"/>
        </w:rPr>
        <w:t>- пособия печатные.</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bCs/>
          <w:sz w:val="28"/>
          <w:szCs w:val="28"/>
          <w:lang w:eastAsia="zh-CN"/>
        </w:rPr>
        <w:t>6. Технические средства обучения:</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телевизор </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DVD – плеер </w:t>
      </w:r>
    </w:p>
    <w:p w:rsidR="004452AC" w:rsidRPr="004452AC" w:rsidRDefault="004452AC" w:rsidP="004452AC">
      <w:pPr>
        <w:suppressAutoHyphens/>
        <w:spacing w:after="0" w:line="240" w:lineRule="auto"/>
        <w:ind w:left="708" w:hanging="708"/>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диски с записями мелодий</w:t>
      </w:r>
    </w:p>
    <w:p w:rsidR="004452AC" w:rsidRPr="004452AC" w:rsidRDefault="004452AC" w:rsidP="004452AC">
      <w:pPr>
        <w:suppressAutoHyphens/>
        <w:spacing w:after="0" w:line="240" w:lineRule="auto"/>
        <w:ind w:left="708" w:hanging="708"/>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sz w:val="28"/>
          <w:szCs w:val="28"/>
          <w:lang w:eastAsia="zh-CN"/>
        </w:rPr>
        <w:t xml:space="preserve">- диски с видеозаписями </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bCs/>
          <w:sz w:val="28"/>
          <w:szCs w:val="28"/>
          <w:lang w:eastAsia="zh-CN"/>
        </w:rPr>
        <w:t>- компьютер</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bCs/>
          <w:sz w:val="28"/>
          <w:szCs w:val="28"/>
          <w:lang w:eastAsia="zh-CN"/>
        </w:rPr>
        <w:t>- сканер</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bCs/>
          <w:sz w:val="28"/>
          <w:szCs w:val="28"/>
          <w:lang w:eastAsia="zh-CN"/>
        </w:rPr>
        <w:t>- принтер</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bCs/>
          <w:sz w:val="28"/>
          <w:szCs w:val="28"/>
          <w:lang w:eastAsia="zh-CN"/>
        </w:rPr>
        <w:t>- проектор</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bCs/>
          <w:sz w:val="28"/>
          <w:szCs w:val="28"/>
          <w:lang w:eastAsia="zh-CN"/>
        </w:rPr>
        <w:t>- экран</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b/>
          <w:sz w:val="28"/>
          <w:szCs w:val="28"/>
          <w:lang w:eastAsia="zh-CN"/>
        </w:rPr>
        <w:t>3.2. Информационное обеспечение обучения</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b/>
          <w:sz w:val="28"/>
          <w:szCs w:val="28"/>
          <w:lang w:eastAsia="zh-CN"/>
        </w:rPr>
        <w:t>Перечень рекомендуемых учебных изданий, Интернет-ресурсов, дополнительной литературы</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bCs/>
          <w:sz w:val="28"/>
          <w:szCs w:val="28"/>
          <w:lang w:eastAsia="zh-CN"/>
        </w:rPr>
        <w:t>Основные источники:</w:t>
      </w:r>
    </w:p>
    <w:p w:rsidR="004452AC" w:rsidRPr="004452AC" w:rsidRDefault="004452AC" w:rsidP="00284ED8">
      <w:pPr>
        <w:numPr>
          <w:ilvl w:val="0"/>
          <w:numId w:val="32"/>
        </w:numPr>
        <w:tabs>
          <w:tab w:val="left" w:pos="360"/>
        </w:tabs>
        <w:suppressAutoHyphens/>
        <w:spacing w:after="0" w:line="240" w:lineRule="auto"/>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Бишаева А.А. «Физкультура», ОИЦ «Академия», 2010</w:t>
      </w:r>
    </w:p>
    <w:p w:rsidR="004452AC" w:rsidRPr="004452AC" w:rsidRDefault="004452AC" w:rsidP="00284ED8">
      <w:pPr>
        <w:numPr>
          <w:ilvl w:val="0"/>
          <w:numId w:val="32"/>
        </w:numPr>
        <w:tabs>
          <w:tab w:val="left" w:pos="360"/>
        </w:tabs>
        <w:suppressAutoHyphens/>
        <w:spacing w:after="0" w:line="240" w:lineRule="auto"/>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Лях В.И., Зданевич  А.А «Физкультура», учебник, 2009</w:t>
      </w:r>
    </w:p>
    <w:p w:rsidR="004452AC" w:rsidRPr="004452AC" w:rsidRDefault="004452AC" w:rsidP="00284ED8">
      <w:pPr>
        <w:numPr>
          <w:ilvl w:val="0"/>
          <w:numId w:val="32"/>
        </w:numPr>
        <w:tabs>
          <w:tab w:val="left" w:pos="360"/>
        </w:tabs>
        <w:suppressAutoHyphens/>
        <w:spacing w:after="0" w:line="240" w:lineRule="auto"/>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Решетников Н.В., Кислицын Ю.Л. «Физическая культура», ОИЦ </w:t>
      </w:r>
    </w:p>
    <w:p w:rsidR="004452AC" w:rsidRPr="004452AC" w:rsidRDefault="004452AC" w:rsidP="004452AC">
      <w:pPr>
        <w:suppressAutoHyphens/>
        <w:spacing w:after="0" w:line="240" w:lineRule="auto"/>
        <w:ind w:left="360"/>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«Академия», 2009</w:t>
      </w:r>
    </w:p>
    <w:p w:rsidR="004452AC" w:rsidRPr="004452AC" w:rsidRDefault="004452AC" w:rsidP="00284ED8">
      <w:pPr>
        <w:numPr>
          <w:ilvl w:val="0"/>
          <w:numId w:val="32"/>
        </w:numPr>
        <w:tabs>
          <w:tab w:val="left" w:pos="360"/>
        </w:tabs>
        <w:suppressAutoHyphens/>
        <w:spacing w:after="0" w:line="240" w:lineRule="auto"/>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Мейксон Г.Б., Любомирский Л.Е., Лях В.И. «Физическая культура: учебник</w:t>
      </w:r>
    </w:p>
    <w:p w:rsidR="004452AC" w:rsidRPr="004452AC" w:rsidRDefault="004452AC" w:rsidP="004452AC">
      <w:pPr>
        <w:suppressAutoHyphens/>
        <w:spacing w:after="0" w:line="240" w:lineRule="auto"/>
        <w:ind w:left="360"/>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 xml:space="preserve">    для учащихся 10-11 классов», «Просвещение», 2006</w:t>
      </w:r>
    </w:p>
    <w:p w:rsidR="004452AC" w:rsidRPr="004452AC" w:rsidRDefault="004452AC" w:rsidP="00284ED8">
      <w:pPr>
        <w:numPr>
          <w:ilvl w:val="0"/>
          <w:numId w:val="32"/>
        </w:numPr>
        <w:tabs>
          <w:tab w:val="left" w:pos="360"/>
        </w:tabs>
        <w:suppressAutoHyphens/>
        <w:spacing w:after="0" w:line="240" w:lineRule="auto"/>
        <w:rPr>
          <w:rFonts w:ascii="Times New Roman" w:eastAsia="Times New Roman" w:hAnsi="Times New Roman" w:cs="Times New Roman"/>
          <w:bCs/>
          <w:sz w:val="28"/>
          <w:szCs w:val="28"/>
          <w:lang w:eastAsia="zh-CN"/>
        </w:rPr>
      </w:pPr>
      <w:r w:rsidRPr="004452AC">
        <w:rPr>
          <w:rFonts w:ascii="Times New Roman" w:eastAsia="Times New Roman" w:hAnsi="Times New Roman" w:cs="Times New Roman"/>
          <w:sz w:val="28"/>
          <w:szCs w:val="28"/>
          <w:lang w:eastAsia="zh-CN"/>
        </w:rPr>
        <w:t>Мельников С.Б. «Физкультура для тебя», Москва, «Ф и С», 1981</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bCs/>
          <w:sz w:val="28"/>
          <w:szCs w:val="28"/>
          <w:lang w:eastAsia="zh-CN"/>
        </w:rPr>
        <w:t>Дополнительные источники:</w:t>
      </w:r>
    </w:p>
    <w:p w:rsidR="004452AC" w:rsidRPr="004452AC" w:rsidRDefault="004452AC" w:rsidP="00284ED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Журнал «Физкультура и спорт»</w:t>
      </w:r>
    </w:p>
    <w:p w:rsidR="004452AC" w:rsidRPr="004452AC" w:rsidRDefault="004452AC" w:rsidP="00284ED8">
      <w:pPr>
        <w:numPr>
          <w:ilvl w:val="0"/>
          <w:numId w:val="33"/>
        </w:numPr>
        <w:suppressAutoHyphens/>
        <w:spacing w:after="0" w:line="240" w:lineRule="auto"/>
        <w:ind w:left="1080" w:hanging="720"/>
        <w:rPr>
          <w:rFonts w:ascii="Times New Roman" w:eastAsia="Times New Roman" w:hAnsi="Times New Roman" w:cs="Times New Roman"/>
          <w:sz w:val="28"/>
          <w:szCs w:val="28"/>
          <w:lang w:eastAsia="zh-CN"/>
        </w:rPr>
      </w:pPr>
      <w:r w:rsidRPr="004452AC">
        <w:rPr>
          <w:rFonts w:ascii="Times New Roman" w:eastAsia="Times New Roman" w:hAnsi="Times New Roman" w:cs="Times New Roman"/>
          <w:sz w:val="28"/>
          <w:szCs w:val="28"/>
          <w:lang w:eastAsia="zh-CN"/>
        </w:rPr>
        <w:t>Правила техники безопасности общие и по видам спорта.</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r w:rsidRPr="004452AC">
        <w:rPr>
          <w:rFonts w:ascii="Times New Roman" w:eastAsia="Times New Roman" w:hAnsi="Times New Roman" w:cs="Times New Roman"/>
          <w:sz w:val="28"/>
          <w:szCs w:val="28"/>
          <w:lang w:eastAsia="zh-CN"/>
        </w:rPr>
        <w:t>Интернет – ресурсы:</w:t>
      </w:r>
    </w:p>
    <w:p w:rsidR="004452AC" w:rsidRPr="004452AC" w:rsidRDefault="00C36E8E" w:rsidP="00284ED8">
      <w:pPr>
        <w:numPr>
          <w:ilvl w:val="0"/>
          <w:numId w:val="34"/>
        </w:numPr>
        <w:tabs>
          <w:tab w:val="clear" w:pos="720"/>
          <w:tab w:val="num" w:pos="644"/>
        </w:tabs>
        <w:suppressAutoHyphens/>
        <w:spacing w:after="0" w:line="240" w:lineRule="auto"/>
        <w:ind w:left="644" w:firstLine="0"/>
        <w:rPr>
          <w:rFonts w:ascii="Times New Roman" w:eastAsia="Times New Roman" w:hAnsi="Times New Roman" w:cs="Times New Roman"/>
          <w:sz w:val="24"/>
          <w:szCs w:val="24"/>
          <w:lang w:eastAsia="zh-CN"/>
        </w:rPr>
      </w:pPr>
      <w:hyperlink r:id="rId30" w:history="1">
        <w:r w:rsidR="004452AC" w:rsidRPr="004452AC">
          <w:rPr>
            <w:rFonts w:ascii="Times New Roman" w:eastAsia="Times New Roman" w:hAnsi="Times New Roman" w:cs="Times New Roman"/>
            <w:color w:val="0000FF"/>
            <w:sz w:val="24"/>
            <w:szCs w:val="24"/>
            <w:u w:val="single"/>
            <w:lang w:eastAsia="zh-CN"/>
          </w:rPr>
          <w:t>http://ru.wikipedia.org/wiki</w:t>
        </w:r>
      </w:hyperlink>
      <w:r w:rsidR="004452AC" w:rsidRPr="004452AC">
        <w:rPr>
          <w:rFonts w:ascii="Times New Roman" w:eastAsia="Times New Roman" w:hAnsi="Times New Roman" w:cs="Times New Roman"/>
          <w:sz w:val="28"/>
          <w:szCs w:val="28"/>
          <w:lang w:eastAsia="zh-CN"/>
        </w:rPr>
        <w:t xml:space="preserve"> - Здоровый образ жизни.</w:t>
      </w:r>
    </w:p>
    <w:p w:rsidR="004452AC" w:rsidRPr="004452AC" w:rsidRDefault="00C36E8E" w:rsidP="00284ED8">
      <w:pPr>
        <w:numPr>
          <w:ilvl w:val="0"/>
          <w:numId w:val="34"/>
        </w:numPr>
        <w:tabs>
          <w:tab w:val="clear" w:pos="720"/>
          <w:tab w:val="num" w:pos="644"/>
        </w:tabs>
        <w:suppressAutoHyphens/>
        <w:spacing w:after="0" w:line="240" w:lineRule="auto"/>
        <w:ind w:left="644" w:firstLine="0"/>
        <w:rPr>
          <w:rFonts w:ascii="Times New Roman" w:eastAsia="Times New Roman" w:hAnsi="Times New Roman" w:cs="Times New Roman"/>
          <w:sz w:val="24"/>
          <w:szCs w:val="24"/>
          <w:lang w:eastAsia="zh-CN"/>
        </w:rPr>
      </w:pPr>
      <w:hyperlink r:id="rId31" w:history="1">
        <w:r w:rsidR="004452AC" w:rsidRPr="004452AC">
          <w:rPr>
            <w:rFonts w:ascii="Times New Roman" w:eastAsia="Times New Roman" w:hAnsi="Times New Roman" w:cs="Times New Roman"/>
            <w:color w:val="0000FF"/>
            <w:sz w:val="24"/>
            <w:szCs w:val="24"/>
            <w:u w:val="single"/>
            <w:lang w:eastAsia="zh-CN"/>
          </w:rPr>
          <w:t>http://samara-grad.ucoz.ru</w:t>
        </w:r>
      </w:hyperlink>
      <w:r w:rsidR="004452AC" w:rsidRPr="004452AC">
        <w:rPr>
          <w:rFonts w:ascii="Times New Roman" w:eastAsia="Times New Roman" w:hAnsi="Times New Roman" w:cs="Times New Roman"/>
          <w:sz w:val="28"/>
          <w:szCs w:val="28"/>
          <w:lang w:eastAsia="zh-CN"/>
        </w:rPr>
        <w:t xml:space="preserve"> - Значение физических упражнений.</w:t>
      </w:r>
    </w:p>
    <w:p w:rsidR="004452AC" w:rsidRPr="004452AC" w:rsidRDefault="00C36E8E" w:rsidP="00284ED8">
      <w:pPr>
        <w:numPr>
          <w:ilvl w:val="0"/>
          <w:numId w:val="34"/>
        </w:numPr>
        <w:tabs>
          <w:tab w:val="clear" w:pos="720"/>
          <w:tab w:val="num" w:pos="644"/>
        </w:tabs>
        <w:suppressAutoHyphens/>
        <w:spacing w:after="0" w:line="240" w:lineRule="auto"/>
        <w:ind w:left="644" w:firstLine="0"/>
        <w:textAlignment w:val="baseline"/>
        <w:outlineLvl w:val="1"/>
        <w:rPr>
          <w:rFonts w:ascii="Arial" w:eastAsia="Times New Roman" w:hAnsi="Arial" w:cs="Arial"/>
          <w:b/>
          <w:bCs/>
          <w:i/>
          <w:iCs/>
          <w:sz w:val="28"/>
          <w:szCs w:val="28"/>
          <w:lang w:eastAsia="zh-CN"/>
        </w:rPr>
      </w:pPr>
      <w:hyperlink r:id="rId32" w:history="1">
        <w:r w:rsidR="004452AC" w:rsidRPr="004452AC">
          <w:rPr>
            <w:rFonts w:ascii="Arial" w:eastAsia="Times New Roman" w:hAnsi="Arial" w:cs="Arial"/>
            <w:b/>
            <w:bCs/>
            <w:i/>
            <w:iCs/>
            <w:color w:val="0000FF"/>
            <w:sz w:val="28"/>
            <w:szCs w:val="28"/>
            <w:u w:val="single"/>
            <w:lang w:eastAsia="zh-CN"/>
          </w:rPr>
          <w:t>http://digest.subscribe.ru</w:t>
        </w:r>
      </w:hyperlink>
      <w:r w:rsidR="004452AC" w:rsidRPr="004452AC">
        <w:rPr>
          <w:rFonts w:ascii="Times New Roman" w:eastAsia="Times New Roman" w:hAnsi="Times New Roman" w:cs="Times New Roman"/>
          <w:b/>
          <w:bCs/>
          <w:iCs/>
          <w:sz w:val="28"/>
          <w:szCs w:val="28"/>
          <w:lang w:eastAsia="zh-CN"/>
        </w:rPr>
        <w:t xml:space="preserve"> - </w:t>
      </w:r>
      <w:r w:rsidR="004452AC" w:rsidRPr="004452AC">
        <w:rPr>
          <w:rFonts w:ascii="Times New Roman" w:eastAsia="Times New Roman" w:hAnsi="Times New Roman" w:cs="Times New Roman"/>
          <w:iCs/>
          <w:sz w:val="28"/>
          <w:szCs w:val="28"/>
          <w:lang w:eastAsia="zh-CN"/>
        </w:rPr>
        <w:t xml:space="preserve"> </w:t>
      </w:r>
      <w:hyperlink r:id="rId33" w:history="1">
        <w:r w:rsidR="004452AC" w:rsidRPr="004452AC">
          <w:rPr>
            <w:rFonts w:ascii="Arial" w:eastAsia="Times New Roman" w:hAnsi="Arial" w:cs="Arial"/>
            <w:b/>
            <w:bCs/>
            <w:i/>
            <w:iCs/>
            <w:color w:val="0000FF"/>
            <w:sz w:val="28"/>
            <w:szCs w:val="28"/>
            <w:u w:val="single"/>
            <w:lang w:eastAsia="zh-CN"/>
          </w:rPr>
          <w:t>Влияние бега на организм человека</w:t>
        </w:r>
      </w:hyperlink>
      <w:r w:rsidR="004452AC" w:rsidRPr="004452AC">
        <w:rPr>
          <w:rFonts w:ascii="Times New Roman" w:eastAsia="Times New Roman" w:hAnsi="Times New Roman" w:cs="Times New Roman"/>
          <w:iCs/>
          <w:sz w:val="28"/>
          <w:szCs w:val="28"/>
          <w:lang w:eastAsia="zh-CN"/>
        </w:rPr>
        <w:t>.</w:t>
      </w: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z w:val="28"/>
          <w:szCs w:val="28"/>
          <w:lang w:eastAsia="zh-CN"/>
        </w:rPr>
      </w:pPr>
    </w:p>
    <w:p w:rsidR="004452AC" w:rsidRPr="004452AC" w:rsidRDefault="004452AC" w:rsidP="00445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eastAsia="zh-CN"/>
        </w:rPr>
      </w:pPr>
      <w:r w:rsidRPr="004452AC">
        <w:rPr>
          <w:rFonts w:ascii="Times New Roman" w:eastAsia="Times New Roman" w:hAnsi="Times New Roman" w:cs="Times New Roman"/>
          <w:b/>
          <w:bCs/>
          <w:sz w:val="28"/>
          <w:szCs w:val="28"/>
          <w:lang w:eastAsia="zh-CN"/>
        </w:rPr>
        <w:t>4. КОНТРОЛЬ И ОЦЕНКА РЕЗУЛЬТАТОВ ОСВОЕНИЯ УЧЕБНОЙ ДИСЦИПЛИНЫ</w:t>
      </w:r>
    </w:p>
    <w:p w:rsidR="004452AC" w:rsidRPr="004452AC" w:rsidRDefault="004452AC" w:rsidP="004452AC">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eastAsia="Times New Roman" w:hAnsi="Times New Roman" w:cs="Times New Roman"/>
          <w:sz w:val="24"/>
          <w:szCs w:val="24"/>
          <w:lang w:eastAsia="zh-CN"/>
        </w:rPr>
      </w:pPr>
      <w:r w:rsidRPr="004452AC">
        <w:rPr>
          <w:rFonts w:ascii="Times New Roman" w:eastAsia="Times New Roman" w:hAnsi="Times New Roman" w:cs="Times New Roman"/>
          <w:b/>
          <w:sz w:val="28"/>
          <w:szCs w:val="28"/>
          <w:lang w:eastAsia="zh-CN"/>
        </w:rPr>
        <w:t>Контроль</w:t>
      </w:r>
      <w:r w:rsidRPr="004452AC">
        <w:rPr>
          <w:rFonts w:ascii="Times New Roman" w:eastAsia="Times New Roman" w:hAnsi="Times New Roman" w:cs="Times New Roman"/>
          <w:sz w:val="28"/>
          <w:szCs w:val="28"/>
          <w:lang w:eastAsia="zh-CN"/>
        </w:rPr>
        <w:t xml:space="preserve"> </w:t>
      </w:r>
      <w:r w:rsidRPr="004452AC">
        <w:rPr>
          <w:rFonts w:ascii="Times New Roman" w:eastAsia="Times New Roman" w:hAnsi="Times New Roman" w:cs="Times New Roman"/>
          <w:b/>
          <w:sz w:val="28"/>
          <w:szCs w:val="28"/>
          <w:lang w:eastAsia="zh-CN"/>
        </w:rPr>
        <w:t>и оценка</w:t>
      </w:r>
      <w:r w:rsidRPr="004452AC">
        <w:rPr>
          <w:rFonts w:ascii="Times New Roman" w:eastAsia="Times New Roman" w:hAnsi="Times New Roman" w:cs="Times New Roman"/>
          <w:sz w:val="28"/>
          <w:szCs w:val="28"/>
          <w:lang w:eastAsia="zh-CN"/>
        </w:rPr>
        <w:t xml:space="preserve"> результатов освоения учебной дисциплины осуществляется преподавателем в процессе проведения практических занятий, выполнения обучающимися индивидуальных заданий, проектов, исследований.</w:t>
      </w:r>
    </w:p>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p>
    <w:tbl>
      <w:tblPr>
        <w:tblW w:w="10217" w:type="dxa"/>
        <w:tblInd w:w="-40" w:type="dxa"/>
        <w:tblLayout w:type="fixed"/>
        <w:tblLook w:val="04A0" w:firstRow="1" w:lastRow="0" w:firstColumn="1" w:lastColumn="0" w:noHBand="0" w:noVBand="1"/>
      </w:tblPr>
      <w:tblGrid>
        <w:gridCol w:w="4882"/>
        <w:gridCol w:w="5335"/>
      </w:tblGrid>
      <w:tr w:rsidR="004452AC" w:rsidRPr="004452AC" w:rsidTr="00631353">
        <w:tc>
          <w:tcPr>
            <w:tcW w:w="4882" w:type="dxa"/>
            <w:tcBorders>
              <w:top w:val="single" w:sz="4" w:space="0" w:color="000000"/>
              <w:left w:val="single" w:sz="4" w:space="0" w:color="000000"/>
              <w:bottom w:val="single" w:sz="4" w:space="0" w:color="000000"/>
              <w:right w:val="nil"/>
            </w:tcBorders>
            <w:vAlign w:val="center"/>
            <w:hideMark/>
          </w:tcPr>
          <w:p w:rsidR="004452AC" w:rsidRPr="004452AC" w:rsidRDefault="004452AC" w:rsidP="004452AC">
            <w:pPr>
              <w:suppressAutoHyphens/>
              <w:spacing w:after="0" w:line="240" w:lineRule="auto"/>
              <w:jc w:val="center"/>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Результаты обучения</w:t>
            </w:r>
          </w:p>
          <w:p w:rsidR="004452AC" w:rsidRPr="004452AC" w:rsidRDefault="004452AC" w:rsidP="004452AC">
            <w:pPr>
              <w:suppressAutoHyphens/>
              <w:spacing w:after="0" w:line="240" w:lineRule="auto"/>
              <w:jc w:val="center"/>
              <w:rPr>
                <w:rFonts w:ascii="Times New Roman" w:eastAsia="Times New Roman" w:hAnsi="Times New Roman" w:cs="Times New Roman"/>
                <w:b/>
                <w:sz w:val="24"/>
                <w:szCs w:val="24"/>
                <w:lang w:eastAsia="zh-CN"/>
              </w:rPr>
            </w:pPr>
            <w:r w:rsidRPr="004452AC">
              <w:rPr>
                <w:rFonts w:ascii="Times New Roman" w:eastAsia="Times New Roman" w:hAnsi="Times New Roman" w:cs="Times New Roman"/>
                <w:b/>
                <w:bCs/>
                <w:sz w:val="24"/>
                <w:szCs w:val="24"/>
                <w:lang w:eastAsia="zh-CN"/>
              </w:rPr>
              <w:t>(освоенные умения, усвоенные знания)</w:t>
            </w:r>
          </w:p>
        </w:tc>
        <w:tc>
          <w:tcPr>
            <w:tcW w:w="5335" w:type="dxa"/>
            <w:tcBorders>
              <w:top w:val="single" w:sz="4" w:space="0" w:color="000000"/>
              <w:left w:val="single" w:sz="4" w:space="0" w:color="000000"/>
              <w:bottom w:val="single" w:sz="4" w:space="0" w:color="000000"/>
              <w:right w:val="single" w:sz="4" w:space="0" w:color="000000"/>
            </w:tcBorders>
            <w:vAlign w:val="center"/>
            <w:hideMark/>
          </w:tcPr>
          <w:p w:rsidR="004452AC" w:rsidRPr="004452AC" w:rsidRDefault="004452AC" w:rsidP="004452AC">
            <w:pPr>
              <w:suppressAutoHyphens/>
              <w:spacing w:after="0" w:line="240" w:lineRule="auto"/>
              <w:jc w:val="center"/>
              <w:rPr>
                <w:rFonts w:ascii="Times New Roman" w:eastAsia="Times New Roman" w:hAnsi="Times New Roman" w:cs="Times New Roman"/>
                <w:bCs/>
                <w:i/>
                <w:sz w:val="24"/>
                <w:szCs w:val="24"/>
                <w:lang w:eastAsia="zh-CN"/>
              </w:rPr>
            </w:pPr>
            <w:r w:rsidRPr="004452AC">
              <w:rPr>
                <w:rFonts w:ascii="Times New Roman" w:eastAsia="Times New Roman" w:hAnsi="Times New Roman" w:cs="Times New Roman"/>
                <w:b/>
                <w:sz w:val="24"/>
                <w:szCs w:val="24"/>
                <w:lang w:eastAsia="zh-CN"/>
              </w:rPr>
              <w:t xml:space="preserve">Формы и методы контроля и оценки результатов обучения </w:t>
            </w:r>
          </w:p>
        </w:tc>
      </w:tr>
      <w:tr w:rsidR="004452AC" w:rsidRPr="004452AC" w:rsidTr="00631353">
        <w:tc>
          <w:tcPr>
            <w:tcW w:w="4882"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Cs/>
                <w:i/>
                <w:sz w:val="24"/>
                <w:szCs w:val="24"/>
                <w:lang w:eastAsia="zh-CN"/>
              </w:rPr>
            </w:pPr>
            <w:r w:rsidRPr="004452AC">
              <w:rPr>
                <w:rFonts w:ascii="Times New Roman" w:eastAsia="Times New Roman" w:hAnsi="Times New Roman" w:cs="Times New Roman"/>
                <w:bCs/>
                <w:i/>
                <w:sz w:val="24"/>
                <w:szCs w:val="24"/>
                <w:lang w:eastAsia="zh-CN"/>
              </w:rPr>
              <w:t>1</w:t>
            </w:r>
          </w:p>
        </w:tc>
        <w:tc>
          <w:tcPr>
            <w:tcW w:w="5335"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uppressAutoHyphens/>
              <w:spacing w:after="0" w:line="240" w:lineRule="auto"/>
              <w:jc w:val="center"/>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Cs/>
                <w:i/>
                <w:sz w:val="24"/>
                <w:szCs w:val="24"/>
                <w:lang w:eastAsia="zh-CN"/>
              </w:rPr>
              <w:t>2</w:t>
            </w:r>
          </w:p>
        </w:tc>
      </w:tr>
      <w:tr w:rsidR="004452AC" w:rsidRPr="004452AC" w:rsidTr="00631353">
        <w:tc>
          <w:tcPr>
            <w:tcW w:w="4882"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
                <w:bCs/>
                <w:sz w:val="24"/>
                <w:szCs w:val="24"/>
                <w:lang w:eastAsia="zh-CN"/>
              </w:rPr>
              <w:t xml:space="preserve">Уметь: </w:t>
            </w:r>
          </w:p>
        </w:tc>
        <w:tc>
          <w:tcPr>
            <w:tcW w:w="5335"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uppressAutoHyphens/>
              <w:snapToGrid w:val="0"/>
              <w:spacing w:after="0" w:line="240" w:lineRule="auto"/>
              <w:rPr>
                <w:rFonts w:ascii="Times New Roman" w:eastAsia="Times New Roman" w:hAnsi="Times New Roman" w:cs="Times New Roman"/>
                <w:b/>
                <w:bCs/>
                <w:sz w:val="24"/>
                <w:szCs w:val="24"/>
                <w:lang w:eastAsia="zh-CN"/>
              </w:rPr>
            </w:pPr>
          </w:p>
        </w:tc>
      </w:tr>
      <w:tr w:rsidR="004452AC" w:rsidRPr="004452AC" w:rsidTr="00631353">
        <w:tc>
          <w:tcPr>
            <w:tcW w:w="4882" w:type="dxa"/>
            <w:tcBorders>
              <w:top w:val="single" w:sz="4" w:space="0" w:color="000000"/>
              <w:left w:val="single" w:sz="4" w:space="0" w:color="000000"/>
              <w:bottom w:val="single" w:sz="4" w:space="0" w:color="000000"/>
              <w:right w:val="nil"/>
            </w:tcBorders>
            <w:hideMark/>
          </w:tcPr>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szCs w:val="24"/>
                <w:lang w:eastAsia="zh-CN"/>
              </w:rPr>
            </w:pPr>
            <w:r w:rsidRPr="004452AC">
              <w:rPr>
                <w:rFonts w:ascii="Times New Roman" w:eastAsia="Times New Roman" w:hAnsi="Times New Roman" w:cs="Times New Roman"/>
                <w:szCs w:val="24"/>
                <w:lang w:eastAsia="zh-CN"/>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bCs/>
                <w:szCs w:val="24"/>
                <w:lang w:eastAsia="zh-CN"/>
              </w:rPr>
            </w:pPr>
            <w:r w:rsidRPr="004452AC">
              <w:rPr>
                <w:rFonts w:ascii="Times New Roman" w:eastAsia="Times New Roman" w:hAnsi="Times New Roman" w:cs="Times New Roman"/>
                <w:szCs w:val="24"/>
                <w:lang w:eastAsia="zh-CN"/>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bCs/>
                <w:sz w:val="24"/>
                <w:szCs w:val="24"/>
                <w:lang w:eastAsia="zh-CN"/>
              </w:rPr>
            </w:pPr>
            <w:r w:rsidRPr="004452AC">
              <w:rPr>
                <w:rFonts w:ascii="Times New Roman" w:eastAsia="Times New Roman" w:hAnsi="Times New Roman" w:cs="Times New Roman"/>
                <w:bCs/>
                <w:szCs w:val="24"/>
                <w:lang w:eastAsia="zh-CN"/>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5335" w:type="dxa"/>
            <w:tcBorders>
              <w:top w:val="single" w:sz="4" w:space="0" w:color="000000"/>
              <w:left w:val="single" w:sz="4" w:space="0" w:color="000000"/>
              <w:bottom w:val="single" w:sz="4" w:space="0" w:color="000000"/>
              <w:right w:val="single" w:sz="4" w:space="0" w:color="000000"/>
            </w:tcBorders>
            <w:hideMark/>
          </w:tcPr>
          <w:p w:rsidR="004452AC" w:rsidRPr="004452AC" w:rsidRDefault="004452AC" w:rsidP="004452AC">
            <w:pPr>
              <w:suppressAutoHyphens/>
              <w:spacing w:after="0" w:line="240" w:lineRule="auto"/>
              <w:rPr>
                <w:rFonts w:ascii="Times New Roman" w:eastAsia="Times New Roman" w:hAnsi="Times New Roman" w:cs="Times New Roman"/>
                <w:bCs/>
                <w:sz w:val="24"/>
                <w:szCs w:val="24"/>
                <w:lang w:eastAsia="zh-CN"/>
              </w:rPr>
            </w:pPr>
            <w:r w:rsidRPr="004452AC">
              <w:rPr>
                <w:rFonts w:ascii="Times New Roman" w:eastAsia="Times New Roman" w:hAnsi="Times New Roman" w:cs="Times New Roman"/>
                <w:bCs/>
                <w:sz w:val="24"/>
                <w:szCs w:val="24"/>
                <w:lang w:eastAsia="zh-CN"/>
              </w:rPr>
              <w:t xml:space="preserve">экспертная оценка защиты индивидуальных проектных заданий (составленных комплексов упражнений), </w:t>
            </w:r>
          </w:p>
          <w:p w:rsidR="004452AC" w:rsidRPr="004452AC" w:rsidRDefault="004452AC" w:rsidP="004452AC">
            <w:pPr>
              <w:suppressAutoHyphens/>
              <w:spacing w:after="0" w:line="240" w:lineRule="auto"/>
              <w:jc w:val="both"/>
              <w:rPr>
                <w:rFonts w:ascii="Times New Roman" w:eastAsia="Times New Roman" w:hAnsi="Times New Roman" w:cs="Times New Roman"/>
                <w:b/>
                <w:bCs/>
                <w:sz w:val="24"/>
                <w:szCs w:val="24"/>
                <w:lang w:eastAsia="zh-CN"/>
              </w:rPr>
            </w:pPr>
            <w:r w:rsidRPr="004452AC">
              <w:rPr>
                <w:rFonts w:ascii="Times New Roman" w:eastAsia="Times New Roman" w:hAnsi="Times New Roman" w:cs="Times New Roman"/>
                <w:bCs/>
                <w:sz w:val="24"/>
                <w:szCs w:val="24"/>
                <w:lang w:eastAsia="zh-CN"/>
              </w:rPr>
              <w:t>оценка за выполнение тестовых заданий (контроль двигательных навыков)</w:t>
            </w:r>
          </w:p>
        </w:tc>
      </w:tr>
      <w:tr w:rsidR="004452AC" w:rsidRPr="004452AC" w:rsidTr="00631353">
        <w:tc>
          <w:tcPr>
            <w:tcW w:w="4882" w:type="dxa"/>
            <w:tcBorders>
              <w:top w:val="single" w:sz="4" w:space="0" w:color="000000"/>
              <w:left w:val="single" w:sz="4" w:space="0" w:color="000000"/>
              <w:bottom w:val="single" w:sz="4" w:space="0" w:color="000000"/>
              <w:right w:val="nil"/>
            </w:tcBorders>
            <w:hideMark/>
          </w:tcPr>
          <w:p w:rsidR="004452AC" w:rsidRPr="004452AC" w:rsidRDefault="004452AC" w:rsidP="004452AC">
            <w:pPr>
              <w:suppressAutoHyphens/>
              <w:spacing w:after="0" w:line="240" w:lineRule="auto"/>
              <w:rPr>
                <w:rFonts w:ascii="Times New Roman" w:eastAsia="Times New Roman" w:hAnsi="Times New Roman" w:cs="Times New Roman"/>
                <w:b/>
                <w:bCs/>
                <w:i/>
                <w:sz w:val="24"/>
                <w:szCs w:val="24"/>
                <w:lang w:eastAsia="zh-CN"/>
              </w:rPr>
            </w:pPr>
            <w:r w:rsidRPr="004452AC">
              <w:rPr>
                <w:rFonts w:ascii="Times New Roman" w:eastAsia="Times New Roman" w:hAnsi="Times New Roman" w:cs="Times New Roman"/>
                <w:b/>
                <w:bCs/>
                <w:sz w:val="24"/>
                <w:szCs w:val="24"/>
                <w:lang w:eastAsia="zh-CN"/>
              </w:rPr>
              <w:t>Знать:</w:t>
            </w:r>
          </w:p>
        </w:tc>
        <w:tc>
          <w:tcPr>
            <w:tcW w:w="5335"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uppressAutoHyphens/>
              <w:snapToGrid w:val="0"/>
              <w:spacing w:after="0" w:line="240" w:lineRule="auto"/>
              <w:jc w:val="both"/>
              <w:rPr>
                <w:rFonts w:ascii="Times New Roman" w:eastAsia="Times New Roman" w:hAnsi="Times New Roman" w:cs="Times New Roman"/>
                <w:b/>
                <w:bCs/>
                <w:i/>
                <w:sz w:val="24"/>
                <w:szCs w:val="24"/>
                <w:lang w:eastAsia="zh-CN"/>
              </w:rPr>
            </w:pPr>
          </w:p>
        </w:tc>
      </w:tr>
      <w:tr w:rsidR="004452AC" w:rsidRPr="004452AC" w:rsidTr="00631353">
        <w:tc>
          <w:tcPr>
            <w:tcW w:w="4882" w:type="dxa"/>
            <w:tcBorders>
              <w:top w:val="single" w:sz="4" w:space="0" w:color="000000"/>
              <w:left w:val="single" w:sz="4" w:space="0" w:color="000000"/>
              <w:bottom w:val="single" w:sz="4" w:space="0" w:color="000000"/>
              <w:right w:val="nil"/>
            </w:tcBorders>
          </w:tcPr>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iCs/>
                <w:szCs w:val="24"/>
                <w:lang w:eastAsia="zh-CN"/>
              </w:rPr>
            </w:pPr>
            <w:r w:rsidRPr="004452AC">
              <w:rPr>
                <w:rFonts w:ascii="Times New Roman" w:eastAsia="Times New Roman" w:hAnsi="Times New Roman" w:cs="Times New Roman"/>
                <w:iCs/>
                <w:szCs w:val="24"/>
                <w:lang w:eastAsia="zh-CN"/>
              </w:rPr>
              <w:t>роль и значение регулярных занятий физической культурой и спортом для приобретения физической привлекательности, психической устойчивости, повышения работоспособности, профилактики вредных привычек, поддержания репродуктивной функции человека;</w:t>
            </w:r>
          </w:p>
          <w:p w:rsidR="004452AC" w:rsidRPr="004452AC" w:rsidRDefault="004452AC" w:rsidP="00284ED8">
            <w:pPr>
              <w:numPr>
                <w:ilvl w:val="0"/>
                <w:numId w:val="18"/>
              </w:numPr>
              <w:suppressAutoHyphens/>
              <w:spacing w:before="60" w:after="0" w:line="240" w:lineRule="auto"/>
              <w:jc w:val="both"/>
              <w:rPr>
                <w:rFonts w:ascii="Times New Roman" w:eastAsia="Times New Roman" w:hAnsi="Times New Roman" w:cs="Times New Roman"/>
                <w:b/>
                <w:bCs/>
                <w:szCs w:val="24"/>
                <w:lang w:eastAsia="zh-CN"/>
              </w:rPr>
            </w:pPr>
            <w:r w:rsidRPr="004452AC">
              <w:rPr>
                <w:rFonts w:ascii="Times New Roman" w:eastAsia="Times New Roman" w:hAnsi="Times New Roman" w:cs="Times New Roman"/>
                <w:iCs/>
                <w:szCs w:val="24"/>
                <w:lang w:eastAsia="zh-CN"/>
              </w:rPr>
              <w:t>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w:t>
            </w:r>
          </w:p>
          <w:p w:rsidR="004452AC" w:rsidRPr="004452AC" w:rsidRDefault="004452AC" w:rsidP="004452AC">
            <w:pPr>
              <w:suppressAutoHyphens/>
              <w:spacing w:before="240" w:after="0" w:line="240" w:lineRule="auto"/>
              <w:jc w:val="both"/>
              <w:rPr>
                <w:rFonts w:ascii="Times New Roman" w:eastAsia="Times New Roman" w:hAnsi="Times New Roman" w:cs="Times New Roman"/>
                <w:b/>
                <w:bCs/>
                <w:szCs w:val="24"/>
                <w:lang w:eastAsia="zh-CN"/>
              </w:rPr>
            </w:pPr>
          </w:p>
        </w:tc>
        <w:tc>
          <w:tcPr>
            <w:tcW w:w="5335"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uppressAutoHyphens/>
              <w:spacing w:after="0" w:line="240" w:lineRule="auto"/>
              <w:rPr>
                <w:rFonts w:ascii="Times New Roman" w:eastAsia="Times New Roman" w:hAnsi="Times New Roman" w:cs="Times New Roman"/>
                <w:bCs/>
                <w:sz w:val="24"/>
                <w:szCs w:val="24"/>
                <w:lang w:eastAsia="zh-CN"/>
              </w:rPr>
            </w:pPr>
            <w:r w:rsidRPr="004452AC">
              <w:rPr>
                <w:rFonts w:ascii="Times New Roman" w:eastAsia="Times New Roman" w:hAnsi="Times New Roman" w:cs="Times New Roman"/>
                <w:bCs/>
                <w:sz w:val="24"/>
                <w:szCs w:val="24"/>
                <w:lang w:eastAsia="zh-CN"/>
              </w:rPr>
              <w:t>устный опрос, собеседование по материалам внеаудиторной самостоятельной работы</w:t>
            </w:r>
          </w:p>
          <w:p w:rsidR="004452AC" w:rsidRPr="004452AC" w:rsidRDefault="004452AC" w:rsidP="004452AC">
            <w:pPr>
              <w:suppressAutoHyphens/>
              <w:spacing w:after="0" w:line="240" w:lineRule="auto"/>
              <w:rPr>
                <w:rFonts w:ascii="Times New Roman" w:eastAsia="Times New Roman" w:hAnsi="Times New Roman" w:cs="Times New Roman"/>
                <w:bCs/>
                <w:sz w:val="24"/>
                <w:szCs w:val="24"/>
                <w:lang w:eastAsia="zh-CN"/>
              </w:rPr>
            </w:pPr>
          </w:p>
        </w:tc>
      </w:tr>
      <w:tr w:rsidR="004452AC" w:rsidRPr="004452AC" w:rsidTr="00631353">
        <w:tc>
          <w:tcPr>
            <w:tcW w:w="4882" w:type="dxa"/>
            <w:tcBorders>
              <w:top w:val="single" w:sz="4" w:space="0" w:color="000000"/>
              <w:left w:val="single" w:sz="4" w:space="0" w:color="000000"/>
              <w:bottom w:val="single" w:sz="4" w:space="0" w:color="000000"/>
              <w:right w:val="nil"/>
            </w:tcBorders>
          </w:tcPr>
          <w:p w:rsidR="004452AC" w:rsidRPr="004452AC" w:rsidRDefault="004452AC" w:rsidP="004452AC">
            <w:pPr>
              <w:suppressAutoHyphens/>
              <w:spacing w:before="60" w:after="0" w:line="240" w:lineRule="auto"/>
              <w:jc w:val="both"/>
              <w:rPr>
                <w:rFonts w:ascii="Times New Roman" w:eastAsia="Times New Roman" w:hAnsi="Times New Roman" w:cs="Times New Roman"/>
                <w:bCs/>
                <w:sz w:val="24"/>
                <w:szCs w:val="24"/>
                <w:lang w:eastAsia="zh-CN"/>
              </w:rPr>
            </w:pPr>
          </w:p>
        </w:tc>
        <w:tc>
          <w:tcPr>
            <w:tcW w:w="5335" w:type="dxa"/>
            <w:tcBorders>
              <w:top w:val="single" w:sz="4" w:space="0" w:color="000000"/>
              <w:left w:val="single" w:sz="4" w:space="0" w:color="000000"/>
              <w:bottom w:val="single" w:sz="4" w:space="0" w:color="000000"/>
              <w:right w:val="single" w:sz="4" w:space="0" w:color="000000"/>
            </w:tcBorders>
          </w:tcPr>
          <w:p w:rsidR="004452AC" w:rsidRPr="004452AC" w:rsidRDefault="004452AC" w:rsidP="004452AC">
            <w:pPr>
              <w:suppressAutoHyphens/>
              <w:spacing w:after="0" w:line="240" w:lineRule="auto"/>
              <w:rPr>
                <w:rFonts w:ascii="Times New Roman" w:eastAsia="Times New Roman" w:hAnsi="Times New Roman" w:cs="Times New Roman"/>
                <w:sz w:val="24"/>
                <w:szCs w:val="24"/>
                <w:lang w:eastAsia="zh-CN"/>
              </w:rPr>
            </w:pPr>
          </w:p>
        </w:tc>
      </w:tr>
    </w:tbl>
    <w:p w:rsidR="00631353" w:rsidRPr="00631353" w:rsidRDefault="00631353" w:rsidP="00631353">
      <w:pPr>
        <w:shd w:val="clear" w:color="auto" w:fill="FFFFFF"/>
        <w:autoSpaceDE w:val="0"/>
        <w:autoSpaceDN w:val="0"/>
        <w:adjustRightInd w:val="0"/>
        <w:spacing w:after="0" w:line="360" w:lineRule="auto"/>
        <w:jc w:val="center"/>
        <w:rPr>
          <w:rFonts w:ascii="Times New Roman" w:eastAsia="Times New Roman" w:hAnsi="Times New Roman" w:cs="Times New Roman"/>
          <w:sz w:val="26"/>
          <w:szCs w:val="26"/>
        </w:rPr>
      </w:pPr>
      <w:r w:rsidRPr="00631353">
        <w:rPr>
          <w:rFonts w:ascii="Times New Roman" w:eastAsia="Times New Roman" w:hAnsi="Times New Roman" w:cs="Times New Roman"/>
          <w:sz w:val="26"/>
          <w:szCs w:val="26"/>
        </w:rPr>
        <w:lastRenderedPageBreak/>
        <w:t>Государственное профессиональное автономное образовательное учреждение ЯО</w:t>
      </w:r>
    </w:p>
    <w:p w:rsidR="00631353" w:rsidRPr="00631353" w:rsidRDefault="00631353" w:rsidP="00631353">
      <w:pPr>
        <w:shd w:val="clear" w:color="auto" w:fill="FFFFFF"/>
        <w:autoSpaceDE w:val="0"/>
        <w:autoSpaceDN w:val="0"/>
        <w:adjustRightInd w:val="0"/>
        <w:spacing w:after="0" w:line="360" w:lineRule="auto"/>
        <w:jc w:val="center"/>
        <w:rPr>
          <w:rFonts w:ascii="Times New Roman" w:eastAsia="Times New Roman" w:hAnsi="Times New Roman" w:cs="Times New Roman"/>
          <w:sz w:val="26"/>
          <w:szCs w:val="26"/>
        </w:rPr>
      </w:pPr>
      <w:r w:rsidRPr="00631353">
        <w:rPr>
          <w:rFonts w:ascii="Times New Roman" w:eastAsia="Times New Roman" w:hAnsi="Times New Roman" w:cs="Times New Roman"/>
          <w:sz w:val="26"/>
          <w:szCs w:val="26"/>
        </w:rPr>
        <w:t xml:space="preserve"> Ростовский колледж отраслевых технологий</w:t>
      </w:r>
    </w:p>
    <w:p w:rsidR="00631353" w:rsidRPr="00631353" w:rsidRDefault="00631353" w:rsidP="00631353">
      <w:pPr>
        <w:shd w:val="clear" w:color="auto" w:fill="FFFFFF"/>
        <w:autoSpaceDE w:val="0"/>
        <w:autoSpaceDN w:val="0"/>
        <w:adjustRightInd w:val="0"/>
        <w:spacing w:after="0" w:line="360" w:lineRule="auto"/>
        <w:jc w:val="right"/>
        <w:rPr>
          <w:rFonts w:ascii="Times New Roman" w:eastAsia="Times New Roman" w:hAnsi="Times New Roman" w:cs="Times New Roman"/>
          <w:sz w:val="26"/>
          <w:szCs w:val="26"/>
        </w:rPr>
      </w:pPr>
    </w:p>
    <w:p w:rsidR="00631353" w:rsidRPr="00631353" w:rsidRDefault="00631353" w:rsidP="00631353">
      <w:pPr>
        <w:shd w:val="clear" w:color="auto" w:fill="FFFFFF"/>
        <w:autoSpaceDE w:val="0"/>
        <w:autoSpaceDN w:val="0"/>
        <w:adjustRightInd w:val="0"/>
        <w:spacing w:after="0" w:line="360" w:lineRule="auto"/>
        <w:jc w:val="right"/>
        <w:rPr>
          <w:rFonts w:ascii="Times New Roman" w:eastAsia="Times New Roman" w:hAnsi="Times New Roman" w:cs="Times New Roman"/>
          <w:sz w:val="26"/>
          <w:szCs w:val="26"/>
        </w:rPr>
      </w:pPr>
    </w:p>
    <w:p w:rsidR="00631353" w:rsidRPr="00631353" w:rsidRDefault="00631353" w:rsidP="00631353">
      <w:pPr>
        <w:shd w:val="clear" w:color="auto" w:fill="FFFFFF"/>
        <w:autoSpaceDE w:val="0"/>
        <w:autoSpaceDN w:val="0"/>
        <w:adjustRightInd w:val="0"/>
        <w:spacing w:after="0" w:line="360" w:lineRule="auto"/>
        <w:jc w:val="right"/>
        <w:rPr>
          <w:rFonts w:ascii="Times New Roman" w:eastAsia="Times New Roman" w:hAnsi="Times New Roman" w:cs="Times New Roman"/>
          <w:sz w:val="26"/>
          <w:szCs w:val="26"/>
        </w:rPr>
      </w:pPr>
      <w:r w:rsidRPr="00631353">
        <w:rPr>
          <w:rFonts w:ascii="Times New Roman" w:eastAsia="Times New Roman" w:hAnsi="Times New Roman" w:cs="Times New Roman"/>
          <w:sz w:val="26"/>
          <w:szCs w:val="26"/>
        </w:rPr>
        <w:t>Утверждено:</w:t>
      </w:r>
    </w:p>
    <w:p w:rsidR="00631353" w:rsidRPr="00631353" w:rsidRDefault="00631353" w:rsidP="00631353">
      <w:pPr>
        <w:shd w:val="clear" w:color="auto" w:fill="FFFFFF"/>
        <w:autoSpaceDE w:val="0"/>
        <w:autoSpaceDN w:val="0"/>
        <w:adjustRightInd w:val="0"/>
        <w:spacing w:after="0" w:line="360" w:lineRule="auto"/>
        <w:jc w:val="right"/>
        <w:rPr>
          <w:rFonts w:ascii="Times New Roman" w:eastAsia="Times New Roman" w:hAnsi="Times New Roman" w:cs="Times New Roman"/>
          <w:sz w:val="26"/>
          <w:szCs w:val="26"/>
        </w:rPr>
      </w:pPr>
      <w:r w:rsidRPr="00631353">
        <w:rPr>
          <w:rFonts w:ascii="Times New Roman" w:eastAsia="Times New Roman" w:hAnsi="Times New Roman" w:cs="Times New Roman"/>
          <w:sz w:val="26"/>
          <w:szCs w:val="26"/>
        </w:rPr>
        <w:t>Директор ГПАОУ ЯО РКОТ</w:t>
      </w:r>
    </w:p>
    <w:p w:rsidR="00631353" w:rsidRPr="00631353" w:rsidRDefault="00631353" w:rsidP="00631353">
      <w:pPr>
        <w:shd w:val="clear" w:color="auto" w:fill="FFFFFF"/>
        <w:autoSpaceDE w:val="0"/>
        <w:autoSpaceDN w:val="0"/>
        <w:adjustRightInd w:val="0"/>
        <w:spacing w:after="0" w:line="360" w:lineRule="auto"/>
        <w:jc w:val="right"/>
        <w:rPr>
          <w:rFonts w:ascii="Times New Roman" w:eastAsia="Times New Roman" w:hAnsi="Times New Roman" w:cs="Times New Roman"/>
          <w:sz w:val="26"/>
          <w:szCs w:val="26"/>
        </w:rPr>
      </w:pPr>
      <w:r w:rsidRPr="00631353">
        <w:rPr>
          <w:rFonts w:ascii="Times New Roman" w:eastAsia="Times New Roman" w:hAnsi="Times New Roman" w:cs="Times New Roman"/>
          <w:sz w:val="26"/>
          <w:szCs w:val="26"/>
        </w:rPr>
        <w:t>_____________ Кудрявцева Т.Н.</w:t>
      </w:r>
    </w:p>
    <w:p w:rsidR="00631353" w:rsidRPr="00631353" w:rsidRDefault="00631353" w:rsidP="00631353">
      <w:pPr>
        <w:shd w:val="clear" w:color="auto" w:fill="FFFFFF"/>
        <w:autoSpaceDE w:val="0"/>
        <w:autoSpaceDN w:val="0"/>
        <w:adjustRightInd w:val="0"/>
        <w:spacing w:after="0" w:line="360" w:lineRule="auto"/>
        <w:jc w:val="right"/>
        <w:rPr>
          <w:rFonts w:ascii="Times New Roman" w:eastAsia="Times New Roman" w:hAnsi="Times New Roman" w:cs="Times New Roman"/>
          <w:sz w:val="26"/>
          <w:szCs w:val="26"/>
        </w:rPr>
      </w:pPr>
      <w:r w:rsidRPr="00631353">
        <w:rPr>
          <w:rFonts w:ascii="Times New Roman" w:eastAsia="Times New Roman" w:hAnsi="Times New Roman" w:cs="Times New Roman"/>
          <w:sz w:val="26"/>
          <w:szCs w:val="26"/>
        </w:rPr>
        <w:t>«____» __________2020</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rPr>
      </w:pPr>
      <w:r w:rsidRPr="00631353">
        <w:rPr>
          <w:rFonts w:ascii="Times New Roman" w:eastAsia="Times New Roman" w:hAnsi="Times New Roman" w:cs="Times New Roman"/>
          <w:b/>
          <w:caps/>
          <w:sz w:val="28"/>
        </w:rPr>
        <w:t>Рабочая  ПРОГРАММа УЧЕБНОЙ ДИСЦИПЛИНЫ</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u w:val="single"/>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rPr>
      </w:pPr>
      <w:r w:rsidRPr="00631353">
        <w:rPr>
          <w:rFonts w:ascii="Times New Roman" w:eastAsia="Times New Roman" w:hAnsi="Times New Roman" w:cs="Times New Roman"/>
          <w:b/>
          <w:sz w:val="28"/>
        </w:rPr>
        <w:t>Основы безопасности жизнедеятельности</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2"/>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8"/>
        </w:rPr>
      </w:pPr>
      <w:r w:rsidRPr="00631353">
        <w:rPr>
          <w:rFonts w:ascii="Times New Roman" w:eastAsia="Times New Roman" w:hAnsi="Times New Roman" w:cs="Times New Roman"/>
          <w:bCs/>
          <w:sz w:val="28"/>
        </w:rPr>
        <w:t>2020 г.</w:t>
      </w:r>
    </w:p>
    <w:p w:rsidR="00631353" w:rsidRPr="00631353" w:rsidRDefault="00631353" w:rsidP="00631353">
      <w:pPr>
        <w:spacing w:after="0" w:line="240" w:lineRule="auto"/>
        <w:rPr>
          <w:rFonts w:ascii="Times New Roman" w:eastAsia="Times New Roman" w:hAnsi="Times New Roman" w:cs="Times New Roman"/>
          <w:bCs/>
          <w:i/>
          <w:sz w:val="28"/>
        </w:rPr>
      </w:pPr>
      <w:r w:rsidRPr="00631353">
        <w:rPr>
          <w:rFonts w:ascii="Times New Roman" w:eastAsia="Times New Roman" w:hAnsi="Times New Roman" w:cs="Times New Roman"/>
          <w:bCs/>
          <w:i/>
          <w:sz w:val="28"/>
        </w:rPr>
        <w:br w:type="page"/>
      </w:r>
    </w:p>
    <w:p w:rsidR="00631353" w:rsidRPr="00631353" w:rsidRDefault="00631353" w:rsidP="00631353">
      <w:pPr>
        <w:spacing w:after="0" w:line="240" w:lineRule="auto"/>
        <w:rPr>
          <w:rFonts w:ascii="Times New Roman" w:eastAsia="Times New Roman" w:hAnsi="Times New Roman" w:cs="Times New Roman"/>
          <w:color w:val="000000"/>
          <w:sz w:val="28"/>
        </w:rPr>
      </w:pPr>
      <w:r w:rsidRPr="00631353">
        <w:rPr>
          <w:rFonts w:ascii="Times New Roman" w:eastAsia="Times New Roman" w:hAnsi="Times New Roman" w:cs="Times New Roman"/>
          <w:bCs/>
          <w:color w:val="000000"/>
          <w:sz w:val="28"/>
        </w:rPr>
        <w:lastRenderedPageBreak/>
        <w:t>П</w:t>
      </w:r>
      <w:r w:rsidRPr="00631353">
        <w:rPr>
          <w:rFonts w:ascii="Times New Roman" w:eastAsia="Times New Roman" w:hAnsi="Times New Roman" w:cs="Times New Roman"/>
          <w:color w:val="000000"/>
          <w:sz w:val="28"/>
        </w:rPr>
        <w:t>рограмма учебной дисциплины</w:t>
      </w:r>
      <w:r w:rsidRPr="00631353">
        <w:rPr>
          <w:rFonts w:ascii="Times New Roman" w:eastAsia="Times New Roman" w:hAnsi="Times New Roman" w:cs="Times New Roman"/>
          <w:caps/>
          <w:color w:val="000000"/>
          <w:sz w:val="28"/>
        </w:rPr>
        <w:t xml:space="preserve"> Основы безопасности жизнедеятельности </w:t>
      </w:r>
      <w:r w:rsidRPr="00631353">
        <w:rPr>
          <w:rFonts w:ascii="Times New Roman" w:eastAsia="Times New Roman" w:hAnsi="Times New Roman" w:cs="Times New Roman"/>
          <w:color w:val="000000"/>
          <w:sz w:val="28"/>
        </w:rPr>
        <w:t xml:space="preserve"> среднего </w:t>
      </w: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631353">
        <w:rPr>
          <w:rFonts w:ascii="Times New Roman" w:eastAsia="Times New Roman" w:hAnsi="Times New Roman" w:cs="Times New Roman"/>
          <w:color w:val="000000"/>
          <w:sz w:val="28"/>
        </w:rPr>
        <w:t xml:space="preserve">профессионального образования в соответствии с </w:t>
      </w:r>
      <w:r w:rsidRPr="00631353">
        <w:rPr>
          <w:rFonts w:ascii="Times New Roman" w:eastAsia="Times New Roman" w:hAnsi="Times New Roman" w:cs="Times New Roman"/>
          <w:color w:val="000000"/>
          <w:spacing w:val="-2"/>
          <w:sz w:val="28"/>
        </w:rPr>
        <w:t xml:space="preserve"> «Рекомендациями по реализации образовательной программы среднего общего образования в образовательных учреждениях среднего профессионального образования в соответствии с ФГОС СОО, на основе примерной программы </w:t>
      </w:r>
      <w:r w:rsidRPr="00631353">
        <w:rPr>
          <w:rFonts w:ascii="Times New Roman" w:eastAsia="Times New Roman" w:hAnsi="Times New Roman" w:cs="Times New Roman"/>
          <w:color w:val="000000"/>
          <w:sz w:val="28"/>
          <w:szCs w:val="28"/>
        </w:rPr>
        <w:t xml:space="preserve">среднего общего образования </w:t>
      </w:r>
      <w:r w:rsidRPr="00631353">
        <w:rPr>
          <w:rFonts w:ascii="Times New Roman" w:eastAsia="Times New Roman" w:hAnsi="Times New Roman" w:cs="Times New Roman"/>
          <w:sz w:val="28"/>
          <w:szCs w:val="28"/>
        </w:rPr>
        <w:t>по основам безопасности жизнедеятельности.</w:t>
      </w: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sz w:val="28"/>
          <w:szCs w:val="28"/>
          <w:vertAlign w:val="superscript"/>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Организация-разработчик: ГПОАУ  ЯО Ростовский колледж отраслевых технологий</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Разработчики:</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Юхтина Н.В.  преподаватель ГПОАУ  ЯО Ростовского колледжа отраслевых технологий</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p>
    <w:p w:rsidR="00631353" w:rsidRPr="00631353" w:rsidRDefault="00631353" w:rsidP="00631353">
      <w:pPr>
        <w:widowControl w:val="0"/>
        <w:tabs>
          <w:tab w:val="left" w:pos="6420"/>
        </w:tabs>
        <w:suppressAutoHyphens/>
        <w:spacing w:after="0" w:line="240" w:lineRule="auto"/>
        <w:rPr>
          <w:rFonts w:ascii="Times New Roman" w:eastAsia="Times New Roman" w:hAnsi="Times New Roman" w:cs="Times New Roman"/>
          <w:sz w:val="28"/>
          <w:szCs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Утверждена методической комиссией  ГПОАУ  ЯО Ростовский колледж отраслевых технологий</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rPr>
      </w:pPr>
    </w:p>
    <w:p w:rsidR="00631353" w:rsidRPr="00631353" w:rsidRDefault="00631353" w:rsidP="006313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Заключение  от «____»__________ 20___ г.</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widowControl w:val="0"/>
        <w:tabs>
          <w:tab w:val="left" w:pos="0"/>
        </w:tabs>
        <w:suppressAutoHyphens/>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СОДЕРЖАНИЕ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7667"/>
        <w:gridCol w:w="1903"/>
      </w:tblGrid>
      <w:tr w:rsidR="00631353" w:rsidRPr="00631353" w:rsidTr="00631353">
        <w:tc>
          <w:tcPr>
            <w:tcW w:w="7668" w:type="dxa"/>
            <w:shd w:val="clear" w:color="auto" w:fill="auto"/>
          </w:tcPr>
          <w:p w:rsidR="00631353" w:rsidRPr="00631353" w:rsidRDefault="00631353" w:rsidP="00631353">
            <w:pPr>
              <w:keepNext/>
              <w:autoSpaceDE w:val="0"/>
              <w:autoSpaceDN w:val="0"/>
              <w:spacing w:after="0" w:line="360" w:lineRule="auto"/>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стр.</w:t>
            </w:r>
          </w:p>
        </w:tc>
      </w:tr>
      <w:tr w:rsidR="00631353" w:rsidRPr="00631353" w:rsidTr="00631353">
        <w:tc>
          <w:tcPr>
            <w:tcW w:w="7668" w:type="dxa"/>
            <w:shd w:val="clear" w:color="auto" w:fill="auto"/>
            <w:vAlign w:val="center"/>
          </w:tcPr>
          <w:p w:rsidR="00631353" w:rsidRPr="00631353" w:rsidRDefault="00631353" w:rsidP="00284ED8">
            <w:pPr>
              <w:keepNext/>
              <w:numPr>
                <w:ilvl w:val="0"/>
                <w:numId w:val="35"/>
              </w:numPr>
              <w:autoSpaceDE w:val="0"/>
              <w:autoSpaceDN w:val="0"/>
              <w:spacing w:after="0" w:line="360" w:lineRule="auto"/>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ПАСПОРТ РаБОЧЕЙ ПРОГРАММЫ УЧЕБНОЙ ДИСЦИПЛИНЫ</w:t>
            </w: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tc>
        <w:tc>
          <w:tcPr>
            <w:tcW w:w="1903" w:type="dxa"/>
            <w:shd w:val="clear" w:color="auto" w:fill="auto"/>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4</w:t>
            </w:r>
          </w:p>
        </w:tc>
      </w:tr>
      <w:tr w:rsidR="00631353" w:rsidRPr="00631353" w:rsidTr="00631353">
        <w:tc>
          <w:tcPr>
            <w:tcW w:w="7668" w:type="dxa"/>
            <w:shd w:val="clear" w:color="auto" w:fill="auto"/>
            <w:vAlign w:val="center"/>
          </w:tcPr>
          <w:p w:rsidR="00631353" w:rsidRPr="00631353" w:rsidRDefault="00631353" w:rsidP="00284ED8">
            <w:pPr>
              <w:keepNext/>
              <w:numPr>
                <w:ilvl w:val="0"/>
                <w:numId w:val="35"/>
              </w:numPr>
              <w:autoSpaceDE w:val="0"/>
              <w:autoSpaceDN w:val="0"/>
              <w:spacing w:after="0" w:line="360" w:lineRule="auto"/>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СТРУКТУРА и ПРИМЕРНОЕ содержание УЧЕБНОЙ ДИСЦИПЛИНЫ</w:t>
            </w:r>
          </w:p>
          <w:p w:rsidR="00631353" w:rsidRPr="00631353" w:rsidRDefault="00631353" w:rsidP="00631353">
            <w:pPr>
              <w:keepNext/>
              <w:autoSpaceDE w:val="0"/>
              <w:autoSpaceDN w:val="0"/>
              <w:spacing w:after="0" w:line="360" w:lineRule="auto"/>
              <w:outlineLvl w:val="0"/>
              <w:rPr>
                <w:rFonts w:ascii="Times New Roman" w:eastAsia="Times New Roman" w:hAnsi="Times New Roman" w:cs="Times New Roman"/>
                <w:b/>
                <w:caps/>
                <w:sz w:val="24"/>
                <w:szCs w:val="24"/>
                <w:lang w:eastAsia="ru-RU"/>
              </w:rPr>
            </w:pPr>
          </w:p>
        </w:tc>
        <w:tc>
          <w:tcPr>
            <w:tcW w:w="1903" w:type="dxa"/>
            <w:shd w:val="clear" w:color="auto" w:fill="auto"/>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6</w:t>
            </w:r>
          </w:p>
        </w:tc>
      </w:tr>
      <w:tr w:rsidR="00631353" w:rsidRPr="00631353" w:rsidTr="00631353">
        <w:trPr>
          <w:trHeight w:val="670"/>
        </w:trPr>
        <w:tc>
          <w:tcPr>
            <w:tcW w:w="7668" w:type="dxa"/>
            <w:shd w:val="clear" w:color="auto" w:fill="auto"/>
            <w:vAlign w:val="center"/>
          </w:tcPr>
          <w:p w:rsidR="00631353" w:rsidRPr="00631353" w:rsidRDefault="00631353" w:rsidP="00284ED8">
            <w:pPr>
              <w:keepNext/>
              <w:numPr>
                <w:ilvl w:val="0"/>
                <w:numId w:val="35"/>
              </w:numPr>
              <w:autoSpaceDE w:val="0"/>
              <w:autoSpaceDN w:val="0"/>
              <w:spacing w:after="0" w:line="360" w:lineRule="auto"/>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условия реализации  учебной дисциплины</w:t>
            </w:r>
          </w:p>
          <w:p w:rsidR="00631353" w:rsidRPr="00631353" w:rsidRDefault="00631353" w:rsidP="00631353">
            <w:pPr>
              <w:keepNext/>
              <w:autoSpaceDE w:val="0"/>
              <w:autoSpaceDN w:val="0"/>
              <w:spacing w:after="0" w:line="360" w:lineRule="auto"/>
              <w:outlineLvl w:val="0"/>
              <w:rPr>
                <w:rFonts w:ascii="Times New Roman" w:eastAsia="Times New Roman" w:hAnsi="Times New Roman" w:cs="Times New Roman"/>
                <w:b/>
                <w:caps/>
                <w:sz w:val="24"/>
                <w:szCs w:val="24"/>
                <w:lang w:eastAsia="ru-RU"/>
              </w:rPr>
            </w:pPr>
          </w:p>
        </w:tc>
        <w:tc>
          <w:tcPr>
            <w:tcW w:w="1903" w:type="dxa"/>
            <w:shd w:val="clear" w:color="auto" w:fill="auto"/>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23</w:t>
            </w:r>
          </w:p>
        </w:tc>
      </w:tr>
      <w:tr w:rsidR="00631353" w:rsidRPr="00631353" w:rsidTr="00631353">
        <w:tc>
          <w:tcPr>
            <w:tcW w:w="7668" w:type="dxa"/>
            <w:shd w:val="clear" w:color="auto" w:fill="auto"/>
            <w:vAlign w:val="center"/>
          </w:tcPr>
          <w:p w:rsidR="00631353" w:rsidRPr="00631353" w:rsidRDefault="00631353" w:rsidP="00284ED8">
            <w:pPr>
              <w:keepNext/>
              <w:numPr>
                <w:ilvl w:val="0"/>
                <w:numId w:val="35"/>
              </w:numPr>
              <w:autoSpaceDE w:val="0"/>
              <w:autoSpaceDN w:val="0"/>
              <w:spacing w:after="0" w:line="360" w:lineRule="auto"/>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Контроль и оценка результатов Освоения учебной дисциплины</w:t>
            </w:r>
          </w:p>
          <w:p w:rsidR="00631353" w:rsidRPr="00631353" w:rsidRDefault="00631353" w:rsidP="00631353">
            <w:pPr>
              <w:keepNext/>
              <w:autoSpaceDE w:val="0"/>
              <w:autoSpaceDN w:val="0"/>
              <w:spacing w:after="0" w:line="360" w:lineRule="auto"/>
              <w:outlineLvl w:val="0"/>
              <w:rPr>
                <w:rFonts w:ascii="Times New Roman" w:eastAsia="Times New Roman" w:hAnsi="Times New Roman" w:cs="Times New Roman"/>
                <w:b/>
                <w:caps/>
                <w:sz w:val="24"/>
                <w:szCs w:val="24"/>
                <w:lang w:eastAsia="ru-RU"/>
              </w:rPr>
            </w:pPr>
          </w:p>
        </w:tc>
        <w:tc>
          <w:tcPr>
            <w:tcW w:w="1903" w:type="dxa"/>
            <w:shd w:val="clear" w:color="auto" w:fill="auto"/>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27</w:t>
            </w:r>
          </w:p>
        </w:tc>
      </w:tr>
    </w:tbl>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rPr>
      </w:pPr>
      <w:r w:rsidRPr="00631353">
        <w:rPr>
          <w:rFonts w:ascii="Times New Roman" w:eastAsia="Times New Roman" w:hAnsi="Times New Roman" w:cs="Times New Roman"/>
          <w:b/>
          <w:caps/>
          <w:sz w:val="28"/>
        </w:rPr>
        <w:lastRenderedPageBreak/>
        <w:t>1. паспорт Рабочей  ПРОГРАММЫ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rPr>
      </w:pPr>
      <w:r w:rsidRPr="00631353">
        <w:rPr>
          <w:rFonts w:ascii="Times New Roman" w:eastAsia="Times New Roman" w:hAnsi="Times New Roman" w:cs="Times New Roman"/>
          <w:b/>
          <w:sz w:val="28"/>
        </w:rPr>
        <w:t>Основы безопасности жизнедеятельности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rPr>
      </w:pPr>
      <w:r w:rsidRPr="00631353">
        <w:rPr>
          <w:rFonts w:ascii="Times New Roman" w:eastAsia="Times New Roman" w:hAnsi="Times New Roman" w:cs="Times New Roman"/>
          <w:b/>
          <w:sz w:val="28"/>
          <w:szCs w:val="28"/>
        </w:rPr>
        <w:t>1.1. Область применения программы</w:t>
      </w:r>
    </w:p>
    <w:p w:rsidR="00631353" w:rsidRPr="00631353" w:rsidRDefault="00631353" w:rsidP="00631353">
      <w:pPr>
        <w:spacing w:after="0" w:line="240" w:lineRule="auto"/>
        <w:jc w:val="both"/>
        <w:rPr>
          <w:rFonts w:ascii="Times New Roman" w:eastAsia="Times New Roman" w:hAnsi="Times New Roman" w:cs="Times New Roman"/>
          <w:b/>
          <w:color w:val="000000"/>
          <w:sz w:val="28"/>
          <w:szCs w:val="28"/>
          <w:lang w:eastAsia="ar-SA"/>
        </w:rPr>
      </w:pPr>
      <w:r w:rsidRPr="00631353">
        <w:rPr>
          <w:rFonts w:ascii="Times New Roman" w:eastAsia="Times New Roman" w:hAnsi="Times New Roman" w:cs="Times New Roman"/>
          <w:color w:val="000000"/>
          <w:sz w:val="28"/>
          <w:szCs w:val="28"/>
          <w:lang w:eastAsia="ar-SA"/>
        </w:rPr>
        <w:t>Рабочая программа учебной дисциплины «ОБЖ» для изучения основ безопасности жизнедеятельности  в учреждении среднего образования, реализующем образовательную программу среднего общего образования, при подготовке квалифицированных рабочих по профессиям технического профиля «Слесарь по ремонту строительных машин», «Сварщик», социально-экономического профиля «Парикмахер»</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Рабочая программа учебной дисциплины применяется при реализации ППКРС  создана в соответствии с ФГОС по профессиям СПО сварщик, слесарь по ремонту строительных машин, парикмахер.</w:t>
      </w:r>
    </w:p>
    <w:p w:rsidR="00631353" w:rsidRPr="00631353" w:rsidRDefault="00631353" w:rsidP="006313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Рабочая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xml:space="preserve">Модуль "Защита населения Российской Федерации от опасных и чрезвычайных ситуаций" раскрывает вопросы, связанные с защитой </w:t>
      </w:r>
      <w:r w:rsidRPr="00631353">
        <w:rPr>
          <w:rFonts w:ascii="Times New Roman" w:eastAsia="Times New Roman" w:hAnsi="Times New Roman" w:cs="Times New Roman"/>
          <w:sz w:val="28"/>
          <w:szCs w:val="28"/>
        </w:rPr>
        <w:lastRenderedPageBreak/>
        <w:t>населения от опасных и чрезвычайных ситуаций природного, техногенного и социального характера.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Модуль "Основы здорового образа жизни" раскрывает основы здорового образа жизни.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Модуль "Элементы начальной военной подготовки" раскрывает вопросы строевой, огневой, тактической подготовки.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Модуль "Военно-профессиональная деятельность" раскрывает вопросы военно-профессиональной деятельности гражданина.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"Основы безопасности жизнедеятельности" как учебный предмет обеспечивает:</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знание правил и владение навыками поведения в опасных и чрезвычайных ситуациях природного, техногенного и социального характера;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умение действовать индивидуально и в группе в опасных и чрезвычайных ситуациях;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формирование морально-психологических и физических качеств гражданина, необходимых для прохождения военной службы;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воспитание патриотизма, уважения к историческому и культурному прошлому России и ее Вооруженным Силам;</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lastRenderedPageBreak/>
        <w:t>- приобретение навыков в области гражданской обороны;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т.ч. других предметных областей, анализировать полученные результаты, представлять и научно аргументировать полученные выводы.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sz w:val="28"/>
          <w:szCs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rPr>
          <w:rFonts w:ascii="Times New Roman" w:eastAsia="Times New Roman" w:hAnsi="Times New Roman" w:cs="Times New Roman"/>
          <w:b/>
          <w:sz w:val="28"/>
          <w:szCs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rPr>
      </w:pPr>
      <w:r w:rsidRPr="00631353">
        <w:rPr>
          <w:rFonts w:ascii="Times New Roman" w:eastAsia="Times New Roman" w:hAnsi="Times New Roman" w:cs="Times New Roman"/>
          <w:b/>
          <w:sz w:val="28"/>
        </w:rPr>
        <w:t xml:space="preserve">1.2. Место дисциплины в структуре основной профессиональной образовательной программы: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rPr>
      </w:pPr>
      <w:r w:rsidRPr="00631353">
        <w:rPr>
          <w:rFonts w:ascii="Times New Roman" w:eastAsia="Times New Roman" w:hAnsi="Times New Roman" w:cs="Times New Roman"/>
          <w:sz w:val="28"/>
        </w:rPr>
        <w:t>является дисциплиной  общеобразовательного цикла.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rPr>
      </w:pPr>
      <w:r w:rsidRPr="00631353">
        <w:rPr>
          <w:rFonts w:ascii="Times New Roman" w:eastAsia="Times New Roman" w:hAnsi="Times New Roman" w:cs="Times New Roman"/>
          <w:b/>
          <w:sz w:val="28"/>
        </w:rPr>
        <w:t>1.3. Цели и задачи учебной дисциплины – требования к результатам освоения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rPr>
      </w:pPr>
    </w:p>
    <w:p w:rsidR="00631353" w:rsidRPr="00631353" w:rsidRDefault="00631353" w:rsidP="00631353">
      <w:pPr>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В результате изучения учебного предмета «Основы безопасности жизнедеятельности» на уровне среднего общего образования:</w:t>
      </w:r>
    </w:p>
    <w:p w:rsidR="00631353" w:rsidRPr="00631353" w:rsidRDefault="00631353" w:rsidP="00631353">
      <w:pPr>
        <w:spacing w:after="0"/>
        <w:jc w:val="both"/>
        <w:rPr>
          <w:rFonts w:ascii="Times New Roman" w:eastAsia="Times New Roman" w:hAnsi="Times New Roman" w:cs="Times New Roman"/>
          <w:b/>
          <w:color w:val="000000"/>
          <w:sz w:val="28"/>
          <w:szCs w:val="28"/>
          <w:lang w:eastAsia="ru-RU"/>
        </w:rPr>
      </w:pPr>
    </w:p>
    <w:p w:rsidR="00631353" w:rsidRPr="00631353" w:rsidRDefault="00631353" w:rsidP="00631353">
      <w:pPr>
        <w:spacing w:after="0"/>
        <w:jc w:val="both"/>
        <w:rPr>
          <w:rFonts w:ascii="Times New Roman" w:eastAsia="Times New Roman" w:hAnsi="Times New Roman" w:cs="Times New Roman"/>
          <w:b/>
          <w:color w:val="000000"/>
          <w:sz w:val="28"/>
          <w:szCs w:val="28"/>
          <w:lang w:eastAsia="ru-RU"/>
        </w:rPr>
      </w:pPr>
      <w:r w:rsidRPr="00631353">
        <w:rPr>
          <w:rFonts w:ascii="Times New Roman" w:eastAsia="Times New Roman" w:hAnsi="Times New Roman" w:cs="Times New Roman"/>
          <w:b/>
          <w:color w:val="000000"/>
          <w:sz w:val="28"/>
          <w:szCs w:val="28"/>
          <w:lang w:eastAsia="ru-RU"/>
        </w:rPr>
        <w:t>Выпускник на базовом уровне научится:</w:t>
      </w:r>
    </w:p>
    <w:p w:rsidR="00631353" w:rsidRPr="00631353" w:rsidRDefault="00631353" w:rsidP="00631353">
      <w:pPr>
        <w:spacing w:after="0"/>
        <w:jc w:val="both"/>
        <w:rPr>
          <w:rFonts w:ascii="Arial" w:eastAsia="Arial" w:hAnsi="Arial" w:cs="Arial"/>
          <w:color w:val="000000"/>
          <w:lang w:eastAsia="ru-RU"/>
        </w:rPr>
      </w:pPr>
    </w:p>
    <w:p w:rsidR="00631353" w:rsidRPr="00631353" w:rsidRDefault="00631353" w:rsidP="00631353">
      <w:pPr>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b/>
          <w:sz w:val="28"/>
          <w:szCs w:val="28"/>
        </w:rPr>
        <w:t>Основы комплексной безопасности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Комментировать назначение основных нормативных правовых актов, определяющих правила и безопасность дорожного движения;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оперировать основными понятиями в области безопасности дорожного движения;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назначение предметов экипировки для обеспечения безопасности при управлении двухколесным транспортным средством;</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действовать согласно указанию на дорожных знаках;</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пользоваться официальными источниками для получения информации в области безопасности дорожного движения;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комментировать назначение нормативных правовых актов в области охраны окружающей среды;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оперировать основными понятиями в области охраны окружающей среды;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распознавать наиболее неблагоприятные территории в районе проживания;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факторы экориска, объяснять, как снизить последствия их воздействия;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опознавать, для чего применяются и используются экологические знаки;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пользоваться официальными источниками для получения информации об экологической безопасности и охране окружающей среды;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прогнозировать и оценивать свои действия в области охраны окружающей среды;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составлять модель личного безопасного поведения в повседневной жизнедеятельности и при ухудшении экологической обстановки;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распознавать явные и скрытые опасности в современных молодежных хобби;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соблюдать правила безопасности в увлечениях, не противоречащих законодательству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прогнозировать и оценивать последствия своего поведения во время занятий современными молодежными хобби;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применять правила и рекомендации для составления модели личного безопасного поведения во время занятий современными молодежными хобби;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использовать нормативные правовые акты для определения ответственности за асоциальное поведение на транспорте;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пользоваться официальными источниками для получения информации о правилах и рекомендациях по обеспечению безопасности на транспорте;</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прогнозировать и оценивать последствия своего поведения на транспорте;</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составлять модель личного безопасного поведения в повседневной жизнедеятельности и в опасных и чрезвычайных ситуациях на транспорте.</w:t>
      </w:r>
    </w:p>
    <w:p w:rsidR="00631353" w:rsidRPr="00631353" w:rsidRDefault="00631353" w:rsidP="00631353">
      <w:pPr>
        <w:spacing w:after="0" w:line="240" w:lineRule="auto"/>
        <w:rPr>
          <w:rFonts w:ascii="Times New Roman" w:eastAsia="Times New Roman" w:hAnsi="Times New Roman" w:cs="Times New Roman"/>
          <w:sz w:val="28"/>
          <w:lang w:eastAsia="ru-RU"/>
        </w:rPr>
      </w:pPr>
    </w:p>
    <w:p w:rsidR="00631353" w:rsidRPr="00631353" w:rsidRDefault="00631353" w:rsidP="00631353">
      <w:pPr>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Защита населения Российской Федерации от опасных и чрезвычайных ситуаций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раскрывать составляющие государственной системы, направленной на защиту населения от опасных и чрезвычайных ситуаций;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причины их возникновения, характеристики, поражающие факторы, особенности и последствия;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использовать средства индивидуальной, коллективной защиты и приборы индивидуального дозиметрического контроля;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 xml:space="preserve">действовать согласно обозначению на знаках безопасности и плане эвакуации;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вызывать в случае необходимости службы экстренной помощи;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составлять модель личного безопасного поведения в условиях опасных и чрезвычайных ситуаций мирного и военного времени.</w:t>
      </w:r>
    </w:p>
    <w:p w:rsidR="00631353" w:rsidRPr="00631353" w:rsidRDefault="00631353" w:rsidP="00631353">
      <w:pPr>
        <w:spacing w:after="0" w:line="240" w:lineRule="auto"/>
        <w:rPr>
          <w:rFonts w:ascii="Times New Roman" w:eastAsia="Times New Roman" w:hAnsi="Times New Roman" w:cs="Times New Roman"/>
          <w:sz w:val="28"/>
          <w:lang w:eastAsia="ru-RU"/>
        </w:rPr>
      </w:pPr>
    </w:p>
    <w:p w:rsidR="00631353" w:rsidRPr="00631353" w:rsidRDefault="00631353" w:rsidP="00631353">
      <w:pPr>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Основы противодействия экстремизму, терроризму и наркотизму в Российской Федерации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Характеризовать особенности экстремизма, терроризма и наркотизма в Российской Федерации;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взаимосвязь экстремизма, терроризма и наркотизма;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оперировать основными понятиями в области противодействия экстремизму, терроризму и наркотизму в Российской Федерации;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раскрывать предназначение общегосударственной системы противодействия экстремизму, терроризму и наркотизму;</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основные принципы и направления противодействия экстремистской, террористической деятельности и наркотизму;</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органы исполнительной власти, осуществляющие противодействие экстремизму, терроризму и наркотизму в Российской Федерации;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распознавать признаки вовлечения в экстремистскую и террористическую деятельность;</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распознавать симптомы употребления наркотических средств;</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действия граждан при установлении уровней террористической опасности;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правила и рекомендации в случае проведения террористической акции;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631353" w:rsidRPr="00631353" w:rsidRDefault="00631353" w:rsidP="00631353">
      <w:pPr>
        <w:spacing w:after="0" w:line="240" w:lineRule="auto"/>
        <w:rPr>
          <w:rFonts w:ascii="Times New Roman" w:eastAsia="Times New Roman" w:hAnsi="Times New Roman" w:cs="Times New Roman"/>
          <w:sz w:val="28"/>
          <w:lang w:eastAsia="ru-RU"/>
        </w:rPr>
      </w:pPr>
    </w:p>
    <w:p w:rsidR="00631353" w:rsidRPr="00631353" w:rsidRDefault="00631353" w:rsidP="00631353">
      <w:pPr>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Основы здорового образа жизни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Комментировать назначение основных нормативных правовых актов в области здорового образа жизни;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использовать основные нормативные правовые акты в области здорового образа жизни для изучения и реализации своих прав;</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оперировать основными понятиями в области здорового образа жизни;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факторы здорового образа жизни;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преимущества здорового образа жизни;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значение здорового образа жизни для благополучия общества и государства;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описывать основные факторы и привычки, пагубно влияющие на здоровье человека;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раскрывать сущность репродуктивного здоровья;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распознавать факторы, положительно и отрицательно влияющие на репродуктивное здоровье;</w:t>
      </w:r>
    </w:p>
    <w:p w:rsidR="00631353" w:rsidRPr="00631353" w:rsidRDefault="00631353" w:rsidP="00631353">
      <w:pPr>
        <w:suppressAutoHyphens/>
        <w:spacing w:after="0" w:line="360" w:lineRule="auto"/>
        <w:jc w:val="both"/>
        <w:rPr>
          <w:rFonts w:ascii="Times New Roman" w:eastAsia="Calibri" w:hAnsi="Times New Roman" w:cs="Times New Roman"/>
          <w:sz w:val="28"/>
          <w:szCs w:val="28"/>
          <w:u w:color="000000"/>
          <w:bdr w:val="nil"/>
          <w:lang w:eastAsia="ru-RU"/>
        </w:rPr>
      </w:pPr>
      <w:r w:rsidRPr="00631353">
        <w:rPr>
          <w:rFonts w:ascii="Times New Roman" w:eastAsia="Calibri" w:hAnsi="Times New Roman" w:cs="Times New Roman"/>
          <w:color w:val="000000"/>
          <w:sz w:val="28"/>
          <w:szCs w:val="28"/>
          <w:u w:color="000000"/>
          <w:bdr w:val="nil"/>
          <w:lang w:eastAsia="ru-RU"/>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631353">
        <w:rPr>
          <w:rFonts w:ascii="Times New Roman" w:eastAsia="Calibri" w:hAnsi="Times New Roman" w:cs="Times New Roman"/>
          <w:sz w:val="28"/>
          <w:szCs w:val="28"/>
          <w:u w:color="000000"/>
          <w:bdr w:val="nil"/>
          <w:lang w:eastAsia="ru-RU"/>
        </w:rPr>
        <w:t>.</w:t>
      </w:r>
    </w:p>
    <w:p w:rsidR="00631353" w:rsidRPr="00631353" w:rsidRDefault="00631353" w:rsidP="00631353">
      <w:pPr>
        <w:spacing w:after="0" w:line="240" w:lineRule="auto"/>
        <w:rPr>
          <w:rFonts w:ascii="Times New Roman" w:eastAsia="Times New Roman" w:hAnsi="Times New Roman" w:cs="Times New Roman"/>
          <w:b/>
          <w:sz w:val="28"/>
          <w:lang w:eastAsia="ru-RU"/>
        </w:rPr>
      </w:pPr>
    </w:p>
    <w:p w:rsidR="00631353" w:rsidRPr="00631353" w:rsidRDefault="00631353" w:rsidP="00631353">
      <w:pPr>
        <w:spacing w:after="0" w:line="240" w:lineRule="auto"/>
        <w:rPr>
          <w:rFonts w:ascii="Times New Roman" w:eastAsia="Times New Roman" w:hAnsi="Times New Roman" w:cs="Times New Roman"/>
          <w:b/>
          <w:sz w:val="28"/>
        </w:rPr>
      </w:pPr>
    </w:p>
    <w:p w:rsidR="00631353" w:rsidRPr="00631353" w:rsidRDefault="00631353" w:rsidP="00631353">
      <w:pPr>
        <w:spacing w:after="0" w:line="240" w:lineRule="auto"/>
        <w:rPr>
          <w:rFonts w:ascii="Times New Roman" w:eastAsia="Times New Roman" w:hAnsi="Times New Roman" w:cs="Times New Roman"/>
          <w:b/>
          <w:sz w:val="28"/>
        </w:rPr>
      </w:pPr>
    </w:p>
    <w:p w:rsidR="00631353" w:rsidRPr="00631353" w:rsidRDefault="00631353" w:rsidP="00631353">
      <w:pPr>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Основы медицинских знаний и оказание первой помощи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highlight w:val="white"/>
          <w:u w:color="000000"/>
          <w:bdr w:val="nil"/>
          <w:lang w:eastAsia="ru-RU"/>
        </w:rPr>
        <w:t>Комментировать</w:t>
      </w:r>
      <w:r w:rsidRPr="00631353">
        <w:rPr>
          <w:rFonts w:ascii="Times New Roman" w:eastAsia="Calibri" w:hAnsi="Times New Roman" w:cs="Times New Roman"/>
          <w:sz w:val="28"/>
          <w:u w:color="000000"/>
          <w:bdr w:val="nil"/>
          <w:lang w:eastAsia="ru-RU"/>
        </w:rPr>
        <w:t xml:space="preserve"> назначение основных нормативных правовых актов в области оказания первой помощи;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оперировать основными понятиями в области оказания первой помощи;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отличать первую помощь от медицинской помощи;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распознавать состояния, при которых оказывается первая помощь, и определять мероприятия по ее оказанию;</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оказывать первую помощь при неотложных состояниях;</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вызывать в случае необходимости службы экстренной помощи;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действовать согласно указанию на знаках безопасности медицинского и санитарного назначения;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составлять модель личного безопасного поведения при оказании первой помощи пострадавшему;</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комментировать назначение основных нормативных правовых актов в сфере санитарно-эпидемиологическом благополучия населения;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классифицировать основные инфекционные болезни;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определять меры, направленные на предупреждение возникновения и распространения инфекционных заболеваний;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действовать в порядке и по правилам поведения в случае возникновения эпидемиологического или бактериологического очага.</w:t>
      </w:r>
    </w:p>
    <w:p w:rsidR="00631353" w:rsidRPr="00631353" w:rsidRDefault="00631353" w:rsidP="00631353">
      <w:pPr>
        <w:spacing w:after="0" w:line="240" w:lineRule="auto"/>
        <w:rPr>
          <w:rFonts w:ascii="Times New Roman" w:eastAsia="Times New Roman" w:hAnsi="Times New Roman" w:cs="Times New Roman"/>
          <w:sz w:val="28"/>
          <w:lang w:eastAsia="ru-RU"/>
        </w:rPr>
      </w:pPr>
    </w:p>
    <w:p w:rsidR="00631353" w:rsidRPr="00631353" w:rsidRDefault="00631353" w:rsidP="00631353">
      <w:pPr>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Основы обороны государства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Комментировать назначение основных нормативных правовых актов в области обороны государства;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характеризовать состояние и тенденции развития современного мира и России;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национальные интересы РФ и стратегические национальные приоритеты;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приводить примеры основных внешних и внутренних опасностей;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разъяснять основные направления обеспечения национальной безопасности и обороны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оперировать основными понятиями в области обороны государства;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раскрывать основы и организацию обороны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раскрывать предназначение и использование ВС РФ в области обороны;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направление военной политики РФ в современных условиях;</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предназначение и задачи Вооруженных Сил РФ, других войск, воинских формирований и органов в мирное и военное время;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характеризовать историю создания ВС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структуру ВС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характеризовать виды и рода войск ВС РФ, их предназначение и задачи;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распознавать символы ВС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приводить примеры воинских традиций и ритуалов ВС РФ.</w:t>
      </w:r>
    </w:p>
    <w:p w:rsidR="00631353" w:rsidRPr="00631353" w:rsidRDefault="00631353" w:rsidP="00631353">
      <w:pPr>
        <w:spacing w:after="0" w:line="240" w:lineRule="auto"/>
        <w:rPr>
          <w:rFonts w:ascii="Times New Roman" w:eastAsia="Times New Roman" w:hAnsi="Times New Roman" w:cs="Times New Roman"/>
          <w:b/>
          <w:sz w:val="28"/>
          <w:lang w:eastAsia="ru-RU"/>
        </w:rPr>
      </w:pPr>
    </w:p>
    <w:p w:rsidR="00631353" w:rsidRPr="00631353" w:rsidRDefault="00631353" w:rsidP="00631353">
      <w:pPr>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Правовые основы военной службы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Комментировать назначение основных нормативных правовых актов в области воинской обязанности граждан и военной службы;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оперировать основными понятиями в области воинской обязанности граждан и военной службы;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раскрывать сущность военной службы и составляющие воинской обязанности гражданина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характеризовать обязательную и добровольную подготовку к военной службе;</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раскрывать организацию воинского учета;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комментировать назначение Общевоинских уставов ВС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использовать Общевоинские уставы ВС РФ при подготовке к прохождению военной службы по призыву, контракту;</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порядок и сроки прохождения службы по призыву, контракту и альтернативной гражданской службы;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порядок назначения на воинскую должность, присвоения и лишения воинского звания;</w:t>
      </w:r>
    </w:p>
    <w:p w:rsidR="00631353" w:rsidRPr="00631353" w:rsidRDefault="00631353" w:rsidP="00631353">
      <w:pPr>
        <w:suppressAutoHyphens/>
        <w:spacing w:after="0" w:line="360" w:lineRule="auto"/>
        <w:jc w:val="both"/>
        <w:rPr>
          <w:rFonts w:ascii="Times New Roman" w:eastAsia="Calibri" w:hAnsi="Times New Roman" w:cs="Times New Roman"/>
          <w:spacing w:val="-8"/>
          <w:sz w:val="28"/>
          <w:u w:color="000000"/>
          <w:bdr w:val="nil"/>
          <w:lang w:eastAsia="ru-RU"/>
        </w:rPr>
      </w:pPr>
      <w:r w:rsidRPr="00631353">
        <w:rPr>
          <w:rFonts w:ascii="Times New Roman" w:eastAsia="Calibri" w:hAnsi="Times New Roman" w:cs="Times New Roman"/>
          <w:spacing w:val="-8"/>
          <w:sz w:val="28"/>
          <w:u w:color="000000"/>
          <w:bdr w:val="nil"/>
          <w:lang w:eastAsia="ru-RU"/>
        </w:rPr>
        <w:t>различать военную форму одежды и знаки различия военнослужащих ВС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основание увольнения с военной службы;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раскрывать предназначение запаса;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объяснять порядок зачисления и пребывания в запасе;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раскрывать предназначение мобилизационного резерва;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порядок заключения контракта и сроки пребывания в резерве.</w:t>
      </w:r>
    </w:p>
    <w:p w:rsidR="00631353" w:rsidRPr="00631353" w:rsidRDefault="00631353" w:rsidP="00631353">
      <w:pPr>
        <w:spacing w:after="0" w:line="240" w:lineRule="auto"/>
        <w:rPr>
          <w:rFonts w:ascii="Times New Roman" w:eastAsia="Times New Roman" w:hAnsi="Times New Roman" w:cs="Times New Roman"/>
          <w:sz w:val="28"/>
          <w:lang w:eastAsia="ru-RU"/>
        </w:rPr>
      </w:pPr>
    </w:p>
    <w:p w:rsidR="00631353" w:rsidRPr="00631353" w:rsidRDefault="00631353" w:rsidP="00631353">
      <w:pPr>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Элементы начальной военной подготовки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Комментировать назначение Строевого устава ВС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использовать Строевой устав ВС РФ при обучении элементам строевой подготовки;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оперировать основными понятиями Строевого устава ВС РФ;</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строевые приемы и движение без оружия;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воинское приветствие без оружия на месте и в движении, выход из строя и возвращение в строй, подход к начальнику и отход от него;</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строевые приемы в составе отделения на месте и в движении;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приводить примеры команд управления строем с помощью голоса;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назначение, боевые свойства и общее устройство автомата Калашникова;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неполную разборку и сборку автомата Калашникова для чистки и смазки;</w:t>
      </w:r>
      <w:r w:rsidRPr="00631353">
        <w:rPr>
          <w:rFonts w:ascii="Times New Roman" w:eastAsia="Calibri" w:hAnsi="Times New Roman" w:cs="Times New Roman"/>
          <w:sz w:val="28"/>
          <w:u w:color="000000"/>
          <w:bdr w:val="nil"/>
          <w:lang w:eastAsia="ru-RU"/>
        </w:rPr>
        <w:tab/>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порядок хранения автомата;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различать составляющие патрона;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снаряжать магазин патронами;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явление выстрела и его практическое значение;</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значение начальной скорости пули, траектории полета пули, пробивного и убойного действия пули при поражении противника;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влияние отдачи оружия на результат выстрела;</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выбирать прицел и правильную точку прицеливания для стрельбы по неподвижным целям;</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ошибки прицеливания по результатам стрельбы;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изготовку к стрельбе;</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производить стрельбу;</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назначение и боевые свойства гранат;</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различать наступательные и оборонительные гранаты;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описывать устройство ручных осколочных гранат; </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приемы и правила снаряжения и метания ручных гранат;</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меры безопасности при обращении с гранатами;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предназначение современного общевойскового боя;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характеризовать современный общевойсковой бой;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элементы инженерного оборудования позиции солдата и порядок их оборудования;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приемы «К бою», «Встать»;</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в каких случаях используются перебежки и переползания;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перебежки и переползания (по-пластунски, на получетвереньках, на боку);</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определять стороны горизонта по компасу, солнцу и часам, по Полярной звезде и признакам местных предметов;</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передвигаться по азимутам;</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применять средства индивидуальной защиты;</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описывать состав и область применения аптечки индивидуальной;</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раскрывать особенности оказания первой помощи в бою;</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приемы по выносу раненых с поля боя.</w:t>
      </w:r>
    </w:p>
    <w:p w:rsidR="00631353" w:rsidRPr="00631353" w:rsidRDefault="00631353" w:rsidP="00631353">
      <w:pPr>
        <w:spacing w:after="0" w:line="240" w:lineRule="auto"/>
        <w:rPr>
          <w:rFonts w:ascii="Times New Roman" w:eastAsia="Times New Roman" w:hAnsi="Times New Roman" w:cs="Times New Roman"/>
          <w:sz w:val="28"/>
          <w:lang w:eastAsia="ru-RU"/>
        </w:rPr>
      </w:pPr>
    </w:p>
    <w:p w:rsidR="00631353" w:rsidRPr="00631353" w:rsidRDefault="00631353" w:rsidP="00631353">
      <w:pPr>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Военно-профессиональная деятельность</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Раскрывать сущность военно-профессиональной деятельности;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объяснять порядок подготовки граждан по военно-учетным специальностям;</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оценивать уровень своей подготовки и осуществлять осознанное самоопределение по отношению к военно-профессиональной деятельности;</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характеризовать особенности подготовки офицеров в различных учебных и военно-учебных заведениях;</w:t>
      </w:r>
    </w:p>
    <w:p w:rsidR="00631353" w:rsidRPr="00631353" w:rsidRDefault="00631353" w:rsidP="00631353">
      <w:pPr>
        <w:suppressAutoHyphens/>
        <w:spacing w:after="0" w:line="360" w:lineRule="auto"/>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31353" w:rsidRPr="00631353" w:rsidRDefault="00631353" w:rsidP="00631353">
      <w:pPr>
        <w:spacing w:after="0" w:line="240" w:lineRule="auto"/>
        <w:rPr>
          <w:rFonts w:ascii="Times New Roman" w:eastAsia="Times New Roman" w:hAnsi="Times New Roman" w:cs="Times New Roman"/>
          <w:sz w:val="28"/>
        </w:rPr>
      </w:pPr>
    </w:p>
    <w:p w:rsidR="00631353" w:rsidRPr="00631353" w:rsidRDefault="00631353" w:rsidP="00631353">
      <w:pPr>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Выпускник на базовом уровне получит возможность научиться:</w:t>
      </w:r>
    </w:p>
    <w:p w:rsidR="00631353" w:rsidRPr="00631353" w:rsidRDefault="00631353" w:rsidP="00631353">
      <w:pPr>
        <w:spacing w:after="0" w:line="240" w:lineRule="auto"/>
        <w:rPr>
          <w:rFonts w:ascii="Times New Roman" w:eastAsia="Times New Roman" w:hAnsi="Times New Roman" w:cs="Times New Roman"/>
          <w:b/>
          <w:i/>
          <w:sz w:val="28"/>
        </w:rPr>
      </w:pPr>
      <w:r w:rsidRPr="00631353">
        <w:rPr>
          <w:rFonts w:ascii="Times New Roman" w:eastAsia="Times New Roman" w:hAnsi="Times New Roman" w:cs="Times New Roman"/>
          <w:b/>
          <w:i/>
          <w:sz w:val="28"/>
        </w:rPr>
        <w:t>Основы комплексной безопасности</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Объяснять, как экологическая безопасность связана с национальной безопасностью и влияет на нее .</w:t>
      </w:r>
    </w:p>
    <w:p w:rsidR="00631353" w:rsidRPr="00631353" w:rsidRDefault="00631353" w:rsidP="00631353">
      <w:pPr>
        <w:spacing w:after="0" w:line="240" w:lineRule="auto"/>
        <w:rPr>
          <w:rFonts w:ascii="Times New Roman" w:eastAsia="Times New Roman" w:hAnsi="Times New Roman" w:cs="Times New Roman"/>
          <w:i/>
          <w:sz w:val="28"/>
          <w:lang w:eastAsia="ru-RU"/>
        </w:rPr>
      </w:pPr>
    </w:p>
    <w:p w:rsidR="00631353" w:rsidRPr="00631353" w:rsidRDefault="00631353" w:rsidP="00631353">
      <w:pPr>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b/>
          <w:i/>
          <w:sz w:val="28"/>
        </w:rPr>
        <w:t>Защита</w:t>
      </w:r>
      <w:r w:rsidRPr="00631353">
        <w:rPr>
          <w:rFonts w:ascii="Times New Roman" w:eastAsia="Times New Roman" w:hAnsi="Times New Roman" w:cs="Times New Roman"/>
          <w:b/>
          <w:i/>
          <w:sz w:val="28"/>
          <w:szCs w:val="28"/>
        </w:rPr>
        <w:t xml:space="preserve"> населения Российской Федерации от опасных и чрезвычайных ситуаций</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631353" w:rsidRPr="00631353" w:rsidRDefault="00631353" w:rsidP="00631353">
      <w:pPr>
        <w:spacing w:after="0" w:line="240" w:lineRule="auto"/>
        <w:rPr>
          <w:rFonts w:ascii="Times New Roman" w:eastAsia="Times New Roman" w:hAnsi="Times New Roman" w:cs="Times New Roman"/>
          <w:i/>
          <w:sz w:val="28"/>
          <w:lang w:eastAsia="ru-RU"/>
        </w:rPr>
      </w:pPr>
    </w:p>
    <w:p w:rsidR="00631353" w:rsidRPr="00631353" w:rsidRDefault="00631353" w:rsidP="00631353">
      <w:pPr>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b/>
          <w:i/>
          <w:sz w:val="28"/>
        </w:rPr>
        <w:t>Основы</w:t>
      </w:r>
      <w:r w:rsidRPr="00631353">
        <w:rPr>
          <w:rFonts w:ascii="Times New Roman" w:eastAsia="Times New Roman" w:hAnsi="Times New Roman" w:cs="Times New Roman"/>
          <w:b/>
          <w:i/>
          <w:sz w:val="28"/>
          <w:szCs w:val="28"/>
        </w:rPr>
        <w:t xml:space="preserve"> обороны государства</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Объяснять основные задачи и направления развития, строительства, оснащения и модернизации ВС РФ;</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31353" w:rsidRPr="00631353" w:rsidRDefault="00631353" w:rsidP="00631353">
      <w:pPr>
        <w:spacing w:after="0" w:line="240" w:lineRule="auto"/>
        <w:rPr>
          <w:rFonts w:ascii="Times New Roman" w:eastAsia="Times New Roman" w:hAnsi="Times New Roman" w:cs="Times New Roman"/>
          <w:i/>
          <w:sz w:val="28"/>
        </w:rPr>
      </w:pPr>
    </w:p>
    <w:p w:rsidR="00631353" w:rsidRPr="00631353" w:rsidRDefault="00631353" w:rsidP="00631353">
      <w:pPr>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b/>
          <w:i/>
          <w:sz w:val="28"/>
          <w:szCs w:val="28"/>
        </w:rPr>
        <w:t>Элементы начальной военной подготовки</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Приводить примеры сигналов управления строем с помощью рук, флажков и фонаря;</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определять назначение, устройство частей и механизмов автомата Калашникова;</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выполнять чистку и смазку автомата Калашникова;</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выполнять нормативы неполной разборки и сборки автомата Калашникова;</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описывать работу частей и механизмов автомата Калашникова при стрельбе;</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выполнять норматив снаряжения магазина автомата Калашникова патронами;</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описывать работу частей и механизмов гранаты при метании;</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выполнять нормативы надевания противогаза, респиратора и общевойскового защитного комплекта (ОЗК).</w:t>
      </w:r>
    </w:p>
    <w:p w:rsidR="00631353" w:rsidRPr="00631353" w:rsidRDefault="00631353" w:rsidP="00631353">
      <w:pPr>
        <w:spacing w:after="0" w:line="240" w:lineRule="auto"/>
        <w:rPr>
          <w:rFonts w:ascii="Times New Roman" w:eastAsia="Times New Roman" w:hAnsi="Times New Roman" w:cs="Times New Roman"/>
          <w:i/>
          <w:sz w:val="28"/>
          <w:lang w:eastAsia="ru-RU"/>
        </w:rPr>
      </w:pPr>
    </w:p>
    <w:p w:rsidR="00631353" w:rsidRPr="00631353" w:rsidRDefault="00631353" w:rsidP="00631353">
      <w:pPr>
        <w:spacing w:after="0" w:line="240" w:lineRule="auto"/>
        <w:rPr>
          <w:rFonts w:ascii="Times New Roman" w:eastAsia="Times New Roman" w:hAnsi="Times New Roman" w:cs="Times New Roman"/>
          <w:b/>
          <w:i/>
          <w:sz w:val="28"/>
        </w:rPr>
      </w:pPr>
      <w:r w:rsidRPr="00631353">
        <w:rPr>
          <w:rFonts w:ascii="Times New Roman" w:eastAsia="Times New Roman" w:hAnsi="Times New Roman" w:cs="Times New Roman"/>
          <w:b/>
          <w:i/>
          <w:sz w:val="28"/>
          <w:szCs w:val="28"/>
        </w:rPr>
        <w:t>Военно-профессиональная деятельность</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631353" w:rsidRPr="00631353" w:rsidRDefault="00631353" w:rsidP="00631353">
      <w:pPr>
        <w:suppressAutoHyphens/>
        <w:spacing w:after="0" w:line="360" w:lineRule="auto"/>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rPr>
      </w:pPr>
      <w:r w:rsidRPr="00631353">
        <w:rPr>
          <w:rFonts w:ascii="Times New Roman" w:eastAsia="Times New Roman" w:hAnsi="Times New Roman" w:cs="Times New Roman"/>
          <w:b/>
          <w:sz w:val="28"/>
        </w:rPr>
        <w:t>4. Рекомендуемое количество часов на освоение программы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rPr>
      </w:pPr>
      <w:r w:rsidRPr="00631353">
        <w:rPr>
          <w:rFonts w:ascii="Times New Roman" w:eastAsia="Times New Roman" w:hAnsi="Times New Roman" w:cs="Times New Roman"/>
          <w:sz w:val="28"/>
        </w:rPr>
        <w:t>максимальной учебной нагрузки обучающегося 108  часов, в том числе: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8"/>
        </w:rPr>
      </w:pPr>
      <w:r w:rsidRPr="00631353">
        <w:rPr>
          <w:rFonts w:ascii="Times New Roman" w:eastAsia="Times New Roman" w:hAnsi="Times New Roman" w:cs="Times New Roman"/>
          <w:sz w:val="28"/>
        </w:rPr>
        <w:t>обязательной аудиторной учебной нагрузки обучающегося 72  часов;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rPr>
      </w:pPr>
      <w:r w:rsidRPr="00631353">
        <w:rPr>
          <w:rFonts w:ascii="Times New Roman" w:eastAsia="Times New Roman" w:hAnsi="Times New Roman" w:cs="Times New Roman"/>
          <w:sz w:val="28"/>
        </w:rPr>
        <w:t>самостоятельной работы обучающегося 36 часа.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color w:val="000000"/>
          <w:sz w:val="34"/>
          <w:szCs w:val="34"/>
          <w:u w:val="single"/>
        </w:rPr>
      </w:pPr>
    </w:p>
    <w:p w:rsidR="00631353" w:rsidRPr="00631353" w:rsidRDefault="00631353" w:rsidP="00631353">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rPr>
      </w:pPr>
      <w:r w:rsidRPr="00631353">
        <w:rPr>
          <w:rFonts w:ascii="Times New Roman" w:eastAsia="Times New Roman" w:hAnsi="Times New Roman" w:cs="Times New Roman"/>
          <w:b/>
          <w:sz w:val="28"/>
        </w:rPr>
        <w:t>2. СТРУКТУРА И СОДЕРЖАНИЕ УЧЕБНОЙ ДИСЦИПЛИНЫ</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rPr>
      </w:pPr>
      <w:r w:rsidRPr="00631353">
        <w:rPr>
          <w:rFonts w:ascii="Times New Roman" w:eastAsia="Times New Roman" w:hAnsi="Times New Roman" w:cs="Times New Roman"/>
          <w:b/>
          <w:sz w:val="28"/>
        </w:rPr>
        <w:lastRenderedPageBreak/>
        <w:t>Основы безопасности жизнедеятельности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u w:val="single"/>
        </w:rPr>
      </w:pPr>
      <w:r w:rsidRPr="00631353">
        <w:rPr>
          <w:rFonts w:ascii="Times New Roman" w:eastAsia="Times New Roman" w:hAnsi="Times New Roman" w:cs="Times New Roman"/>
          <w:b/>
          <w:sz w:val="28"/>
        </w:rPr>
        <w:t>2.1. Объем учебной дисциплины и виды учебной работы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sz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4"/>
        <w:gridCol w:w="1564"/>
      </w:tblGrid>
      <w:tr w:rsidR="00631353" w:rsidRPr="00631353" w:rsidTr="00631353">
        <w:trPr>
          <w:trHeight w:val="460"/>
        </w:trPr>
        <w:tc>
          <w:tcPr>
            <w:tcW w:w="7904" w:type="dxa"/>
          </w:tcPr>
          <w:p w:rsidR="00631353" w:rsidRPr="00631353" w:rsidRDefault="00631353" w:rsidP="00631353">
            <w:pPr>
              <w:spacing w:after="0" w:line="360" w:lineRule="auto"/>
              <w:jc w:val="center"/>
              <w:rPr>
                <w:rFonts w:ascii="Times New Roman" w:eastAsia="Times New Roman" w:hAnsi="Times New Roman" w:cs="Times New Roman"/>
                <w:sz w:val="28"/>
              </w:rPr>
            </w:pPr>
            <w:r w:rsidRPr="00631353">
              <w:rPr>
                <w:rFonts w:ascii="Times New Roman" w:eastAsia="Times New Roman" w:hAnsi="Times New Roman" w:cs="Times New Roman"/>
                <w:b/>
                <w:sz w:val="28"/>
              </w:rPr>
              <w:t>Вид учебной работы</w:t>
            </w:r>
          </w:p>
        </w:tc>
        <w:tc>
          <w:tcPr>
            <w:tcW w:w="1564" w:type="dxa"/>
          </w:tcPr>
          <w:p w:rsidR="00631353" w:rsidRPr="00631353" w:rsidRDefault="00631353" w:rsidP="00631353">
            <w:pPr>
              <w:spacing w:after="0" w:line="360" w:lineRule="auto"/>
              <w:jc w:val="center"/>
              <w:rPr>
                <w:rFonts w:ascii="Times New Roman" w:eastAsia="Times New Roman" w:hAnsi="Times New Roman" w:cs="Times New Roman"/>
                <w:sz w:val="28"/>
              </w:rPr>
            </w:pPr>
            <w:r w:rsidRPr="00631353">
              <w:rPr>
                <w:rFonts w:ascii="Times New Roman" w:eastAsia="Times New Roman" w:hAnsi="Times New Roman" w:cs="Times New Roman"/>
                <w:b/>
                <w:sz w:val="28"/>
              </w:rPr>
              <w:t xml:space="preserve">Количество часов </w:t>
            </w:r>
          </w:p>
        </w:tc>
      </w:tr>
      <w:tr w:rsidR="00631353" w:rsidRPr="00631353" w:rsidTr="00631353">
        <w:trPr>
          <w:trHeight w:val="285"/>
        </w:trPr>
        <w:tc>
          <w:tcPr>
            <w:tcW w:w="7904" w:type="dxa"/>
          </w:tcPr>
          <w:p w:rsidR="00631353" w:rsidRPr="00631353" w:rsidRDefault="00631353" w:rsidP="00631353">
            <w:pPr>
              <w:spacing w:after="0" w:line="36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Максимальная учебная нагрузка (всего)</w:t>
            </w:r>
          </w:p>
        </w:tc>
        <w:tc>
          <w:tcPr>
            <w:tcW w:w="1564" w:type="dxa"/>
          </w:tcPr>
          <w:p w:rsidR="00631353" w:rsidRPr="00631353" w:rsidRDefault="00631353" w:rsidP="00631353">
            <w:pPr>
              <w:spacing w:after="0" w:line="360" w:lineRule="auto"/>
              <w:jc w:val="center"/>
              <w:rPr>
                <w:rFonts w:ascii="Times New Roman" w:eastAsia="Times New Roman" w:hAnsi="Times New Roman" w:cs="Times New Roman"/>
                <w:b/>
                <w:i/>
                <w:sz w:val="28"/>
              </w:rPr>
            </w:pPr>
            <w:r w:rsidRPr="00631353">
              <w:rPr>
                <w:rFonts w:ascii="Times New Roman" w:eastAsia="Times New Roman" w:hAnsi="Times New Roman" w:cs="Times New Roman"/>
                <w:b/>
                <w:i/>
                <w:sz w:val="28"/>
              </w:rPr>
              <w:t>108</w:t>
            </w:r>
          </w:p>
        </w:tc>
      </w:tr>
      <w:tr w:rsidR="00631353" w:rsidRPr="00631353" w:rsidTr="00631353">
        <w:tc>
          <w:tcPr>
            <w:tcW w:w="7904" w:type="dxa"/>
          </w:tcPr>
          <w:p w:rsidR="00631353" w:rsidRPr="00631353" w:rsidRDefault="00631353" w:rsidP="00631353">
            <w:pPr>
              <w:spacing w:after="0" w:line="360" w:lineRule="auto"/>
              <w:jc w:val="both"/>
              <w:rPr>
                <w:rFonts w:ascii="Times New Roman" w:eastAsia="Times New Roman" w:hAnsi="Times New Roman" w:cs="Times New Roman"/>
                <w:sz w:val="28"/>
              </w:rPr>
            </w:pPr>
            <w:r w:rsidRPr="00631353">
              <w:rPr>
                <w:rFonts w:ascii="Times New Roman" w:eastAsia="Times New Roman" w:hAnsi="Times New Roman" w:cs="Times New Roman"/>
                <w:b/>
                <w:sz w:val="28"/>
              </w:rPr>
              <w:t xml:space="preserve">Обязательная аудиторная учебная нагрузка (всего) </w:t>
            </w:r>
          </w:p>
        </w:tc>
        <w:tc>
          <w:tcPr>
            <w:tcW w:w="1564" w:type="dxa"/>
          </w:tcPr>
          <w:p w:rsidR="00631353" w:rsidRPr="00631353" w:rsidRDefault="00631353" w:rsidP="00631353">
            <w:pPr>
              <w:spacing w:after="0" w:line="360" w:lineRule="auto"/>
              <w:jc w:val="center"/>
              <w:rPr>
                <w:rFonts w:ascii="Times New Roman" w:eastAsia="Times New Roman" w:hAnsi="Times New Roman" w:cs="Times New Roman"/>
                <w:b/>
                <w:i/>
                <w:sz w:val="28"/>
              </w:rPr>
            </w:pPr>
            <w:r w:rsidRPr="00631353">
              <w:rPr>
                <w:rFonts w:ascii="Times New Roman" w:eastAsia="Times New Roman" w:hAnsi="Times New Roman" w:cs="Times New Roman"/>
                <w:b/>
                <w:i/>
                <w:sz w:val="28"/>
              </w:rPr>
              <w:t>72</w:t>
            </w:r>
          </w:p>
        </w:tc>
      </w:tr>
      <w:tr w:rsidR="00631353" w:rsidRPr="00631353" w:rsidTr="00631353">
        <w:tc>
          <w:tcPr>
            <w:tcW w:w="7904" w:type="dxa"/>
          </w:tcPr>
          <w:p w:rsidR="00631353" w:rsidRPr="00631353" w:rsidRDefault="00631353" w:rsidP="00631353">
            <w:pPr>
              <w:spacing w:after="0" w:line="360" w:lineRule="auto"/>
              <w:jc w:val="both"/>
              <w:rPr>
                <w:rFonts w:ascii="Times New Roman" w:eastAsia="Times New Roman" w:hAnsi="Times New Roman" w:cs="Times New Roman"/>
                <w:sz w:val="28"/>
              </w:rPr>
            </w:pPr>
            <w:r w:rsidRPr="00631353">
              <w:rPr>
                <w:rFonts w:ascii="Times New Roman" w:eastAsia="Times New Roman" w:hAnsi="Times New Roman" w:cs="Times New Roman"/>
                <w:sz w:val="28"/>
              </w:rPr>
              <w:t>в том числе:</w:t>
            </w:r>
          </w:p>
        </w:tc>
        <w:tc>
          <w:tcPr>
            <w:tcW w:w="1564" w:type="dxa"/>
          </w:tcPr>
          <w:p w:rsidR="00631353" w:rsidRPr="00631353" w:rsidRDefault="00631353" w:rsidP="00631353">
            <w:pPr>
              <w:spacing w:after="0" w:line="360" w:lineRule="auto"/>
              <w:jc w:val="center"/>
              <w:rPr>
                <w:rFonts w:ascii="Times New Roman" w:eastAsia="Times New Roman" w:hAnsi="Times New Roman" w:cs="Times New Roman"/>
                <w:i/>
                <w:sz w:val="28"/>
              </w:rPr>
            </w:pPr>
          </w:p>
        </w:tc>
      </w:tr>
      <w:tr w:rsidR="00631353" w:rsidRPr="00631353" w:rsidTr="00631353">
        <w:tc>
          <w:tcPr>
            <w:tcW w:w="7904" w:type="dxa"/>
          </w:tcPr>
          <w:p w:rsidR="00631353" w:rsidRPr="00631353" w:rsidRDefault="00631353" w:rsidP="00631353">
            <w:pPr>
              <w:spacing w:after="0" w:line="360" w:lineRule="auto"/>
              <w:jc w:val="both"/>
              <w:rPr>
                <w:rFonts w:ascii="Times New Roman" w:eastAsia="Times New Roman" w:hAnsi="Times New Roman" w:cs="Times New Roman"/>
                <w:sz w:val="28"/>
              </w:rPr>
            </w:pPr>
            <w:r w:rsidRPr="00631353">
              <w:rPr>
                <w:rFonts w:ascii="Times New Roman" w:eastAsia="Times New Roman" w:hAnsi="Times New Roman" w:cs="Times New Roman"/>
                <w:sz w:val="28"/>
              </w:rPr>
              <w:t xml:space="preserve">        практические занятия</w:t>
            </w:r>
          </w:p>
        </w:tc>
        <w:tc>
          <w:tcPr>
            <w:tcW w:w="1564" w:type="dxa"/>
          </w:tcPr>
          <w:p w:rsidR="00631353" w:rsidRPr="00631353" w:rsidRDefault="00631353" w:rsidP="00631353">
            <w:pPr>
              <w:spacing w:after="0" w:line="360" w:lineRule="auto"/>
              <w:jc w:val="center"/>
              <w:rPr>
                <w:rFonts w:ascii="Times New Roman" w:eastAsia="Times New Roman" w:hAnsi="Times New Roman" w:cs="Times New Roman"/>
                <w:i/>
                <w:sz w:val="28"/>
              </w:rPr>
            </w:pPr>
            <w:r w:rsidRPr="00631353">
              <w:rPr>
                <w:rFonts w:ascii="Times New Roman" w:eastAsia="Times New Roman" w:hAnsi="Times New Roman" w:cs="Times New Roman"/>
                <w:i/>
                <w:sz w:val="28"/>
              </w:rPr>
              <w:t>12</w:t>
            </w:r>
          </w:p>
        </w:tc>
      </w:tr>
      <w:tr w:rsidR="00631353" w:rsidRPr="00631353" w:rsidTr="00631353">
        <w:tc>
          <w:tcPr>
            <w:tcW w:w="7904" w:type="dxa"/>
          </w:tcPr>
          <w:p w:rsidR="00631353" w:rsidRPr="00631353" w:rsidRDefault="00631353" w:rsidP="00631353">
            <w:pPr>
              <w:spacing w:after="0" w:line="360" w:lineRule="auto"/>
              <w:jc w:val="both"/>
              <w:rPr>
                <w:rFonts w:ascii="Times New Roman" w:eastAsia="Times New Roman" w:hAnsi="Times New Roman" w:cs="Times New Roman"/>
                <w:b/>
                <w:sz w:val="28"/>
              </w:rPr>
            </w:pPr>
            <w:r w:rsidRPr="00631353">
              <w:rPr>
                <w:rFonts w:ascii="Times New Roman" w:eastAsia="Times New Roman" w:hAnsi="Times New Roman" w:cs="Times New Roman"/>
                <w:b/>
                <w:sz w:val="28"/>
              </w:rPr>
              <w:t>Самостоятельная работа обучающегося (всего)</w:t>
            </w:r>
          </w:p>
        </w:tc>
        <w:tc>
          <w:tcPr>
            <w:tcW w:w="1564" w:type="dxa"/>
          </w:tcPr>
          <w:p w:rsidR="00631353" w:rsidRPr="00631353" w:rsidRDefault="00631353" w:rsidP="00631353">
            <w:pPr>
              <w:spacing w:after="0" w:line="360" w:lineRule="auto"/>
              <w:jc w:val="center"/>
              <w:rPr>
                <w:rFonts w:ascii="Times New Roman" w:eastAsia="Times New Roman" w:hAnsi="Times New Roman" w:cs="Times New Roman"/>
                <w:b/>
                <w:i/>
                <w:sz w:val="28"/>
              </w:rPr>
            </w:pPr>
            <w:r w:rsidRPr="00631353">
              <w:rPr>
                <w:rFonts w:ascii="Times New Roman" w:eastAsia="Times New Roman" w:hAnsi="Times New Roman" w:cs="Times New Roman"/>
                <w:b/>
                <w:i/>
                <w:sz w:val="28"/>
              </w:rPr>
              <w:t>36</w:t>
            </w:r>
          </w:p>
        </w:tc>
      </w:tr>
      <w:tr w:rsidR="00631353" w:rsidRPr="00631353" w:rsidTr="00631353">
        <w:tc>
          <w:tcPr>
            <w:tcW w:w="7904" w:type="dxa"/>
          </w:tcPr>
          <w:p w:rsidR="00631353" w:rsidRPr="00631353" w:rsidRDefault="00631353" w:rsidP="00631353">
            <w:pPr>
              <w:spacing w:after="0" w:line="360" w:lineRule="auto"/>
              <w:jc w:val="both"/>
              <w:rPr>
                <w:rFonts w:ascii="Times New Roman" w:eastAsia="Times New Roman" w:hAnsi="Times New Roman" w:cs="Times New Roman"/>
                <w:sz w:val="28"/>
              </w:rPr>
            </w:pPr>
            <w:r w:rsidRPr="00631353">
              <w:rPr>
                <w:rFonts w:ascii="Times New Roman" w:eastAsia="Times New Roman" w:hAnsi="Times New Roman" w:cs="Times New Roman"/>
                <w:sz w:val="28"/>
              </w:rPr>
              <w:t>в том числе:</w:t>
            </w:r>
          </w:p>
        </w:tc>
        <w:tc>
          <w:tcPr>
            <w:tcW w:w="1564" w:type="dxa"/>
          </w:tcPr>
          <w:p w:rsidR="00631353" w:rsidRPr="00631353" w:rsidRDefault="00631353" w:rsidP="00631353">
            <w:pPr>
              <w:spacing w:after="0" w:line="360" w:lineRule="auto"/>
              <w:jc w:val="center"/>
              <w:rPr>
                <w:rFonts w:ascii="Times New Roman" w:eastAsia="Times New Roman" w:hAnsi="Times New Roman" w:cs="Times New Roman"/>
                <w:i/>
                <w:sz w:val="28"/>
              </w:rPr>
            </w:pPr>
          </w:p>
        </w:tc>
      </w:tr>
      <w:tr w:rsidR="00631353" w:rsidRPr="00631353" w:rsidTr="00631353">
        <w:tc>
          <w:tcPr>
            <w:tcW w:w="7904" w:type="dxa"/>
          </w:tcPr>
          <w:p w:rsidR="00631353" w:rsidRPr="00631353" w:rsidRDefault="00631353" w:rsidP="00631353">
            <w:pPr>
              <w:spacing w:after="0" w:line="360" w:lineRule="auto"/>
              <w:jc w:val="both"/>
              <w:rPr>
                <w:rFonts w:ascii="Times New Roman" w:eastAsia="Times New Roman" w:hAnsi="Times New Roman" w:cs="Times New Roman"/>
                <w:sz w:val="28"/>
              </w:rPr>
            </w:pPr>
            <w:r w:rsidRPr="00631353">
              <w:rPr>
                <w:rFonts w:ascii="Times New Roman" w:eastAsia="Times New Roman" w:hAnsi="Times New Roman" w:cs="Times New Roman"/>
                <w:sz w:val="28"/>
              </w:rPr>
              <w:t>выполнение реферата, работа с учебной и справочной литературой</w:t>
            </w:r>
          </w:p>
        </w:tc>
        <w:tc>
          <w:tcPr>
            <w:tcW w:w="1564" w:type="dxa"/>
          </w:tcPr>
          <w:p w:rsidR="00631353" w:rsidRPr="00631353" w:rsidRDefault="00631353" w:rsidP="00631353">
            <w:pPr>
              <w:spacing w:after="0" w:line="360" w:lineRule="auto"/>
              <w:jc w:val="center"/>
              <w:rPr>
                <w:rFonts w:ascii="Times New Roman" w:eastAsia="Times New Roman" w:hAnsi="Times New Roman" w:cs="Times New Roman"/>
                <w:i/>
                <w:sz w:val="28"/>
              </w:rPr>
            </w:pPr>
            <w:r w:rsidRPr="00631353">
              <w:rPr>
                <w:rFonts w:ascii="Times New Roman" w:eastAsia="Times New Roman" w:hAnsi="Times New Roman" w:cs="Times New Roman"/>
                <w:i/>
                <w:sz w:val="28"/>
              </w:rPr>
              <w:t>36</w:t>
            </w:r>
          </w:p>
        </w:tc>
      </w:tr>
      <w:tr w:rsidR="00631353" w:rsidRPr="00631353" w:rsidTr="00631353">
        <w:tc>
          <w:tcPr>
            <w:tcW w:w="9468" w:type="dxa"/>
            <w:gridSpan w:val="2"/>
          </w:tcPr>
          <w:p w:rsidR="00631353" w:rsidRPr="00631353" w:rsidRDefault="00631353" w:rsidP="00631353">
            <w:pPr>
              <w:spacing w:after="0" w:line="360" w:lineRule="auto"/>
              <w:rPr>
                <w:rFonts w:ascii="Times New Roman" w:eastAsia="Times New Roman" w:hAnsi="Times New Roman" w:cs="Times New Roman"/>
                <w:i/>
                <w:sz w:val="28"/>
              </w:rPr>
            </w:pPr>
            <w:r w:rsidRPr="00631353">
              <w:rPr>
                <w:rFonts w:ascii="Times New Roman" w:eastAsia="Times New Roman" w:hAnsi="Times New Roman" w:cs="Times New Roman"/>
                <w:b/>
                <w:i/>
                <w:sz w:val="28"/>
              </w:rPr>
              <w:t>Итоговая аттестация</w:t>
            </w:r>
            <w:r w:rsidRPr="00631353">
              <w:rPr>
                <w:rFonts w:ascii="Times New Roman" w:eastAsia="Times New Roman" w:hAnsi="Times New Roman" w:cs="Times New Roman"/>
                <w:i/>
                <w:sz w:val="28"/>
              </w:rPr>
              <w:t xml:space="preserve"> в форме</w:t>
            </w:r>
            <w:r w:rsidRPr="00631353">
              <w:rPr>
                <w:rFonts w:ascii="Times New Roman" w:eastAsia="Times New Roman" w:hAnsi="Times New Roman" w:cs="Times New Roman"/>
                <w:sz w:val="28"/>
              </w:rPr>
              <w:t xml:space="preserve"> </w:t>
            </w:r>
            <w:r w:rsidRPr="00631353">
              <w:rPr>
                <w:rFonts w:ascii="Times New Roman" w:eastAsia="Times New Roman" w:hAnsi="Times New Roman" w:cs="Times New Roman"/>
                <w:i/>
                <w:sz w:val="28"/>
              </w:rPr>
              <w:t>дифференцированного зачета  2 часа</w:t>
            </w:r>
          </w:p>
        </w:tc>
      </w:tr>
    </w:tbl>
    <w:p w:rsidR="00631353" w:rsidRPr="00631353" w:rsidRDefault="00631353" w:rsidP="00631353">
      <w:pPr>
        <w:spacing w:after="0" w:line="240" w:lineRule="auto"/>
        <w:rPr>
          <w:rFonts w:ascii="Times New Roman" w:eastAsia="Times New Roman" w:hAnsi="Times New Roman" w:cs="Times New Roman"/>
          <w:sz w:val="28"/>
        </w:rPr>
        <w:sectPr w:rsidR="00631353" w:rsidRPr="00631353" w:rsidSect="00631353">
          <w:footerReference w:type="even" r:id="rId34"/>
          <w:footerReference w:type="default" r:id="rId35"/>
          <w:pgSz w:w="11906" w:h="16838"/>
          <w:pgMar w:top="1134" w:right="851" w:bottom="1134" w:left="1701" w:header="709" w:footer="709" w:gutter="0"/>
          <w:cols w:space="708"/>
          <w:docGrid w:linePitch="360"/>
        </w:sect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caps/>
          <w:sz w:val="28"/>
        </w:rPr>
        <w:lastRenderedPageBreak/>
        <w:t>2.2. Т</w:t>
      </w:r>
      <w:r w:rsidRPr="00631353">
        <w:rPr>
          <w:rFonts w:ascii="Times New Roman" w:eastAsia="Times New Roman" w:hAnsi="Times New Roman" w:cs="Times New Roman"/>
          <w:b/>
          <w:sz w:val="28"/>
        </w:rPr>
        <w:t>ематический план и содержание учебной дисциплины «Основы безопасности жизнедеятельности»</w:t>
      </w:r>
    </w:p>
    <w:tbl>
      <w:tblPr>
        <w:tblpPr w:leftFromText="180" w:rightFromText="180" w:vertAnchor="text"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9213"/>
        <w:gridCol w:w="1418"/>
      </w:tblGrid>
      <w:tr w:rsidR="00631353" w:rsidRPr="00631353" w:rsidTr="00631353">
        <w:trPr>
          <w:trHeight w:val="650"/>
        </w:trPr>
        <w:tc>
          <w:tcPr>
            <w:tcW w:w="3936"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631353">
              <w:rPr>
                <w:rFonts w:ascii="Times New Roman" w:eastAsia="Times New Roman" w:hAnsi="Times New Roman" w:cs="Times New Roman"/>
                <w:b/>
                <w:bCs/>
                <w:sz w:val="28"/>
                <w:szCs w:val="28"/>
              </w:rPr>
              <w:t>Наименование разделов и тем</w:t>
            </w:r>
          </w:p>
        </w:tc>
        <w:tc>
          <w:tcPr>
            <w:tcW w:w="9213"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631353">
              <w:rPr>
                <w:rFonts w:ascii="Times New Roman" w:eastAsia="Times New Roman" w:hAnsi="Times New Roman" w:cs="Times New Roman"/>
                <w:b/>
                <w:bCs/>
                <w:sz w:val="28"/>
                <w:szCs w:val="28"/>
              </w:rPr>
              <w:t>Содержание учебного материала, лабораторные работы и практические занятия, самостоятельная работа обучающихся</w:t>
            </w:r>
          </w:p>
        </w:tc>
        <w:tc>
          <w:tcPr>
            <w:tcW w:w="141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631353">
              <w:rPr>
                <w:rFonts w:ascii="Times New Roman" w:eastAsia="Times New Roman" w:hAnsi="Times New Roman" w:cs="Times New Roman"/>
                <w:b/>
                <w:bCs/>
                <w:sz w:val="28"/>
                <w:szCs w:val="28"/>
              </w:rPr>
              <w:t>Объем часов</w:t>
            </w:r>
          </w:p>
        </w:tc>
      </w:tr>
      <w:tr w:rsidR="00631353" w:rsidRPr="00631353" w:rsidTr="00631353">
        <w:tc>
          <w:tcPr>
            <w:tcW w:w="3936" w:type="dxa"/>
          </w:tcPr>
          <w:p w:rsidR="00631353" w:rsidRPr="00631353" w:rsidRDefault="00631353" w:rsidP="00631353">
            <w:pPr>
              <w:widowControl w:val="0"/>
              <w:autoSpaceDE w:val="0"/>
              <w:autoSpaceDN w:val="0"/>
              <w:adjustRightInd w:val="0"/>
              <w:spacing w:after="0" w:line="240" w:lineRule="auto"/>
              <w:outlineLvl w:val="4"/>
              <w:rPr>
                <w:rFonts w:ascii="Times New Roman" w:eastAsia="Times New Roman" w:hAnsi="Times New Roman" w:cs="Times New Roman"/>
                <w:b/>
                <w:bCs/>
                <w:sz w:val="28"/>
              </w:rPr>
            </w:pPr>
            <w:r w:rsidRPr="00631353">
              <w:rPr>
                <w:rFonts w:ascii="Times New Roman" w:eastAsia="Times New Roman" w:hAnsi="Times New Roman" w:cs="Times New Roman"/>
                <w:b/>
                <w:bCs/>
                <w:sz w:val="28"/>
              </w:rPr>
              <w:t>Тема 1. Основы комплексной безопасности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8"/>
              </w:rPr>
            </w:pPr>
            <w:r w:rsidRPr="00631353">
              <w:rPr>
                <w:rFonts w:ascii="Times New Roman" w:eastAsia="Calibri" w:hAnsi="Times New Roman" w:cs="Times New Roman"/>
                <w:b/>
                <w:bCs/>
                <w:sz w:val="28"/>
              </w:rPr>
              <w:t xml:space="preserve"> </w:t>
            </w:r>
          </w:p>
        </w:tc>
        <w:tc>
          <w:tcPr>
            <w:tcW w:w="9213" w:type="dxa"/>
          </w:tcPr>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Экологическая безопасность и охрана окружающей среды. </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Влияние экологической безопасности на национальную безопасность РФ. </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Права, обязанности и ответственность гражданина в области охраны окружающей среды. </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Организации, отвечающие за защиту прав потребителей и благополучие человека, природопользование и охрану окружающей среды, и порядок обращения в них. </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Неблагоприятные районы в месте проживания и факторы экориска. </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i/>
                <w:sz w:val="24"/>
                <w:szCs w:val="24"/>
                <w:lang w:eastAsia="ru-RU"/>
              </w:rPr>
              <w:t>Практическая работа 1.</w:t>
            </w:r>
            <w:r w:rsidRPr="00631353">
              <w:rPr>
                <w:rFonts w:ascii="Times New Roman" w:eastAsia="Times New Roman" w:hAnsi="Times New Roman" w:cs="Times New Roman"/>
                <w:sz w:val="24"/>
                <w:szCs w:val="24"/>
                <w:lang w:eastAsia="ru-RU"/>
              </w:rPr>
              <w:t xml:space="preserve"> Средства индивидуальной защиты. </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Предназначение и использование экологических знаков.</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Предназначение и использование сигнальных цветов, знаков безопасности и сигнальной разметки.</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Виды ответственности за асоциальное поведение на транспорте. </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Предназначение и использование дорожных знаков.</w:t>
            </w:r>
          </w:p>
          <w:p w:rsidR="00631353" w:rsidRPr="00631353" w:rsidRDefault="00631353" w:rsidP="00284ED8">
            <w:pPr>
              <w:widowControl w:val="0"/>
              <w:numPr>
                <w:ilvl w:val="0"/>
                <w:numId w:val="49"/>
              </w:numPr>
              <w:autoSpaceDE w:val="0"/>
              <w:autoSpaceDN w:val="0"/>
              <w:adjustRightInd w:val="0"/>
              <w:spacing w:before="240" w:after="0" w:line="240" w:lineRule="auto"/>
              <w:ind w:left="317"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Явные и скрытые опасности современных молодежных хобби. Последствия и ответственность.</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Самостоятельная работа:</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Подготовка докладов по темам:</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1.</w:t>
            </w:r>
            <w:r w:rsidRPr="00631353">
              <w:rPr>
                <w:rFonts w:ascii="Times New Roman" w:eastAsia="Times New Roman" w:hAnsi="Times New Roman" w:cs="Times New Roman"/>
                <w:i/>
                <w:sz w:val="24"/>
                <w:szCs w:val="24"/>
                <w:lang w:eastAsia="ru-RU"/>
              </w:rPr>
              <w:tab/>
              <w:t>Правила поведения  при наводнении.</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2.</w:t>
            </w:r>
            <w:r w:rsidRPr="00631353">
              <w:rPr>
                <w:rFonts w:ascii="Times New Roman" w:eastAsia="Times New Roman" w:hAnsi="Times New Roman" w:cs="Times New Roman"/>
                <w:i/>
                <w:sz w:val="24"/>
                <w:szCs w:val="24"/>
                <w:lang w:eastAsia="ru-RU"/>
              </w:rPr>
              <w:tab/>
              <w:t>Правила поведения  при ДТП.</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3.</w:t>
            </w:r>
            <w:r w:rsidRPr="00631353">
              <w:rPr>
                <w:rFonts w:ascii="Times New Roman" w:eastAsia="Times New Roman" w:hAnsi="Times New Roman" w:cs="Times New Roman"/>
                <w:i/>
                <w:sz w:val="24"/>
                <w:szCs w:val="24"/>
                <w:lang w:eastAsia="ru-RU"/>
              </w:rPr>
              <w:tab/>
              <w:t>Правила поведения  при пожаре и обрушении здания.</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4.</w:t>
            </w:r>
            <w:r w:rsidRPr="00631353">
              <w:rPr>
                <w:rFonts w:ascii="Times New Roman" w:eastAsia="Times New Roman" w:hAnsi="Times New Roman" w:cs="Times New Roman"/>
                <w:i/>
                <w:sz w:val="24"/>
                <w:szCs w:val="24"/>
                <w:lang w:eastAsia="ru-RU"/>
              </w:rPr>
              <w:tab/>
              <w:t>Правила поведения  при землетрясении.</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5.</w:t>
            </w:r>
            <w:r w:rsidRPr="00631353">
              <w:rPr>
                <w:rFonts w:ascii="Times New Roman" w:eastAsia="Times New Roman" w:hAnsi="Times New Roman" w:cs="Times New Roman"/>
                <w:i/>
                <w:sz w:val="24"/>
                <w:szCs w:val="24"/>
                <w:lang w:eastAsia="ru-RU"/>
              </w:rPr>
              <w:tab/>
              <w:t>Правила поведения при химической аварии.</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6.</w:t>
            </w:r>
            <w:r w:rsidRPr="00631353">
              <w:rPr>
                <w:rFonts w:ascii="Times New Roman" w:eastAsia="Times New Roman" w:hAnsi="Times New Roman" w:cs="Times New Roman"/>
                <w:i/>
                <w:sz w:val="24"/>
                <w:szCs w:val="24"/>
                <w:lang w:eastAsia="ru-RU"/>
              </w:rPr>
              <w:tab/>
              <w:t>Правила поведения при радиационной аварии.</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7.</w:t>
            </w:r>
            <w:r w:rsidRPr="00631353">
              <w:rPr>
                <w:rFonts w:ascii="Times New Roman" w:eastAsia="Times New Roman" w:hAnsi="Times New Roman" w:cs="Times New Roman"/>
                <w:i/>
                <w:sz w:val="24"/>
                <w:szCs w:val="24"/>
                <w:lang w:eastAsia="ru-RU"/>
              </w:rPr>
              <w:tab/>
              <w:t>Правила поведения при отравлении аварийными химически опасными веществами.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rPr>
            </w:pPr>
          </w:p>
        </w:tc>
        <w:tc>
          <w:tcPr>
            <w:tcW w:w="141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lastRenderedPageBreak/>
              <w:t>13+7 вср</w:t>
            </w:r>
          </w:p>
        </w:tc>
      </w:tr>
      <w:tr w:rsidR="00631353" w:rsidRPr="00631353" w:rsidTr="00631353">
        <w:tc>
          <w:tcPr>
            <w:tcW w:w="3936" w:type="dxa"/>
          </w:tcPr>
          <w:p w:rsidR="00631353" w:rsidRPr="00631353" w:rsidRDefault="00631353" w:rsidP="00631353">
            <w:pPr>
              <w:widowControl w:val="0"/>
              <w:autoSpaceDE w:val="0"/>
              <w:autoSpaceDN w:val="0"/>
              <w:adjustRightInd w:val="0"/>
              <w:spacing w:after="0" w:line="240" w:lineRule="auto"/>
              <w:outlineLvl w:val="4"/>
              <w:rPr>
                <w:rFonts w:ascii="Times New Roman" w:eastAsia="Times New Roman" w:hAnsi="Times New Roman" w:cs="Times New Roman"/>
                <w:b/>
                <w:bCs/>
                <w:sz w:val="28"/>
              </w:rPr>
            </w:pPr>
            <w:r w:rsidRPr="00631353">
              <w:rPr>
                <w:rFonts w:ascii="Times New Roman" w:eastAsia="Times New Roman" w:hAnsi="Times New Roman" w:cs="Times New Roman"/>
                <w:b/>
                <w:bCs/>
                <w:sz w:val="28"/>
              </w:rPr>
              <w:lastRenderedPageBreak/>
              <w:t>Тема 2. Защита населения Российской Федерации от опасных и чрезвычайных ситуаций</w:t>
            </w:r>
          </w:p>
          <w:p w:rsidR="00631353" w:rsidRPr="00631353" w:rsidRDefault="00631353" w:rsidP="00631353">
            <w:pPr>
              <w:widowControl w:val="0"/>
              <w:autoSpaceDE w:val="0"/>
              <w:autoSpaceDN w:val="0"/>
              <w:adjustRightInd w:val="0"/>
              <w:spacing w:after="0" w:line="240" w:lineRule="auto"/>
              <w:outlineLvl w:val="4"/>
              <w:rPr>
                <w:rFonts w:ascii="Times New Roman" w:eastAsia="Times New Roman" w:hAnsi="Times New Roman" w:cs="Times New Roman"/>
                <w:b/>
                <w:bCs/>
                <w:sz w:val="28"/>
              </w:rPr>
            </w:pPr>
          </w:p>
        </w:tc>
        <w:tc>
          <w:tcPr>
            <w:tcW w:w="9213" w:type="dxa"/>
          </w:tcPr>
          <w:p w:rsidR="00631353" w:rsidRPr="00631353" w:rsidRDefault="00631353" w:rsidP="00284ED8">
            <w:pPr>
              <w:widowControl w:val="0"/>
              <w:numPr>
                <w:ilvl w:val="0"/>
                <w:numId w:val="50"/>
              </w:numPr>
              <w:autoSpaceDE w:val="0"/>
              <w:autoSpaceDN w:val="0"/>
              <w:adjustRightInd w:val="0"/>
              <w:spacing w:before="240" w:after="0" w:line="240" w:lineRule="auto"/>
              <w:ind w:left="317" w:hanging="9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Основы законодательства Российской Федерации по организации защиты населения от опасных и чрезвычайных ситуаций. </w:t>
            </w:r>
          </w:p>
          <w:p w:rsidR="00631353" w:rsidRPr="00631353" w:rsidRDefault="00631353" w:rsidP="00284ED8">
            <w:pPr>
              <w:widowControl w:val="0"/>
              <w:numPr>
                <w:ilvl w:val="0"/>
                <w:numId w:val="50"/>
              </w:numPr>
              <w:autoSpaceDE w:val="0"/>
              <w:autoSpaceDN w:val="0"/>
              <w:adjustRightInd w:val="0"/>
              <w:spacing w:before="240" w:after="0" w:line="240" w:lineRule="auto"/>
              <w:ind w:left="317" w:hanging="9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Права, обязанности и ответственность гражданина в области организации защиты населения от опасных и чрезвычайных ситуаций. </w:t>
            </w:r>
          </w:p>
          <w:p w:rsidR="00631353" w:rsidRPr="00631353" w:rsidRDefault="00631353" w:rsidP="00284ED8">
            <w:pPr>
              <w:widowControl w:val="0"/>
              <w:numPr>
                <w:ilvl w:val="0"/>
                <w:numId w:val="50"/>
              </w:numPr>
              <w:autoSpaceDE w:val="0"/>
              <w:autoSpaceDN w:val="0"/>
              <w:adjustRightInd w:val="0"/>
              <w:spacing w:before="240" w:after="0" w:line="240" w:lineRule="auto"/>
              <w:ind w:left="317" w:hanging="9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Составляющие государственной системы по защите населения от опасных и чрезвычайных ситуаций.</w:t>
            </w:r>
          </w:p>
          <w:p w:rsidR="00631353" w:rsidRPr="00631353" w:rsidRDefault="00631353" w:rsidP="00284ED8">
            <w:pPr>
              <w:widowControl w:val="0"/>
              <w:numPr>
                <w:ilvl w:val="0"/>
                <w:numId w:val="50"/>
              </w:numPr>
              <w:autoSpaceDE w:val="0"/>
              <w:autoSpaceDN w:val="0"/>
              <w:adjustRightInd w:val="0"/>
              <w:spacing w:before="240" w:after="0" w:line="240" w:lineRule="auto"/>
              <w:ind w:left="317" w:hanging="9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Основные направления деятельности государства по защите населения от </w:t>
            </w:r>
            <w:r w:rsidRPr="00631353">
              <w:rPr>
                <w:rFonts w:ascii="Times New Roman" w:eastAsia="Times New Roman" w:hAnsi="Times New Roman" w:cs="Times New Roman"/>
                <w:sz w:val="24"/>
                <w:szCs w:val="24"/>
                <w:lang w:eastAsia="ru-RU"/>
              </w:rPr>
              <w:lastRenderedPageBreak/>
              <w:t xml:space="preserve">опасных и чрезвычайных ситуаций. </w:t>
            </w:r>
          </w:p>
          <w:p w:rsidR="00631353" w:rsidRPr="00631353" w:rsidRDefault="00631353" w:rsidP="00284ED8">
            <w:pPr>
              <w:widowControl w:val="0"/>
              <w:numPr>
                <w:ilvl w:val="0"/>
                <w:numId w:val="50"/>
              </w:numPr>
              <w:autoSpaceDE w:val="0"/>
              <w:autoSpaceDN w:val="0"/>
              <w:adjustRightInd w:val="0"/>
              <w:spacing w:before="240" w:after="0" w:line="240" w:lineRule="auto"/>
              <w:ind w:left="317" w:hanging="9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w:t>
            </w:r>
          </w:p>
          <w:p w:rsidR="00631353" w:rsidRPr="00631353" w:rsidRDefault="00631353" w:rsidP="00284ED8">
            <w:pPr>
              <w:widowControl w:val="0"/>
              <w:numPr>
                <w:ilvl w:val="0"/>
                <w:numId w:val="50"/>
              </w:numPr>
              <w:autoSpaceDE w:val="0"/>
              <w:autoSpaceDN w:val="0"/>
              <w:adjustRightInd w:val="0"/>
              <w:spacing w:before="240" w:after="0" w:line="240" w:lineRule="auto"/>
              <w:ind w:left="317" w:hanging="9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w:t>
            </w:r>
          </w:p>
          <w:p w:rsidR="00631353" w:rsidRPr="00631353" w:rsidRDefault="00631353" w:rsidP="00284ED8">
            <w:pPr>
              <w:widowControl w:val="0"/>
              <w:numPr>
                <w:ilvl w:val="0"/>
                <w:numId w:val="50"/>
              </w:numPr>
              <w:autoSpaceDE w:val="0"/>
              <w:autoSpaceDN w:val="0"/>
              <w:adjustRightInd w:val="0"/>
              <w:spacing w:before="240" w:after="0" w:line="240" w:lineRule="auto"/>
              <w:ind w:left="317" w:hanging="9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Предназначение и использование сигнальных цветов, знаков безопасности, сигнальной разметки и плана эвакуации. </w:t>
            </w:r>
          </w:p>
          <w:p w:rsidR="00631353" w:rsidRPr="00631353" w:rsidRDefault="00631353" w:rsidP="00284ED8">
            <w:pPr>
              <w:widowControl w:val="0"/>
              <w:numPr>
                <w:ilvl w:val="0"/>
                <w:numId w:val="50"/>
              </w:numPr>
              <w:autoSpaceDE w:val="0"/>
              <w:autoSpaceDN w:val="0"/>
              <w:adjustRightInd w:val="0"/>
              <w:spacing w:before="240" w:after="0" w:line="240" w:lineRule="auto"/>
              <w:ind w:left="317" w:hanging="9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i/>
                <w:sz w:val="24"/>
                <w:szCs w:val="24"/>
                <w:lang w:eastAsia="ru-RU"/>
              </w:rPr>
              <w:t>Практическая работа 2.</w:t>
            </w:r>
            <w:r w:rsidRPr="00631353">
              <w:rPr>
                <w:rFonts w:ascii="Times New Roman" w:eastAsia="Times New Roman" w:hAnsi="Times New Roman" w:cs="Times New Roman"/>
                <w:sz w:val="24"/>
                <w:szCs w:val="24"/>
                <w:lang w:eastAsia="ru-RU"/>
              </w:rPr>
              <w:t xml:space="preserve"> Средства индивидуальной, коллективной защиты и приборы индивидуального дозиметрического контроля.</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Самостоятельная работа: подготовка докладов</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1.</w:t>
            </w:r>
            <w:r w:rsidRPr="00631353">
              <w:rPr>
                <w:rFonts w:ascii="Times New Roman" w:eastAsia="Times New Roman" w:hAnsi="Times New Roman" w:cs="Times New Roman"/>
                <w:i/>
                <w:sz w:val="24"/>
                <w:szCs w:val="24"/>
                <w:lang w:eastAsia="ru-RU"/>
              </w:rPr>
              <w:tab/>
              <w:t>История создания РСЧС.</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2.</w:t>
            </w:r>
            <w:r w:rsidRPr="00631353">
              <w:rPr>
                <w:rFonts w:ascii="Times New Roman" w:eastAsia="Times New Roman" w:hAnsi="Times New Roman" w:cs="Times New Roman"/>
                <w:i/>
                <w:sz w:val="24"/>
                <w:szCs w:val="24"/>
                <w:lang w:eastAsia="ru-RU"/>
              </w:rPr>
              <w:tab/>
              <w:t>Органы управления гражданской обороны.</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3.</w:t>
            </w:r>
            <w:r w:rsidRPr="00631353">
              <w:rPr>
                <w:rFonts w:ascii="Times New Roman" w:eastAsia="Times New Roman" w:hAnsi="Times New Roman" w:cs="Times New Roman"/>
                <w:i/>
                <w:sz w:val="24"/>
                <w:szCs w:val="24"/>
                <w:lang w:eastAsia="ru-RU"/>
              </w:rPr>
              <w:tab/>
              <w:t>Защитные сооружения и правила поведения в них.</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4.</w:t>
            </w:r>
            <w:r w:rsidRPr="00631353">
              <w:rPr>
                <w:rFonts w:ascii="Times New Roman" w:eastAsia="Times New Roman" w:hAnsi="Times New Roman" w:cs="Times New Roman"/>
                <w:i/>
                <w:sz w:val="24"/>
                <w:szCs w:val="24"/>
                <w:lang w:eastAsia="ru-RU"/>
              </w:rPr>
              <w:tab/>
              <w:t>МЧС России</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Служба скорой помощи.</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 xml:space="preserve">Оповещение  населения об опасностях, возникающих в ЧС. </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Милиция как орган защиты населения от противоправных действий.</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tc>
        <w:tc>
          <w:tcPr>
            <w:tcW w:w="141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lastRenderedPageBreak/>
              <w:t>8+4 вср</w:t>
            </w:r>
          </w:p>
        </w:tc>
      </w:tr>
      <w:tr w:rsidR="00631353" w:rsidRPr="00631353" w:rsidTr="00631353">
        <w:tc>
          <w:tcPr>
            <w:tcW w:w="3936" w:type="dxa"/>
          </w:tcPr>
          <w:p w:rsidR="00631353" w:rsidRPr="00631353" w:rsidRDefault="00631353" w:rsidP="00631353">
            <w:pPr>
              <w:widowControl w:val="0"/>
              <w:autoSpaceDE w:val="0"/>
              <w:autoSpaceDN w:val="0"/>
              <w:adjustRightInd w:val="0"/>
              <w:spacing w:after="0" w:line="240" w:lineRule="auto"/>
              <w:outlineLvl w:val="4"/>
              <w:rPr>
                <w:rFonts w:ascii="Times New Roman" w:eastAsia="Times New Roman" w:hAnsi="Times New Roman" w:cs="Times New Roman"/>
                <w:b/>
                <w:bCs/>
                <w:sz w:val="28"/>
              </w:rPr>
            </w:pPr>
            <w:r w:rsidRPr="00631353">
              <w:rPr>
                <w:rFonts w:ascii="Times New Roman" w:eastAsia="Times New Roman" w:hAnsi="Times New Roman" w:cs="Times New Roman"/>
                <w:b/>
                <w:bCs/>
                <w:sz w:val="28"/>
              </w:rPr>
              <w:lastRenderedPageBreak/>
              <w:t>Тема 3 Основы противодействия экстремизму, терроризму и наркотизму в Российской Федерации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8"/>
              </w:rPr>
            </w:pPr>
          </w:p>
        </w:tc>
        <w:tc>
          <w:tcPr>
            <w:tcW w:w="9213" w:type="dxa"/>
          </w:tcPr>
          <w:p w:rsidR="00631353" w:rsidRPr="00631353" w:rsidRDefault="00631353" w:rsidP="00284ED8">
            <w:pPr>
              <w:widowControl w:val="0"/>
              <w:numPr>
                <w:ilvl w:val="0"/>
                <w:numId w:val="51"/>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Сущность явлений экстремизма, терроризма и наркотизма.</w:t>
            </w:r>
          </w:p>
          <w:p w:rsidR="00631353" w:rsidRPr="00631353" w:rsidRDefault="00631353" w:rsidP="00284ED8">
            <w:pPr>
              <w:widowControl w:val="0"/>
              <w:numPr>
                <w:ilvl w:val="0"/>
                <w:numId w:val="51"/>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631353" w:rsidRPr="00631353" w:rsidRDefault="00631353" w:rsidP="00284ED8">
            <w:pPr>
              <w:widowControl w:val="0"/>
              <w:numPr>
                <w:ilvl w:val="0"/>
                <w:numId w:val="51"/>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631353" w:rsidRPr="00631353" w:rsidRDefault="00631353" w:rsidP="00284ED8">
            <w:pPr>
              <w:widowControl w:val="0"/>
              <w:numPr>
                <w:ilvl w:val="0"/>
                <w:numId w:val="51"/>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Самостоятельная работа: подготовка докладов</w:t>
            </w:r>
          </w:p>
          <w:p w:rsidR="00631353" w:rsidRPr="00631353" w:rsidRDefault="00631353" w:rsidP="00631353">
            <w:pPr>
              <w:widowControl w:val="0"/>
              <w:autoSpaceDE w:val="0"/>
              <w:autoSpaceDN w:val="0"/>
              <w:adjustRightInd w:val="0"/>
              <w:spacing w:before="240" w:after="0" w:line="240" w:lineRule="auto"/>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1,2. Правила поведения при угрозе террористического акта</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i/>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0000"/>
                <w:sz w:val="28"/>
              </w:rPr>
            </w:pPr>
          </w:p>
        </w:tc>
        <w:tc>
          <w:tcPr>
            <w:tcW w:w="141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t>4+2 вср</w:t>
            </w:r>
          </w:p>
        </w:tc>
      </w:tr>
      <w:tr w:rsidR="00631353" w:rsidRPr="00631353" w:rsidTr="00631353">
        <w:tc>
          <w:tcPr>
            <w:tcW w:w="3936" w:type="dxa"/>
          </w:tcPr>
          <w:p w:rsidR="00631353" w:rsidRPr="00631353" w:rsidRDefault="00631353" w:rsidP="00631353">
            <w:pPr>
              <w:widowControl w:val="0"/>
              <w:autoSpaceDE w:val="0"/>
              <w:autoSpaceDN w:val="0"/>
              <w:adjustRightInd w:val="0"/>
              <w:spacing w:after="0" w:line="240" w:lineRule="auto"/>
              <w:outlineLvl w:val="4"/>
              <w:rPr>
                <w:rFonts w:ascii="Arial" w:eastAsia="Times New Roman" w:hAnsi="Arial" w:cs="Arial"/>
                <w:b/>
                <w:bCs/>
                <w:sz w:val="24"/>
                <w:szCs w:val="24"/>
                <w:lang w:eastAsia="ru-RU"/>
              </w:rPr>
            </w:pPr>
            <w:r w:rsidRPr="00631353">
              <w:rPr>
                <w:rFonts w:ascii="Arial" w:eastAsia="Calibri" w:hAnsi="Arial" w:cs="Arial"/>
                <w:b/>
                <w:sz w:val="24"/>
                <w:szCs w:val="24"/>
                <w:lang w:eastAsia="ru-RU"/>
              </w:rPr>
              <w:t xml:space="preserve">Тема 4 </w:t>
            </w:r>
            <w:r w:rsidRPr="00631353">
              <w:rPr>
                <w:rFonts w:ascii="Arial" w:eastAsia="Times New Roman" w:hAnsi="Arial" w:cs="Arial"/>
                <w:b/>
                <w:bCs/>
                <w:sz w:val="24"/>
                <w:szCs w:val="24"/>
                <w:lang w:eastAsia="ru-RU"/>
              </w:rPr>
              <w:t>Основы здорового образа жизни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8"/>
              </w:rPr>
            </w:pPr>
          </w:p>
        </w:tc>
        <w:tc>
          <w:tcPr>
            <w:tcW w:w="9213" w:type="dxa"/>
          </w:tcPr>
          <w:p w:rsidR="00631353" w:rsidRPr="00631353" w:rsidRDefault="00631353" w:rsidP="00284ED8">
            <w:pPr>
              <w:widowControl w:val="0"/>
              <w:numPr>
                <w:ilvl w:val="0"/>
                <w:numId w:val="52"/>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Основы законодательства Российской Федерации в области формирования здорового образа жизни. </w:t>
            </w:r>
          </w:p>
          <w:p w:rsidR="00631353" w:rsidRPr="00631353" w:rsidRDefault="00631353" w:rsidP="00284ED8">
            <w:pPr>
              <w:widowControl w:val="0"/>
              <w:numPr>
                <w:ilvl w:val="0"/>
                <w:numId w:val="52"/>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Факторы и привычки, разрушающие здоровье. </w:t>
            </w:r>
          </w:p>
          <w:p w:rsidR="00631353" w:rsidRPr="00631353" w:rsidRDefault="00631353" w:rsidP="00284ED8">
            <w:pPr>
              <w:widowControl w:val="0"/>
              <w:numPr>
                <w:ilvl w:val="0"/>
                <w:numId w:val="52"/>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Репродуктивное здоровье. </w:t>
            </w:r>
          </w:p>
          <w:p w:rsidR="00631353" w:rsidRPr="00631353" w:rsidRDefault="00631353" w:rsidP="00284ED8">
            <w:pPr>
              <w:widowControl w:val="0"/>
              <w:numPr>
                <w:ilvl w:val="0"/>
                <w:numId w:val="52"/>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i/>
                <w:sz w:val="24"/>
                <w:szCs w:val="24"/>
                <w:lang w:eastAsia="ru-RU"/>
              </w:rPr>
              <w:t>Практическая работа 3.</w:t>
            </w:r>
            <w:r w:rsidRPr="00631353">
              <w:rPr>
                <w:rFonts w:ascii="Times New Roman" w:eastAsia="Times New Roman" w:hAnsi="Times New Roman" w:cs="Times New Roman"/>
                <w:sz w:val="24"/>
                <w:szCs w:val="24"/>
                <w:lang w:eastAsia="ru-RU"/>
              </w:rPr>
              <w:t xml:space="preserve"> Индивидуальная модель здорового образа жизни.</w:t>
            </w:r>
          </w:p>
          <w:p w:rsidR="00631353" w:rsidRPr="00631353" w:rsidRDefault="00631353" w:rsidP="0063135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631353" w:rsidRPr="00631353" w:rsidRDefault="00631353" w:rsidP="0063135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lastRenderedPageBreak/>
              <w:t xml:space="preserve">Самостоятельная работа </w:t>
            </w:r>
          </w:p>
          <w:p w:rsidR="00631353" w:rsidRPr="00631353" w:rsidRDefault="00631353" w:rsidP="0063135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Выполнение реферата по темам:</w:t>
            </w:r>
          </w:p>
          <w:p w:rsidR="00631353" w:rsidRPr="00631353" w:rsidRDefault="00631353" w:rsidP="0063135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1.</w:t>
            </w:r>
            <w:r w:rsidRPr="00631353">
              <w:rPr>
                <w:rFonts w:ascii="Times New Roman" w:eastAsia="Times New Roman" w:hAnsi="Times New Roman" w:cs="Times New Roman"/>
                <w:i/>
                <w:sz w:val="24"/>
                <w:szCs w:val="24"/>
                <w:lang w:eastAsia="ru-RU"/>
              </w:rPr>
              <w:tab/>
              <w:t>Здоровье и здоровый образ жизни.</w:t>
            </w:r>
          </w:p>
          <w:p w:rsidR="00631353" w:rsidRPr="00631353" w:rsidRDefault="00631353" w:rsidP="0063135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2.</w:t>
            </w:r>
            <w:r w:rsidRPr="00631353">
              <w:rPr>
                <w:rFonts w:ascii="Times New Roman" w:eastAsia="Times New Roman" w:hAnsi="Times New Roman" w:cs="Times New Roman"/>
                <w:i/>
                <w:sz w:val="24"/>
                <w:szCs w:val="24"/>
                <w:lang w:eastAsia="ru-RU"/>
              </w:rPr>
              <w:tab/>
              <w:t>Способы закаливания организма.</w:t>
            </w:r>
            <w:r w:rsidRPr="00631353">
              <w:rPr>
                <w:rFonts w:ascii="Times New Roman" w:eastAsia="Times New Roman" w:hAnsi="Times New Roman" w:cs="Times New Roman"/>
                <w:i/>
                <w:sz w:val="24"/>
                <w:szCs w:val="24"/>
                <w:lang w:eastAsia="ru-RU"/>
              </w:rPr>
              <w:tab/>
              <w:t>Физическая культура и спорт  в системе обеспечения  здоровья.</w:t>
            </w:r>
            <w:r w:rsidRPr="00631353">
              <w:rPr>
                <w:rFonts w:ascii="Times New Roman" w:eastAsia="Times New Roman" w:hAnsi="Times New Roman" w:cs="Times New Roman"/>
                <w:i/>
                <w:sz w:val="24"/>
                <w:szCs w:val="24"/>
                <w:lang w:eastAsia="ru-RU"/>
              </w:rPr>
              <w:tab/>
              <w:t>Физические факторы, способствующие формированию, росту и укреплению здоровья человека.</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rPr>
            </w:pPr>
          </w:p>
        </w:tc>
        <w:tc>
          <w:tcPr>
            <w:tcW w:w="141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lastRenderedPageBreak/>
              <w:t>4+2 вср</w:t>
            </w:r>
          </w:p>
        </w:tc>
      </w:tr>
      <w:tr w:rsidR="00631353" w:rsidRPr="00631353" w:rsidTr="00631353">
        <w:tc>
          <w:tcPr>
            <w:tcW w:w="3936" w:type="dxa"/>
          </w:tcPr>
          <w:p w:rsidR="00631353" w:rsidRPr="00631353" w:rsidRDefault="00631353" w:rsidP="00631353">
            <w:pPr>
              <w:widowControl w:val="0"/>
              <w:autoSpaceDE w:val="0"/>
              <w:autoSpaceDN w:val="0"/>
              <w:adjustRightInd w:val="0"/>
              <w:spacing w:after="0" w:line="240" w:lineRule="auto"/>
              <w:outlineLvl w:val="4"/>
              <w:rPr>
                <w:rFonts w:ascii="Arial" w:eastAsia="Times New Roman" w:hAnsi="Arial" w:cs="Arial"/>
                <w:b/>
                <w:bCs/>
                <w:sz w:val="24"/>
                <w:szCs w:val="24"/>
                <w:lang w:eastAsia="ru-RU"/>
              </w:rPr>
            </w:pPr>
            <w:r w:rsidRPr="00631353">
              <w:rPr>
                <w:rFonts w:ascii="Arial" w:eastAsia="Times New Roman" w:hAnsi="Arial" w:cs="Arial"/>
                <w:b/>
                <w:sz w:val="24"/>
                <w:szCs w:val="24"/>
                <w:lang w:eastAsia="ru-RU"/>
              </w:rPr>
              <w:lastRenderedPageBreak/>
              <w:t xml:space="preserve">Тема 5 </w:t>
            </w:r>
            <w:r w:rsidRPr="00631353">
              <w:rPr>
                <w:rFonts w:ascii="Arial" w:eastAsia="Times New Roman" w:hAnsi="Arial" w:cs="Arial"/>
                <w:b/>
                <w:bCs/>
                <w:sz w:val="24"/>
                <w:szCs w:val="24"/>
                <w:lang w:eastAsia="ru-RU"/>
              </w:rPr>
              <w:t>Основы медицинских знаний и оказание первой помощи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rPr>
            </w:pPr>
          </w:p>
        </w:tc>
        <w:tc>
          <w:tcPr>
            <w:tcW w:w="9213" w:type="dxa"/>
          </w:tcPr>
          <w:p w:rsidR="00631353" w:rsidRPr="00631353" w:rsidRDefault="00631353" w:rsidP="00284ED8">
            <w:pPr>
              <w:widowControl w:val="0"/>
              <w:numPr>
                <w:ilvl w:val="0"/>
                <w:numId w:val="53"/>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w:t>
            </w:r>
          </w:p>
          <w:p w:rsidR="00631353" w:rsidRPr="00631353" w:rsidRDefault="00631353" w:rsidP="00284ED8">
            <w:pPr>
              <w:widowControl w:val="0"/>
              <w:numPr>
                <w:ilvl w:val="0"/>
                <w:numId w:val="53"/>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i/>
                <w:sz w:val="24"/>
                <w:szCs w:val="24"/>
                <w:lang w:eastAsia="ru-RU"/>
              </w:rPr>
              <w:t>Практическая работа 4.</w:t>
            </w:r>
            <w:r w:rsidRPr="00631353">
              <w:rPr>
                <w:rFonts w:ascii="Times New Roman" w:eastAsia="Times New Roman" w:hAnsi="Times New Roman" w:cs="Times New Roman"/>
                <w:sz w:val="24"/>
                <w:szCs w:val="24"/>
                <w:lang w:eastAsia="ru-RU"/>
              </w:rPr>
              <w:t xml:space="preserve"> Состояния, требующие проведения первой помощи, мероприятия и способы оказания первой помощи при неотложных состояниях.</w:t>
            </w:r>
          </w:p>
          <w:p w:rsidR="00631353" w:rsidRPr="00631353" w:rsidRDefault="00631353" w:rsidP="00284ED8">
            <w:pPr>
              <w:widowControl w:val="0"/>
              <w:numPr>
                <w:ilvl w:val="0"/>
                <w:numId w:val="53"/>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i/>
                <w:sz w:val="24"/>
                <w:szCs w:val="24"/>
                <w:lang w:eastAsia="ru-RU"/>
              </w:rPr>
              <w:t xml:space="preserve"> Практическая работа 5.</w:t>
            </w:r>
            <w:r w:rsidRPr="00631353">
              <w:rPr>
                <w:rFonts w:ascii="Times New Roman" w:eastAsia="Times New Roman" w:hAnsi="Times New Roman" w:cs="Times New Roman"/>
                <w:sz w:val="24"/>
                <w:szCs w:val="24"/>
                <w:lang w:eastAsia="ru-RU"/>
              </w:rPr>
              <w:t xml:space="preserve"> Правила и способы переноски (транспортировки) пострадавших.</w:t>
            </w:r>
          </w:p>
          <w:p w:rsidR="00631353" w:rsidRPr="00631353" w:rsidRDefault="00631353" w:rsidP="00284ED8">
            <w:pPr>
              <w:widowControl w:val="0"/>
              <w:numPr>
                <w:ilvl w:val="0"/>
                <w:numId w:val="53"/>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w:t>
            </w:r>
          </w:p>
          <w:p w:rsidR="00631353" w:rsidRPr="00631353" w:rsidRDefault="00631353" w:rsidP="00284ED8">
            <w:pPr>
              <w:widowControl w:val="0"/>
              <w:numPr>
                <w:ilvl w:val="0"/>
                <w:numId w:val="53"/>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Основные инфекционные заболевания и их профилактика. Правила поведения в случае возникновения эпидемии.</w:t>
            </w:r>
          </w:p>
          <w:p w:rsidR="00631353" w:rsidRPr="00631353" w:rsidRDefault="00631353" w:rsidP="00284ED8">
            <w:pPr>
              <w:widowControl w:val="0"/>
              <w:numPr>
                <w:ilvl w:val="0"/>
                <w:numId w:val="53"/>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Предназначение и использование знаков безопасности медицинского и санитарного назначения.</w:t>
            </w:r>
          </w:p>
          <w:p w:rsidR="00631353" w:rsidRPr="00631353" w:rsidRDefault="00631353" w:rsidP="006313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i/>
                <w:sz w:val="28"/>
              </w:rPr>
              <w:lastRenderedPageBreak/>
              <w:t>Самостоятельная работа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i/>
                <w:sz w:val="28"/>
              </w:rPr>
              <w:t>Подготовка докладов по темам:</w:t>
            </w:r>
          </w:p>
          <w:p w:rsidR="00631353" w:rsidRPr="00631353" w:rsidRDefault="00631353" w:rsidP="00284ED8">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i/>
                <w:sz w:val="28"/>
              </w:rPr>
              <w:t>Первая медицинская помощь при отравлениях.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i/>
                <w:sz w:val="28"/>
              </w:rPr>
              <w:t>Первая медицинская помощь при обморожениях.</w:t>
            </w:r>
          </w:p>
          <w:p w:rsidR="00631353" w:rsidRPr="00631353" w:rsidRDefault="00631353" w:rsidP="00284ED8">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i/>
                <w:sz w:val="28"/>
              </w:rPr>
              <w:t>Первая медицинская помощь при кровотечениях.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i/>
                <w:sz w:val="28"/>
              </w:rPr>
              <w:t>Первая медицинская помощь при ожогах.</w:t>
            </w:r>
          </w:p>
          <w:p w:rsidR="00631353" w:rsidRPr="00631353" w:rsidRDefault="00631353" w:rsidP="00284ED8">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i/>
                <w:sz w:val="28"/>
              </w:rPr>
              <w:t>Первая медицинская помощь при тепловых и солнечных ударах.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i/>
                <w:sz w:val="28"/>
              </w:rPr>
              <w:t>Первая медицинская помощь при обмороке.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rPr>
            </w:pPr>
            <w:r w:rsidRPr="00631353">
              <w:rPr>
                <w:rFonts w:ascii="Times New Roman" w:eastAsia="Times New Roman" w:hAnsi="Times New Roman" w:cs="Times New Roman"/>
                <w:i/>
                <w:sz w:val="28"/>
              </w:rPr>
              <w:t>Первая медицинская помощь при укусах ядовитых змей.</w:t>
            </w:r>
          </w:p>
          <w:p w:rsidR="00631353" w:rsidRPr="00631353" w:rsidRDefault="00631353" w:rsidP="00631353">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141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lastRenderedPageBreak/>
              <w:t>6+3 вср</w:t>
            </w:r>
          </w:p>
        </w:tc>
      </w:tr>
      <w:tr w:rsidR="00631353" w:rsidRPr="00631353" w:rsidTr="00631353">
        <w:tc>
          <w:tcPr>
            <w:tcW w:w="3936" w:type="dxa"/>
          </w:tcPr>
          <w:p w:rsidR="00631353" w:rsidRPr="00631353" w:rsidRDefault="00631353" w:rsidP="00631353">
            <w:pPr>
              <w:widowControl w:val="0"/>
              <w:autoSpaceDE w:val="0"/>
              <w:autoSpaceDN w:val="0"/>
              <w:adjustRightInd w:val="0"/>
              <w:spacing w:after="0" w:line="240" w:lineRule="auto"/>
              <w:outlineLvl w:val="4"/>
              <w:rPr>
                <w:rFonts w:ascii="Arial" w:eastAsia="Times New Roman" w:hAnsi="Arial" w:cs="Arial"/>
                <w:b/>
                <w:bCs/>
                <w:sz w:val="24"/>
                <w:szCs w:val="24"/>
                <w:lang w:eastAsia="ru-RU"/>
              </w:rPr>
            </w:pPr>
            <w:r w:rsidRPr="00631353">
              <w:rPr>
                <w:rFonts w:ascii="Arial" w:eastAsia="Times New Roman" w:hAnsi="Arial" w:cs="Arial"/>
                <w:b/>
                <w:sz w:val="24"/>
                <w:szCs w:val="24"/>
                <w:lang w:eastAsia="ru-RU"/>
              </w:rPr>
              <w:lastRenderedPageBreak/>
              <w:t xml:space="preserve">Тема 6 </w:t>
            </w:r>
            <w:r w:rsidRPr="00631353">
              <w:rPr>
                <w:rFonts w:ascii="Arial" w:eastAsia="Times New Roman" w:hAnsi="Arial" w:cs="Arial"/>
                <w:b/>
                <w:bCs/>
                <w:sz w:val="24"/>
                <w:szCs w:val="24"/>
                <w:lang w:eastAsia="ru-RU"/>
              </w:rPr>
              <w:t>Основы обороны государства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rPr>
            </w:pPr>
          </w:p>
        </w:tc>
        <w:tc>
          <w:tcPr>
            <w:tcW w:w="9213" w:type="dxa"/>
          </w:tcPr>
          <w:p w:rsidR="00631353" w:rsidRPr="00631353" w:rsidRDefault="00631353" w:rsidP="00284ED8">
            <w:pPr>
              <w:widowControl w:val="0"/>
              <w:numPr>
                <w:ilvl w:val="0"/>
                <w:numId w:val="54"/>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Состояние и тенденции развития современного мира и России. Национальные интересы РФ и стратегические национальные приоритеты. </w:t>
            </w:r>
          </w:p>
          <w:p w:rsidR="00631353" w:rsidRPr="00631353" w:rsidRDefault="00631353" w:rsidP="00284ED8">
            <w:pPr>
              <w:widowControl w:val="0"/>
              <w:numPr>
                <w:ilvl w:val="0"/>
                <w:numId w:val="54"/>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w:t>
            </w:r>
          </w:p>
          <w:p w:rsidR="00631353" w:rsidRPr="00631353" w:rsidRDefault="00631353" w:rsidP="00284ED8">
            <w:pPr>
              <w:widowControl w:val="0"/>
              <w:numPr>
                <w:ilvl w:val="0"/>
                <w:numId w:val="54"/>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w:t>
            </w:r>
          </w:p>
          <w:p w:rsidR="00631353" w:rsidRPr="00631353" w:rsidRDefault="00631353" w:rsidP="00284ED8">
            <w:pPr>
              <w:widowControl w:val="0"/>
              <w:numPr>
                <w:ilvl w:val="0"/>
                <w:numId w:val="54"/>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Вооруженные Силы Российской Федерации, другие войска, воинские формирования и органы, их предназначение и задачи. </w:t>
            </w:r>
          </w:p>
          <w:p w:rsidR="00631353" w:rsidRPr="00631353" w:rsidRDefault="00631353" w:rsidP="00284ED8">
            <w:pPr>
              <w:widowControl w:val="0"/>
              <w:numPr>
                <w:ilvl w:val="0"/>
                <w:numId w:val="54"/>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История создания ВС РФ. </w:t>
            </w:r>
          </w:p>
          <w:p w:rsidR="00631353" w:rsidRPr="00631353" w:rsidRDefault="00631353" w:rsidP="00284ED8">
            <w:pPr>
              <w:widowControl w:val="0"/>
              <w:numPr>
                <w:ilvl w:val="0"/>
                <w:numId w:val="54"/>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Структура ВС РФ. Виды и рода войск ВС РФ, их предназначение и задачи. </w:t>
            </w:r>
          </w:p>
          <w:p w:rsidR="00631353" w:rsidRPr="00631353" w:rsidRDefault="00631353" w:rsidP="00284ED8">
            <w:pPr>
              <w:widowControl w:val="0"/>
              <w:numPr>
                <w:ilvl w:val="0"/>
                <w:numId w:val="54"/>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Воинские символы, традиции и ритуалы в ВС РФ. </w:t>
            </w:r>
          </w:p>
          <w:p w:rsidR="00631353" w:rsidRPr="00631353" w:rsidRDefault="00631353" w:rsidP="00284ED8">
            <w:pPr>
              <w:widowControl w:val="0"/>
              <w:numPr>
                <w:ilvl w:val="0"/>
                <w:numId w:val="54"/>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Основные направления развития и строительства ВС РФ.</w:t>
            </w:r>
          </w:p>
          <w:p w:rsidR="00631353" w:rsidRPr="00631353" w:rsidRDefault="00631353" w:rsidP="00284ED8">
            <w:pPr>
              <w:widowControl w:val="0"/>
              <w:numPr>
                <w:ilvl w:val="0"/>
                <w:numId w:val="54"/>
              </w:numPr>
              <w:autoSpaceDE w:val="0"/>
              <w:autoSpaceDN w:val="0"/>
              <w:adjustRightInd w:val="0"/>
              <w:spacing w:before="240" w:after="0" w:line="240" w:lineRule="auto"/>
              <w:ind w:left="459"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 xml:space="preserve"> Модернизация вооружения, военной и специальной техники. Техническая оснащенность и ресурсное обеспечение ВС РФ.</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rPr>
            </w:pPr>
          </w:p>
          <w:p w:rsidR="00631353" w:rsidRPr="00631353" w:rsidRDefault="00631353" w:rsidP="00631353">
            <w:pPr>
              <w:shd w:val="clear" w:color="auto" w:fill="FFFFFF"/>
              <w:spacing w:after="0" w:line="240" w:lineRule="auto"/>
              <w:ind w:right="53"/>
              <w:jc w:val="both"/>
              <w:rPr>
                <w:rFonts w:ascii="Times New Roman" w:eastAsia="Times New Roman" w:hAnsi="Times New Roman" w:cs="Times New Roman"/>
                <w:i/>
                <w:sz w:val="28"/>
              </w:rPr>
            </w:pPr>
            <w:r w:rsidRPr="00631353">
              <w:rPr>
                <w:rFonts w:ascii="Times New Roman" w:eastAsia="Times New Roman" w:hAnsi="Times New Roman" w:cs="Times New Roman"/>
                <w:i/>
                <w:sz w:val="28"/>
              </w:rPr>
              <w:t>Самостоятельная работа</w:t>
            </w:r>
          </w:p>
          <w:p w:rsidR="00631353" w:rsidRPr="00631353" w:rsidRDefault="00631353" w:rsidP="00631353">
            <w:pPr>
              <w:shd w:val="clear" w:color="auto" w:fill="FFFFFF"/>
              <w:spacing w:after="0" w:line="240" w:lineRule="auto"/>
              <w:ind w:right="53"/>
              <w:jc w:val="both"/>
              <w:rPr>
                <w:rFonts w:ascii="Times New Roman" w:eastAsia="Times New Roman" w:hAnsi="Times New Roman" w:cs="Times New Roman"/>
                <w:i/>
                <w:sz w:val="28"/>
              </w:rPr>
            </w:pPr>
            <w:r w:rsidRPr="00631353">
              <w:rPr>
                <w:rFonts w:ascii="Times New Roman" w:eastAsia="Times New Roman" w:hAnsi="Times New Roman" w:cs="Times New Roman"/>
                <w:i/>
                <w:sz w:val="28"/>
              </w:rPr>
              <w:t>Подготовка рефератов по темам:</w:t>
            </w:r>
          </w:p>
          <w:p w:rsidR="00631353" w:rsidRPr="00631353" w:rsidRDefault="00631353" w:rsidP="00284ED8">
            <w:pPr>
              <w:numPr>
                <w:ilvl w:val="0"/>
                <w:numId w:val="38"/>
              </w:numPr>
              <w:shd w:val="clear" w:color="auto" w:fill="FFFFFF"/>
              <w:spacing w:after="0" w:line="240" w:lineRule="auto"/>
              <w:ind w:right="53"/>
              <w:jc w:val="both"/>
              <w:rPr>
                <w:rFonts w:ascii="Times New Roman" w:eastAsia="Times New Roman" w:hAnsi="Times New Roman" w:cs="Times New Roman"/>
                <w:i/>
                <w:sz w:val="28"/>
              </w:rPr>
            </w:pPr>
            <w:r w:rsidRPr="00631353">
              <w:rPr>
                <w:rFonts w:ascii="Times New Roman" w:eastAsia="Times New Roman" w:hAnsi="Times New Roman" w:cs="Times New Roman"/>
                <w:i/>
                <w:sz w:val="28"/>
              </w:rPr>
              <w:t xml:space="preserve">Вооруженные силы Московского государства в </w:t>
            </w:r>
            <w:r w:rsidRPr="00631353">
              <w:rPr>
                <w:rFonts w:ascii="Times New Roman" w:eastAsia="Times New Roman" w:hAnsi="Times New Roman" w:cs="Times New Roman"/>
                <w:i/>
                <w:sz w:val="28"/>
                <w:lang w:val="en-US"/>
              </w:rPr>
              <w:t>XIV</w:t>
            </w:r>
            <w:r w:rsidRPr="00631353">
              <w:rPr>
                <w:rFonts w:ascii="Times New Roman" w:eastAsia="Times New Roman" w:hAnsi="Times New Roman" w:cs="Times New Roman"/>
                <w:i/>
                <w:sz w:val="28"/>
              </w:rPr>
              <w:t>—</w:t>
            </w:r>
            <w:r w:rsidRPr="00631353">
              <w:rPr>
                <w:rFonts w:ascii="Times New Roman" w:eastAsia="Times New Roman" w:hAnsi="Times New Roman" w:cs="Times New Roman"/>
                <w:i/>
                <w:sz w:val="28"/>
                <w:lang w:val="en-US"/>
              </w:rPr>
              <w:t>XV</w:t>
            </w:r>
            <w:r w:rsidRPr="00631353">
              <w:rPr>
                <w:rFonts w:ascii="Times New Roman" w:eastAsia="Times New Roman" w:hAnsi="Times New Roman" w:cs="Times New Roman"/>
                <w:i/>
                <w:sz w:val="28"/>
              </w:rPr>
              <w:t xml:space="preserve"> веках.</w:t>
            </w:r>
          </w:p>
          <w:p w:rsidR="00631353" w:rsidRPr="00631353" w:rsidRDefault="00631353" w:rsidP="00284ED8">
            <w:pPr>
              <w:numPr>
                <w:ilvl w:val="0"/>
                <w:numId w:val="38"/>
              </w:numPr>
              <w:shd w:val="clear" w:color="auto" w:fill="FFFFFF"/>
              <w:spacing w:after="0" w:line="240" w:lineRule="auto"/>
              <w:ind w:right="53"/>
              <w:jc w:val="both"/>
              <w:rPr>
                <w:rFonts w:ascii="Times New Roman" w:eastAsia="Times New Roman" w:hAnsi="Times New Roman" w:cs="Times New Roman"/>
                <w:b/>
                <w:bCs/>
                <w:i/>
                <w:sz w:val="28"/>
              </w:rPr>
            </w:pPr>
            <w:r w:rsidRPr="00631353">
              <w:rPr>
                <w:rFonts w:ascii="Times New Roman" w:eastAsia="Times New Roman" w:hAnsi="Times New Roman" w:cs="Times New Roman"/>
                <w:i/>
                <w:sz w:val="28"/>
              </w:rPr>
              <w:t>Военная реформа Ивана Грозного</w:t>
            </w:r>
            <w:r w:rsidRPr="00631353">
              <w:rPr>
                <w:rFonts w:ascii="Times New Roman" w:eastAsia="Times New Roman" w:hAnsi="Times New Roman" w:cs="Times New Roman"/>
                <w:b/>
                <w:bCs/>
                <w:i/>
                <w:sz w:val="28"/>
              </w:rPr>
              <w:t xml:space="preserve"> </w:t>
            </w:r>
            <w:r w:rsidRPr="00631353">
              <w:rPr>
                <w:rFonts w:ascii="Times New Roman" w:eastAsia="Times New Roman" w:hAnsi="Times New Roman" w:cs="Times New Roman"/>
                <w:i/>
                <w:sz w:val="28"/>
              </w:rPr>
              <w:t xml:space="preserve"> </w:t>
            </w:r>
            <w:r w:rsidRPr="00631353">
              <w:rPr>
                <w:rFonts w:ascii="Times New Roman" w:eastAsia="Times New Roman" w:hAnsi="Times New Roman" w:cs="Times New Roman"/>
                <w:i/>
                <w:sz w:val="28"/>
                <w:lang w:val="en-US"/>
              </w:rPr>
              <w:t>I</w:t>
            </w:r>
            <w:r w:rsidRPr="00631353">
              <w:rPr>
                <w:rFonts w:ascii="Times New Roman" w:eastAsia="Times New Roman" w:hAnsi="Times New Roman" w:cs="Times New Roman"/>
                <w:b/>
                <w:bCs/>
                <w:i/>
                <w:sz w:val="28"/>
              </w:rPr>
              <w:t xml:space="preserve">. </w:t>
            </w:r>
          </w:p>
          <w:p w:rsidR="00631353" w:rsidRPr="00631353" w:rsidRDefault="00631353" w:rsidP="00284ED8">
            <w:pPr>
              <w:numPr>
                <w:ilvl w:val="0"/>
                <w:numId w:val="38"/>
              </w:numPr>
              <w:shd w:val="clear" w:color="auto" w:fill="FFFFFF"/>
              <w:spacing w:after="0" w:line="240" w:lineRule="auto"/>
              <w:ind w:right="53"/>
              <w:jc w:val="both"/>
              <w:rPr>
                <w:rFonts w:ascii="Times New Roman" w:eastAsia="Times New Roman" w:hAnsi="Times New Roman" w:cs="Times New Roman"/>
                <w:b/>
                <w:bCs/>
                <w:i/>
                <w:sz w:val="28"/>
              </w:rPr>
            </w:pPr>
            <w:r w:rsidRPr="00631353">
              <w:rPr>
                <w:rFonts w:ascii="Times New Roman" w:eastAsia="Times New Roman" w:hAnsi="Times New Roman" w:cs="Times New Roman"/>
                <w:i/>
                <w:sz w:val="28"/>
              </w:rPr>
              <w:t xml:space="preserve">Военные реформы в России во второй половине </w:t>
            </w:r>
            <w:r w:rsidRPr="00631353">
              <w:rPr>
                <w:rFonts w:ascii="Times New Roman" w:eastAsia="Times New Roman" w:hAnsi="Times New Roman" w:cs="Times New Roman"/>
                <w:i/>
                <w:sz w:val="28"/>
                <w:lang w:val="en-US"/>
              </w:rPr>
              <w:t>XIX</w:t>
            </w:r>
            <w:r w:rsidRPr="00631353">
              <w:rPr>
                <w:rFonts w:ascii="Times New Roman" w:eastAsia="Times New Roman" w:hAnsi="Times New Roman" w:cs="Times New Roman"/>
                <w:i/>
                <w:sz w:val="28"/>
              </w:rPr>
              <w:t xml:space="preserve"> века</w:t>
            </w:r>
            <w:r w:rsidRPr="00631353">
              <w:rPr>
                <w:rFonts w:ascii="Times New Roman" w:eastAsia="Times New Roman" w:hAnsi="Times New Roman" w:cs="Times New Roman"/>
                <w:b/>
                <w:bCs/>
                <w:i/>
                <w:sz w:val="28"/>
              </w:rPr>
              <w:t xml:space="preserve">  </w:t>
            </w:r>
          </w:p>
          <w:p w:rsidR="00631353" w:rsidRPr="00631353" w:rsidRDefault="00631353" w:rsidP="00631353">
            <w:pPr>
              <w:shd w:val="clear" w:color="auto" w:fill="FFFFFF"/>
              <w:spacing w:after="0" w:line="240" w:lineRule="auto"/>
              <w:ind w:right="53"/>
              <w:jc w:val="both"/>
              <w:rPr>
                <w:rFonts w:ascii="Times New Roman" w:eastAsia="Times New Roman" w:hAnsi="Times New Roman" w:cs="Times New Roman"/>
                <w:b/>
                <w:bCs/>
                <w:i/>
                <w:sz w:val="28"/>
              </w:rPr>
            </w:pPr>
            <w:r w:rsidRPr="00631353">
              <w:rPr>
                <w:rFonts w:ascii="Times New Roman" w:eastAsia="Times New Roman" w:hAnsi="Times New Roman" w:cs="Times New Roman"/>
                <w:i/>
                <w:sz w:val="28"/>
              </w:rPr>
              <w:t>4,5. Создание советских Вооруженных Сил</w:t>
            </w:r>
            <w:r w:rsidRPr="00631353">
              <w:rPr>
                <w:rFonts w:ascii="Times New Roman" w:eastAsia="Times New Roman" w:hAnsi="Times New Roman" w:cs="Times New Roman"/>
                <w:b/>
                <w:bCs/>
                <w:i/>
                <w:sz w:val="28"/>
              </w:rPr>
              <w:t>.</w:t>
            </w:r>
            <w:r w:rsidRPr="00631353">
              <w:rPr>
                <w:rFonts w:ascii="Times New Roman" w:eastAsia="Times New Roman" w:hAnsi="Times New Roman" w:cs="Times New Roman"/>
                <w:b/>
                <w:bCs/>
                <w:i/>
                <w:sz w:val="28"/>
                <w:lang w:val="en-US"/>
              </w:rPr>
              <w:t xml:space="preserve">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rPr>
            </w:pPr>
          </w:p>
        </w:tc>
        <w:tc>
          <w:tcPr>
            <w:tcW w:w="141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lastRenderedPageBreak/>
              <w:t>9+5 вср</w:t>
            </w:r>
          </w:p>
        </w:tc>
      </w:tr>
      <w:tr w:rsidR="00631353" w:rsidRPr="00631353" w:rsidTr="00631353">
        <w:tc>
          <w:tcPr>
            <w:tcW w:w="3936" w:type="dxa"/>
          </w:tcPr>
          <w:p w:rsidR="00631353" w:rsidRPr="00631353" w:rsidRDefault="00631353" w:rsidP="00631353">
            <w:pPr>
              <w:widowControl w:val="0"/>
              <w:autoSpaceDE w:val="0"/>
              <w:autoSpaceDN w:val="0"/>
              <w:adjustRightInd w:val="0"/>
              <w:spacing w:after="0" w:line="240" w:lineRule="auto"/>
              <w:outlineLvl w:val="4"/>
              <w:rPr>
                <w:rFonts w:ascii="Arial" w:eastAsia="Times New Roman" w:hAnsi="Arial" w:cs="Arial"/>
                <w:b/>
                <w:bCs/>
                <w:sz w:val="24"/>
                <w:szCs w:val="24"/>
                <w:lang w:eastAsia="ru-RU"/>
              </w:rPr>
            </w:pPr>
            <w:r w:rsidRPr="00631353">
              <w:rPr>
                <w:rFonts w:ascii="Arial" w:eastAsia="Calibri" w:hAnsi="Arial" w:cs="Arial"/>
                <w:b/>
                <w:sz w:val="24"/>
                <w:szCs w:val="24"/>
                <w:lang w:eastAsia="ru-RU"/>
              </w:rPr>
              <w:lastRenderedPageBreak/>
              <w:t xml:space="preserve">Тема 7 </w:t>
            </w:r>
            <w:r w:rsidRPr="00631353">
              <w:rPr>
                <w:rFonts w:ascii="Arial" w:eastAsia="Times New Roman" w:hAnsi="Arial" w:cs="Arial"/>
                <w:b/>
                <w:bCs/>
                <w:sz w:val="24"/>
                <w:szCs w:val="24"/>
                <w:lang w:eastAsia="ru-RU"/>
              </w:rPr>
              <w:t>Правовые основы военной службы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rPr>
            </w:pPr>
          </w:p>
        </w:tc>
        <w:tc>
          <w:tcPr>
            <w:tcW w:w="9213" w:type="dxa"/>
          </w:tcPr>
          <w:p w:rsidR="00631353" w:rsidRPr="00631353" w:rsidRDefault="00631353" w:rsidP="00284ED8">
            <w:pPr>
              <w:widowControl w:val="0"/>
              <w:numPr>
                <w:ilvl w:val="0"/>
                <w:numId w:val="55"/>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Воинская обязанность. Подготовка граждан к военной службе. Организация воинского учета. </w:t>
            </w:r>
          </w:p>
          <w:p w:rsidR="00631353" w:rsidRPr="00631353" w:rsidRDefault="00631353" w:rsidP="00284ED8">
            <w:pPr>
              <w:widowControl w:val="0"/>
              <w:numPr>
                <w:ilvl w:val="0"/>
                <w:numId w:val="55"/>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Призыв граждан на военную службу.</w:t>
            </w:r>
          </w:p>
          <w:p w:rsidR="00631353" w:rsidRPr="00631353" w:rsidRDefault="00631353" w:rsidP="00284ED8">
            <w:pPr>
              <w:widowControl w:val="0"/>
              <w:numPr>
                <w:ilvl w:val="0"/>
                <w:numId w:val="55"/>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Поступление на военную службу по контракту. Исполнение обязанностей военной службы. </w:t>
            </w:r>
          </w:p>
          <w:p w:rsidR="00631353" w:rsidRPr="00631353" w:rsidRDefault="00631353" w:rsidP="00284ED8">
            <w:pPr>
              <w:widowControl w:val="0"/>
              <w:numPr>
                <w:ilvl w:val="0"/>
                <w:numId w:val="55"/>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Альтернативная гражданская служба. </w:t>
            </w:r>
          </w:p>
          <w:p w:rsidR="00631353" w:rsidRPr="00631353" w:rsidRDefault="00631353" w:rsidP="00284ED8">
            <w:pPr>
              <w:widowControl w:val="0"/>
              <w:numPr>
                <w:ilvl w:val="0"/>
                <w:numId w:val="55"/>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Срок военной службы для военнослужащих, проходящих военную службу по призыву, по контракту и для проходящих альтернативную гражданскую службу.</w:t>
            </w:r>
          </w:p>
          <w:p w:rsidR="00631353" w:rsidRPr="00631353" w:rsidRDefault="00631353" w:rsidP="00284ED8">
            <w:pPr>
              <w:widowControl w:val="0"/>
              <w:numPr>
                <w:ilvl w:val="0"/>
                <w:numId w:val="55"/>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Воинские должности и звания. </w:t>
            </w:r>
          </w:p>
          <w:p w:rsidR="00631353" w:rsidRPr="00631353" w:rsidRDefault="00631353" w:rsidP="00284ED8">
            <w:pPr>
              <w:widowControl w:val="0"/>
              <w:numPr>
                <w:ilvl w:val="0"/>
                <w:numId w:val="55"/>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Военная форма одежды и знаки различия военнослужащих ВС РФ. </w:t>
            </w:r>
          </w:p>
          <w:p w:rsidR="00631353" w:rsidRPr="00631353" w:rsidRDefault="00631353" w:rsidP="00284ED8">
            <w:pPr>
              <w:widowControl w:val="0"/>
              <w:numPr>
                <w:ilvl w:val="0"/>
                <w:numId w:val="55"/>
              </w:numPr>
              <w:autoSpaceDE w:val="0"/>
              <w:autoSpaceDN w:val="0"/>
              <w:adjustRightInd w:val="0"/>
              <w:spacing w:before="240" w:after="0" w:line="240" w:lineRule="auto"/>
              <w:ind w:left="317"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Увольнение с военной службы. Запас. Мобилизационный резерв.</w:t>
            </w:r>
          </w:p>
          <w:p w:rsidR="00631353" w:rsidRPr="00631353" w:rsidRDefault="00631353" w:rsidP="00631353">
            <w:pPr>
              <w:spacing w:after="0" w:line="240" w:lineRule="auto"/>
              <w:jc w:val="both"/>
              <w:rPr>
                <w:rFonts w:ascii="Times New Roman" w:eastAsia="Calibri" w:hAnsi="Times New Roman" w:cs="Times New Roman"/>
                <w:b/>
                <w:bCs/>
                <w:sz w:val="28"/>
              </w:rPr>
            </w:pPr>
          </w:p>
          <w:p w:rsidR="00631353" w:rsidRPr="00631353" w:rsidRDefault="00631353" w:rsidP="00631353">
            <w:pPr>
              <w:spacing w:after="0" w:line="240" w:lineRule="auto"/>
              <w:jc w:val="both"/>
              <w:rPr>
                <w:rFonts w:ascii="Times New Roman" w:eastAsia="Calibri" w:hAnsi="Times New Roman" w:cs="Times New Roman"/>
                <w:b/>
                <w:bCs/>
                <w:sz w:val="28"/>
              </w:rPr>
            </w:pPr>
          </w:p>
          <w:p w:rsidR="00631353" w:rsidRPr="00631353" w:rsidRDefault="00631353" w:rsidP="00631353">
            <w:pPr>
              <w:shd w:val="clear" w:color="auto" w:fill="FFFFFF"/>
              <w:spacing w:after="0" w:line="240" w:lineRule="auto"/>
              <w:ind w:right="53"/>
              <w:jc w:val="both"/>
              <w:rPr>
                <w:rFonts w:ascii="Times New Roman" w:eastAsia="Times New Roman" w:hAnsi="Times New Roman" w:cs="Times New Roman"/>
                <w:i/>
                <w:sz w:val="28"/>
              </w:rPr>
            </w:pPr>
            <w:r w:rsidRPr="00631353">
              <w:rPr>
                <w:rFonts w:ascii="Times New Roman" w:eastAsia="Times New Roman" w:hAnsi="Times New Roman" w:cs="Times New Roman"/>
                <w:i/>
                <w:sz w:val="28"/>
              </w:rPr>
              <w:lastRenderedPageBreak/>
              <w:t>Самостоятельная работа</w:t>
            </w:r>
          </w:p>
          <w:p w:rsidR="00631353" w:rsidRPr="00631353" w:rsidRDefault="00631353" w:rsidP="00631353">
            <w:pPr>
              <w:spacing w:after="0" w:line="240" w:lineRule="auto"/>
              <w:jc w:val="both"/>
              <w:rPr>
                <w:rFonts w:ascii="Times New Roman" w:eastAsia="Calibri" w:hAnsi="Times New Roman" w:cs="Times New Roman"/>
                <w:bCs/>
                <w:i/>
                <w:sz w:val="28"/>
              </w:rPr>
            </w:pPr>
            <w:r w:rsidRPr="00631353">
              <w:rPr>
                <w:rFonts w:ascii="Times New Roman" w:eastAsia="Calibri" w:hAnsi="Times New Roman" w:cs="Times New Roman"/>
                <w:bCs/>
                <w:i/>
                <w:sz w:val="28"/>
              </w:rPr>
              <w:t>Подготовка докладов по темам:</w:t>
            </w:r>
          </w:p>
          <w:p w:rsidR="00631353" w:rsidRPr="00631353" w:rsidRDefault="00631353" w:rsidP="00631353">
            <w:pPr>
              <w:spacing w:after="0" w:line="240" w:lineRule="auto"/>
              <w:jc w:val="both"/>
              <w:rPr>
                <w:rFonts w:ascii="Times New Roman" w:eastAsia="Calibri" w:hAnsi="Times New Roman" w:cs="Times New Roman"/>
                <w:bCs/>
                <w:i/>
                <w:sz w:val="28"/>
              </w:rPr>
            </w:pPr>
            <w:r w:rsidRPr="00631353">
              <w:rPr>
                <w:rFonts w:ascii="Times New Roman" w:eastAsia="Calibri" w:hAnsi="Times New Roman" w:cs="Times New Roman"/>
                <w:bCs/>
                <w:i/>
                <w:sz w:val="28"/>
              </w:rPr>
              <w:t>1.</w:t>
            </w:r>
            <w:r w:rsidRPr="00631353">
              <w:rPr>
                <w:rFonts w:ascii="Times New Roman" w:eastAsia="Calibri" w:hAnsi="Times New Roman" w:cs="Times New Roman"/>
                <w:bCs/>
                <w:i/>
                <w:sz w:val="28"/>
              </w:rPr>
              <w:tab/>
              <w:t>Правовая основа и стадии осуществления воинской обязанности.</w:t>
            </w:r>
          </w:p>
          <w:p w:rsidR="00631353" w:rsidRPr="00631353" w:rsidRDefault="00631353" w:rsidP="00631353">
            <w:pPr>
              <w:spacing w:after="0" w:line="240" w:lineRule="auto"/>
              <w:jc w:val="both"/>
              <w:rPr>
                <w:rFonts w:ascii="Times New Roman" w:eastAsia="Calibri" w:hAnsi="Times New Roman" w:cs="Times New Roman"/>
                <w:bCs/>
                <w:i/>
                <w:sz w:val="28"/>
              </w:rPr>
            </w:pPr>
            <w:r w:rsidRPr="00631353">
              <w:rPr>
                <w:rFonts w:ascii="Times New Roman" w:eastAsia="Calibri" w:hAnsi="Times New Roman" w:cs="Times New Roman"/>
                <w:bCs/>
                <w:i/>
                <w:sz w:val="28"/>
              </w:rPr>
              <w:t>Обязанности и права призывников.</w:t>
            </w:r>
          </w:p>
          <w:p w:rsidR="00631353" w:rsidRPr="00631353" w:rsidRDefault="00631353" w:rsidP="00631353">
            <w:pPr>
              <w:spacing w:after="0" w:line="240" w:lineRule="auto"/>
              <w:jc w:val="both"/>
              <w:rPr>
                <w:rFonts w:ascii="Times New Roman" w:eastAsia="Calibri" w:hAnsi="Times New Roman" w:cs="Times New Roman"/>
                <w:bCs/>
                <w:i/>
                <w:sz w:val="28"/>
              </w:rPr>
            </w:pPr>
            <w:r w:rsidRPr="00631353">
              <w:rPr>
                <w:rFonts w:ascii="Times New Roman" w:eastAsia="Calibri" w:hAnsi="Times New Roman" w:cs="Times New Roman"/>
                <w:bCs/>
                <w:i/>
                <w:sz w:val="28"/>
              </w:rPr>
              <w:t>2.</w:t>
            </w:r>
            <w:r w:rsidRPr="00631353">
              <w:rPr>
                <w:rFonts w:ascii="Times New Roman" w:eastAsia="Calibri" w:hAnsi="Times New Roman" w:cs="Times New Roman"/>
                <w:bCs/>
                <w:i/>
                <w:sz w:val="28"/>
              </w:rPr>
              <w:tab/>
              <w:t>Право на отсрочку.</w:t>
            </w:r>
          </w:p>
          <w:p w:rsidR="00631353" w:rsidRPr="00631353" w:rsidRDefault="00631353" w:rsidP="00631353">
            <w:pPr>
              <w:spacing w:after="0" w:line="240" w:lineRule="auto"/>
              <w:jc w:val="both"/>
              <w:rPr>
                <w:rFonts w:ascii="Times New Roman" w:eastAsia="Calibri" w:hAnsi="Times New Roman" w:cs="Times New Roman"/>
                <w:bCs/>
                <w:i/>
                <w:sz w:val="28"/>
              </w:rPr>
            </w:pPr>
            <w:r w:rsidRPr="00631353">
              <w:rPr>
                <w:rFonts w:ascii="Times New Roman" w:eastAsia="Calibri" w:hAnsi="Times New Roman" w:cs="Times New Roman"/>
                <w:bCs/>
                <w:i/>
                <w:sz w:val="28"/>
              </w:rPr>
              <w:t>Правовое положение военнообязанных.</w:t>
            </w:r>
          </w:p>
          <w:p w:rsidR="00631353" w:rsidRPr="00631353" w:rsidRDefault="00631353" w:rsidP="00631353">
            <w:pPr>
              <w:spacing w:after="0" w:line="240" w:lineRule="auto"/>
              <w:jc w:val="both"/>
              <w:rPr>
                <w:rFonts w:ascii="Times New Roman" w:eastAsia="Calibri" w:hAnsi="Times New Roman" w:cs="Times New Roman"/>
                <w:bCs/>
                <w:i/>
                <w:sz w:val="28"/>
              </w:rPr>
            </w:pPr>
            <w:r w:rsidRPr="00631353">
              <w:rPr>
                <w:rFonts w:ascii="Times New Roman" w:eastAsia="Calibri" w:hAnsi="Times New Roman" w:cs="Times New Roman"/>
                <w:bCs/>
                <w:i/>
                <w:sz w:val="28"/>
              </w:rPr>
              <w:t>3.</w:t>
            </w:r>
            <w:r w:rsidRPr="00631353">
              <w:rPr>
                <w:rFonts w:ascii="Times New Roman" w:eastAsia="Calibri" w:hAnsi="Times New Roman" w:cs="Times New Roman"/>
                <w:bCs/>
                <w:i/>
                <w:sz w:val="28"/>
              </w:rPr>
              <w:tab/>
              <w:t>Пребывание в запасе.</w:t>
            </w:r>
          </w:p>
          <w:p w:rsidR="00631353" w:rsidRPr="00631353" w:rsidRDefault="00631353" w:rsidP="00631353">
            <w:pPr>
              <w:spacing w:after="0" w:line="240" w:lineRule="auto"/>
              <w:jc w:val="both"/>
              <w:rPr>
                <w:rFonts w:ascii="Times New Roman" w:eastAsia="Calibri" w:hAnsi="Times New Roman" w:cs="Times New Roman"/>
                <w:bCs/>
                <w:i/>
                <w:sz w:val="28"/>
              </w:rPr>
            </w:pPr>
            <w:r w:rsidRPr="00631353">
              <w:rPr>
                <w:rFonts w:ascii="Times New Roman" w:eastAsia="Calibri" w:hAnsi="Times New Roman" w:cs="Times New Roman"/>
                <w:bCs/>
                <w:i/>
                <w:sz w:val="28"/>
              </w:rPr>
              <w:t>Воинская обязанность граждан в условиях мобилизации.</w:t>
            </w:r>
          </w:p>
          <w:p w:rsidR="00631353" w:rsidRPr="00631353" w:rsidRDefault="00631353" w:rsidP="00631353">
            <w:pPr>
              <w:spacing w:after="0" w:line="240" w:lineRule="auto"/>
              <w:jc w:val="both"/>
              <w:rPr>
                <w:rFonts w:ascii="Times New Roman" w:eastAsia="Calibri" w:hAnsi="Times New Roman" w:cs="Times New Roman"/>
                <w:bCs/>
                <w:i/>
                <w:sz w:val="28"/>
              </w:rPr>
            </w:pPr>
            <w:r w:rsidRPr="00631353">
              <w:rPr>
                <w:rFonts w:ascii="Times New Roman" w:eastAsia="Calibri" w:hAnsi="Times New Roman" w:cs="Times New Roman"/>
                <w:bCs/>
                <w:i/>
                <w:sz w:val="28"/>
              </w:rPr>
              <w:t>4.</w:t>
            </w:r>
            <w:r w:rsidRPr="00631353">
              <w:rPr>
                <w:rFonts w:ascii="Times New Roman" w:eastAsia="Calibri" w:hAnsi="Times New Roman" w:cs="Times New Roman"/>
                <w:bCs/>
                <w:i/>
                <w:sz w:val="28"/>
              </w:rPr>
              <w:tab/>
              <w:t>Служба по контракту.</w:t>
            </w:r>
          </w:p>
          <w:p w:rsidR="00631353" w:rsidRPr="00631353" w:rsidRDefault="00631353" w:rsidP="00631353">
            <w:pPr>
              <w:spacing w:after="0" w:line="240" w:lineRule="auto"/>
              <w:jc w:val="both"/>
              <w:rPr>
                <w:rFonts w:ascii="Times New Roman" w:eastAsia="Calibri" w:hAnsi="Times New Roman" w:cs="Times New Roman"/>
                <w:bCs/>
                <w:i/>
                <w:sz w:val="28"/>
              </w:rPr>
            </w:pPr>
            <w:r w:rsidRPr="00631353">
              <w:rPr>
                <w:rFonts w:ascii="Times New Roman" w:eastAsia="Calibri" w:hAnsi="Times New Roman" w:cs="Times New Roman"/>
                <w:bCs/>
                <w:i/>
                <w:sz w:val="28"/>
              </w:rPr>
              <w:t>Назначение и особенности альтернативной гражданской службы. Преимущество и недостатки гражданской службы.</w:t>
            </w:r>
          </w:p>
          <w:p w:rsidR="00631353" w:rsidRPr="00631353" w:rsidRDefault="00631353" w:rsidP="00631353">
            <w:pPr>
              <w:spacing w:after="0" w:line="240" w:lineRule="auto"/>
              <w:jc w:val="both"/>
              <w:rPr>
                <w:rFonts w:ascii="Times New Roman" w:eastAsia="Calibri" w:hAnsi="Times New Roman" w:cs="Times New Roman"/>
                <w:b/>
                <w:bCs/>
                <w:sz w:val="28"/>
              </w:rPr>
            </w:pPr>
          </w:p>
        </w:tc>
        <w:tc>
          <w:tcPr>
            <w:tcW w:w="141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lastRenderedPageBreak/>
              <w:t>8+ 4 вср</w:t>
            </w:r>
          </w:p>
        </w:tc>
      </w:tr>
      <w:tr w:rsidR="00631353" w:rsidRPr="00631353" w:rsidTr="00631353">
        <w:tc>
          <w:tcPr>
            <w:tcW w:w="3936" w:type="dxa"/>
          </w:tcPr>
          <w:p w:rsidR="00631353" w:rsidRPr="00631353" w:rsidRDefault="00631353" w:rsidP="00631353">
            <w:pPr>
              <w:widowControl w:val="0"/>
              <w:autoSpaceDE w:val="0"/>
              <w:autoSpaceDN w:val="0"/>
              <w:adjustRightInd w:val="0"/>
              <w:spacing w:after="0" w:line="240" w:lineRule="auto"/>
              <w:outlineLvl w:val="4"/>
              <w:rPr>
                <w:rFonts w:ascii="Arial" w:eastAsia="Times New Roman" w:hAnsi="Arial" w:cs="Arial"/>
                <w:b/>
                <w:bCs/>
                <w:sz w:val="24"/>
                <w:szCs w:val="24"/>
                <w:lang w:eastAsia="ru-RU"/>
              </w:rPr>
            </w:pPr>
            <w:r w:rsidRPr="00631353">
              <w:rPr>
                <w:rFonts w:ascii="Arial" w:eastAsia="Times New Roman" w:hAnsi="Arial" w:cs="Arial"/>
                <w:b/>
                <w:bCs/>
                <w:sz w:val="24"/>
                <w:szCs w:val="24"/>
                <w:lang w:eastAsia="ru-RU"/>
              </w:rPr>
              <w:lastRenderedPageBreak/>
              <w:t>Тема 8 Элементы начальной военной подготовки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8"/>
              </w:rPr>
            </w:pPr>
          </w:p>
        </w:tc>
        <w:tc>
          <w:tcPr>
            <w:tcW w:w="9213" w:type="dxa"/>
          </w:tcPr>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Строи и управление ими. Строевые приемы и движение без оружия. </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i/>
                <w:sz w:val="24"/>
                <w:szCs w:val="24"/>
                <w:lang w:eastAsia="ru-RU"/>
              </w:rPr>
              <w:t>Практическая работа 6.</w:t>
            </w:r>
            <w:r w:rsidRPr="00631353">
              <w:rPr>
                <w:rFonts w:ascii="Times New Roman" w:eastAsia="Times New Roman" w:hAnsi="Times New Roman" w:cs="Times New Roman"/>
                <w:sz w:val="24"/>
                <w:szCs w:val="24"/>
                <w:lang w:eastAsia="ru-RU"/>
              </w:rPr>
              <w:t xml:space="preserve">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Назначение, боевые свойства и общее устройство автомата Калашникова. </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i/>
                <w:sz w:val="24"/>
                <w:szCs w:val="24"/>
                <w:lang w:eastAsia="ru-RU"/>
              </w:rPr>
              <w:t>Практическая работа 7.</w:t>
            </w:r>
            <w:r w:rsidRPr="00631353">
              <w:rPr>
                <w:rFonts w:ascii="Times New Roman" w:eastAsia="Times New Roman" w:hAnsi="Times New Roman" w:cs="Times New Roman"/>
                <w:sz w:val="24"/>
                <w:szCs w:val="24"/>
                <w:lang w:eastAsia="ru-RU"/>
              </w:rPr>
              <w:t xml:space="preserve"> Работа частей и механизмов автомата Калашникова при стрельбе. Неполная разборка и сборка автомата Калашникова для чистки и смазки. </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i/>
                <w:sz w:val="24"/>
                <w:szCs w:val="24"/>
                <w:lang w:eastAsia="ru-RU"/>
              </w:rPr>
              <w:t>Практическая работа 8.</w:t>
            </w:r>
            <w:r w:rsidRPr="00631353">
              <w:rPr>
                <w:rFonts w:ascii="Times New Roman" w:eastAsia="Times New Roman" w:hAnsi="Times New Roman" w:cs="Times New Roman"/>
                <w:sz w:val="24"/>
                <w:szCs w:val="24"/>
                <w:lang w:eastAsia="ru-RU"/>
              </w:rPr>
              <w:t xml:space="preserve"> Основы и правила стрельбы. Ведение огня из автомата Калашникова. </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Ручные осколочные гранаты. Меры безопасности при обращении с ручными осколочными гранатами.</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Современный общевойсковой бой. Инженерное оборудование позиции солдата. Способы передвижения в бою при действиях в пешем порядке. </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Элементы военной топографии. </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i/>
                <w:sz w:val="24"/>
                <w:szCs w:val="24"/>
                <w:lang w:eastAsia="ru-RU"/>
              </w:rPr>
              <w:t>Практическая работа 9.</w:t>
            </w:r>
            <w:r w:rsidRPr="00631353">
              <w:rPr>
                <w:rFonts w:ascii="Times New Roman" w:eastAsia="Times New Roman" w:hAnsi="Times New Roman" w:cs="Times New Roman"/>
                <w:sz w:val="24"/>
                <w:szCs w:val="24"/>
                <w:lang w:eastAsia="ru-RU"/>
              </w:rPr>
              <w:t xml:space="preserve">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i/>
                <w:sz w:val="24"/>
                <w:szCs w:val="24"/>
                <w:lang w:eastAsia="ru-RU"/>
              </w:rPr>
              <w:t>Практическая работа 10.</w:t>
            </w:r>
            <w:r w:rsidRPr="00631353">
              <w:rPr>
                <w:rFonts w:ascii="Times New Roman" w:eastAsia="Times New Roman" w:hAnsi="Times New Roman" w:cs="Times New Roman"/>
                <w:sz w:val="24"/>
                <w:szCs w:val="24"/>
                <w:lang w:eastAsia="ru-RU"/>
              </w:rPr>
              <w:t xml:space="preserve"> Действия по сигналам оповещения.</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i/>
                <w:sz w:val="24"/>
                <w:szCs w:val="24"/>
                <w:lang w:eastAsia="ru-RU"/>
              </w:rPr>
              <w:t xml:space="preserve"> Практическая работа 11.</w:t>
            </w:r>
            <w:r w:rsidRPr="00631353">
              <w:rPr>
                <w:rFonts w:ascii="Times New Roman" w:eastAsia="Times New Roman" w:hAnsi="Times New Roman" w:cs="Times New Roman"/>
                <w:sz w:val="24"/>
                <w:szCs w:val="24"/>
                <w:lang w:eastAsia="ru-RU"/>
              </w:rPr>
              <w:t xml:space="preserve"> Состав и применение аптечки индивидуальной. </w:t>
            </w:r>
          </w:p>
          <w:p w:rsidR="00631353" w:rsidRPr="00631353" w:rsidRDefault="00631353" w:rsidP="00284ED8">
            <w:pPr>
              <w:widowControl w:val="0"/>
              <w:numPr>
                <w:ilvl w:val="0"/>
                <w:numId w:val="56"/>
              </w:numPr>
              <w:autoSpaceDE w:val="0"/>
              <w:autoSpaceDN w:val="0"/>
              <w:adjustRightInd w:val="0"/>
              <w:spacing w:before="240" w:after="0" w:line="240" w:lineRule="auto"/>
              <w:ind w:left="600"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i/>
                <w:sz w:val="24"/>
                <w:szCs w:val="24"/>
                <w:lang w:eastAsia="ru-RU"/>
              </w:rPr>
              <w:t>Практическая работа 12.</w:t>
            </w:r>
            <w:r w:rsidRPr="00631353">
              <w:rPr>
                <w:rFonts w:ascii="Times New Roman" w:eastAsia="Times New Roman" w:hAnsi="Times New Roman" w:cs="Times New Roman"/>
                <w:sz w:val="24"/>
                <w:szCs w:val="24"/>
                <w:lang w:eastAsia="ru-RU"/>
              </w:rPr>
              <w:t xml:space="preserve"> Оказание первой помощи в бою. Способы выноса раненого с поля боя.</w:t>
            </w:r>
          </w:p>
          <w:p w:rsidR="00631353" w:rsidRPr="00631353" w:rsidRDefault="00631353" w:rsidP="00631353">
            <w:pPr>
              <w:spacing w:after="0" w:line="240" w:lineRule="auto"/>
              <w:jc w:val="both"/>
              <w:rPr>
                <w:rFonts w:ascii="Times New Roman" w:eastAsia="Times New Roman" w:hAnsi="Times New Roman" w:cs="Times New Roman"/>
                <w:b/>
                <w:sz w:val="28"/>
              </w:rPr>
            </w:pPr>
          </w:p>
          <w:p w:rsidR="00631353" w:rsidRPr="00631353" w:rsidRDefault="00631353" w:rsidP="00631353">
            <w:pPr>
              <w:spacing w:after="0" w:line="240" w:lineRule="auto"/>
              <w:jc w:val="both"/>
              <w:rPr>
                <w:rFonts w:ascii="Times New Roman" w:eastAsia="Times New Roman" w:hAnsi="Times New Roman" w:cs="Times New Roman"/>
                <w:i/>
                <w:sz w:val="28"/>
              </w:rPr>
            </w:pPr>
            <w:r w:rsidRPr="00631353">
              <w:rPr>
                <w:rFonts w:ascii="Times New Roman" w:eastAsia="Times New Roman" w:hAnsi="Times New Roman" w:cs="Times New Roman"/>
                <w:i/>
                <w:sz w:val="28"/>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i/>
                <w:sz w:val="28"/>
              </w:rPr>
            </w:pPr>
            <w:r w:rsidRPr="00631353">
              <w:rPr>
                <w:rFonts w:ascii="Times New Roman" w:eastAsia="Times New Roman" w:hAnsi="Times New Roman" w:cs="Times New Roman"/>
                <w:i/>
                <w:sz w:val="28"/>
              </w:rPr>
              <w:t>Подготовка докладов по темам:</w:t>
            </w:r>
          </w:p>
          <w:p w:rsidR="00631353" w:rsidRPr="00631353" w:rsidRDefault="00631353" w:rsidP="00284ED8">
            <w:pPr>
              <w:widowControl w:val="0"/>
              <w:numPr>
                <w:ilvl w:val="0"/>
                <w:numId w:val="58"/>
              </w:numPr>
              <w:autoSpaceDE w:val="0"/>
              <w:autoSpaceDN w:val="0"/>
              <w:adjustRightInd w:val="0"/>
              <w:spacing w:after="0" w:line="240" w:lineRule="auto"/>
              <w:ind w:hanging="1085"/>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 xml:space="preserve">Строи и управление ими. Строевые приемы и движение без оружия. </w:t>
            </w:r>
          </w:p>
          <w:p w:rsidR="00631353" w:rsidRPr="00631353" w:rsidRDefault="00631353" w:rsidP="00284ED8">
            <w:pPr>
              <w:widowControl w:val="0"/>
              <w:numPr>
                <w:ilvl w:val="0"/>
                <w:numId w:val="58"/>
              </w:numPr>
              <w:autoSpaceDE w:val="0"/>
              <w:autoSpaceDN w:val="0"/>
              <w:adjustRightInd w:val="0"/>
              <w:spacing w:after="0" w:line="240" w:lineRule="auto"/>
              <w:ind w:left="600" w:hanging="425"/>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631353" w:rsidRPr="00631353" w:rsidRDefault="00631353" w:rsidP="00284ED8">
            <w:pPr>
              <w:widowControl w:val="0"/>
              <w:numPr>
                <w:ilvl w:val="0"/>
                <w:numId w:val="58"/>
              </w:numPr>
              <w:autoSpaceDE w:val="0"/>
              <w:autoSpaceDN w:val="0"/>
              <w:adjustRightInd w:val="0"/>
              <w:spacing w:after="0" w:line="240" w:lineRule="auto"/>
              <w:ind w:left="600" w:hanging="425"/>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 xml:space="preserve">Назначение, боевые свойства и общее устройство автомата Калашникова. </w:t>
            </w:r>
          </w:p>
          <w:p w:rsidR="00631353" w:rsidRPr="00631353" w:rsidRDefault="00631353" w:rsidP="00284ED8">
            <w:pPr>
              <w:widowControl w:val="0"/>
              <w:numPr>
                <w:ilvl w:val="0"/>
                <w:numId w:val="58"/>
              </w:numPr>
              <w:autoSpaceDE w:val="0"/>
              <w:autoSpaceDN w:val="0"/>
              <w:adjustRightInd w:val="0"/>
              <w:spacing w:after="0" w:line="240" w:lineRule="auto"/>
              <w:ind w:left="600" w:hanging="425"/>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 xml:space="preserve">Работа частей и механизмов автомата Калашникова при стрельбе. Неполная разборка и сборка автомата Калашникова для чистки и смазки. </w:t>
            </w:r>
          </w:p>
          <w:p w:rsidR="00631353" w:rsidRPr="00631353" w:rsidRDefault="00631353" w:rsidP="00284ED8">
            <w:pPr>
              <w:widowControl w:val="0"/>
              <w:numPr>
                <w:ilvl w:val="0"/>
                <w:numId w:val="58"/>
              </w:numPr>
              <w:autoSpaceDE w:val="0"/>
              <w:autoSpaceDN w:val="0"/>
              <w:adjustRightInd w:val="0"/>
              <w:spacing w:after="0" w:line="240" w:lineRule="auto"/>
              <w:ind w:left="600" w:hanging="425"/>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 xml:space="preserve">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w:t>
            </w:r>
          </w:p>
          <w:p w:rsidR="00631353" w:rsidRPr="00631353" w:rsidRDefault="00631353" w:rsidP="00284ED8">
            <w:pPr>
              <w:widowControl w:val="0"/>
              <w:numPr>
                <w:ilvl w:val="0"/>
                <w:numId w:val="58"/>
              </w:numPr>
              <w:autoSpaceDE w:val="0"/>
              <w:autoSpaceDN w:val="0"/>
              <w:adjustRightInd w:val="0"/>
              <w:spacing w:after="0" w:line="240" w:lineRule="auto"/>
              <w:ind w:left="600" w:hanging="425"/>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lastRenderedPageBreak/>
              <w:t xml:space="preserve">Основы и правила стрельбы. Ведение огня из автомата Калашникова. </w:t>
            </w:r>
          </w:p>
          <w:p w:rsidR="00631353" w:rsidRPr="00631353" w:rsidRDefault="00631353" w:rsidP="00284ED8">
            <w:pPr>
              <w:widowControl w:val="0"/>
              <w:numPr>
                <w:ilvl w:val="0"/>
                <w:numId w:val="58"/>
              </w:numPr>
              <w:autoSpaceDE w:val="0"/>
              <w:autoSpaceDN w:val="0"/>
              <w:adjustRightInd w:val="0"/>
              <w:spacing w:after="0" w:line="240" w:lineRule="auto"/>
              <w:ind w:left="600" w:hanging="425"/>
              <w:jc w:val="both"/>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Ручные осколочные гранаты. Меры безопасности при обращении с ручными осколочными гранатами.</w:t>
            </w:r>
          </w:p>
          <w:p w:rsidR="00631353" w:rsidRPr="00631353" w:rsidRDefault="00631353" w:rsidP="00631353">
            <w:pPr>
              <w:spacing w:after="0" w:line="240" w:lineRule="auto"/>
              <w:jc w:val="both"/>
              <w:rPr>
                <w:rFonts w:ascii="Times New Roman" w:eastAsia="Times New Roman" w:hAnsi="Times New Roman" w:cs="Times New Roman"/>
                <w:b/>
                <w:i/>
                <w:sz w:val="28"/>
              </w:rPr>
            </w:pPr>
          </w:p>
          <w:p w:rsidR="00631353" w:rsidRPr="00631353" w:rsidRDefault="00631353" w:rsidP="00631353">
            <w:pPr>
              <w:spacing w:after="0" w:line="240" w:lineRule="auto"/>
              <w:jc w:val="both"/>
              <w:rPr>
                <w:rFonts w:ascii="Times New Roman" w:eastAsia="Times New Roman" w:hAnsi="Times New Roman" w:cs="Times New Roman"/>
                <w:b/>
                <w:sz w:val="28"/>
              </w:rPr>
            </w:pPr>
          </w:p>
        </w:tc>
        <w:tc>
          <w:tcPr>
            <w:tcW w:w="141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lastRenderedPageBreak/>
              <w:t>13+7 вср</w:t>
            </w:r>
          </w:p>
        </w:tc>
      </w:tr>
      <w:tr w:rsidR="00631353" w:rsidRPr="00631353" w:rsidTr="00631353">
        <w:trPr>
          <w:trHeight w:val="5896"/>
        </w:trPr>
        <w:tc>
          <w:tcPr>
            <w:tcW w:w="3936" w:type="dxa"/>
          </w:tcPr>
          <w:p w:rsidR="00631353" w:rsidRPr="00631353" w:rsidRDefault="00631353" w:rsidP="00631353">
            <w:pPr>
              <w:widowControl w:val="0"/>
              <w:autoSpaceDE w:val="0"/>
              <w:autoSpaceDN w:val="0"/>
              <w:adjustRightInd w:val="0"/>
              <w:spacing w:after="0" w:line="240" w:lineRule="auto"/>
              <w:outlineLvl w:val="4"/>
              <w:rPr>
                <w:rFonts w:ascii="Arial" w:eastAsia="Times New Roman" w:hAnsi="Arial" w:cs="Arial"/>
                <w:b/>
                <w:bCs/>
                <w:sz w:val="24"/>
                <w:szCs w:val="24"/>
                <w:lang w:eastAsia="ru-RU"/>
              </w:rPr>
            </w:pPr>
            <w:r w:rsidRPr="00631353">
              <w:rPr>
                <w:rFonts w:ascii="Arial" w:eastAsia="Calibri" w:hAnsi="Arial" w:cs="Arial"/>
                <w:b/>
                <w:sz w:val="24"/>
                <w:szCs w:val="24"/>
                <w:lang w:eastAsia="ru-RU"/>
              </w:rPr>
              <w:lastRenderedPageBreak/>
              <w:t xml:space="preserve">Тема 9 </w:t>
            </w:r>
            <w:r w:rsidRPr="00631353">
              <w:rPr>
                <w:rFonts w:ascii="Arial" w:eastAsia="Times New Roman" w:hAnsi="Arial" w:cs="Arial"/>
                <w:b/>
                <w:bCs/>
                <w:sz w:val="24"/>
                <w:szCs w:val="24"/>
                <w:lang w:eastAsia="ru-RU"/>
              </w:rPr>
              <w:t>Военно-профессиональная деятельность</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8"/>
              </w:rPr>
            </w:pPr>
          </w:p>
        </w:tc>
        <w:tc>
          <w:tcPr>
            <w:tcW w:w="9213" w:type="dxa"/>
          </w:tcPr>
          <w:p w:rsidR="00631353" w:rsidRPr="00631353" w:rsidRDefault="00631353" w:rsidP="00284ED8">
            <w:pPr>
              <w:widowControl w:val="0"/>
              <w:numPr>
                <w:ilvl w:val="0"/>
                <w:numId w:val="57"/>
              </w:numPr>
              <w:autoSpaceDE w:val="0"/>
              <w:autoSpaceDN w:val="0"/>
              <w:adjustRightInd w:val="0"/>
              <w:spacing w:before="240" w:after="0" w:line="240" w:lineRule="auto"/>
              <w:ind w:left="600" w:hanging="37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Цели и задачи военно-профессиональной деятельности. Военно-учетные специальности.</w:t>
            </w:r>
          </w:p>
          <w:p w:rsidR="00631353" w:rsidRPr="00631353" w:rsidRDefault="00631353" w:rsidP="00284ED8">
            <w:pPr>
              <w:widowControl w:val="0"/>
              <w:numPr>
                <w:ilvl w:val="0"/>
                <w:numId w:val="57"/>
              </w:numPr>
              <w:autoSpaceDE w:val="0"/>
              <w:autoSpaceDN w:val="0"/>
              <w:adjustRightInd w:val="0"/>
              <w:spacing w:before="240" w:after="0" w:line="240" w:lineRule="auto"/>
              <w:ind w:left="600" w:hanging="37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Профессиональный отбор. Военная служба по призыву как этап профессиональной карьеры. </w:t>
            </w:r>
          </w:p>
          <w:p w:rsidR="00631353" w:rsidRPr="00631353" w:rsidRDefault="00631353" w:rsidP="00284ED8">
            <w:pPr>
              <w:widowControl w:val="0"/>
              <w:numPr>
                <w:ilvl w:val="0"/>
                <w:numId w:val="57"/>
              </w:numPr>
              <w:autoSpaceDE w:val="0"/>
              <w:autoSpaceDN w:val="0"/>
              <w:adjustRightInd w:val="0"/>
              <w:spacing w:before="240" w:after="0" w:line="240" w:lineRule="auto"/>
              <w:ind w:left="600" w:hanging="37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Организация подготовки офицерских кадров для ВС РФ, МВД России, ФСБ России, МЧС России. </w:t>
            </w:r>
          </w:p>
          <w:p w:rsidR="00631353" w:rsidRPr="00631353" w:rsidRDefault="00631353" w:rsidP="00284ED8">
            <w:pPr>
              <w:widowControl w:val="0"/>
              <w:numPr>
                <w:ilvl w:val="0"/>
                <w:numId w:val="57"/>
              </w:numPr>
              <w:autoSpaceDE w:val="0"/>
              <w:autoSpaceDN w:val="0"/>
              <w:adjustRightInd w:val="0"/>
              <w:spacing w:before="240" w:after="0" w:line="240" w:lineRule="auto"/>
              <w:ind w:left="600" w:hanging="37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Основные виды высших военно-учебных заведений ВС РФ и учреждения высшего образования МВД России, ФСБ России, МЧС России.</w:t>
            </w:r>
          </w:p>
          <w:p w:rsidR="00631353" w:rsidRPr="00631353" w:rsidRDefault="00631353" w:rsidP="00284ED8">
            <w:pPr>
              <w:widowControl w:val="0"/>
              <w:numPr>
                <w:ilvl w:val="0"/>
                <w:numId w:val="57"/>
              </w:numPr>
              <w:autoSpaceDE w:val="0"/>
              <w:autoSpaceDN w:val="0"/>
              <w:adjustRightInd w:val="0"/>
              <w:spacing w:before="240" w:after="0" w:line="240" w:lineRule="auto"/>
              <w:ind w:left="600" w:hanging="37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631353" w:rsidRPr="00631353" w:rsidRDefault="00631353" w:rsidP="00631353">
            <w:pPr>
              <w:spacing w:after="0" w:line="240" w:lineRule="auto"/>
              <w:jc w:val="both"/>
              <w:rPr>
                <w:rFonts w:ascii="Times New Roman" w:eastAsia="Times New Roman" w:hAnsi="Times New Roman" w:cs="Times New Roman"/>
                <w:i/>
                <w:sz w:val="28"/>
              </w:rPr>
            </w:pPr>
            <w:r w:rsidRPr="00631353">
              <w:rPr>
                <w:rFonts w:ascii="Times New Roman" w:eastAsia="Times New Roman" w:hAnsi="Times New Roman" w:cs="Times New Roman"/>
                <w:i/>
                <w:sz w:val="28"/>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i/>
                <w:sz w:val="28"/>
              </w:rPr>
            </w:pPr>
            <w:r w:rsidRPr="00631353">
              <w:rPr>
                <w:rFonts w:ascii="Times New Roman" w:eastAsia="Times New Roman" w:hAnsi="Times New Roman" w:cs="Times New Roman"/>
                <w:i/>
                <w:sz w:val="28"/>
              </w:rPr>
              <w:t>Подготовка докладов по темам:</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1,2. Учреждения высшего образования МВД России, ФСБ России, МЧС России.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rPr>
            </w:pPr>
          </w:p>
        </w:tc>
        <w:tc>
          <w:tcPr>
            <w:tcW w:w="141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t>5+2 вср</w:t>
            </w:r>
          </w:p>
        </w:tc>
      </w:tr>
      <w:tr w:rsidR="00631353" w:rsidRPr="00631353" w:rsidTr="00631353">
        <w:trPr>
          <w:trHeight w:val="63"/>
        </w:trPr>
        <w:tc>
          <w:tcPr>
            <w:tcW w:w="3936" w:type="dxa"/>
            <w:shd w:val="clear" w:color="auto" w:fill="auto"/>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8"/>
              </w:rPr>
            </w:pPr>
          </w:p>
        </w:tc>
        <w:tc>
          <w:tcPr>
            <w:tcW w:w="9213" w:type="dxa"/>
          </w:tcPr>
          <w:p w:rsidR="00631353" w:rsidRPr="00631353" w:rsidRDefault="00631353" w:rsidP="00631353">
            <w:pPr>
              <w:shd w:val="clear" w:color="auto" w:fill="FFFFFF"/>
              <w:spacing w:after="0" w:line="240" w:lineRule="auto"/>
              <w:ind w:right="24"/>
              <w:jc w:val="both"/>
              <w:rPr>
                <w:rFonts w:ascii="Times New Roman" w:eastAsia="Times New Roman" w:hAnsi="Times New Roman" w:cs="Times New Roman"/>
                <w:b/>
                <w:i/>
                <w:sz w:val="28"/>
              </w:rPr>
            </w:pPr>
            <w:r w:rsidRPr="00631353">
              <w:rPr>
                <w:rFonts w:ascii="Times New Roman" w:eastAsia="Times New Roman" w:hAnsi="Times New Roman" w:cs="Times New Roman"/>
                <w:b/>
                <w:i/>
                <w:sz w:val="28"/>
              </w:rPr>
              <w:t>Дифференцированный зачет по всем разделам программы</w:t>
            </w:r>
          </w:p>
        </w:tc>
        <w:tc>
          <w:tcPr>
            <w:tcW w:w="1418" w:type="dxa"/>
            <w:shd w:val="clear" w:color="auto" w:fill="auto"/>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sz w:val="28"/>
              </w:rPr>
            </w:pPr>
            <w:r w:rsidRPr="00631353">
              <w:rPr>
                <w:rFonts w:ascii="Times New Roman" w:eastAsia="Times New Roman" w:hAnsi="Times New Roman" w:cs="Times New Roman"/>
                <w:b/>
                <w:bCs/>
                <w:i/>
                <w:sz w:val="28"/>
              </w:rPr>
              <w:t>2</w:t>
            </w:r>
          </w:p>
        </w:tc>
      </w:tr>
      <w:tr w:rsidR="00631353" w:rsidRPr="00631353" w:rsidTr="00631353">
        <w:trPr>
          <w:trHeight w:val="195"/>
        </w:trPr>
        <w:tc>
          <w:tcPr>
            <w:tcW w:w="3936" w:type="dxa"/>
            <w:shd w:val="clear" w:color="auto" w:fill="auto"/>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i/>
                <w:sz w:val="28"/>
                <w:szCs w:val="28"/>
              </w:rPr>
            </w:pPr>
          </w:p>
        </w:tc>
        <w:tc>
          <w:tcPr>
            <w:tcW w:w="9213" w:type="dxa"/>
          </w:tcPr>
          <w:p w:rsidR="00631353" w:rsidRPr="00631353" w:rsidRDefault="00631353" w:rsidP="00631353">
            <w:pPr>
              <w:shd w:val="clear" w:color="auto" w:fill="FFFFFF"/>
              <w:spacing w:after="0" w:line="240" w:lineRule="auto"/>
              <w:ind w:right="24"/>
              <w:jc w:val="both"/>
              <w:rPr>
                <w:rFonts w:ascii="Times New Roman" w:eastAsia="Times New Roman" w:hAnsi="Times New Roman" w:cs="Times New Roman"/>
                <w:b/>
                <w:i/>
                <w:sz w:val="28"/>
                <w:szCs w:val="28"/>
              </w:rPr>
            </w:pPr>
            <w:r w:rsidRPr="00631353">
              <w:rPr>
                <w:rFonts w:ascii="Times New Roman" w:eastAsia="Times New Roman" w:hAnsi="Times New Roman" w:cs="Times New Roman"/>
                <w:b/>
                <w:i/>
                <w:sz w:val="28"/>
                <w:szCs w:val="28"/>
              </w:rPr>
              <w:t>Итого</w:t>
            </w:r>
          </w:p>
        </w:tc>
        <w:tc>
          <w:tcPr>
            <w:tcW w:w="1418" w:type="dxa"/>
            <w:shd w:val="clear" w:color="auto" w:fill="auto"/>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sz w:val="28"/>
                <w:szCs w:val="28"/>
              </w:rPr>
            </w:pPr>
            <w:r w:rsidRPr="00631353">
              <w:rPr>
                <w:rFonts w:ascii="Times New Roman" w:eastAsia="Times New Roman" w:hAnsi="Times New Roman" w:cs="Times New Roman"/>
                <w:b/>
                <w:bCs/>
                <w:i/>
                <w:sz w:val="28"/>
                <w:szCs w:val="28"/>
              </w:rPr>
              <w:t>72 (108 с в</w:t>
            </w:r>
            <w:r w:rsidRPr="00631353">
              <w:rPr>
                <w:rFonts w:ascii="Times New Roman" w:eastAsia="Times New Roman" w:hAnsi="Times New Roman" w:cs="Times New Roman"/>
                <w:b/>
                <w:bCs/>
                <w:i/>
                <w:sz w:val="28"/>
                <w:szCs w:val="28"/>
                <w:lang w:val="en-US"/>
              </w:rPr>
              <w:t>/</w:t>
            </w:r>
            <w:r w:rsidRPr="00631353">
              <w:rPr>
                <w:rFonts w:ascii="Times New Roman" w:eastAsia="Times New Roman" w:hAnsi="Times New Roman" w:cs="Times New Roman"/>
                <w:b/>
                <w:bCs/>
                <w:i/>
                <w:sz w:val="28"/>
                <w:szCs w:val="28"/>
              </w:rPr>
              <w:t>а)</w:t>
            </w: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rPr>
      </w:pPr>
    </w:p>
    <w:p w:rsidR="00631353" w:rsidRPr="00631353" w:rsidRDefault="00631353" w:rsidP="00631353">
      <w:pPr>
        <w:spacing w:after="0" w:line="240" w:lineRule="auto"/>
        <w:rPr>
          <w:rFonts w:ascii="Times New Roman" w:eastAsia="Times New Roman" w:hAnsi="Times New Roman" w:cs="Times New Roman"/>
          <w:sz w:val="28"/>
        </w:rPr>
        <w:sectPr w:rsidR="00631353" w:rsidRPr="00631353" w:rsidSect="00631353">
          <w:pgSz w:w="16838" w:h="11906" w:orient="landscape"/>
          <w:pgMar w:top="1701" w:right="1134" w:bottom="851" w:left="1134" w:header="709" w:footer="709" w:gutter="0"/>
          <w:cols w:space="708"/>
          <w:docGrid w:linePitch="360"/>
        </w:sect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0"/>
        <w:rPr>
          <w:rFonts w:ascii="Times New Roman" w:eastAsia="Times New Roman" w:hAnsi="Times New Roman" w:cs="Times New Roman"/>
          <w:bCs/>
          <w:caps/>
          <w:kern w:val="36"/>
          <w:sz w:val="32"/>
          <w:szCs w:val="32"/>
          <w:lang w:eastAsia="ru-RU"/>
        </w:rPr>
      </w:pPr>
      <w:r w:rsidRPr="00631353">
        <w:rPr>
          <w:rFonts w:ascii="Times New Roman" w:eastAsia="Times New Roman" w:hAnsi="Times New Roman" w:cs="Times New Roman"/>
          <w:bCs/>
          <w:caps/>
          <w:kern w:val="36"/>
          <w:sz w:val="32"/>
          <w:szCs w:val="32"/>
          <w:lang w:eastAsia="ru-RU"/>
        </w:rPr>
        <w:lastRenderedPageBreak/>
        <w:t>3. условия реализации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rPr>
      </w:pPr>
      <w:r w:rsidRPr="00631353">
        <w:rPr>
          <w:rFonts w:ascii="Times New Roman" w:eastAsia="Times New Roman" w:hAnsi="Times New Roman" w:cs="Times New Roman"/>
          <w:b/>
          <w:bCs/>
          <w:sz w:val="28"/>
        </w:rPr>
        <w:t>3.1. Требования к минимальному материально-техническому обеспечению</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rPr>
      </w:pPr>
      <w:r w:rsidRPr="00631353">
        <w:rPr>
          <w:rFonts w:ascii="Times New Roman" w:eastAsia="Times New Roman" w:hAnsi="Times New Roman" w:cs="Times New Roman"/>
          <w:sz w:val="28"/>
        </w:rPr>
        <w:t>Реализация учебной дисциплины требует наличия учебного кабинета «Основы безопасности жизнедеятельности».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Оборудование учебного кабинета: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 посадочные места по количеству обучающихся;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 рабочее место преподавателя;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 комплекты заданий для тестирования и контрольных работ;</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Технические средства обучения: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 компьютер  с лицензионным программным обеспечением;</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 мультимедиапроектор;</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-интерактивная доска;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rPr>
      </w:pPr>
      <w:r w:rsidRPr="00631353">
        <w:rPr>
          <w:rFonts w:ascii="Times New Roman" w:eastAsia="Times New Roman" w:hAnsi="Times New Roman" w:cs="Times New Roman"/>
          <w:bCs/>
          <w:sz w:val="28"/>
        </w:rPr>
        <w:t>-м</w:t>
      </w:r>
      <w:r w:rsidRPr="00631353">
        <w:rPr>
          <w:rFonts w:ascii="Times New Roman" w:eastAsia="Times New Roman" w:hAnsi="Times New Roman" w:cs="Times New Roman"/>
          <w:sz w:val="28"/>
        </w:rPr>
        <w:t>ассогабаритный макет 7,62-мм (или 5,45-мм) автомата Калашникова;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rPr>
      </w:pPr>
      <w:r w:rsidRPr="00631353">
        <w:rPr>
          <w:rFonts w:ascii="Times New Roman" w:eastAsia="Times New Roman" w:hAnsi="Times New Roman" w:cs="Times New Roman"/>
          <w:sz w:val="28"/>
        </w:rPr>
        <w:t>-7,62-мм модернизированный автомат Калашникова;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- 5,6-</w:t>
      </w:r>
      <w:r w:rsidRPr="00631353">
        <w:rPr>
          <w:rFonts w:ascii="Times New Roman" w:eastAsia="Times New Roman" w:hAnsi="Times New Roman" w:cs="Times New Roman"/>
          <w:sz w:val="28"/>
        </w:rPr>
        <w:t xml:space="preserve"> </w:t>
      </w:r>
      <w:r w:rsidRPr="00631353">
        <w:rPr>
          <w:rFonts w:ascii="Times New Roman" w:eastAsia="Times New Roman" w:hAnsi="Times New Roman" w:cs="Times New Roman"/>
          <w:bCs/>
          <w:sz w:val="28"/>
        </w:rPr>
        <w:t>мм малокалиберная винтовка;</w:t>
      </w:r>
    </w:p>
    <w:p w:rsidR="00631353" w:rsidRPr="00631353" w:rsidRDefault="00631353" w:rsidP="00631353">
      <w:p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bCs/>
          <w:sz w:val="28"/>
        </w:rPr>
        <w:t>-</w:t>
      </w:r>
      <w:r w:rsidRPr="00631353">
        <w:rPr>
          <w:rFonts w:ascii="Times New Roman" w:eastAsia="Times New Roman" w:hAnsi="Times New Roman" w:cs="Times New Roman"/>
          <w:sz w:val="28"/>
        </w:rPr>
        <w:t xml:space="preserve"> средства индивидуальной защиты:</w:t>
      </w:r>
    </w:p>
    <w:p w:rsidR="00631353" w:rsidRPr="00631353" w:rsidRDefault="00631353" w:rsidP="00284ED8">
      <w:pPr>
        <w:numPr>
          <w:ilvl w:val="0"/>
          <w:numId w:val="40"/>
        </w:num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общевойсковой противогаз;</w:t>
      </w:r>
    </w:p>
    <w:p w:rsidR="00631353" w:rsidRPr="00631353" w:rsidRDefault="00631353" w:rsidP="00284ED8">
      <w:pPr>
        <w:numPr>
          <w:ilvl w:val="0"/>
          <w:numId w:val="40"/>
        </w:num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-общевойсковой защитный комплект;</w:t>
      </w:r>
    </w:p>
    <w:p w:rsidR="00631353" w:rsidRPr="00631353" w:rsidRDefault="00631353" w:rsidP="00284ED8">
      <w:pPr>
        <w:numPr>
          <w:ilvl w:val="0"/>
          <w:numId w:val="40"/>
        </w:num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-респиратор</w:t>
      </w:r>
    </w:p>
    <w:p w:rsidR="00631353" w:rsidRPr="00631353" w:rsidRDefault="00631353" w:rsidP="00631353">
      <w:p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-приборы:</w:t>
      </w:r>
    </w:p>
    <w:p w:rsidR="00631353" w:rsidRPr="00631353" w:rsidRDefault="00631353" w:rsidP="00284ED8">
      <w:pPr>
        <w:numPr>
          <w:ilvl w:val="0"/>
          <w:numId w:val="39"/>
        </w:num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радиационной разведки;</w:t>
      </w:r>
    </w:p>
    <w:p w:rsidR="00631353" w:rsidRPr="00631353" w:rsidRDefault="00631353" w:rsidP="00284ED8">
      <w:pPr>
        <w:numPr>
          <w:ilvl w:val="0"/>
          <w:numId w:val="39"/>
        </w:num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химической разведки;</w:t>
      </w:r>
    </w:p>
    <w:p w:rsidR="00631353" w:rsidRPr="00631353" w:rsidRDefault="00631353" w:rsidP="00631353">
      <w:p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-бытовой дозиметр;</w:t>
      </w:r>
    </w:p>
    <w:p w:rsidR="00631353" w:rsidRPr="00631353" w:rsidRDefault="00631353" w:rsidP="00631353">
      <w:pPr>
        <w:shd w:val="clear" w:color="auto" w:fill="FFFFFF"/>
        <w:spacing w:after="0" w:line="278" w:lineRule="exact"/>
        <w:ind w:right="53"/>
        <w:rPr>
          <w:rFonts w:ascii="Times New Roman" w:eastAsia="Times New Roman" w:hAnsi="Times New Roman" w:cs="Times New Roman"/>
          <w:sz w:val="28"/>
        </w:rPr>
      </w:pPr>
      <w:r w:rsidRPr="00631353">
        <w:rPr>
          <w:rFonts w:ascii="Times New Roman" w:eastAsia="Times New Roman" w:hAnsi="Times New Roman" w:cs="Times New Roman"/>
          <w:sz w:val="28"/>
        </w:rPr>
        <w:t>- макет простейшего укрытия в разрезе или в формате ЭОИ;</w:t>
      </w:r>
    </w:p>
    <w:p w:rsidR="00631353" w:rsidRPr="00631353" w:rsidRDefault="00631353" w:rsidP="00631353">
      <w:p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-макет убежища в разрезе или в формате ЭОИ;</w:t>
      </w:r>
    </w:p>
    <w:p w:rsidR="00631353" w:rsidRPr="00631353" w:rsidRDefault="00631353" w:rsidP="00631353">
      <w:p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-компас;</w:t>
      </w:r>
    </w:p>
    <w:p w:rsidR="00631353" w:rsidRPr="00631353" w:rsidRDefault="00631353" w:rsidP="00631353">
      <w:pPr>
        <w:shd w:val="clear" w:color="auto" w:fill="FFFFFF"/>
        <w:spacing w:before="5" w:after="0" w:line="278" w:lineRule="exact"/>
        <w:rPr>
          <w:rFonts w:ascii="Times New Roman" w:eastAsia="Times New Roman" w:hAnsi="Times New Roman" w:cs="Times New Roman"/>
          <w:sz w:val="26"/>
          <w:szCs w:val="26"/>
        </w:rPr>
      </w:pPr>
      <w:r w:rsidRPr="00631353">
        <w:rPr>
          <w:rFonts w:ascii="Times New Roman" w:eastAsia="Times New Roman" w:hAnsi="Times New Roman" w:cs="Times New Roman"/>
          <w:sz w:val="28"/>
        </w:rPr>
        <w:t>-визирная линейка;</w:t>
      </w:r>
      <w:r w:rsidRPr="00631353">
        <w:rPr>
          <w:rFonts w:ascii="Times New Roman" w:eastAsia="Times New Roman" w:hAnsi="Times New Roman" w:cs="Times New Roman"/>
          <w:sz w:val="26"/>
          <w:szCs w:val="26"/>
        </w:rPr>
        <w:t xml:space="preserve"> </w:t>
      </w:r>
    </w:p>
    <w:p w:rsidR="00631353" w:rsidRPr="00631353" w:rsidRDefault="00631353" w:rsidP="00631353">
      <w:pPr>
        <w:shd w:val="clear" w:color="auto" w:fill="FFFFFF"/>
        <w:spacing w:before="5"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-индивидуальные средства медицинской защиты:</w:t>
      </w:r>
    </w:p>
    <w:p w:rsidR="00631353" w:rsidRPr="00631353" w:rsidRDefault="00631353" w:rsidP="00284ED8">
      <w:pPr>
        <w:numPr>
          <w:ilvl w:val="0"/>
          <w:numId w:val="41"/>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аптечка АИ;</w:t>
      </w:r>
    </w:p>
    <w:p w:rsidR="00631353" w:rsidRPr="00631353" w:rsidRDefault="00631353" w:rsidP="00284ED8">
      <w:pPr>
        <w:numPr>
          <w:ilvl w:val="0"/>
          <w:numId w:val="41"/>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пакеты перевязочные ППИ;</w:t>
      </w:r>
    </w:p>
    <w:p w:rsidR="00631353" w:rsidRPr="00631353" w:rsidRDefault="00631353" w:rsidP="00284ED8">
      <w:pPr>
        <w:numPr>
          <w:ilvl w:val="0"/>
          <w:numId w:val="41"/>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пакеты противохимические индивидуальные ИПП-11;</w:t>
      </w:r>
    </w:p>
    <w:p w:rsidR="00631353" w:rsidRPr="00631353" w:rsidRDefault="00631353" w:rsidP="00631353">
      <w:pPr>
        <w:shd w:val="clear" w:color="auto" w:fill="FFFFFF"/>
        <w:spacing w:after="0" w:line="278" w:lineRule="exact"/>
        <w:jc w:val="both"/>
        <w:rPr>
          <w:rFonts w:ascii="Times New Roman" w:eastAsia="Times New Roman" w:hAnsi="Times New Roman" w:cs="Times New Roman"/>
          <w:sz w:val="28"/>
        </w:rPr>
      </w:pPr>
      <w:r w:rsidRPr="00631353">
        <w:rPr>
          <w:rFonts w:ascii="Times New Roman" w:eastAsia="Times New Roman" w:hAnsi="Times New Roman" w:cs="Times New Roman"/>
          <w:sz w:val="28"/>
        </w:rPr>
        <w:t>- сумки и комплекты медицинского имущества для оказания первой медицинской, доврачебной помощи;</w:t>
      </w:r>
    </w:p>
    <w:p w:rsidR="00631353" w:rsidRPr="00631353" w:rsidRDefault="00631353" w:rsidP="00631353">
      <w:p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 xml:space="preserve">- сумка </w:t>
      </w:r>
      <w:r w:rsidRPr="00631353">
        <w:rPr>
          <w:rFonts w:ascii="Times New Roman" w:eastAsia="Times New Roman" w:hAnsi="Times New Roman" w:cs="Times New Roman"/>
          <w:sz w:val="28"/>
          <w:lang w:val="en-US"/>
        </w:rPr>
        <w:t>CMC</w:t>
      </w:r>
    </w:p>
    <w:p w:rsidR="00631353" w:rsidRPr="00631353" w:rsidRDefault="00631353" w:rsidP="00631353">
      <w:pPr>
        <w:shd w:val="clear" w:color="auto" w:fill="FFFFFF"/>
        <w:spacing w:after="0" w:line="278" w:lineRule="exact"/>
        <w:ind w:right="960"/>
        <w:rPr>
          <w:rFonts w:ascii="Times New Roman" w:eastAsia="Times New Roman" w:hAnsi="Times New Roman" w:cs="Times New Roman"/>
          <w:sz w:val="28"/>
        </w:rPr>
      </w:pPr>
      <w:r w:rsidRPr="00631353">
        <w:rPr>
          <w:rFonts w:ascii="Times New Roman" w:eastAsia="Times New Roman" w:hAnsi="Times New Roman" w:cs="Times New Roman"/>
          <w:sz w:val="28"/>
        </w:rPr>
        <w:t>- перевязочные средства и шовные материалы, лейкопластыри:</w:t>
      </w:r>
    </w:p>
    <w:p w:rsidR="00631353" w:rsidRPr="00631353" w:rsidRDefault="00631353" w:rsidP="00284ED8">
      <w:pPr>
        <w:numPr>
          <w:ilvl w:val="0"/>
          <w:numId w:val="42"/>
        </w:numPr>
        <w:shd w:val="clear" w:color="auto" w:fill="FFFFFF"/>
        <w:spacing w:after="0" w:line="278" w:lineRule="exact"/>
        <w:ind w:right="960"/>
        <w:rPr>
          <w:rFonts w:ascii="Times New Roman" w:eastAsia="Times New Roman" w:hAnsi="Times New Roman" w:cs="Times New Roman"/>
          <w:sz w:val="28"/>
        </w:rPr>
      </w:pPr>
      <w:r w:rsidRPr="00631353">
        <w:rPr>
          <w:rFonts w:ascii="Times New Roman" w:eastAsia="Times New Roman" w:hAnsi="Times New Roman" w:cs="Times New Roman"/>
          <w:sz w:val="28"/>
        </w:rPr>
        <w:t xml:space="preserve">бинт марлевый медицинский нестерильный, размер </w:t>
      </w:r>
      <w:smartTag w:uri="urn:schemas-microsoft-com:office:smarttags" w:element="metricconverter">
        <w:smartTagPr>
          <w:attr w:name="ProductID" w:val="7 м"/>
        </w:smartTagPr>
        <w:r w:rsidRPr="00631353">
          <w:rPr>
            <w:rFonts w:ascii="Times New Roman" w:eastAsia="Times New Roman" w:hAnsi="Times New Roman" w:cs="Times New Roman"/>
            <w:sz w:val="28"/>
          </w:rPr>
          <w:t>7 м</w:t>
        </w:r>
      </w:smartTag>
      <w:r w:rsidRPr="00631353">
        <w:rPr>
          <w:rFonts w:ascii="Times New Roman" w:eastAsia="Times New Roman" w:hAnsi="Times New Roman" w:cs="Times New Roman"/>
          <w:sz w:val="28"/>
        </w:rPr>
        <w:t xml:space="preserve"> х </w:t>
      </w:r>
      <w:smartTag w:uri="urn:schemas-microsoft-com:office:smarttags" w:element="metricconverter">
        <w:smartTagPr>
          <w:attr w:name="ProductID" w:val="14 см"/>
        </w:smartTagPr>
        <w:r w:rsidRPr="00631353">
          <w:rPr>
            <w:rFonts w:ascii="Times New Roman" w:eastAsia="Times New Roman" w:hAnsi="Times New Roman" w:cs="Times New Roman"/>
            <w:sz w:val="28"/>
          </w:rPr>
          <w:t>14 см</w:t>
        </w:r>
      </w:smartTag>
    </w:p>
    <w:p w:rsidR="00631353" w:rsidRPr="00631353" w:rsidRDefault="00631353" w:rsidP="00284ED8">
      <w:pPr>
        <w:numPr>
          <w:ilvl w:val="0"/>
          <w:numId w:val="42"/>
        </w:numPr>
        <w:shd w:val="clear" w:color="auto" w:fill="FFFFFF"/>
        <w:spacing w:after="0" w:line="278" w:lineRule="exact"/>
        <w:ind w:right="960"/>
        <w:rPr>
          <w:rFonts w:ascii="Times New Roman" w:eastAsia="Times New Roman" w:hAnsi="Times New Roman" w:cs="Times New Roman"/>
          <w:sz w:val="28"/>
        </w:rPr>
      </w:pPr>
      <w:r w:rsidRPr="00631353">
        <w:rPr>
          <w:rFonts w:ascii="Times New Roman" w:eastAsia="Times New Roman" w:hAnsi="Times New Roman" w:cs="Times New Roman"/>
          <w:sz w:val="28"/>
        </w:rPr>
        <w:t xml:space="preserve">бинт марлевый медицинский нестерильный, размер </w:t>
      </w:r>
      <w:smartTag w:uri="urn:schemas-microsoft-com:office:smarttags" w:element="metricconverter">
        <w:smartTagPr>
          <w:attr w:name="ProductID" w:val="5 м"/>
        </w:smartTagPr>
        <w:r w:rsidRPr="00631353">
          <w:rPr>
            <w:rFonts w:ascii="Times New Roman" w:eastAsia="Times New Roman" w:hAnsi="Times New Roman" w:cs="Times New Roman"/>
            <w:sz w:val="28"/>
          </w:rPr>
          <w:t>5 м</w:t>
        </w:r>
      </w:smartTag>
      <w:r w:rsidRPr="00631353">
        <w:rPr>
          <w:rFonts w:ascii="Times New Roman" w:eastAsia="Times New Roman" w:hAnsi="Times New Roman" w:cs="Times New Roman"/>
          <w:sz w:val="28"/>
        </w:rPr>
        <w:t xml:space="preserve"> х </w:t>
      </w:r>
      <w:smartTag w:uri="urn:schemas-microsoft-com:office:smarttags" w:element="metricconverter">
        <w:smartTagPr>
          <w:attr w:name="ProductID" w:val="10 см"/>
        </w:smartTagPr>
        <w:r w:rsidRPr="00631353">
          <w:rPr>
            <w:rFonts w:ascii="Times New Roman" w:eastAsia="Times New Roman" w:hAnsi="Times New Roman" w:cs="Times New Roman"/>
            <w:sz w:val="28"/>
          </w:rPr>
          <w:t>10 см</w:t>
        </w:r>
      </w:smartTag>
    </w:p>
    <w:p w:rsidR="00631353" w:rsidRPr="00631353" w:rsidRDefault="00631353" w:rsidP="00284ED8">
      <w:pPr>
        <w:numPr>
          <w:ilvl w:val="0"/>
          <w:numId w:val="42"/>
        </w:numPr>
        <w:shd w:val="clear" w:color="auto" w:fill="FFFFFF"/>
        <w:spacing w:before="5"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вата медицинская компрессная</w:t>
      </w:r>
    </w:p>
    <w:p w:rsidR="00631353" w:rsidRPr="00631353" w:rsidRDefault="00631353" w:rsidP="00284ED8">
      <w:pPr>
        <w:numPr>
          <w:ilvl w:val="0"/>
          <w:numId w:val="42"/>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косынка медицинская (перевязочная)</w:t>
      </w:r>
    </w:p>
    <w:p w:rsidR="00631353" w:rsidRPr="00631353" w:rsidRDefault="00631353" w:rsidP="00284ED8">
      <w:pPr>
        <w:numPr>
          <w:ilvl w:val="0"/>
          <w:numId w:val="42"/>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повязка медицинская большая стерильная</w:t>
      </w:r>
    </w:p>
    <w:p w:rsidR="00631353" w:rsidRPr="00631353" w:rsidRDefault="00631353" w:rsidP="00284ED8">
      <w:pPr>
        <w:numPr>
          <w:ilvl w:val="0"/>
          <w:numId w:val="42"/>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повязка медицинская малая стерильная</w:t>
      </w:r>
    </w:p>
    <w:p w:rsidR="00631353" w:rsidRPr="00631353" w:rsidRDefault="00631353" w:rsidP="00631353">
      <w:pPr>
        <w:shd w:val="clear" w:color="auto" w:fill="FFFFFF"/>
        <w:spacing w:before="10"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 медицинские предметы расходные:</w:t>
      </w:r>
    </w:p>
    <w:p w:rsidR="00631353" w:rsidRPr="00631353" w:rsidRDefault="00631353" w:rsidP="00284ED8">
      <w:pPr>
        <w:numPr>
          <w:ilvl w:val="0"/>
          <w:numId w:val="43"/>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булавка безопасная</w:t>
      </w:r>
    </w:p>
    <w:p w:rsidR="00631353" w:rsidRPr="00631353" w:rsidRDefault="00631353" w:rsidP="00284ED8">
      <w:pPr>
        <w:numPr>
          <w:ilvl w:val="0"/>
          <w:numId w:val="43"/>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шина проволочная (лестничная) для ног</w:t>
      </w:r>
    </w:p>
    <w:p w:rsidR="00631353" w:rsidRPr="00631353" w:rsidRDefault="00631353" w:rsidP="00284ED8">
      <w:pPr>
        <w:numPr>
          <w:ilvl w:val="0"/>
          <w:numId w:val="43"/>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lastRenderedPageBreak/>
        <w:t>шина проволочная (лестничная) для рук</w:t>
      </w:r>
    </w:p>
    <w:p w:rsidR="00631353" w:rsidRPr="00631353" w:rsidRDefault="00631353" w:rsidP="00284ED8">
      <w:pPr>
        <w:numPr>
          <w:ilvl w:val="0"/>
          <w:numId w:val="43"/>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 xml:space="preserve">шина фанерная длиной </w:t>
      </w:r>
      <w:smartTag w:uri="urn:schemas-microsoft-com:office:smarttags" w:element="metricconverter">
        <w:smartTagPr>
          <w:attr w:name="ProductID" w:val="1 м"/>
        </w:smartTagPr>
        <w:r w:rsidRPr="00631353">
          <w:rPr>
            <w:rFonts w:ascii="Times New Roman" w:eastAsia="Times New Roman" w:hAnsi="Times New Roman" w:cs="Times New Roman"/>
            <w:sz w:val="28"/>
          </w:rPr>
          <w:t>1 м</w:t>
        </w:r>
      </w:smartTag>
    </w:p>
    <w:p w:rsidR="00631353" w:rsidRPr="00631353" w:rsidRDefault="00631353" w:rsidP="00631353">
      <w:p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врачебные предметы, аппараты и хирургические инструменты: жгут кровоостанавливающий эластичный</w:t>
      </w:r>
    </w:p>
    <w:p w:rsidR="00631353" w:rsidRPr="00631353" w:rsidRDefault="00631353" w:rsidP="00631353">
      <w:pPr>
        <w:shd w:val="clear" w:color="auto" w:fill="FFFFFF"/>
        <w:spacing w:after="0" w:line="278" w:lineRule="exact"/>
        <w:ind w:right="960"/>
        <w:rPr>
          <w:rFonts w:ascii="Times New Roman" w:eastAsia="Times New Roman" w:hAnsi="Times New Roman" w:cs="Times New Roman"/>
          <w:sz w:val="28"/>
        </w:rPr>
      </w:pPr>
      <w:r w:rsidRPr="00631353">
        <w:rPr>
          <w:rFonts w:ascii="Times New Roman" w:eastAsia="Times New Roman" w:hAnsi="Times New Roman" w:cs="Times New Roman"/>
          <w:sz w:val="28"/>
        </w:rPr>
        <w:t>-аппараты, приборы и принадлежности для травматологии и механотерапии:</w:t>
      </w:r>
    </w:p>
    <w:p w:rsidR="00631353" w:rsidRPr="00631353" w:rsidRDefault="00631353" w:rsidP="00631353">
      <w:pPr>
        <w:shd w:val="clear" w:color="auto" w:fill="FFFFFF"/>
        <w:spacing w:after="0" w:line="278" w:lineRule="exact"/>
        <w:rPr>
          <w:rFonts w:ascii="Times New Roman" w:eastAsia="Times New Roman" w:hAnsi="Times New Roman" w:cs="Times New Roman"/>
          <w:sz w:val="26"/>
          <w:szCs w:val="26"/>
        </w:rPr>
      </w:pPr>
      <w:r w:rsidRPr="00631353">
        <w:rPr>
          <w:rFonts w:ascii="Times New Roman" w:eastAsia="Times New Roman" w:hAnsi="Times New Roman" w:cs="Times New Roman"/>
          <w:sz w:val="26"/>
          <w:szCs w:val="26"/>
        </w:rPr>
        <w:t>- манекен-тренажер для реанимационных мероприятий;</w:t>
      </w:r>
    </w:p>
    <w:p w:rsidR="00631353" w:rsidRPr="00631353" w:rsidRDefault="00631353" w:rsidP="00631353">
      <w:p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-шина транспортная Дитерихса для нижних конечностей (модернизированная);</w:t>
      </w:r>
    </w:p>
    <w:p w:rsidR="00631353" w:rsidRPr="00631353" w:rsidRDefault="00631353" w:rsidP="00631353">
      <w:p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 санитарно-хозяйственное имущество инвентарное:</w:t>
      </w:r>
    </w:p>
    <w:p w:rsidR="00631353" w:rsidRPr="00631353" w:rsidRDefault="00631353" w:rsidP="00284ED8">
      <w:pPr>
        <w:numPr>
          <w:ilvl w:val="0"/>
          <w:numId w:val="44"/>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носилки санитарные;</w:t>
      </w:r>
    </w:p>
    <w:p w:rsidR="00631353" w:rsidRPr="00631353" w:rsidRDefault="00631353" w:rsidP="00284ED8">
      <w:pPr>
        <w:numPr>
          <w:ilvl w:val="0"/>
          <w:numId w:val="44"/>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знак нарукавного Красного Креста;</w:t>
      </w:r>
    </w:p>
    <w:p w:rsidR="00631353" w:rsidRPr="00631353" w:rsidRDefault="00631353" w:rsidP="00284ED8">
      <w:pPr>
        <w:numPr>
          <w:ilvl w:val="0"/>
          <w:numId w:val="44"/>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лямка медицинская носилочная;</w:t>
      </w:r>
    </w:p>
    <w:p w:rsidR="00631353" w:rsidRPr="00631353" w:rsidRDefault="00631353" w:rsidP="00284ED8">
      <w:pPr>
        <w:numPr>
          <w:ilvl w:val="0"/>
          <w:numId w:val="44"/>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флаг Красного Креста;</w:t>
      </w:r>
    </w:p>
    <w:p w:rsidR="00631353" w:rsidRPr="00631353" w:rsidRDefault="00631353" w:rsidP="00284ED8">
      <w:pPr>
        <w:numPr>
          <w:ilvl w:val="0"/>
          <w:numId w:val="44"/>
        </w:numPr>
        <w:shd w:val="clear" w:color="auto" w:fill="FFFFFF"/>
        <w:spacing w:after="0" w:line="278" w:lineRule="exact"/>
        <w:rPr>
          <w:rFonts w:ascii="Times New Roman" w:eastAsia="Times New Roman" w:hAnsi="Times New Roman" w:cs="Times New Roman"/>
          <w:sz w:val="28"/>
        </w:rPr>
      </w:pPr>
      <w:r w:rsidRPr="00631353">
        <w:rPr>
          <w:rFonts w:ascii="Times New Roman" w:eastAsia="Times New Roman" w:hAnsi="Times New Roman" w:cs="Times New Roman"/>
          <w:sz w:val="28"/>
        </w:rPr>
        <w:t>Набор плакатов и электронные издания:</w:t>
      </w:r>
    </w:p>
    <w:p w:rsidR="00631353" w:rsidRPr="00631353" w:rsidRDefault="00631353" w:rsidP="00284ED8">
      <w:pPr>
        <w:numPr>
          <w:ilvl w:val="0"/>
          <w:numId w:val="44"/>
        </w:numPr>
        <w:shd w:val="clear" w:color="auto" w:fill="FFFFFF"/>
        <w:spacing w:after="0" w:line="278" w:lineRule="exact"/>
        <w:ind w:left="220" w:right="499" w:firstLine="0"/>
        <w:rPr>
          <w:rFonts w:ascii="Times New Roman" w:eastAsia="Times New Roman" w:hAnsi="Times New Roman" w:cs="Times New Roman"/>
          <w:sz w:val="28"/>
        </w:rPr>
      </w:pPr>
      <w:r w:rsidRPr="00631353">
        <w:rPr>
          <w:rFonts w:ascii="Times New Roman" w:eastAsia="Times New Roman" w:hAnsi="Times New Roman" w:cs="Times New Roman"/>
          <w:sz w:val="28"/>
        </w:rPr>
        <w:t>Организационная структура Вооруженных Сил Российской Федерации;</w:t>
      </w:r>
    </w:p>
    <w:p w:rsidR="00631353" w:rsidRPr="00631353" w:rsidRDefault="00631353" w:rsidP="00284ED8">
      <w:pPr>
        <w:numPr>
          <w:ilvl w:val="0"/>
          <w:numId w:val="44"/>
        </w:numPr>
        <w:shd w:val="clear" w:color="auto" w:fill="FFFFFF"/>
        <w:spacing w:before="10" w:after="0" w:line="278" w:lineRule="exact"/>
        <w:ind w:left="220" w:firstLine="0"/>
        <w:rPr>
          <w:rFonts w:ascii="Times New Roman" w:eastAsia="Times New Roman" w:hAnsi="Times New Roman" w:cs="Times New Roman"/>
          <w:sz w:val="28"/>
        </w:rPr>
      </w:pPr>
      <w:r w:rsidRPr="00631353">
        <w:rPr>
          <w:rFonts w:ascii="Times New Roman" w:eastAsia="Times New Roman" w:hAnsi="Times New Roman" w:cs="Times New Roman"/>
          <w:sz w:val="28"/>
        </w:rPr>
        <w:t>Ордена России;</w:t>
      </w:r>
    </w:p>
    <w:p w:rsidR="00631353" w:rsidRPr="00631353" w:rsidRDefault="00631353" w:rsidP="00284ED8">
      <w:pPr>
        <w:numPr>
          <w:ilvl w:val="0"/>
          <w:numId w:val="44"/>
        </w:numPr>
        <w:shd w:val="clear" w:color="auto" w:fill="FFFFFF"/>
        <w:spacing w:after="0" w:line="278" w:lineRule="exact"/>
        <w:ind w:left="220" w:firstLine="0"/>
        <w:rPr>
          <w:rFonts w:ascii="Times New Roman" w:eastAsia="Times New Roman" w:hAnsi="Times New Roman" w:cs="Times New Roman"/>
          <w:sz w:val="28"/>
        </w:rPr>
      </w:pPr>
      <w:r w:rsidRPr="00631353">
        <w:rPr>
          <w:rFonts w:ascii="Times New Roman" w:eastAsia="Times New Roman" w:hAnsi="Times New Roman" w:cs="Times New Roman"/>
          <w:sz w:val="28"/>
        </w:rPr>
        <w:t>Текст Военной присяги;</w:t>
      </w:r>
    </w:p>
    <w:p w:rsidR="00631353" w:rsidRPr="00631353" w:rsidRDefault="00631353" w:rsidP="00284ED8">
      <w:pPr>
        <w:numPr>
          <w:ilvl w:val="0"/>
          <w:numId w:val="44"/>
        </w:numPr>
        <w:shd w:val="clear" w:color="auto" w:fill="FFFFFF"/>
        <w:spacing w:before="5" w:after="0" w:line="278" w:lineRule="exact"/>
        <w:ind w:left="220" w:firstLine="0"/>
        <w:rPr>
          <w:rFonts w:ascii="Times New Roman" w:eastAsia="Times New Roman" w:hAnsi="Times New Roman" w:cs="Times New Roman"/>
          <w:sz w:val="28"/>
        </w:rPr>
      </w:pPr>
      <w:r w:rsidRPr="00631353">
        <w:rPr>
          <w:rFonts w:ascii="Times New Roman" w:eastAsia="Times New Roman" w:hAnsi="Times New Roman" w:cs="Times New Roman"/>
          <w:sz w:val="28"/>
        </w:rPr>
        <w:t>Воинские звания и знаки различия;</w:t>
      </w:r>
    </w:p>
    <w:p w:rsidR="00631353" w:rsidRPr="00631353" w:rsidRDefault="00631353" w:rsidP="00284ED8">
      <w:pPr>
        <w:numPr>
          <w:ilvl w:val="0"/>
          <w:numId w:val="44"/>
        </w:numPr>
        <w:shd w:val="clear" w:color="auto" w:fill="FFFFFF"/>
        <w:spacing w:after="0" w:line="278" w:lineRule="exact"/>
        <w:ind w:left="220" w:firstLine="0"/>
        <w:rPr>
          <w:rFonts w:ascii="Times New Roman" w:eastAsia="Times New Roman" w:hAnsi="Times New Roman" w:cs="Times New Roman"/>
          <w:sz w:val="28"/>
        </w:rPr>
      </w:pPr>
      <w:r w:rsidRPr="00631353">
        <w:rPr>
          <w:rFonts w:ascii="Times New Roman" w:eastAsia="Times New Roman" w:hAnsi="Times New Roman" w:cs="Times New Roman"/>
          <w:sz w:val="28"/>
        </w:rPr>
        <w:t>Военная форма одежды;</w:t>
      </w:r>
    </w:p>
    <w:p w:rsidR="00631353" w:rsidRPr="00631353" w:rsidRDefault="00631353" w:rsidP="00284ED8">
      <w:pPr>
        <w:numPr>
          <w:ilvl w:val="0"/>
          <w:numId w:val="44"/>
        </w:numPr>
        <w:shd w:val="clear" w:color="auto" w:fill="FFFFFF"/>
        <w:spacing w:before="5" w:after="0" w:line="278" w:lineRule="exact"/>
        <w:ind w:left="220" w:right="499" w:firstLine="0"/>
        <w:rPr>
          <w:rFonts w:ascii="Times New Roman" w:eastAsia="Times New Roman" w:hAnsi="Times New Roman" w:cs="Times New Roman"/>
          <w:sz w:val="28"/>
        </w:rPr>
      </w:pPr>
      <w:r w:rsidRPr="00631353">
        <w:rPr>
          <w:rFonts w:ascii="Times New Roman" w:eastAsia="Times New Roman" w:hAnsi="Times New Roman" w:cs="Times New Roman"/>
          <w:sz w:val="28"/>
        </w:rPr>
        <w:t>Мероприятия обязательной подготовки граждан к военной службе;</w:t>
      </w:r>
    </w:p>
    <w:p w:rsidR="00631353" w:rsidRPr="00631353" w:rsidRDefault="00631353" w:rsidP="00284ED8">
      <w:pPr>
        <w:numPr>
          <w:ilvl w:val="0"/>
          <w:numId w:val="44"/>
        </w:numPr>
        <w:shd w:val="clear" w:color="auto" w:fill="FFFFFF"/>
        <w:spacing w:before="5" w:after="0" w:line="278" w:lineRule="exact"/>
        <w:ind w:left="220" w:firstLine="0"/>
        <w:rPr>
          <w:rFonts w:ascii="Times New Roman" w:eastAsia="Times New Roman" w:hAnsi="Times New Roman" w:cs="Times New Roman"/>
          <w:sz w:val="28"/>
        </w:rPr>
      </w:pPr>
      <w:r w:rsidRPr="00631353">
        <w:rPr>
          <w:rFonts w:ascii="Times New Roman" w:eastAsia="Times New Roman" w:hAnsi="Times New Roman" w:cs="Times New Roman"/>
          <w:sz w:val="28"/>
        </w:rPr>
        <w:t>Военно-прикладные виды спорта;</w:t>
      </w:r>
    </w:p>
    <w:p w:rsidR="00631353" w:rsidRPr="00631353" w:rsidRDefault="00631353" w:rsidP="00284ED8">
      <w:pPr>
        <w:numPr>
          <w:ilvl w:val="0"/>
          <w:numId w:val="44"/>
        </w:numPr>
        <w:shd w:val="clear" w:color="auto" w:fill="FFFFFF"/>
        <w:spacing w:after="0" w:line="278" w:lineRule="exact"/>
        <w:ind w:left="220" w:right="499" w:firstLine="0"/>
        <w:rPr>
          <w:rFonts w:ascii="Times New Roman" w:eastAsia="Times New Roman" w:hAnsi="Times New Roman" w:cs="Times New Roman"/>
          <w:sz w:val="28"/>
        </w:rPr>
      </w:pPr>
      <w:r w:rsidRPr="00631353">
        <w:rPr>
          <w:rFonts w:ascii="Times New Roman" w:eastAsia="Times New Roman" w:hAnsi="Times New Roman" w:cs="Times New Roman"/>
          <w:sz w:val="28"/>
        </w:rPr>
        <w:t>Военно-учетные специальности солдат, матросов, сержантов и старшин</w:t>
      </w:r>
    </w:p>
    <w:p w:rsidR="00631353" w:rsidRPr="00631353" w:rsidRDefault="00631353" w:rsidP="00284ED8">
      <w:pPr>
        <w:numPr>
          <w:ilvl w:val="0"/>
          <w:numId w:val="44"/>
        </w:numPr>
        <w:shd w:val="clear" w:color="auto" w:fill="FFFFFF"/>
        <w:spacing w:after="0" w:line="278" w:lineRule="exact"/>
        <w:ind w:left="220" w:firstLine="0"/>
        <w:jc w:val="both"/>
        <w:rPr>
          <w:rFonts w:ascii="Times New Roman" w:eastAsia="Times New Roman" w:hAnsi="Times New Roman" w:cs="Times New Roman"/>
          <w:sz w:val="28"/>
        </w:rPr>
      </w:pPr>
      <w:r w:rsidRPr="00631353">
        <w:rPr>
          <w:rFonts w:ascii="Times New Roman" w:eastAsia="Times New Roman" w:hAnsi="Times New Roman" w:cs="Times New Roman"/>
          <w:sz w:val="28"/>
        </w:rPr>
        <w:t>Военные образовательные учреждения професси</w:t>
      </w:r>
      <w:r w:rsidRPr="00631353">
        <w:rPr>
          <w:rFonts w:ascii="Times New Roman" w:eastAsia="Times New Roman" w:hAnsi="Times New Roman" w:cs="Times New Roman"/>
          <w:sz w:val="28"/>
        </w:rPr>
        <w:softHyphen/>
        <w:t>онального образования Министерства обороны Российской Федерации;</w:t>
      </w:r>
    </w:p>
    <w:p w:rsidR="00631353" w:rsidRPr="00631353" w:rsidRDefault="00631353" w:rsidP="00284ED8">
      <w:pPr>
        <w:numPr>
          <w:ilvl w:val="0"/>
          <w:numId w:val="44"/>
        </w:numPr>
        <w:shd w:val="clear" w:color="auto" w:fill="FFFFFF"/>
        <w:spacing w:after="0" w:line="240" w:lineRule="auto"/>
        <w:ind w:left="220" w:firstLine="0"/>
        <w:jc w:val="both"/>
        <w:rPr>
          <w:rFonts w:ascii="Times New Roman" w:eastAsia="Times New Roman" w:hAnsi="Times New Roman" w:cs="Times New Roman"/>
          <w:sz w:val="28"/>
        </w:rPr>
      </w:pPr>
      <w:r w:rsidRPr="00631353">
        <w:rPr>
          <w:rFonts w:ascii="Times New Roman" w:eastAsia="Times New Roman" w:hAnsi="Times New Roman" w:cs="Times New Roman"/>
          <w:sz w:val="28"/>
        </w:rPr>
        <w:t>Тактико-технические характеристики вооружения и военной техники, находящихся на вооружении Российской армии и армий иностранных государств;</w:t>
      </w:r>
    </w:p>
    <w:p w:rsidR="00631353" w:rsidRPr="00631353" w:rsidRDefault="00631353" w:rsidP="00284ED8">
      <w:pPr>
        <w:numPr>
          <w:ilvl w:val="0"/>
          <w:numId w:val="44"/>
        </w:numPr>
        <w:shd w:val="clear" w:color="auto" w:fill="FFFFFF"/>
        <w:spacing w:after="0" w:line="240" w:lineRule="auto"/>
        <w:ind w:left="220" w:firstLine="0"/>
        <w:rPr>
          <w:rFonts w:ascii="Times New Roman" w:eastAsia="Times New Roman" w:hAnsi="Times New Roman" w:cs="Times New Roman"/>
          <w:sz w:val="28"/>
        </w:rPr>
      </w:pPr>
      <w:r w:rsidRPr="00631353">
        <w:rPr>
          <w:rFonts w:ascii="Times New Roman" w:eastAsia="Times New Roman" w:hAnsi="Times New Roman" w:cs="Times New Roman"/>
          <w:sz w:val="28"/>
        </w:rPr>
        <w:t>Несение караульной службы</w:t>
      </w:r>
    </w:p>
    <w:p w:rsidR="00631353" w:rsidRPr="00631353" w:rsidRDefault="00631353" w:rsidP="00284ED8">
      <w:pPr>
        <w:numPr>
          <w:ilvl w:val="0"/>
          <w:numId w:val="44"/>
        </w:numPr>
        <w:shd w:val="clear" w:color="auto" w:fill="FFFFFF"/>
        <w:spacing w:after="0" w:line="240" w:lineRule="auto"/>
        <w:ind w:left="220" w:firstLine="0"/>
        <w:jc w:val="both"/>
        <w:rPr>
          <w:rFonts w:ascii="Times New Roman" w:eastAsia="Times New Roman" w:hAnsi="Times New Roman" w:cs="Times New Roman"/>
          <w:sz w:val="28"/>
        </w:rPr>
      </w:pPr>
      <w:r w:rsidRPr="00631353">
        <w:rPr>
          <w:rFonts w:ascii="Times New Roman" w:eastAsia="Times New Roman" w:hAnsi="Times New Roman" w:cs="Times New Roman"/>
          <w:sz w:val="28"/>
        </w:rPr>
        <w:t>Мероприятия, проводимые при первоначальной постановке граждан на воинский учет;</w:t>
      </w:r>
    </w:p>
    <w:p w:rsidR="00631353" w:rsidRPr="00631353" w:rsidRDefault="00631353" w:rsidP="00284ED8">
      <w:pPr>
        <w:numPr>
          <w:ilvl w:val="0"/>
          <w:numId w:val="44"/>
        </w:num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Нормативы по прикладной физической подготовке;</w:t>
      </w:r>
    </w:p>
    <w:p w:rsidR="00631353" w:rsidRPr="00631353" w:rsidRDefault="00631353" w:rsidP="00284ED8">
      <w:pPr>
        <w:numPr>
          <w:ilvl w:val="0"/>
          <w:numId w:val="44"/>
        </w:num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Нормативы по радиационной, химической и биологической защите</w:t>
      </w:r>
    </w:p>
    <w:p w:rsidR="00631353" w:rsidRPr="00631353" w:rsidRDefault="00631353" w:rsidP="00284ED8">
      <w:pPr>
        <w:numPr>
          <w:ilvl w:val="0"/>
          <w:numId w:val="44"/>
        </w:numPr>
        <w:shd w:val="clear" w:color="auto" w:fill="FFFFFF"/>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t>Набор плакатов или электронные издания:</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sz w:val="28"/>
        </w:rPr>
      </w:pPr>
      <w:r w:rsidRPr="00631353">
        <w:rPr>
          <w:rFonts w:ascii="Times New Roman" w:eastAsia="Times New Roman" w:hAnsi="Times New Roman" w:cs="Times New Roman"/>
          <w:sz w:val="28"/>
        </w:rPr>
        <w:t>Основы и правила стрельбы из стрелкового оружия</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sz w:val="28"/>
        </w:rPr>
      </w:pPr>
      <w:r w:rsidRPr="00631353">
        <w:rPr>
          <w:rFonts w:ascii="Times New Roman" w:eastAsia="Times New Roman" w:hAnsi="Times New Roman" w:cs="Times New Roman"/>
          <w:sz w:val="28"/>
        </w:rPr>
        <w:t>Приемы и правила метания ручных гранат</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sz w:val="28"/>
        </w:rPr>
      </w:pPr>
      <w:r w:rsidRPr="00631353">
        <w:rPr>
          <w:rFonts w:ascii="Times New Roman" w:eastAsia="Times New Roman" w:hAnsi="Times New Roman" w:cs="Times New Roman"/>
          <w:sz w:val="28"/>
        </w:rPr>
        <w:t>Мины Российской армии</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sz w:val="28"/>
        </w:rPr>
      </w:pPr>
      <w:r w:rsidRPr="00631353">
        <w:rPr>
          <w:rFonts w:ascii="Times New Roman" w:eastAsia="Times New Roman" w:hAnsi="Times New Roman" w:cs="Times New Roman"/>
          <w:sz w:val="28"/>
        </w:rPr>
        <w:t>Фортификационные сооружения</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sz w:val="28"/>
        </w:rPr>
      </w:pPr>
      <w:r w:rsidRPr="00631353">
        <w:rPr>
          <w:rFonts w:ascii="Times New Roman" w:eastAsia="Times New Roman" w:hAnsi="Times New Roman" w:cs="Times New Roman"/>
          <w:sz w:val="28"/>
        </w:rPr>
        <w:t>Индивидуальные средства защиты</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sz w:val="28"/>
        </w:rPr>
      </w:pPr>
      <w:r w:rsidRPr="00631353">
        <w:rPr>
          <w:rFonts w:ascii="Times New Roman" w:eastAsia="Times New Roman" w:hAnsi="Times New Roman" w:cs="Times New Roman"/>
          <w:sz w:val="28"/>
        </w:rPr>
        <w:t>Приборы радиационной разведки</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sz w:val="28"/>
        </w:rPr>
      </w:pPr>
      <w:r w:rsidRPr="00631353">
        <w:rPr>
          <w:rFonts w:ascii="Times New Roman" w:eastAsia="Times New Roman" w:hAnsi="Times New Roman" w:cs="Times New Roman"/>
          <w:sz w:val="28"/>
        </w:rPr>
        <w:t>Приборы химической разведки</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sz w:val="28"/>
        </w:rPr>
      </w:pPr>
      <w:r w:rsidRPr="00631353">
        <w:rPr>
          <w:rFonts w:ascii="Times New Roman" w:eastAsia="Times New Roman" w:hAnsi="Times New Roman" w:cs="Times New Roman"/>
          <w:sz w:val="28"/>
        </w:rPr>
        <w:t>Организация и несение внутренней службы</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sz w:val="28"/>
        </w:rPr>
      </w:pPr>
      <w:r w:rsidRPr="00631353">
        <w:rPr>
          <w:rFonts w:ascii="Times New Roman" w:eastAsia="Times New Roman" w:hAnsi="Times New Roman" w:cs="Times New Roman"/>
          <w:sz w:val="28"/>
        </w:rPr>
        <w:t>Строевая подготовка</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sz w:val="28"/>
        </w:rPr>
      </w:pPr>
      <w:r w:rsidRPr="00631353">
        <w:rPr>
          <w:rFonts w:ascii="Times New Roman" w:eastAsia="Times New Roman" w:hAnsi="Times New Roman" w:cs="Times New Roman"/>
          <w:sz w:val="28"/>
        </w:rPr>
        <w:t>Оказание первой медицинской помощи</w:t>
      </w:r>
    </w:p>
    <w:p w:rsidR="00631353" w:rsidRPr="00631353" w:rsidRDefault="00631353" w:rsidP="00284ED8">
      <w:pPr>
        <w:numPr>
          <w:ilvl w:val="0"/>
          <w:numId w:val="44"/>
        </w:numPr>
        <w:shd w:val="clear" w:color="auto" w:fill="FFFFFF"/>
        <w:spacing w:after="0" w:line="240" w:lineRule="auto"/>
        <w:ind w:firstLine="436"/>
        <w:rPr>
          <w:rFonts w:ascii="Times New Roman" w:eastAsia="Times New Roman" w:hAnsi="Times New Roman" w:cs="Times New Roman"/>
          <w:bCs/>
          <w:sz w:val="28"/>
        </w:rPr>
      </w:pPr>
      <w:r w:rsidRPr="00631353">
        <w:rPr>
          <w:rFonts w:ascii="Times New Roman" w:eastAsia="Times New Roman" w:hAnsi="Times New Roman" w:cs="Times New Roman"/>
          <w:sz w:val="28"/>
        </w:rPr>
        <w:t>Гражданская оборона.</w:t>
      </w:r>
    </w:p>
    <w:p w:rsidR="00631353" w:rsidRPr="00631353" w:rsidRDefault="00631353" w:rsidP="00631353">
      <w:pPr>
        <w:spacing w:after="0" w:line="240" w:lineRule="auto"/>
        <w:rPr>
          <w:rFonts w:ascii="Times New Roman" w:eastAsia="Times New Roman" w:hAnsi="Times New Roman" w:cs="Times New Roman"/>
          <w:sz w:val="2"/>
          <w:szCs w:val="2"/>
        </w:rPr>
      </w:pPr>
    </w:p>
    <w:p w:rsidR="00631353" w:rsidRPr="00631353" w:rsidRDefault="00631353" w:rsidP="00631353">
      <w:pPr>
        <w:spacing w:after="0" w:line="240" w:lineRule="auto"/>
        <w:rPr>
          <w:rFonts w:ascii="Times New Roman" w:eastAsia="Times New Roman" w:hAnsi="Times New Roman" w:cs="Times New Roman"/>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rPr>
      </w:pPr>
      <w:r w:rsidRPr="00631353">
        <w:rPr>
          <w:rFonts w:ascii="Times New Roman" w:eastAsia="Times New Roman" w:hAnsi="Times New Roman" w:cs="Times New Roman"/>
          <w:b/>
          <w:bCs/>
          <w:sz w:val="28"/>
        </w:rPr>
        <w:t>3.2. Информационное обеспечение обучения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rPr>
      </w:pPr>
      <w:r w:rsidRPr="00631353">
        <w:rPr>
          <w:rFonts w:ascii="Times New Roman" w:eastAsia="Times New Roman" w:hAnsi="Times New Roman" w:cs="Times New Roman"/>
          <w:b/>
          <w:bCs/>
          <w:sz w:val="28"/>
        </w:rPr>
        <w:t>Перечень рекомендуемых учебных изданий, Интернет-ресурсов, дополнительной литературы</w:t>
      </w:r>
    </w:p>
    <w:p w:rsidR="00631353" w:rsidRPr="00631353" w:rsidRDefault="00631353" w:rsidP="00631353">
      <w:pPr>
        <w:shd w:val="clear" w:color="auto" w:fill="FFFFFF"/>
        <w:spacing w:after="0" w:line="240" w:lineRule="auto"/>
        <w:ind w:right="499"/>
        <w:jc w:val="center"/>
        <w:rPr>
          <w:rFonts w:ascii="Times New Roman" w:eastAsia="Times New Roman" w:hAnsi="Times New Roman" w:cs="Times New Roman"/>
          <w:sz w:val="28"/>
        </w:rPr>
      </w:pPr>
    </w:p>
    <w:p w:rsidR="00631353" w:rsidRPr="00631353" w:rsidRDefault="00631353" w:rsidP="00631353">
      <w:pPr>
        <w:shd w:val="clear" w:color="auto" w:fill="FFFFFF"/>
        <w:spacing w:after="0" w:line="240" w:lineRule="auto"/>
        <w:ind w:right="499"/>
        <w:jc w:val="center"/>
        <w:rPr>
          <w:rFonts w:ascii="Times New Roman" w:eastAsia="Times New Roman" w:hAnsi="Times New Roman" w:cs="Times New Roman"/>
          <w:sz w:val="28"/>
        </w:rPr>
      </w:pPr>
      <w:r w:rsidRPr="00631353">
        <w:rPr>
          <w:rFonts w:ascii="Times New Roman" w:eastAsia="Times New Roman" w:hAnsi="Times New Roman" w:cs="Times New Roman"/>
          <w:sz w:val="28"/>
        </w:rPr>
        <w:t>Нормативно-правовые документы</w:t>
      </w:r>
    </w:p>
    <w:p w:rsidR="00631353" w:rsidRPr="00631353" w:rsidRDefault="00631353" w:rsidP="00631353">
      <w:pPr>
        <w:shd w:val="clear" w:color="auto" w:fill="FFFFFF"/>
        <w:spacing w:after="0" w:line="240" w:lineRule="auto"/>
        <w:ind w:right="499"/>
        <w:rPr>
          <w:rFonts w:ascii="Times New Roman" w:eastAsia="Times New Roman" w:hAnsi="Times New Roman" w:cs="Times New Roman"/>
          <w:sz w:val="28"/>
        </w:rPr>
      </w:pPr>
    </w:p>
    <w:p w:rsidR="00631353" w:rsidRPr="00631353" w:rsidRDefault="00631353" w:rsidP="00284ED8">
      <w:pPr>
        <w:numPr>
          <w:ilvl w:val="0"/>
          <w:numId w:val="45"/>
        </w:numPr>
        <w:shd w:val="clear" w:color="auto" w:fill="FFFFFF"/>
        <w:spacing w:after="0" w:line="240" w:lineRule="auto"/>
        <w:ind w:right="499"/>
        <w:rPr>
          <w:rFonts w:ascii="Times New Roman" w:eastAsia="Times New Roman" w:hAnsi="Times New Roman" w:cs="Times New Roman"/>
          <w:sz w:val="28"/>
        </w:rPr>
      </w:pPr>
      <w:r w:rsidRPr="00631353">
        <w:rPr>
          <w:rFonts w:ascii="Times New Roman" w:eastAsia="Times New Roman" w:hAnsi="Times New Roman" w:cs="Times New Roman"/>
          <w:sz w:val="28"/>
        </w:rPr>
        <w:t>Конституция Российской Федерации.</w:t>
      </w:r>
    </w:p>
    <w:p w:rsidR="00631353" w:rsidRPr="00631353" w:rsidRDefault="00631353" w:rsidP="00284ED8">
      <w:pPr>
        <w:numPr>
          <w:ilvl w:val="0"/>
          <w:numId w:val="45"/>
        </w:numPr>
        <w:shd w:val="clear" w:color="auto" w:fill="FFFFFF"/>
        <w:spacing w:after="0" w:line="240" w:lineRule="auto"/>
        <w:ind w:right="499"/>
        <w:rPr>
          <w:rFonts w:ascii="Times New Roman" w:eastAsia="Times New Roman" w:hAnsi="Times New Roman" w:cs="Times New Roman"/>
          <w:sz w:val="28"/>
        </w:rPr>
      </w:pPr>
      <w:r w:rsidRPr="00631353">
        <w:rPr>
          <w:rFonts w:ascii="Times New Roman" w:eastAsia="Times New Roman" w:hAnsi="Times New Roman" w:cs="Times New Roman"/>
          <w:sz w:val="28"/>
        </w:rPr>
        <w:t>Федеральные законы «О статусе военнослужащих», «О воинской обязанности и военной службе», «Об альтернативной гражданской службе», «О внесении изменений в Федеральный закон «О воинской обязанности и военной службе» № 61-ФЗ и статью 14 Закона РФ «Об образовании», «О противодействии терроризму» // Собрание законодательства Российской Федерации: официальное издание. - М., 1993—2007.</w:t>
      </w:r>
    </w:p>
    <w:p w:rsidR="00631353" w:rsidRPr="00631353" w:rsidRDefault="00631353" w:rsidP="00284ED8">
      <w:pPr>
        <w:numPr>
          <w:ilvl w:val="0"/>
          <w:numId w:val="45"/>
        </w:numPr>
        <w:shd w:val="clear" w:color="auto" w:fill="FFFFFF"/>
        <w:spacing w:after="0" w:line="240" w:lineRule="auto"/>
        <w:ind w:right="499"/>
        <w:rPr>
          <w:rFonts w:ascii="Times New Roman" w:eastAsia="Times New Roman" w:hAnsi="Times New Roman" w:cs="Times New Roman"/>
          <w:sz w:val="28"/>
        </w:rPr>
      </w:pPr>
      <w:r w:rsidRPr="00631353">
        <w:rPr>
          <w:rFonts w:ascii="Times New Roman" w:eastAsia="Times New Roman" w:hAnsi="Times New Roman" w:cs="Times New Roman"/>
          <w:sz w:val="28"/>
        </w:rPr>
        <w:t xml:space="preserve">Общевоинские уставы Вооруженных Сил Российской Федерации </w:t>
      </w:r>
    </w:p>
    <w:p w:rsidR="00631353" w:rsidRPr="00631353" w:rsidRDefault="00631353" w:rsidP="00284ED8">
      <w:pPr>
        <w:numPr>
          <w:ilvl w:val="0"/>
          <w:numId w:val="45"/>
        </w:numPr>
        <w:shd w:val="clear" w:color="auto" w:fill="FFFFFF"/>
        <w:spacing w:after="0" w:line="240" w:lineRule="auto"/>
        <w:ind w:right="499"/>
        <w:rPr>
          <w:rFonts w:ascii="Times New Roman" w:eastAsia="Times New Roman" w:hAnsi="Times New Roman" w:cs="Times New Roman"/>
          <w:sz w:val="28"/>
        </w:rPr>
      </w:pPr>
      <w:r w:rsidRPr="00631353">
        <w:rPr>
          <w:rFonts w:ascii="Times New Roman" w:eastAsia="Times New Roman" w:hAnsi="Times New Roman" w:cs="Times New Roman"/>
          <w:sz w:val="28"/>
        </w:rPr>
        <w:t>Уголовный кодекс Российской Федерации (последняя редакция).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Основные источники:</w:t>
      </w:r>
    </w:p>
    <w:p w:rsidR="00631353" w:rsidRPr="00631353" w:rsidRDefault="00631353" w:rsidP="00631353">
      <w:pPr>
        <w:spacing w:after="60" w:line="312" w:lineRule="auto"/>
        <w:jc w:val="center"/>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t>Для обучающихся</w:t>
      </w:r>
    </w:p>
    <w:p w:rsidR="00631353" w:rsidRPr="00631353" w:rsidRDefault="00631353" w:rsidP="00284ED8">
      <w:pPr>
        <w:numPr>
          <w:ilvl w:val="0"/>
          <w:numId w:val="46"/>
        </w:numPr>
        <w:shd w:val="clear" w:color="auto" w:fill="FFFFFF"/>
        <w:spacing w:after="0" w:line="240" w:lineRule="auto"/>
        <w:ind w:left="0" w:firstLine="360"/>
        <w:rPr>
          <w:rFonts w:ascii="Times New Roman" w:eastAsia="Times New Roman" w:hAnsi="Times New Roman" w:cs="Times New Roman"/>
          <w:sz w:val="28"/>
        </w:rPr>
      </w:pPr>
      <w:r w:rsidRPr="00631353">
        <w:rPr>
          <w:rFonts w:ascii="Times New Roman" w:eastAsia="Times New Roman" w:hAnsi="Times New Roman" w:cs="Times New Roman"/>
          <w:sz w:val="28"/>
        </w:rPr>
        <w:t>Основы безопасности жизнедеятельности. Учебник 10 кл. Под ред. Воробьева Ю.Л. - М., 2008.</w:t>
      </w:r>
    </w:p>
    <w:p w:rsidR="00631353" w:rsidRPr="00631353" w:rsidRDefault="00631353" w:rsidP="00284ED8">
      <w:pPr>
        <w:numPr>
          <w:ilvl w:val="0"/>
          <w:numId w:val="46"/>
        </w:numPr>
        <w:shd w:val="clear" w:color="auto" w:fill="FFFFFF"/>
        <w:spacing w:after="0" w:line="240" w:lineRule="auto"/>
        <w:ind w:left="0" w:right="5" w:firstLine="360"/>
        <w:jc w:val="both"/>
        <w:rPr>
          <w:rFonts w:ascii="Times New Roman" w:eastAsia="Times New Roman" w:hAnsi="Times New Roman" w:cs="Times New Roman"/>
          <w:sz w:val="28"/>
        </w:rPr>
      </w:pPr>
      <w:r w:rsidRPr="00631353">
        <w:rPr>
          <w:rFonts w:ascii="Times New Roman" w:eastAsia="Times New Roman" w:hAnsi="Times New Roman" w:cs="Times New Roman"/>
          <w:sz w:val="28"/>
        </w:rPr>
        <w:t>Основы безопасности жизнедеятельности. Учебник 11 кл. Под ред. Воробьева Ю.Л. - М., 2008.</w:t>
      </w:r>
    </w:p>
    <w:p w:rsidR="00631353" w:rsidRPr="00631353" w:rsidRDefault="00631353" w:rsidP="00284ED8">
      <w:pPr>
        <w:numPr>
          <w:ilvl w:val="0"/>
          <w:numId w:val="46"/>
        </w:numPr>
        <w:shd w:val="clear" w:color="auto" w:fill="FFFFFF"/>
        <w:spacing w:after="0" w:line="240" w:lineRule="auto"/>
        <w:ind w:left="0" w:right="5" w:firstLine="360"/>
        <w:jc w:val="both"/>
        <w:rPr>
          <w:rFonts w:ascii="Times New Roman" w:eastAsia="Times New Roman" w:hAnsi="Times New Roman" w:cs="Times New Roman"/>
          <w:sz w:val="28"/>
        </w:rPr>
      </w:pPr>
      <w:r w:rsidRPr="00631353">
        <w:rPr>
          <w:rFonts w:ascii="Times New Roman" w:eastAsia="Times New Roman" w:hAnsi="Times New Roman" w:cs="Times New Roman"/>
          <w:sz w:val="28"/>
        </w:rPr>
        <w:t>Топоров И.К. Основы безопасности жизнедеятельности. Методические рекомендации. 10—11 кл. - М., 2007.</w:t>
      </w:r>
    </w:p>
    <w:p w:rsidR="00631353" w:rsidRPr="00631353" w:rsidRDefault="00631353" w:rsidP="00284ED8">
      <w:pPr>
        <w:numPr>
          <w:ilvl w:val="0"/>
          <w:numId w:val="46"/>
        </w:numPr>
        <w:shd w:val="clear" w:color="auto" w:fill="FFFFFF"/>
        <w:spacing w:after="0" w:line="240" w:lineRule="auto"/>
        <w:ind w:left="0" w:right="5" w:firstLine="360"/>
        <w:jc w:val="both"/>
        <w:rPr>
          <w:rFonts w:ascii="Times New Roman" w:eastAsia="Times New Roman" w:hAnsi="Times New Roman" w:cs="Times New Roman"/>
          <w:sz w:val="28"/>
        </w:rPr>
      </w:pPr>
      <w:r w:rsidRPr="00631353">
        <w:rPr>
          <w:rFonts w:ascii="Times New Roman" w:eastAsia="Times New Roman" w:hAnsi="Times New Roman" w:cs="Times New Roman"/>
          <w:sz w:val="28"/>
        </w:rPr>
        <w:t>Смирнов А.Т., Мишин Б.И., Васнев В.А. Основы безопасности жизнедеятельности. Основы медицинских знаний и здорового образа жизни. 10—11 кл.-М., 2007.</w:t>
      </w:r>
    </w:p>
    <w:p w:rsidR="00631353" w:rsidRPr="00631353" w:rsidRDefault="00631353" w:rsidP="00284ED8">
      <w:pPr>
        <w:numPr>
          <w:ilvl w:val="0"/>
          <w:numId w:val="46"/>
        </w:numPr>
        <w:shd w:val="clear" w:color="auto" w:fill="FFFFFF"/>
        <w:spacing w:after="0" w:line="240" w:lineRule="auto"/>
        <w:ind w:left="0" w:right="5" w:firstLine="360"/>
        <w:jc w:val="both"/>
        <w:rPr>
          <w:rFonts w:ascii="Times New Roman" w:eastAsia="Times New Roman" w:hAnsi="Times New Roman" w:cs="Times New Roman"/>
          <w:sz w:val="28"/>
        </w:rPr>
      </w:pPr>
      <w:r w:rsidRPr="00631353">
        <w:rPr>
          <w:rFonts w:ascii="Times New Roman" w:eastAsia="Times New Roman" w:hAnsi="Times New Roman" w:cs="Times New Roman"/>
          <w:sz w:val="28"/>
        </w:rPr>
        <w:t>100 вопросов — 100 ответов о прохождении военной службы солдатами и сержантами по призыву и по контракту: Сборник. - М., 2006.</w:t>
      </w:r>
    </w:p>
    <w:p w:rsidR="00631353" w:rsidRPr="00631353" w:rsidRDefault="00631353" w:rsidP="00284ED8">
      <w:pPr>
        <w:numPr>
          <w:ilvl w:val="0"/>
          <w:numId w:val="46"/>
        </w:numPr>
        <w:shd w:val="clear" w:color="auto" w:fill="FFFFFF"/>
        <w:spacing w:after="0" w:line="240" w:lineRule="auto"/>
        <w:ind w:left="0" w:right="5" w:firstLine="360"/>
        <w:jc w:val="both"/>
        <w:rPr>
          <w:rFonts w:ascii="Times New Roman" w:eastAsia="Times New Roman" w:hAnsi="Times New Roman" w:cs="Times New Roman"/>
          <w:sz w:val="28"/>
        </w:rPr>
      </w:pPr>
      <w:r w:rsidRPr="00631353">
        <w:rPr>
          <w:rFonts w:ascii="Times New Roman" w:eastAsia="Times New Roman" w:hAnsi="Times New Roman" w:cs="Times New Roman"/>
          <w:sz w:val="28"/>
        </w:rPr>
        <w:t>Смирнов А.Т. Основы безопасности жизнедеятельности: учеб. для учащихся 10 кл. общеобразоват. учрежд. / А.Т.Смирнов, Б.И.Мишин, В.А.Васнев; под ред. А.Т.Смирнова. — 8-е изд., перераб. - М., 2007:</w:t>
      </w:r>
    </w:p>
    <w:p w:rsidR="00631353" w:rsidRPr="00631353" w:rsidRDefault="00631353" w:rsidP="00631353">
      <w:pPr>
        <w:shd w:val="clear" w:color="auto" w:fill="FFFFFF"/>
        <w:spacing w:after="0" w:line="240" w:lineRule="auto"/>
        <w:rPr>
          <w:rFonts w:ascii="Times New Roman" w:eastAsia="Times New Roman" w:hAnsi="Times New Roman" w:cs="Times New Roman"/>
          <w:b/>
          <w:sz w:val="28"/>
        </w:rPr>
      </w:pPr>
    </w:p>
    <w:p w:rsidR="00631353" w:rsidRPr="00631353" w:rsidRDefault="00631353" w:rsidP="00631353">
      <w:pPr>
        <w:shd w:val="clear" w:color="auto" w:fill="FFFFFF"/>
        <w:spacing w:after="0" w:line="240" w:lineRule="auto"/>
        <w:rPr>
          <w:rFonts w:ascii="Times New Roman" w:eastAsia="Times New Roman" w:hAnsi="Times New Roman" w:cs="Times New Roman"/>
          <w:b/>
          <w:sz w:val="28"/>
        </w:rPr>
      </w:pPr>
    </w:p>
    <w:p w:rsidR="00631353" w:rsidRPr="00631353" w:rsidRDefault="00631353" w:rsidP="00631353">
      <w:pPr>
        <w:shd w:val="clear" w:color="auto" w:fill="FFFFFF"/>
        <w:spacing w:after="0" w:line="240" w:lineRule="auto"/>
        <w:rPr>
          <w:rFonts w:ascii="Times New Roman" w:eastAsia="Times New Roman" w:hAnsi="Times New Roman" w:cs="Times New Roman"/>
          <w:b/>
          <w:sz w:val="28"/>
        </w:rPr>
      </w:pPr>
    </w:p>
    <w:p w:rsidR="00631353" w:rsidRPr="00631353" w:rsidRDefault="00631353" w:rsidP="00631353">
      <w:pPr>
        <w:shd w:val="clear" w:color="auto" w:fill="FFFFFF"/>
        <w:spacing w:after="0" w:line="240" w:lineRule="auto"/>
        <w:rPr>
          <w:rFonts w:ascii="Times New Roman" w:eastAsia="Times New Roman" w:hAnsi="Times New Roman" w:cs="Times New Roman"/>
          <w:b/>
          <w:sz w:val="28"/>
        </w:rPr>
      </w:pPr>
      <w:r w:rsidRPr="00631353">
        <w:rPr>
          <w:rFonts w:ascii="Times New Roman" w:eastAsia="Times New Roman" w:hAnsi="Times New Roman" w:cs="Times New Roman"/>
          <w:b/>
          <w:sz w:val="28"/>
        </w:rPr>
        <w:t>Для преподавателей</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Смирнов А.Т., Мишин Б.И., Васнев В.А. Основы безопасности жизнедеятельности. Методические рекомендации. 10 кл. - М., 2007.</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Смирнов А.Т. Основы медицинских знаний и здорового образа жизни: тестовый контроль знаний старшеклассников: 10—11 кл. / А.Т.Смирнов, М.В.Маслов; под ред. А.Т.Смирнова. - М., 2007.</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Большой энциклопедический словарь. - М., 1997.</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lastRenderedPageBreak/>
        <w:t>Васнев В.А. Основы подготовки к военной службе: Кн. для учителя / В.А.Васнев, С.А.Чиненный. — М., 2002.</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Военная доктрина Российской Федерации // Вестник-военной информации. - 2000. - № 5.</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 xml:space="preserve">Дуров В.А. Русские награды </w:t>
      </w:r>
      <w:r w:rsidRPr="00631353">
        <w:rPr>
          <w:rFonts w:ascii="Times New Roman" w:eastAsia="Times New Roman" w:hAnsi="Times New Roman" w:cs="Times New Roman"/>
          <w:sz w:val="28"/>
          <w:lang w:val="en-US"/>
        </w:rPr>
        <w:t>XVIII</w:t>
      </w:r>
      <w:r w:rsidRPr="00631353">
        <w:rPr>
          <w:rFonts w:ascii="Times New Roman" w:eastAsia="Times New Roman" w:hAnsi="Times New Roman" w:cs="Times New Roman"/>
          <w:sz w:val="28"/>
        </w:rPr>
        <w:t xml:space="preserve"> — начала </w:t>
      </w:r>
      <w:r w:rsidRPr="00631353">
        <w:rPr>
          <w:rFonts w:ascii="Times New Roman" w:eastAsia="Times New Roman" w:hAnsi="Times New Roman" w:cs="Times New Roman"/>
          <w:sz w:val="28"/>
          <w:lang w:val="en-US"/>
        </w:rPr>
        <w:t>XX</w:t>
      </w:r>
      <w:r w:rsidRPr="00631353">
        <w:rPr>
          <w:rFonts w:ascii="Times New Roman" w:eastAsia="Times New Roman" w:hAnsi="Times New Roman" w:cs="Times New Roman"/>
          <w:sz w:val="28"/>
        </w:rPr>
        <w:t xml:space="preserve"> в. / В.А.Дуров, - 2-е изд., доп. -М., 2003.</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Дуров В.А. Отечественные награды / В.А.Дуров. — М: Просвещение, 2005.</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Концепция национальной безопасности Российской Федерации // Вестник военной информации. - 2000. - № 2.</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Лях В.И. Физическая культура: Учеб. для 10—1 1 кл. общеобразоват. учреждений / В.И.Лях, А.А.Зданевич; под ред. В.И.Ляха. — М., 2006—2007.</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Основы безопасности жизнедеятельности: справочник для учащихся / [А.Т.Смирнов, Б.О.Хренников, Р.А.Дурнев, Э.Н.Аюбов]; под ред. А.Т.Смирнова. - М., 2007.</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Петров СВ. Первая помощь в экстремальных ситуациях: практическое пособие / С.В.Петров, В.Г.Бубнов. - М., 2000.</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Семейный кодекс Российской Федерации (действующая редакция).</w:t>
      </w:r>
    </w:p>
    <w:p w:rsidR="00631353" w:rsidRPr="00631353" w:rsidRDefault="00631353" w:rsidP="00284ED8">
      <w:pPr>
        <w:numPr>
          <w:ilvl w:val="0"/>
          <w:numId w:val="47"/>
        </w:numPr>
        <w:shd w:val="clear" w:color="auto" w:fill="FFFFFF"/>
        <w:spacing w:after="0" w:line="240" w:lineRule="auto"/>
        <w:ind w:right="38"/>
        <w:jc w:val="both"/>
        <w:rPr>
          <w:rFonts w:ascii="Times New Roman" w:eastAsia="Times New Roman" w:hAnsi="Times New Roman" w:cs="Times New Roman"/>
          <w:sz w:val="28"/>
        </w:rPr>
      </w:pPr>
      <w:r w:rsidRPr="00631353">
        <w:rPr>
          <w:rFonts w:ascii="Times New Roman" w:eastAsia="Times New Roman" w:hAnsi="Times New Roman" w:cs="Times New Roman"/>
          <w:sz w:val="28"/>
        </w:rPr>
        <w:t>Смирнов А.Т. Основы медицинских знаний и здорового образа жизни: учеб. для 10—11 кл. общеобразоват. учрежд. / А.Т.Смирнов, Б.И.Мишин, П.В.Ижевский; под общ. ред. А.Т.Смирнова. - 6-&amp; изд. -М„ 2006.</w:t>
      </w:r>
    </w:p>
    <w:p w:rsidR="00631353" w:rsidRPr="00631353" w:rsidRDefault="00631353" w:rsidP="00631353">
      <w:pPr>
        <w:keepNext/>
        <w:spacing w:after="60" w:line="312" w:lineRule="auto"/>
        <w:jc w:val="center"/>
        <w:outlineLvl w:val="3"/>
        <w:rPr>
          <w:rFonts w:ascii="Times New Roman" w:eastAsia="Times New Roman" w:hAnsi="Times New Roman" w:cs="Times New Roman"/>
          <w:b/>
          <w:bCs/>
          <w:i/>
          <w:iCs/>
          <w:color w:val="0000A0"/>
          <w:sz w:val="28"/>
          <w:szCs w:val="28"/>
          <w:lang w:eastAsia="ru-RU"/>
        </w:rPr>
      </w:pPr>
    </w:p>
    <w:p w:rsidR="00631353" w:rsidRPr="00631353" w:rsidRDefault="00631353" w:rsidP="00631353">
      <w:pPr>
        <w:keepNext/>
        <w:spacing w:after="60" w:line="312" w:lineRule="auto"/>
        <w:outlineLvl w:val="3"/>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br w:type="page"/>
      </w:r>
      <w:r w:rsidRPr="00631353">
        <w:rPr>
          <w:rFonts w:ascii="Times New Roman" w:eastAsia="Times New Roman" w:hAnsi="Times New Roman" w:cs="Times New Roman"/>
          <w:b/>
          <w:bCs/>
          <w:sz w:val="28"/>
          <w:szCs w:val="28"/>
          <w:lang w:eastAsia="ru-RU"/>
        </w:rPr>
        <w:lastRenderedPageBreak/>
        <w:t>4. Контроль и оценка результатов освоения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outlineLvl w:val="0"/>
        <w:rPr>
          <w:rFonts w:ascii="Times New Roman" w:eastAsia="Times New Roman" w:hAnsi="Times New Roman" w:cs="Times New Roman"/>
          <w:bCs/>
          <w:kern w:val="36"/>
          <w:sz w:val="24"/>
          <w:szCs w:val="24"/>
          <w:lang w:eastAsia="ru-RU"/>
        </w:rPr>
      </w:pPr>
      <w:r w:rsidRPr="00631353">
        <w:rPr>
          <w:rFonts w:ascii="Times New Roman" w:eastAsia="Times New Roman" w:hAnsi="Times New Roman" w:cs="Times New Roman"/>
          <w:bCs/>
          <w:kern w:val="36"/>
          <w:sz w:val="24"/>
          <w:szCs w:val="24"/>
          <w:lang w:eastAsia="ru-RU"/>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9303" w:type="dxa"/>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6"/>
        <w:gridCol w:w="3527"/>
      </w:tblGrid>
      <w:tr w:rsidR="00631353" w:rsidRPr="00631353" w:rsidTr="00631353">
        <w:trPr>
          <w:jc w:val="center"/>
        </w:trPr>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631353" w:rsidRPr="00631353" w:rsidRDefault="00631353" w:rsidP="00631353">
            <w:pPr>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t>Результаты обучения</w:t>
            </w:r>
          </w:p>
          <w:p w:rsidR="00631353" w:rsidRPr="00631353" w:rsidRDefault="00631353" w:rsidP="00631353">
            <w:pPr>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bCs/>
                <w:sz w:val="28"/>
              </w:rPr>
              <w:t>(освоенные умения, усвоенные знания)</w:t>
            </w:r>
          </w:p>
        </w:tc>
        <w:tc>
          <w:tcPr>
            <w:tcW w:w="3527" w:type="dxa"/>
            <w:tcBorders>
              <w:top w:val="single" w:sz="4" w:space="0" w:color="auto"/>
              <w:left w:val="single" w:sz="4" w:space="0" w:color="auto"/>
              <w:bottom w:val="single" w:sz="4" w:space="0" w:color="auto"/>
              <w:right w:val="single" w:sz="4" w:space="0" w:color="auto"/>
            </w:tcBorders>
            <w:shd w:val="clear" w:color="auto" w:fill="auto"/>
            <w:vAlign w:val="center"/>
          </w:tcPr>
          <w:p w:rsidR="00631353" w:rsidRPr="00631353" w:rsidRDefault="00631353" w:rsidP="00631353">
            <w:pPr>
              <w:spacing w:after="0" w:line="240" w:lineRule="auto"/>
              <w:jc w:val="center"/>
              <w:rPr>
                <w:rFonts w:ascii="Times New Roman" w:eastAsia="Times New Roman" w:hAnsi="Times New Roman" w:cs="Times New Roman"/>
                <w:b/>
                <w:bCs/>
                <w:sz w:val="28"/>
              </w:rPr>
            </w:pPr>
            <w:r w:rsidRPr="00631353">
              <w:rPr>
                <w:rFonts w:ascii="Times New Roman" w:eastAsia="Times New Roman" w:hAnsi="Times New Roman" w:cs="Times New Roman"/>
                <w:b/>
                <w:sz w:val="28"/>
              </w:rPr>
              <w:t xml:space="preserve">Формы и методы контроля и оценки результатов обучения </w:t>
            </w:r>
          </w:p>
        </w:tc>
      </w:tr>
      <w:tr w:rsidR="00631353" w:rsidRPr="00631353" w:rsidTr="00631353">
        <w:trPr>
          <w:jc w:val="center"/>
        </w:trPr>
        <w:tc>
          <w:tcPr>
            <w:tcW w:w="5776"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center"/>
              <w:rPr>
                <w:rFonts w:ascii="Times New Roman" w:eastAsia="Times New Roman" w:hAnsi="Times New Roman" w:cs="Times New Roman"/>
                <w:bCs/>
                <w:i/>
                <w:sz w:val="28"/>
              </w:rPr>
            </w:pPr>
            <w:r w:rsidRPr="00631353">
              <w:rPr>
                <w:rFonts w:ascii="Times New Roman" w:eastAsia="Times New Roman" w:hAnsi="Times New Roman" w:cs="Times New Roman"/>
                <w:bCs/>
                <w:i/>
                <w:sz w:val="28"/>
              </w:rPr>
              <w:t>1</w:t>
            </w: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center"/>
              <w:rPr>
                <w:rFonts w:ascii="Times New Roman" w:eastAsia="Times New Roman" w:hAnsi="Times New Roman" w:cs="Times New Roman"/>
                <w:bCs/>
                <w:i/>
                <w:sz w:val="28"/>
              </w:rPr>
            </w:pPr>
            <w:r w:rsidRPr="00631353">
              <w:rPr>
                <w:rFonts w:ascii="Times New Roman" w:eastAsia="Times New Roman" w:hAnsi="Times New Roman" w:cs="Times New Roman"/>
                <w:bCs/>
                <w:i/>
                <w:sz w:val="28"/>
              </w:rPr>
              <w:t>2</w:t>
            </w:r>
          </w:p>
        </w:tc>
      </w:tr>
      <w:tr w:rsidR="00631353" w:rsidRPr="00631353" w:rsidTr="00631353">
        <w:trPr>
          <w:trHeight w:val="986"/>
          <w:jc w:val="center"/>
        </w:trPr>
        <w:tc>
          <w:tcPr>
            <w:tcW w:w="5776" w:type="dxa"/>
            <w:vMerge w:val="restart"/>
            <w:tcBorders>
              <w:top w:val="single" w:sz="4" w:space="0" w:color="auto"/>
              <w:left w:val="single" w:sz="4" w:space="0" w:color="auto"/>
              <w:right w:val="single" w:sz="4" w:space="0" w:color="auto"/>
            </w:tcBorders>
            <w:shd w:val="clear" w:color="auto" w:fill="auto"/>
          </w:tcPr>
          <w:p w:rsidR="00631353" w:rsidRPr="00631353" w:rsidRDefault="00631353" w:rsidP="00631353">
            <w:pPr>
              <w:spacing w:before="240" w:after="0" w:line="240" w:lineRule="auto"/>
              <w:jc w:val="both"/>
              <w:rPr>
                <w:rFonts w:ascii="Times New Roman" w:eastAsia="Times New Roman" w:hAnsi="Times New Roman" w:cs="Times New Roman"/>
                <w:b/>
                <w:sz w:val="28"/>
                <w:szCs w:val="28"/>
              </w:rPr>
            </w:pPr>
            <w:r w:rsidRPr="00631353">
              <w:rPr>
                <w:rFonts w:ascii="Times New Roman" w:eastAsia="Times New Roman" w:hAnsi="Times New Roman" w:cs="Times New Roman"/>
                <w:b/>
                <w:sz w:val="28"/>
                <w:szCs w:val="28"/>
              </w:rPr>
              <w:t>знать/понимать</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потенциальные опасности природного, техногенного и социального происхождения, характерные для региона проживания;</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основные задачи государственных служб по защите населения и территорий от чрезвычайных ситуаций;</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основы российского законодательства об обороне государства и воинской обязанности граждан;</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состав и предназначение Вооруженных Сил Российской Федерации;</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xml:space="preserve">порядок первоначальной постановки на воинский учет, медицинского освидетельствования, призыва на военную службу; </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основные права и обязанности граждан до призыва на военную службу, во время прохождения военной службы и пребывания в запасе;</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 xml:space="preserve">требования, предъявляемые военной службой к уровню подготовки </w:t>
            </w:r>
            <w:r w:rsidRPr="00631353">
              <w:rPr>
                <w:rFonts w:ascii="Times New Roman" w:eastAsia="Times New Roman" w:hAnsi="Times New Roman" w:cs="Times New Roman"/>
                <w:sz w:val="28"/>
                <w:szCs w:val="28"/>
              </w:rPr>
              <w:lastRenderedPageBreak/>
              <w:t>призывника;</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предназначение, структуру и задачи РСЧС;</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предназначение, структуру и задачи гражданской обороны;</w:t>
            </w:r>
          </w:p>
          <w:p w:rsidR="00631353" w:rsidRPr="00631353" w:rsidRDefault="00631353" w:rsidP="00631353">
            <w:pPr>
              <w:spacing w:before="24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b/>
                <w:sz w:val="28"/>
                <w:szCs w:val="28"/>
              </w:rPr>
              <w:t>уметь</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владеть способами защиты населения от чрезвычайных ситуаций природного и техногенного характера;</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владеть навыками в области гражданской обороны;</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пользоваться средствами индивидуальной и коллективной защиты;</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оценивать уровень своей подготовки и осуществлять осознанное самоопределение по отношению к военной службе;</w:t>
            </w:r>
          </w:p>
          <w:p w:rsidR="00631353" w:rsidRPr="00631353" w:rsidRDefault="00631353" w:rsidP="00631353">
            <w:pPr>
              <w:spacing w:before="24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w:t>
            </w:r>
            <w:r w:rsidRPr="00631353">
              <w:rPr>
                <w:rFonts w:ascii="Times New Roman" w:eastAsia="Times New Roman" w:hAnsi="Times New Roman" w:cs="Times New Roman"/>
                <w:sz w:val="28"/>
                <w:szCs w:val="28"/>
              </w:rPr>
              <w:t>для:</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ведения здорового образа жизни;</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оказания первой медицинской помощи;</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развития в себе духовных и физических качеств, необходимых для военной службы;</w:t>
            </w:r>
          </w:p>
          <w:p w:rsidR="00631353" w:rsidRPr="00631353" w:rsidRDefault="00631353" w:rsidP="00284ED8">
            <w:pPr>
              <w:numPr>
                <w:ilvl w:val="0"/>
                <w:numId w:val="36"/>
              </w:numPr>
              <w:spacing w:before="20" w:after="0" w:line="240" w:lineRule="auto"/>
              <w:jc w:val="both"/>
              <w:rPr>
                <w:rFonts w:ascii="Times New Roman" w:eastAsia="Times New Roman" w:hAnsi="Times New Roman" w:cs="Times New Roman"/>
                <w:sz w:val="28"/>
                <w:szCs w:val="28"/>
              </w:rPr>
            </w:pPr>
            <w:r w:rsidRPr="00631353">
              <w:rPr>
                <w:rFonts w:ascii="Times New Roman" w:eastAsia="Times New Roman" w:hAnsi="Times New Roman" w:cs="Times New Roman"/>
                <w:sz w:val="28"/>
                <w:szCs w:val="28"/>
              </w:rPr>
              <w:t>обращения в случае необходимости в службы экстренной помощи.</w:t>
            </w:r>
          </w:p>
          <w:p w:rsidR="00631353" w:rsidRPr="00631353" w:rsidRDefault="00631353" w:rsidP="00631353">
            <w:pPr>
              <w:spacing w:after="0" w:line="240" w:lineRule="auto"/>
              <w:rPr>
                <w:rFonts w:ascii="Times New Roman" w:eastAsia="Times New Roman" w:hAnsi="Times New Roman" w:cs="Times New Roman"/>
                <w:b/>
                <w:bCs/>
                <w:sz w:val="28"/>
              </w:rPr>
            </w:pPr>
          </w:p>
        </w:tc>
        <w:tc>
          <w:tcPr>
            <w:tcW w:w="3527" w:type="dxa"/>
            <w:tcBorders>
              <w:top w:val="single" w:sz="4" w:space="0" w:color="auto"/>
              <w:left w:val="single" w:sz="4" w:space="0" w:color="auto"/>
              <w:bottom w:val="nil"/>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
                <w:bCs/>
                <w:sz w:val="28"/>
              </w:rPr>
            </w:pPr>
          </w:p>
        </w:tc>
      </w:tr>
      <w:tr w:rsidR="00631353" w:rsidRPr="00631353" w:rsidTr="00631353">
        <w:trPr>
          <w:trHeight w:val="986"/>
          <w:jc w:val="center"/>
        </w:trPr>
        <w:tc>
          <w:tcPr>
            <w:tcW w:w="5776" w:type="dxa"/>
            <w:vMerge/>
            <w:tcBorders>
              <w:top w:val="single" w:sz="4" w:space="0" w:color="auto"/>
              <w:left w:val="single" w:sz="4" w:space="0" w:color="auto"/>
              <w:right w:val="single" w:sz="4" w:space="0" w:color="auto"/>
            </w:tcBorders>
            <w:shd w:val="clear" w:color="auto" w:fill="auto"/>
          </w:tcPr>
          <w:p w:rsidR="00631353" w:rsidRPr="00631353" w:rsidRDefault="00631353" w:rsidP="00631353">
            <w:pPr>
              <w:spacing w:before="240" w:after="0" w:line="240" w:lineRule="auto"/>
              <w:jc w:val="both"/>
              <w:rPr>
                <w:rFonts w:ascii="Times New Roman" w:eastAsia="Times New Roman" w:hAnsi="Times New Roman" w:cs="Times New Roman"/>
                <w:b/>
                <w:sz w:val="28"/>
                <w:szCs w:val="28"/>
              </w:rPr>
            </w:pPr>
          </w:p>
        </w:tc>
        <w:tc>
          <w:tcPr>
            <w:tcW w:w="3527" w:type="dxa"/>
            <w:tcBorders>
              <w:top w:val="single" w:sz="4" w:space="0" w:color="auto"/>
              <w:left w:val="single" w:sz="4" w:space="0" w:color="auto"/>
              <w:bottom w:val="nil"/>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bCs/>
                <w:sz w:val="28"/>
              </w:rPr>
            </w:pPr>
          </w:p>
        </w:tc>
      </w:tr>
      <w:tr w:rsidR="00631353" w:rsidRPr="00631353" w:rsidTr="00631353">
        <w:trPr>
          <w:trHeight w:val="2260"/>
          <w:jc w:val="center"/>
        </w:trPr>
        <w:tc>
          <w:tcPr>
            <w:tcW w:w="5776" w:type="dxa"/>
            <w:vMerge/>
            <w:tcBorders>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8"/>
              </w:rPr>
            </w:pPr>
          </w:p>
        </w:tc>
        <w:tc>
          <w:tcPr>
            <w:tcW w:w="3527" w:type="dxa"/>
            <w:tcBorders>
              <w:top w:val="nil"/>
              <w:left w:val="single" w:sz="4" w:space="0" w:color="auto"/>
              <w:bottom w:val="single" w:sz="4" w:space="0" w:color="auto"/>
              <w:right w:val="single" w:sz="4" w:space="0" w:color="auto"/>
            </w:tcBorders>
            <w:shd w:val="clear" w:color="auto" w:fill="auto"/>
            <w:vAlign w:val="center"/>
          </w:tcPr>
          <w:p w:rsidR="00631353" w:rsidRPr="00631353" w:rsidRDefault="00631353" w:rsidP="00631353">
            <w:pPr>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тестирование;</w:t>
            </w:r>
          </w:p>
          <w:p w:rsidR="00631353" w:rsidRPr="00631353" w:rsidRDefault="00631353" w:rsidP="00631353">
            <w:pPr>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фронтальный опрос;</w:t>
            </w:r>
          </w:p>
          <w:p w:rsidR="00631353" w:rsidRPr="00631353" w:rsidRDefault="00631353" w:rsidP="00631353">
            <w:pPr>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контрольная работа;</w:t>
            </w:r>
          </w:p>
          <w:p w:rsidR="00631353" w:rsidRPr="00631353" w:rsidRDefault="00631353" w:rsidP="00631353">
            <w:pPr>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комбинированный метод в форме фронтального опроса и групповой самостоятельной работы</w:t>
            </w: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p>
          <w:p w:rsidR="00631353" w:rsidRPr="00631353" w:rsidRDefault="00631353" w:rsidP="00631353">
            <w:pPr>
              <w:spacing w:after="0" w:line="240" w:lineRule="auto"/>
              <w:jc w:val="both"/>
              <w:rPr>
                <w:rFonts w:ascii="Times New Roman" w:eastAsia="Times New Roman" w:hAnsi="Times New Roman" w:cs="Times New Roman"/>
                <w:bCs/>
                <w:sz w:val="28"/>
              </w:rPr>
            </w:pPr>
            <w:r w:rsidRPr="00631353">
              <w:rPr>
                <w:rFonts w:ascii="Times New Roman" w:eastAsia="Times New Roman" w:hAnsi="Times New Roman" w:cs="Times New Roman"/>
                <w:bCs/>
                <w:sz w:val="28"/>
              </w:rPr>
              <w:t>практические работы</w:t>
            </w:r>
          </w:p>
        </w:tc>
      </w:tr>
    </w:tbl>
    <w:p w:rsidR="00631353" w:rsidRPr="00631353" w:rsidRDefault="00631353" w:rsidP="00631353">
      <w:pPr>
        <w:spacing w:after="0" w:line="240" w:lineRule="auto"/>
        <w:rPr>
          <w:rFonts w:ascii="Times New Roman" w:eastAsia="Times New Roman" w:hAnsi="Times New Roman" w:cs="Times New Roman"/>
          <w:sz w:val="28"/>
        </w:rPr>
      </w:pPr>
      <w:r w:rsidRPr="00631353">
        <w:rPr>
          <w:rFonts w:ascii="Times New Roman" w:eastAsia="Times New Roman" w:hAnsi="Times New Roman" w:cs="Times New Roman"/>
          <w:sz w:val="28"/>
        </w:rPr>
        <w:lastRenderedPageBreak/>
        <w:t xml:space="preserve">         Итоговый контроль по предмету                   Дифференцированный зачет</w:t>
      </w:r>
    </w:p>
    <w:p w:rsidR="00631353" w:rsidRPr="00631353" w:rsidRDefault="00631353" w:rsidP="00631353">
      <w:pPr>
        <w:spacing w:after="0" w:line="240" w:lineRule="auto"/>
        <w:rPr>
          <w:rFonts w:ascii="Times New Roman" w:eastAsia="Times New Roman" w:hAnsi="Times New Roman" w:cs="Times New Roman"/>
          <w:sz w:val="28"/>
        </w:rPr>
      </w:pPr>
    </w:p>
    <w:p w:rsidR="00631353" w:rsidRPr="00631353" w:rsidRDefault="00631353" w:rsidP="00631353">
      <w:pPr>
        <w:spacing w:after="0" w:line="240" w:lineRule="auto"/>
        <w:rPr>
          <w:rFonts w:ascii="Times New Roman" w:eastAsia="Times New Roman" w:hAnsi="Times New Roman" w:cs="Times New Roman"/>
          <w:sz w:val="28"/>
        </w:rPr>
      </w:pPr>
    </w:p>
    <w:p w:rsidR="00631353" w:rsidRPr="00631353" w:rsidRDefault="00631353" w:rsidP="00631353">
      <w:pPr>
        <w:spacing w:after="0" w:line="240" w:lineRule="auto"/>
        <w:jc w:val="center"/>
        <w:rPr>
          <w:rFonts w:ascii="Times New Roman" w:eastAsia="Times New Roman" w:hAnsi="Times New Roman" w:cs="Times New Roman"/>
          <w:b/>
          <w:sz w:val="28"/>
        </w:rPr>
      </w:pPr>
    </w:p>
    <w:p w:rsidR="00631353" w:rsidRPr="00631353" w:rsidRDefault="00631353" w:rsidP="00631353">
      <w:pPr>
        <w:spacing w:after="0" w:line="240" w:lineRule="auto"/>
        <w:jc w:val="center"/>
        <w:rPr>
          <w:rFonts w:ascii="Times New Roman" w:eastAsia="Times New Roman" w:hAnsi="Times New Roman" w:cs="Times New Roman"/>
          <w:b/>
          <w:sz w:val="28"/>
        </w:rPr>
      </w:pPr>
    </w:p>
    <w:p w:rsidR="00631353" w:rsidRPr="00631353" w:rsidRDefault="00631353" w:rsidP="00631353">
      <w:pPr>
        <w:spacing w:after="0" w:line="240" w:lineRule="auto"/>
        <w:jc w:val="center"/>
        <w:rPr>
          <w:rFonts w:ascii="Times New Roman" w:eastAsia="Times New Roman" w:hAnsi="Times New Roman" w:cs="Times New Roman"/>
          <w:b/>
          <w:sz w:val="28"/>
        </w:rPr>
      </w:pPr>
    </w:p>
    <w:p w:rsidR="00631353" w:rsidRPr="00631353" w:rsidRDefault="00631353" w:rsidP="00631353">
      <w:pPr>
        <w:spacing w:after="0" w:line="240" w:lineRule="auto"/>
        <w:jc w:val="center"/>
        <w:rPr>
          <w:rFonts w:ascii="Times New Roman" w:eastAsia="Times New Roman" w:hAnsi="Times New Roman" w:cs="Times New Roman"/>
          <w:b/>
          <w:sz w:val="28"/>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smallCaps/>
          <w:color w:val="000000"/>
          <w:sz w:val="34"/>
          <w:szCs w:val="34"/>
        </w:rPr>
      </w:pPr>
    </w:p>
    <w:p w:rsidR="00631353" w:rsidRPr="00631353" w:rsidRDefault="00631353" w:rsidP="00631353">
      <w:pPr>
        <w:spacing w:after="0" w:line="240" w:lineRule="auto"/>
        <w:rPr>
          <w:rFonts w:ascii="Times New Roman" w:eastAsia="Times New Roman" w:hAnsi="Times New Roman" w:cs="Times New Roman"/>
          <w:i/>
          <w:sz w:val="28"/>
        </w:rPr>
      </w:pPr>
    </w:p>
    <w:p w:rsidR="004452AC" w:rsidRDefault="004452AC"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Государственное профессиональное образовательное</w:t>
      </w:r>
    </w:p>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 автономное учреждение Ярославской области</w:t>
      </w:r>
    </w:p>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Ростовский колледж отраслевых технологий</w:t>
      </w:r>
    </w:p>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p>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p>
    <w:p w:rsidR="00631353" w:rsidRPr="00631353" w:rsidRDefault="00631353" w:rsidP="00631353">
      <w:pPr>
        <w:rPr>
          <w:rFonts w:ascii="Times New Roman" w:eastAsia="Calibri" w:hAnsi="Times New Roman" w:cs="Times New Roman"/>
          <w:sz w:val="28"/>
          <w:szCs w:val="28"/>
          <w:lang w:eastAsia="ru-RU"/>
        </w:rPr>
      </w:pPr>
    </w:p>
    <w:tbl>
      <w:tblPr>
        <w:tblW w:w="0" w:type="auto"/>
        <w:tblLook w:val="00A0" w:firstRow="1" w:lastRow="0" w:firstColumn="1" w:lastColumn="0" w:noHBand="0" w:noVBand="0"/>
      </w:tblPr>
      <w:tblGrid>
        <w:gridCol w:w="4785"/>
        <w:gridCol w:w="4786"/>
      </w:tblGrid>
      <w:tr w:rsidR="00631353" w:rsidRPr="00631353" w:rsidTr="00631353">
        <w:tc>
          <w:tcPr>
            <w:tcW w:w="4786"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rPr>
            </w:pPr>
            <w:r w:rsidRPr="00631353">
              <w:rPr>
                <w:rFonts w:ascii="Times New Roman" w:eastAsia="Calibri" w:hAnsi="Times New Roman" w:cs="Times New Roman"/>
                <w:bCs/>
                <w:sz w:val="28"/>
                <w:szCs w:val="28"/>
                <w:lang w:eastAsia="ru-RU"/>
              </w:rPr>
              <w:t xml:space="preserve">Рассмотрена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на заседании МО</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От «__»______2019 г.</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Горожанина М.А.______</w:t>
            </w:r>
          </w:p>
          <w:p w:rsidR="00631353" w:rsidRPr="00631353" w:rsidRDefault="00631353" w:rsidP="00631353">
            <w:pPr>
              <w:spacing w:after="0" w:line="240" w:lineRule="auto"/>
              <w:jc w:val="right"/>
              <w:rPr>
                <w:rFonts w:ascii="Times New Roman" w:eastAsia="Calibri" w:hAnsi="Times New Roman" w:cs="Times New Roman"/>
                <w:sz w:val="28"/>
                <w:szCs w:val="28"/>
              </w:rPr>
            </w:pPr>
          </w:p>
        </w:tc>
        <w:tc>
          <w:tcPr>
            <w:tcW w:w="4786" w:type="dxa"/>
          </w:tcPr>
          <w:p w:rsidR="00631353" w:rsidRPr="00631353" w:rsidRDefault="00631353" w:rsidP="00631353">
            <w:pPr>
              <w:spacing w:after="0" w:line="240" w:lineRule="auto"/>
              <w:jc w:val="right"/>
              <w:rPr>
                <w:rFonts w:ascii="Times New Roman" w:eastAsia="Calibri" w:hAnsi="Times New Roman" w:cs="Times New Roman"/>
                <w:sz w:val="28"/>
                <w:szCs w:val="28"/>
              </w:rPr>
            </w:pPr>
            <w:r w:rsidRPr="00631353">
              <w:rPr>
                <w:rFonts w:ascii="Times New Roman" w:eastAsia="Calibri" w:hAnsi="Times New Roman" w:cs="Times New Roman"/>
                <w:sz w:val="28"/>
                <w:szCs w:val="28"/>
                <w:lang w:eastAsia="ru-RU"/>
              </w:rPr>
              <w:t>Утверждаю:</w:t>
            </w:r>
          </w:p>
          <w:p w:rsidR="00631353" w:rsidRPr="00631353" w:rsidRDefault="00631353" w:rsidP="00631353">
            <w:pPr>
              <w:spacing w:after="0" w:line="240" w:lineRule="auto"/>
              <w:jc w:val="right"/>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И.о.директора</w:t>
            </w:r>
          </w:p>
          <w:p w:rsidR="00631353" w:rsidRPr="00631353" w:rsidRDefault="00631353" w:rsidP="00631353">
            <w:pPr>
              <w:spacing w:after="0" w:line="240" w:lineRule="auto"/>
              <w:jc w:val="right"/>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                          _____Кузнецов Е.Ю.</w:t>
            </w:r>
          </w:p>
          <w:p w:rsidR="00631353" w:rsidRPr="00631353" w:rsidRDefault="00631353" w:rsidP="00631353">
            <w:pPr>
              <w:spacing w:after="0" w:line="240" w:lineRule="auto"/>
              <w:jc w:val="right"/>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                «__»________2019 г.</w:t>
            </w:r>
          </w:p>
          <w:p w:rsidR="00631353" w:rsidRPr="00631353" w:rsidRDefault="00631353" w:rsidP="00631353">
            <w:pPr>
              <w:spacing w:after="0" w:line="240" w:lineRule="auto"/>
              <w:jc w:val="right"/>
              <w:rPr>
                <w:rFonts w:ascii="Times New Roman" w:eastAsia="Calibri" w:hAnsi="Times New Roman" w:cs="Times New Roman"/>
                <w:sz w:val="28"/>
                <w:szCs w:val="28"/>
              </w:rPr>
            </w:pPr>
          </w:p>
        </w:tc>
      </w:tr>
    </w:tbl>
    <w:p w:rsidR="00631353" w:rsidRPr="00631353" w:rsidRDefault="00631353" w:rsidP="00631353">
      <w:pPr>
        <w:spacing w:after="0" w:line="240" w:lineRule="auto"/>
        <w:jc w:val="right"/>
        <w:rPr>
          <w:rFonts w:ascii="Times New Roman" w:eastAsia="Calibri" w:hAnsi="Times New Roman" w:cs="Times New Roman"/>
          <w:sz w:val="28"/>
          <w:szCs w:val="28"/>
        </w:rPr>
      </w:pPr>
      <w:r w:rsidRPr="00631353">
        <w:rPr>
          <w:rFonts w:ascii="Times New Roman" w:eastAsia="Calibri" w:hAnsi="Times New Roman" w:cs="Times New Roman"/>
          <w:sz w:val="28"/>
          <w:szCs w:val="28"/>
          <w:lang w:eastAsia="ru-RU"/>
        </w:rPr>
        <w:t xml:space="preserve"> </w:t>
      </w:r>
      <w:r w:rsidRPr="00631353">
        <w:rPr>
          <w:rFonts w:ascii="Times New Roman" w:eastAsia="Calibri" w:hAnsi="Times New Roman" w:cs="Times New Roman"/>
          <w:sz w:val="28"/>
          <w:szCs w:val="28"/>
          <w:lang w:eastAsia="ru-RU"/>
        </w:rPr>
        <w:tab/>
        <w:t xml:space="preserve">                                                                                                                                    </w:t>
      </w:r>
    </w:p>
    <w:p w:rsidR="00631353" w:rsidRPr="00631353" w:rsidRDefault="00631353" w:rsidP="00631353">
      <w:pPr>
        <w:tabs>
          <w:tab w:val="left" w:pos="6165"/>
        </w:tabs>
        <w:rPr>
          <w:rFonts w:ascii="Times New Roman" w:eastAsia="Calibri" w:hAnsi="Times New Roman" w:cs="Times New Roman"/>
          <w:sz w:val="28"/>
          <w:szCs w:val="28"/>
          <w:lang w:eastAsia="ru-RU"/>
        </w:rPr>
      </w:pPr>
    </w:p>
    <w:p w:rsidR="00631353" w:rsidRPr="00631353" w:rsidRDefault="00631353" w:rsidP="00631353">
      <w:pPr>
        <w:tabs>
          <w:tab w:val="left" w:pos="6165"/>
        </w:tabs>
        <w:rPr>
          <w:rFonts w:ascii="Times New Roman" w:eastAsia="Calibri" w:hAnsi="Times New Roman" w:cs="Times New Roman"/>
          <w:sz w:val="28"/>
          <w:szCs w:val="28"/>
          <w:lang w:eastAsia="ru-RU"/>
        </w:rPr>
      </w:pPr>
    </w:p>
    <w:p w:rsidR="00631353" w:rsidRPr="00631353" w:rsidRDefault="00631353" w:rsidP="00631353">
      <w:pPr>
        <w:spacing w:after="0" w:line="240" w:lineRule="auto"/>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ab/>
      </w:r>
    </w:p>
    <w:p w:rsidR="00631353" w:rsidRPr="00631353" w:rsidRDefault="00631353" w:rsidP="00631353">
      <w:pPr>
        <w:shd w:val="clear" w:color="auto" w:fill="FFFFFF"/>
        <w:spacing w:after="150" w:line="240" w:lineRule="auto"/>
        <w:jc w:val="center"/>
        <w:rPr>
          <w:rFonts w:ascii="Times New Roman" w:eastAsia="Calibri" w:hAnsi="Times New Roman" w:cs="Times New Roman"/>
          <w:b/>
          <w:bCs/>
          <w:color w:val="333333"/>
          <w:sz w:val="28"/>
          <w:szCs w:val="28"/>
          <w:lang w:eastAsia="ru-RU"/>
        </w:rPr>
      </w:pPr>
    </w:p>
    <w:p w:rsidR="00631353" w:rsidRPr="00631353" w:rsidRDefault="00631353" w:rsidP="00631353">
      <w:pPr>
        <w:shd w:val="clear" w:color="auto" w:fill="FFFFFF"/>
        <w:spacing w:after="150" w:line="240" w:lineRule="auto"/>
        <w:jc w:val="center"/>
        <w:rPr>
          <w:rFonts w:ascii="Times New Roman" w:eastAsia="Calibri" w:hAnsi="Times New Roman" w:cs="Times New Roman"/>
          <w:b/>
          <w:bCs/>
          <w:color w:val="333333"/>
          <w:sz w:val="28"/>
          <w:szCs w:val="28"/>
          <w:lang w:eastAsia="ru-RU"/>
        </w:rPr>
      </w:pPr>
    </w:p>
    <w:p w:rsidR="00631353" w:rsidRPr="00631353" w:rsidRDefault="00631353" w:rsidP="00631353">
      <w:pPr>
        <w:shd w:val="clear" w:color="auto" w:fill="FFFFFF"/>
        <w:spacing w:after="150" w:line="240" w:lineRule="auto"/>
        <w:jc w:val="center"/>
        <w:rPr>
          <w:rFonts w:ascii="Times New Roman" w:eastAsia="Calibri" w:hAnsi="Times New Roman" w:cs="Times New Roman"/>
          <w:b/>
          <w:bCs/>
          <w:color w:val="333333"/>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b/>
          <w:caps/>
          <w:sz w:val="28"/>
          <w:szCs w:val="28"/>
          <w:lang w:eastAsia="ru-RU"/>
        </w:rPr>
      </w:pPr>
      <w:r w:rsidRPr="00631353">
        <w:rPr>
          <w:rFonts w:ascii="Times New Roman" w:eastAsia="Calibri" w:hAnsi="Times New Roman" w:cs="Times New Roman"/>
          <w:b/>
          <w:caps/>
          <w:sz w:val="28"/>
          <w:szCs w:val="28"/>
          <w:lang w:eastAsia="ru-RU"/>
        </w:rPr>
        <w:t>рабочая ПРОГРАММа по АСТРОНОМИИ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8"/>
          <w:szCs w:val="28"/>
          <w:lang w:eastAsia="ru-RU"/>
        </w:rPr>
      </w:pPr>
    </w:p>
    <w:p w:rsidR="00631353" w:rsidRPr="00631353" w:rsidRDefault="00631353" w:rsidP="00631353">
      <w:pPr>
        <w:shd w:val="clear" w:color="auto" w:fill="FFFFFF"/>
        <w:spacing w:after="150" w:line="240" w:lineRule="auto"/>
        <w:jc w:val="center"/>
        <w:rPr>
          <w:rFonts w:ascii="Times New Roman" w:eastAsia="Calibri" w:hAnsi="Times New Roman" w:cs="Times New Roman"/>
          <w:sz w:val="28"/>
          <w:szCs w:val="28"/>
          <w:lang w:eastAsia="ru-RU"/>
        </w:rPr>
      </w:pPr>
    </w:p>
    <w:p w:rsidR="00631353" w:rsidRPr="00631353" w:rsidRDefault="00631353" w:rsidP="00631353">
      <w:pPr>
        <w:shd w:val="clear" w:color="auto" w:fill="FFFFFF"/>
        <w:tabs>
          <w:tab w:val="left" w:pos="6280"/>
        </w:tabs>
        <w:spacing w:after="0" w:line="240" w:lineRule="auto"/>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                                                                                    Разработал</w:t>
      </w:r>
    </w:p>
    <w:p w:rsidR="00631353" w:rsidRPr="00631353" w:rsidRDefault="00631353" w:rsidP="00631353">
      <w:pPr>
        <w:shd w:val="clear" w:color="auto" w:fill="FFFFFF"/>
        <w:tabs>
          <w:tab w:val="left" w:pos="6280"/>
        </w:tabs>
        <w:spacing w:after="0" w:line="240" w:lineRule="auto"/>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                                                                                    преподаватель Бруннер Н.А.</w:t>
      </w:r>
    </w:p>
    <w:p w:rsidR="00631353" w:rsidRPr="00631353" w:rsidRDefault="00631353" w:rsidP="00631353">
      <w:pPr>
        <w:shd w:val="clear" w:color="auto" w:fill="FFFFFF"/>
        <w:spacing w:after="150" w:line="240" w:lineRule="auto"/>
        <w:jc w:val="center"/>
        <w:rPr>
          <w:rFonts w:ascii="Times New Roman" w:eastAsia="Calibri" w:hAnsi="Times New Roman" w:cs="Times New Roman"/>
          <w:sz w:val="28"/>
          <w:szCs w:val="28"/>
          <w:lang w:eastAsia="ru-RU"/>
        </w:rPr>
      </w:pPr>
    </w:p>
    <w:p w:rsidR="00631353" w:rsidRPr="00631353" w:rsidRDefault="00631353" w:rsidP="00631353">
      <w:pPr>
        <w:shd w:val="clear" w:color="auto" w:fill="FFFFFF"/>
        <w:spacing w:after="150" w:line="240" w:lineRule="auto"/>
        <w:jc w:val="center"/>
        <w:rPr>
          <w:rFonts w:ascii="Times New Roman" w:eastAsia="Calibri" w:hAnsi="Times New Roman" w:cs="Times New Roman"/>
          <w:sz w:val="28"/>
          <w:szCs w:val="28"/>
          <w:lang w:eastAsia="ru-RU"/>
        </w:rPr>
      </w:pPr>
    </w:p>
    <w:p w:rsidR="00631353" w:rsidRPr="00631353" w:rsidRDefault="00631353" w:rsidP="00631353">
      <w:pPr>
        <w:shd w:val="clear" w:color="auto" w:fill="FFFFFF"/>
        <w:spacing w:after="15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 </w:t>
      </w:r>
    </w:p>
    <w:p w:rsidR="00631353" w:rsidRPr="00631353" w:rsidRDefault="00631353" w:rsidP="00631353">
      <w:pPr>
        <w:shd w:val="clear" w:color="auto" w:fill="FFFFFF"/>
        <w:spacing w:after="150" w:line="240" w:lineRule="auto"/>
        <w:jc w:val="center"/>
        <w:rPr>
          <w:rFonts w:ascii="Times New Roman" w:eastAsia="Calibri" w:hAnsi="Times New Roman" w:cs="Times New Roman"/>
          <w:sz w:val="28"/>
          <w:szCs w:val="28"/>
          <w:lang w:eastAsia="ru-RU"/>
        </w:rPr>
      </w:pPr>
    </w:p>
    <w:p w:rsidR="00631353" w:rsidRPr="00631353" w:rsidRDefault="00631353" w:rsidP="00631353">
      <w:pPr>
        <w:shd w:val="clear" w:color="auto" w:fill="FFFFFF"/>
        <w:spacing w:after="150" w:line="240" w:lineRule="auto"/>
        <w:jc w:val="center"/>
        <w:rPr>
          <w:rFonts w:ascii="Times New Roman" w:eastAsia="Calibri" w:hAnsi="Times New Roman" w:cs="Times New Roman"/>
          <w:sz w:val="28"/>
          <w:szCs w:val="28"/>
          <w:lang w:eastAsia="ru-RU"/>
        </w:rPr>
      </w:pPr>
    </w:p>
    <w:p w:rsidR="00631353" w:rsidRPr="00631353" w:rsidRDefault="00631353" w:rsidP="00631353">
      <w:pPr>
        <w:shd w:val="clear" w:color="auto" w:fill="FFFFFF"/>
        <w:spacing w:after="150" w:line="240" w:lineRule="auto"/>
        <w:jc w:val="center"/>
        <w:rPr>
          <w:rFonts w:ascii="Times New Roman" w:eastAsia="Calibri" w:hAnsi="Times New Roman" w:cs="Times New Roman"/>
          <w:sz w:val="28"/>
          <w:szCs w:val="28"/>
          <w:lang w:eastAsia="ru-RU"/>
        </w:rPr>
      </w:pPr>
    </w:p>
    <w:p w:rsidR="00631353" w:rsidRPr="00631353" w:rsidRDefault="00631353" w:rsidP="00631353">
      <w:pPr>
        <w:shd w:val="clear" w:color="auto" w:fill="FFFFFF"/>
        <w:spacing w:after="150" w:line="240" w:lineRule="auto"/>
        <w:jc w:val="center"/>
        <w:rPr>
          <w:rFonts w:ascii="Times New Roman" w:eastAsia="Calibri" w:hAnsi="Times New Roman" w:cs="Times New Roman"/>
          <w:sz w:val="28"/>
          <w:szCs w:val="28"/>
          <w:lang w:eastAsia="ru-RU"/>
        </w:rPr>
      </w:pPr>
    </w:p>
    <w:p w:rsidR="00631353" w:rsidRPr="00631353" w:rsidRDefault="00631353" w:rsidP="00631353">
      <w:pPr>
        <w:shd w:val="clear" w:color="auto" w:fill="FFFFFF"/>
        <w:spacing w:after="150" w:line="240" w:lineRule="auto"/>
        <w:jc w:val="center"/>
        <w:rPr>
          <w:rFonts w:ascii="Times New Roman" w:eastAsia="Calibri" w:hAnsi="Times New Roman" w:cs="Times New Roman"/>
          <w:sz w:val="28"/>
          <w:szCs w:val="28"/>
          <w:lang w:eastAsia="ru-RU"/>
        </w:rPr>
      </w:pPr>
    </w:p>
    <w:p w:rsidR="00631353" w:rsidRPr="00631353" w:rsidRDefault="00631353" w:rsidP="00631353">
      <w:pPr>
        <w:shd w:val="clear" w:color="auto" w:fill="FFFFFF"/>
        <w:spacing w:after="150" w:line="240" w:lineRule="auto"/>
        <w:jc w:val="center"/>
        <w:rPr>
          <w:rFonts w:ascii="Times New Roman" w:eastAsia="Calibri" w:hAnsi="Times New Roman" w:cs="Times New Roman"/>
          <w:sz w:val="28"/>
          <w:szCs w:val="28"/>
          <w:lang w:eastAsia="ru-RU"/>
        </w:rPr>
      </w:pPr>
      <w:smartTag w:uri="urn:schemas-microsoft-com:office:smarttags" w:element="metricconverter">
        <w:smartTagPr>
          <w:attr w:name="ProductID" w:val="2019 г"/>
        </w:smartTagPr>
        <w:r w:rsidRPr="00631353">
          <w:rPr>
            <w:rFonts w:ascii="Times New Roman" w:eastAsia="Calibri" w:hAnsi="Times New Roman" w:cs="Times New Roman"/>
            <w:sz w:val="28"/>
            <w:szCs w:val="28"/>
            <w:lang w:eastAsia="ru-RU"/>
          </w:rPr>
          <w:t>2019 г</w:t>
        </w:r>
      </w:smartTag>
      <w:r w:rsidRPr="00631353">
        <w:rPr>
          <w:rFonts w:ascii="Times New Roman" w:eastAsia="Calibri" w:hAnsi="Times New Roman" w:cs="Times New Roman"/>
          <w:sz w:val="28"/>
          <w:szCs w:val="28"/>
          <w:lang w:eastAsia="ru-RU"/>
        </w:rPr>
        <w:t>.</w:t>
      </w:r>
    </w:p>
    <w:p w:rsidR="00631353" w:rsidRPr="00631353" w:rsidRDefault="00631353" w:rsidP="00631353">
      <w:pPr>
        <w:spacing w:after="0" w:line="240" w:lineRule="auto"/>
        <w:jc w:val="both"/>
        <w:rPr>
          <w:rFonts w:ascii="Times New Roman" w:eastAsia="Calibri" w:hAnsi="Times New Roman" w:cs="Times New Roman"/>
          <w:sz w:val="28"/>
          <w:szCs w:val="28"/>
          <w:lang w:eastAsia="ar-SA"/>
        </w:rPr>
      </w:pPr>
      <w:r w:rsidRPr="00631353">
        <w:rPr>
          <w:rFonts w:ascii="Times New Roman" w:eastAsia="Calibri" w:hAnsi="Times New Roman" w:cs="Times New Roman"/>
          <w:sz w:val="28"/>
          <w:szCs w:val="28"/>
          <w:lang w:eastAsia="ar-SA"/>
        </w:rPr>
        <w:lastRenderedPageBreak/>
        <w:t xml:space="preserve">Программа общеобразовательной учебной дисциплины «Астрономия» предназначена для изучения основных вопросов астрономии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СПО на базе основного общего образования при подготовке квалифицированных рабочих и служащих, специалистов среднего звена.      Программа учебной дисциплины «Астрономия» разработана в соответствии с Приказом Минобрнауки России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631353">
          <w:rPr>
            <w:rFonts w:ascii="Times New Roman" w:eastAsia="Calibri" w:hAnsi="Times New Roman" w:cs="Times New Roman"/>
            <w:sz w:val="28"/>
            <w:szCs w:val="28"/>
            <w:lang w:eastAsia="ar-SA"/>
          </w:rPr>
          <w:t>2012 г</w:t>
        </w:r>
      </w:smartTag>
      <w:r w:rsidRPr="00631353">
        <w:rPr>
          <w:rFonts w:ascii="Times New Roman" w:eastAsia="Calibri" w:hAnsi="Times New Roman" w:cs="Times New Roman"/>
          <w:sz w:val="28"/>
          <w:szCs w:val="28"/>
          <w:lang w:eastAsia="ar-SA"/>
        </w:rPr>
        <w:t xml:space="preserve">. № 413» от 29 июня </w:t>
      </w:r>
      <w:smartTag w:uri="urn:schemas-microsoft-com:office:smarttags" w:element="metricconverter">
        <w:smartTagPr>
          <w:attr w:name="ProductID" w:val="2017 г"/>
        </w:smartTagPr>
        <w:r w:rsidRPr="00631353">
          <w:rPr>
            <w:rFonts w:ascii="Times New Roman" w:eastAsia="Calibri" w:hAnsi="Times New Roman" w:cs="Times New Roman"/>
            <w:sz w:val="28"/>
            <w:szCs w:val="28"/>
            <w:lang w:eastAsia="ar-SA"/>
          </w:rPr>
          <w:t>2017 г</w:t>
        </w:r>
      </w:smartTag>
      <w:r w:rsidRPr="00631353">
        <w:rPr>
          <w:rFonts w:ascii="Times New Roman" w:eastAsia="Calibri" w:hAnsi="Times New Roman" w:cs="Times New Roman"/>
          <w:sz w:val="28"/>
          <w:szCs w:val="28"/>
          <w:lang w:eastAsia="ar-SA"/>
        </w:rPr>
        <w:t xml:space="preserve">. № 613; на основании Письма Минобрнауки России «Об организации изучения учебного предмета “Астрономия”» от 20 июня </w:t>
      </w:r>
      <w:smartTag w:uri="urn:schemas-microsoft-com:office:smarttags" w:element="metricconverter">
        <w:smartTagPr>
          <w:attr w:name="ProductID" w:val="2017 г"/>
        </w:smartTagPr>
        <w:r w:rsidRPr="00631353">
          <w:rPr>
            <w:rFonts w:ascii="Times New Roman" w:eastAsia="Calibri" w:hAnsi="Times New Roman" w:cs="Times New Roman"/>
            <w:sz w:val="28"/>
            <w:szCs w:val="28"/>
            <w:lang w:eastAsia="ar-SA"/>
          </w:rPr>
          <w:t>2017 г</w:t>
        </w:r>
      </w:smartTag>
      <w:r w:rsidRPr="00631353">
        <w:rPr>
          <w:rFonts w:ascii="Times New Roman" w:eastAsia="Calibri" w:hAnsi="Times New Roman" w:cs="Times New Roman"/>
          <w:sz w:val="28"/>
          <w:szCs w:val="28"/>
          <w:lang w:eastAsia="ar-SA"/>
        </w:rPr>
        <w:t>. № 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631353" w:rsidRPr="00631353" w:rsidRDefault="00631353" w:rsidP="00631353">
      <w:pPr>
        <w:spacing w:after="0" w:line="240" w:lineRule="auto"/>
        <w:jc w:val="both"/>
        <w:rPr>
          <w:rFonts w:ascii="Times New Roman" w:eastAsia="Calibri" w:hAnsi="Times New Roman" w:cs="Times New Roman"/>
          <w:sz w:val="28"/>
          <w:szCs w:val="28"/>
          <w:lang w:eastAsia="ar-SA"/>
        </w:rPr>
      </w:pPr>
      <w:r w:rsidRPr="00631353">
        <w:rPr>
          <w:rFonts w:ascii="Times New Roman" w:eastAsia="Calibri" w:hAnsi="Times New Roman" w:cs="Times New Roman"/>
          <w:sz w:val="28"/>
          <w:szCs w:val="28"/>
          <w:lang w:eastAsia="ar-SA"/>
        </w:rPr>
        <w:t xml:space="preserve">УМК: Астрономия: учебник для общеобразовательных организаций для  10,11 классов, базовый уровень / Чаругин В.М. М.: «Просвещение», </w:t>
      </w:r>
      <w:smartTag w:uri="urn:schemas-microsoft-com:office:smarttags" w:element="metricconverter">
        <w:smartTagPr>
          <w:attr w:name="ProductID" w:val="2018 г"/>
        </w:smartTagPr>
        <w:r w:rsidRPr="00631353">
          <w:rPr>
            <w:rFonts w:ascii="Times New Roman" w:eastAsia="Calibri" w:hAnsi="Times New Roman" w:cs="Times New Roman"/>
            <w:sz w:val="28"/>
            <w:szCs w:val="28"/>
            <w:lang w:eastAsia="ar-SA"/>
          </w:rPr>
          <w:t>2018 г</w:t>
        </w:r>
      </w:smartTag>
      <w:r w:rsidRPr="00631353">
        <w:rPr>
          <w:rFonts w:ascii="Times New Roman" w:eastAsia="Calibri" w:hAnsi="Times New Roman" w:cs="Times New Roman"/>
          <w:sz w:val="28"/>
          <w:szCs w:val="28"/>
          <w:lang w:eastAsia="ar-SA"/>
        </w:rPr>
        <w:t>.</w:t>
      </w:r>
    </w:p>
    <w:p w:rsidR="00631353" w:rsidRPr="00631353" w:rsidRDefault="00631353" w:rsidP="00631353">
      <w:pPr>
        <w:spacing w:after="0" w:line="240" w:lineRule="auto"/>
        <w:jc w:val="both"/>
        <w:rPr>
          <w:rFonts w:ascii="Times New Roman" w:eastAsia="Calibri" w:hAnsi="Times New Roman" w:cs="Times New Roman"/>
          <w:sz w:val="28"/>
          <w:szCs w:val="28"/>
          <w:lang w:eastAsia="ar-SA"/>
        </w:rPr>
      </w:pPr>
      <w:r w:rsidRPr="00631353">
        <w:rPr>
          <w:rFonts w:ascii="Times New Roman" w:eastAsia="Calibri" w:hAnsi="Times New Roman" w:cs="Times New Roman"/>
          <w:sz w:val="28"/>
          <w:szCs w:val="28"/>
          <w:lang w:eastAsia="ar-SA"/>
        </w:rPr>
        <w:tab/>
        <w:t>В соответствии с этим реализуется предмет астрономия в объеме 36 часов.</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Организация-разработчик: ГПОАУ ЯО Ростовский колледж отраслевых технологий</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Разработчик:</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Бруннер Наталия Александровна, преподаватель ГПОАУ ЯО Ростовского колледжа отраслевых технологий</w:t>
      </w: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Calibri" w:hAnsi="Times New Roman" w:cs="Times New Roman"/>
          <w:b/>
          <w:sz w:val="28"/>
          <w:szCs w:val="28"/>
          <w:lang w:eastAsia="ru-RU"/>
        </w:rPr>
      </w:pPr>
    </w:p>
    <w:p w:rsidR="00631353" w:rsidRPr="00631353" w:rsidRDefault="00631353" w:rsidP="00631353">
      <w:pPr>
        <w:rPr>
          <w:rFonts w:ascii="Calibri" w:eastAsia="Calibri" w:hAnsi="Calibri" w:cs="Times New Roman"/>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Calibri"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Calibri"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Calibri"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СОДЕРЖАНИЕ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lang w:eastAsia="ru-RU"/>
        </w:rPr>
      </w:pPr>
    </w:p>
    <w:tbl>
      <w:tblPr>
        <w:tblW w:w="0" w:type="auto"/>
        <w:tblLook w:val="01E0" w:firstRow="1" w:lastRow="1" w:firstColumn="1" w:lastColumn="1" w:noHBand="0" w:noVBand="0"/>
      </w:tblPr>
      <w:tblGrid>
        <w:gridCol w:w="7668"/>
        <w:gridCol w:w="1903"/>
      </w:tblGrid>
      <w:tr w:rsidR="00631353" w:rsidRPr="00631353" w:rsidTr="00631353">
        <w:tc>
          <w:tcPr>
            <w:tcW w:w="7668" w:type="dxa"/>
          </w:tcPr>
          <w:p w:rsidR="00631353" w:rsidRPr="00631353" w:rsidRDefault="00631353" w:rsidP="00631353">
            <w:pPr>
              <w:keepNext/>
              <w:autoSpaceDE w:val="0"/>
              <w:autoSpaceDN w:val="0"/>
              <w:spacing w:after="0" w:line="240" w:lineRule="auto"/>
              <w:jc w:val="both"/>
              <w:outlineLvl w:val="0"/>
              <w:rPr>
                <w:rFonts w:ascii="Times New Roman" w:eastAsia="Calibri" w:hAnsi="Times New Roman" w:cs="Times New Roman"/>
                <w:b/>
                <w:caps/>
                <w:sz w:val="28"/>
                <w:szCs w:val="28"/>
                <w:lang w:eastAsia="ru-RU"/>
              </w:rPr>
            </w:pPr>
          </w:p>
        </w:tc>
        <w:tc>
          <w:tcPr>
            <w:tcW w:w="1903" w:type="dxa"/>
          </w:tcPr>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стр.</w:t>
            </w:r>
          </w:p>
        </w:tc>
      </w:tr>
      <w:tr w:rsidR="00631353" w:rsidRPr="00631353" w:rsidTr="00631353">
        <w:tc>
          <w:tcPr>
            <w:tcW w:w="7668" w:type="dxa"/>
          </w:tcPr>
          <w:p w:rsidR="00631353" w:rsidRPr="00631353" w:rsidRDefault="00631353" w:rsidP="00284ED8">
            <w:pPr>
              <w:keepNext/>
              <w:numPr>
                <w:ilvl w:val="0"/>
                <w:numId w:val="59"/>
              </w:numPr>
              <w:autoSpaceDE w:val="0"/>
              <w:autoSpaceDN w:val="0"/>
              <w:spacing w:after="0" w:line="240" w:lineRule="auto"/>
              <w:outlineLvl w:val="0"/>
              <w:rPr>
                <w:rFonts w:ascii="Times New Roman" w:eastAsia="Calibri" w:hAnsi="Times New Roman" w:cs="Times New Roman"/>
                <w:b/>
                <w:caps/>
                <w:sz w:val="28"/>
                <w:szCs w:val="28"/>
                <w:lang w:eastAsia="ru-RU"/>
              </w:rPr>
            </w:pPr>
            <w:r w:rsidRPr="00631353">
              <w:rPr>
                <w:rFonts w:ascii="Times New Roman" w:eastAsia="Calibri" w:hAnsi="Times New Roman" w:cs="Times New Roman"/>
                <w:b/>
                <w:caps/>
                <w:sz w:val="28"/>
                <w:szCs w:val="28"/>
                <w:lang w:eastAsia="ru-RU"/>
              </w:rPr>
              <w:t>ПАСПОРТ ПРОГРАММЫ УЧЕБНОЙ ДИСЦИПЛИНЫ</w:t>
            </w:r>
          </w:p>
          <w:p w:rsidR="00631353" w:rsidRPr="00631353" w:rsidRDefault="00631353" w:rsidP="00631353">
            <w:pPr>
              <w:spacing w:after="0" w:line="240" w:lineRule="auto"/>
              <w:rPr>
                <w:rFonts w:ascii="Times New Roman" w:eastAsia="Calibri" w:hAnsi="Times New Roman" w:cs="Times New Roman"/>
                <w:sz w:val="28"/>
                <w:szCs w:val="28"/>
                <w:lang w:eastAsia="ru-RU"/>
              </w:rPr>
            </w:pPr>
          </w:p>
        </w:tc>
        <w:tc>
          <w:tcPr>
            <w:tcW w:w="1903" w:type="dxa"/>
            <w:vAlign w:val="center"/>
          </w:tcPr>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4</w:t>
            </w:r>
          </w:p>
        </w:tc>
      </w:tr>
      <w:tr w:rsidR="00631353" w:rsidRPr="00631353" w:rsidTr="00631353">
        <w:tc>
          <w:tcPr>
            <w:tcW w:w="7668" w:type="dxa"/>
          </w:tcPr>
          <w:p w:rsidR="00631353" w:rsidRPr="00631353" w:rsidRDefault="00631353" w:rsidP="00284ED8">
            <w:pPr>
              <w:keepNext/>
              <w:numPr>
                <w:ilvl w:val="0"/>
                <w:numId w:val="59"/>
              </w:numPr>
              <w:autoSpaceDE w:val="0"/>
              <w:autoSpaceDN w:val="0"/>
              <w:spacing w:after="0" w:line="240" w:lineRule="auto"/>
              <w:outlineLvl w:val="0"/>
              <w:rPr>
                <w:rFonts w:ascii="Times New Roman" w:eastAsia="Calibri" w:hAnsi="Times New Roman" w:cs="Times New Roman"/>
                <w:b/>
                <w:caps/>
                <w:sz w:val="28"/>
                <w:szCs w:val="28"/>
                <w:lang w:eastAsia="ru-RU"/>
              </w:rPr>
            </w:pPr>
            <w:r w:rsidRPr="00631353">
              <w:rPr>
                <w:rFonts w:ascii="Times New Roman" w:eastAsia="Calibri" w:hAnsi="Times New Roman" w:cs="Times New Roman"/>
                <w:b/>
                <w:caps/>
                <w:sz w:val="28"/>
                <w:szCs w:val="28"/>
                <w:lang w:eastAsia="ru-RU"/>
              </w:rPr>
              <w:t>СТРУКТУРА и содержание УЧЕБНОЙ ДИСЦИПЛИНЫ</w:t>
            </w:r>
          </w:p>
          <w:p w:rsidR="00631353" w:rsidRPr="00631353" w:rsidRDefault="00631353" w:rsidP="00631353">
            <w:pPr>
              <w:keepNext/>
              <w:autoSpaceDE w:val="0"/>
              <w:autoSpaceDN w:val="0"/>
              <w:spacing w:after="0" w:line="240" w:lineRule="auto"/>
              <w:outlineLvl w:val="0"/>
              <w:rPr>
                <w:rFonts w:ascii="Times New Roman" w:eastAsia="Calibri" w:hAnsi="Times New Roman" w:cs="Times New Roman"/>
                <w:b/>
                <w:caps/>
                <w:sz w:val="28"/>
                <w:szCs w:val="28"/>
                <w:lang w:eastAsia="ru-RU"/>
              </w:rPr>
            </w:pPr>
          </w:p>
        </w:tc>
        <w:tc>
          <w:tcPr>
            <w:tcW w:w="1903" w:type="dxa"/>
            <w:vAlign w:val="center"/>
          </w:tcPr>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6</w:t>
            </w:r>
          </w:p>
        </w:tc>
      </w:tr>
      <w:tr w:rsidR="00631353" w:rsidRPr="00631353" w:rsidTr="00631353">
        <w:trPr>
          <w:trHeight w:val="670"/>
        </w:trPr>
        <w:tc>
          <w:tcPr>
            <w:tcW w:w="7668" w:type="dxa"/>
          </w:tcPr>
          <w:p w:rsidR="00631353" w:rsidRPr="00631353" w:rsidRDefault="00631353" w:rsidP="00284ED8">
            <w:pPr>
              <w:keepNext/>
              <w:numPr>
                <w:ilvl w:val="0"/>
                <w:numId w:val="59"/>
              </w:numPr>
              <w:autoSpaceDE w:val="0"/>
              <w:autoSpaceDN w:val="0"/>
              <w:spacing w:after="0" w:line="240" w:lineRule="auto"/>
              <w:outlineLvl w:val="0"/>
              <w:rPr>
                <w:rFonts w:ascii="Times New Roman" w:eastAsia="Calibri" w:hAnsi="Times New Roman" w:cs="Times New Roman"/>
                <w:b/>
                <w:caps/>
                <w:sz w:val="28"/>
                <w:szCs w:val="28"/>
                <w:lang w:eastAsia="ru-RU"/>
              </w:rPr>
            </w:pPr>
            <w:r w:rsidRPr="00631353">
              <w:rPr>
                <w:rFonts w:ascii="Times New Roman" w:eastAsia="Calibri" w:hAnsi="Times New Roman" w:cs="Times New Roman"/>
                <w:b/>
                <w:caps/>
                <w:sz w:val="28"/>
                <w:szCs w:val="28"/>
                <w:lang w:eastAsia="ru-RU"/>
              </w:rPr>
              <w:t>условия реализации  учебной дисциплины</w:t>
            </w:r>
          </w:p>
          <w:p w:rsidR="00631353" w:rsidRPr="00631353" w:rsidRDefault="00631353" w:rsidP="00631353">
            <w:pPr>
              <w:keepNext/>
              <w:autoSpaceDE w:val="0"/>
              <w:autoSpaceDN w:val="0"/>
              <w:spacing w:after="0" w:line="240" w:lineRule="auto"/>
              <w:outlineLvl w:val="0"/>
              <w:rPr>
                <w:rFonts w:ascii="Times New Roman" w:eastAsia="Calibri" w:hAnsi="Times New Roman" w:cs="Times New Roman"/>
                <w:b/>
                <w:caps/>
                <w:sz w:val="28"/>
                <w:szCs w:val="28"/>
                <w:lang w:eastAsia="ru-RU"/>
              </w:rPr>
            </w:pPr>
          </w:p>
        </w:tc>
        <w:tc>
          <w:tcPr>
            <w:tcW w:w="1903" w:type="dxa"/>
            <w:vAlign w:val="center"/>
          </w:tcPr>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19</w:t>
            </w:r>
          </w:p>
        </w:tc>
      </w:tr>
      <w:tr w:rsidR="00631353" w:rsidRPr="00631353" w:rsidTr="00631353">
        <w:tc>
          <w:tcPr>
            <w:tcW w:w="7668" w:type="dxa"/>
          </w:tcPr>
          <w:p w:rsidR="00631353" w:rsidRPr="00631353" w:rsidRDefault="00631353" w:rsidP="00284ED8">
            <w:pPr>
              <w:keepNext/>
              <w:numPr>
                <w:ilvl w:val="0"/>
                <w:numId w:val="59"/>
              </w:numPr>
              <w:autoSpaceDE w:val="0"/>
              <w:autoSpaceDN w:val="0"/>
              <w:spacing w:after="0" w:line="240" w:lineRule="auto"/>
              <w:outlineLvl w:val="0"/>
              <w:rPr>
                <w:rFonts w:ascii="Times New Roman" w:eastAsia="Calibri" w:hAnsi="Times New Roman" w:cs="Times New Roman"/>
                <w:b/>
                <w:caps/>
                <w:sz w:val="28"/>
                <w:szCs w:val="28"/>
                <w:lang w:eastAsia="ru-RU"/>
              </w:rPr>
            </w:pPr>
            <w:r w:rsidRPr="00631353">
              <w:rPr>
                <w:rFonts w:ascii="Times New Roman" w:eastAsia="Calibri" w:hAnsi="Times New Roman" w:cs="Times New Roman"/>
                <w:b/>
                <w:caps/>
                <w:sz w:val="28"/>
                <w:szCs w:val="28"/>
                <w:lang w:eastAsia="ru-RU"/>
              </w:rPr>
              <w:t>Контроль и оценка результатов Освоения учебной дисциплины</w:t>
            </w:r>
          </w:p>
          <w:p w:rsidR="00631353" w:rsidRPr="00631353" w:rsidRDefault="00631353" w:rsidP="00631353">
            <w:pPr>
              <w:keepNext/>
              <w:autoSpaceDE w:val="0"/>
              <w:autoSpaceDN w:val="0"/>
              <w:spacing w:after="0" w:line="240" w:lineRule="auto"/>
              <w:outlineLvl w:val="0"/>
              <w:rPr>
                <w:rFonts w:ascii="Times New Roman" w:eastAsia="Calibri" w:hAnsi="Times New Roman" w:cs="Times New Roman"/>
                <w:b/>
                <w:caps/>
                <w:sz w:val="28"/>
                <w:szCs w:val="28"/>
                <w:lang w:eastAsia="ru-RU"/>
              </w:rPr>
            </w:pPr>
          </w:p>
        </w:tc>
        <w:tc>
          <w:tcPr>
            <w:tcW w:w="1903" w:type="dxa"/>
            <w:vAlign w:val="center"/>
          </w:tcPr>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20</w:t>
            </w: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tabs>
          <w:tab w:val="left" w:pos="3870"/>
        </w:tabs>
        <w:spacing w:after="0" w:line="240" w:lineRule="auto"/>
        <w:rPr>
          <w:rFonts w:ascii="Times New Roman" w:eastAsia="Calibri" w:hAnsi="Times New Roman" w:cs="Times New Roman"/>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b/>
          <w:caps/>
          <w:sz w:val="28"/>
          <w:szCs w:val="28"/>
          <w:lang w:eastAsia="ru-RU"/>
        </w:rPr>
      </w:pPr>
      <w:r w:rsidRPr="00631353">
        <w:rPr>
          <w:rFonts w:ascii="Times New Roman" w:eastAsia="Calibri" w:hAnsi="Times New Roman" w:cs="Times New Roman"/>
          <w:b/>
          <w:caps/>
          <w:sz w:val="28"/>
          <w:szCs w:val="28"/>
          <w:lang w:eastAsia="ru-RU"/>
        </w:rPr>
        <w:t>1. паспорт рабочей ПРОГРАММЫ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1.1. Область применения рабочей программы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ab/>
        <w:t>Рабочая  программа учебной дисциплины применяется для её изучения обучающимися  по профессиям 23.01.08</w:t>
      </w:r>
      <w:r w:rsidRPr="00631353">
        <w:rPr>
          <w:rFonts w:ascii="Calibri" w:eastAsia="Calibri" w:hAnsi="Calibri" w:cs="Times New Roman"/>
          <w:b/>
          <w:lang w:eastAsia="ru-RU"/>
        </w:rPr>
        <w:t> </w:t>
      </w:r>
      <w:r w:rsidRPr="00631353">
        <w:rPr>
          <w:rFonts w:ascii="Times New Roman" w:eastAsia="Calibri" w:hAnsi="Times New Roman" w:cs="Times New Roman"/>
          <w:sz w:val="28"/>
          <w:szCs w:val="28"/>
          <w:lang w:eastAsia="ru-RU"/>
        </w:rPr>
        <w:t xml:space="preserve"> «Слесарь по ремонту строительных машин», 43.01.02 «Парикмахер» утв. приказом Минобрнауки РФ №699 от 2.08.13.</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1.2. Место учебной дисциплины в структуре основной профессиональной образовательной программы: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b/>
          <w:sz w:val="28"/>
          <w:szCs w:val="28"/>
          <w:lang w:eastAsia="ru-RU"/>
        </w:rPr>
      </w:pPr>
      <w:r w:rsidRPr="00631353">
        <w:rPr>
          <w:rFonts w:ascii="Times New Roman" w:eastAsia="Calibri" w:hAnsi="Times New Roman" w:cs="Times New Roman"/>
          <w:sz w:val="28"/>
          <w:szCs w:val="28"/>
          <w:lang w:eastAsia="ru-RU"/>
        </w:rPr>
        <w:t>дисциплина входит в состав предметной области «Естественные науки».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1.3. Цели и задачи учебной дисциплины – требования к результатам освоения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ab/>
        <w:t xml:space="preserve">На основании требований Государственного образовательного стандарта </w:t>
      </w:r>
      <w:smartTag w:uri="urn:schemas-microsoft-com:office:smarttags" w:element="metricconverter">
        <w:smartTagPr>
          <w:attr w:name="ProductID" w:val="2018 г"/>
        </w:smartTagPr>
        <w:r w:rsidRPr="00631353">
          <w:rPr>
            <w:rFonts w:ascii="Times New Roman" w:eastAsia="Calibri" w:hAnsi="Times New Roman" w:cs="Times New Roman"/>
            <w:sz w:val="28"/>
            <w:szCs w:val="28"/>
            <w:lang w:eastAsia="ru-RU"/>
          </w:rPr>
          <w:t>2010 г</w:t>
        </w:r>
      </w:smartTag>
      <w:r w:rsidRPr="00631353">
        <w:rPr>
          <w:rFonts w:ascii="Times New Roman" w:eastAsia="Calibri" w:hAnsi="Times New Roman" w:cs="Times New Roman"/>
          <w:sz w:val="28"/>
          <w:szCs w:val="28"/>
          <w:lang w:eastAsia="ru-RU"/>
        </w:rPr>
        <w:t xml:space="preserve">. в содержании рабочей программы по астрономии предполагается реализовать актуальные в настоящее время компетентностный, личностно-ориентированный, деятельностный подходы, которые определяют </w:t>
      </w:r>
      <w:r w:rsidRPr="00631353">
        <w:rPr>
          <w:rFonts w:ascii="Times New Roman" w:eastAsia="Calibri" w:hAnsi="Times New Roman" w:cs="Times New Roman"/>
          <w:b/>
          <w:i/>
          <w:sz w:val="28"/>
          <w:szCs w:val="28"/>
          <w:lang w:eastAsia="ru-RU"/>
        </w:rPr>
        <w:t>задачи обучения</w:t>
      </w:r>
      <w:r w:rsidRPr="00631353">
        <w:rPr>
          <w:rFonts w:ascii="Times New Roman" w:eastAsia="Calibri" w:hAnsi="Times New Roman" w:cs="Times New Roman"/>
          <w:sz w:val="28"/>
          <w:szCs w:val="28"/>
          <w:lang w:eastAsia="ru-RU"/>
        </w:rPr>
        <w:t>:</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ab/>
        <w:t xml:space="preserve"> - Приобретение знаний и умений для использования в практической деятельности и повседневной жизни;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ab/>
        <w:t xml:space="preserve"> - Овладение способами познавательной, информационно-коммуникативной и рефлексивной деятельностей;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ab/>
        <w:t xml:space="preserve"> - Освоение познавательной, информационной, коммуникативной, рефлексивной компетенций.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b/>
          <w:i/>
          <w:sz w:val="28"/>
          <w:szCs w:val="28"/>
          <w:lang w:eastAsia="ru-RU"/>
        </w:rPr>
        <w:tab/>
        <w:t xml:space="preserve">Компетентностный </w:t>
      </w:r>
      <w:r w:rsidRPr="00631353">
        <w:rPr>
          <w:rFonts w:ascii="Times New Roman" w:eastAsia="Calibri" w:hAnsi="Times New Roman" w:cs="Times New Roman"/>
          <w:sz w:val="28"/>
          <w:szCs w:val="28"/>
          <w:lang w:eastAsia="ru-RU"/>
        </w:rPr>
        <w:t>подход определяет следующие особенности предъявления содержания образования: оно представлено в виде девяти тематических блоков, обеспечивающих формирование компетенций. Таким образом, календарно-тематическое планирование обеспечивает взаимосвязанное развитие и совершенствование ключевых, общепредметных и предметных компетенций.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b/>
          <w:i/>
          <w:sz w:val="28"/>
          <w:szCs w:val="28"/>
          <w:lang w:eastAsia="ru-RU"/>
        </w:rPr>
        <w:tab/>
        <w:t>Личностная</w:t>
      </w:r>
      <w:r w:rsidRPr="00631353">
        <w:rPr>
          <w:rFonts w:ascii="Times New Roman" w:eastAsia="Calibri" w:hAnsi="Times New Roman" w:cs="Times New Roman"/>
          <w:sz w:val="28"/>
          <w:szCs w:val="28"/>
          <w:lang w:eastAsia="ru-RU"/>
        </w:rPr>
        <w:t xml:space="preserve"> ориентация образовательного процесса выявляет приоритет воспитательных и развивающих целей обучения. Способность учащихся понимать причины и логику развития физических процессов открывает возможность для осмысленного восприятия всего разнообразия мировоззренческих, социокультурных систем, существующих в современном мире. Система учебных занятий призвана способствовать развитию личностной самоидентификации, гуманитарной культуры школьников, их приобщению к современной физической науке и технике, усилению мотивации к социальному познанию и творчеству, воспитанию личностно и общественно востребованных качеств, в том числе гражданственности, толерантности.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b/>
          <w:i/>
          <w:sz w:val="28"/>
          <w:szCs w:val="28"/>
          <w:lang w:eastAsia="ru-RU"/>
        </w:rPr>
        <w:lastRenderedPageBreak/>
        <w:tab/>
        <w:t>Деятельностный</w:t>
      </w:r>
      <w:r w:rsidRPr="00631353">
        <w:rPr>
          <w:rFonts w:ascii="Times New Roman" w:eastAsia="Calibri" w:hAnsi="Times New Roman" w:cs="Times New Roman"/>
          <w:sz w:val="28"/>
          <w:szCs w:val="28"/>
          <w:lang w:eastAsia="ru-RU"/>
        </w:rPr>
        <w:t xml:space="preserve"> подход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 Это поможет выпускнику адаптироваться в мире, где объем информации растет в геометрической прогрессии, где социальная и профессиональная успешность напрямую зависят от позитивного отношения к новациям, самостоятельности мышления и инициативности, от готовности проявлять творческий подход к делу, искать нестандартные способы решения проблем, от готовности к конструктивному взаимодействию с людьми.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Основой целеполагания является обновление требований к уровню подготовки выпускников, отражающее важнейшую особенность педагогической концепции государственного стандарта— переход от суммы «предметных результатов» (то есть образовательных результатов, достигаемых в рамках отдельных учебных предметов) к межпредметным и интегративным результатам. Такие результаты представляют собой обобщенные способы деятельности, которые отражают специфику не отдельных предметов, а ступеней общего образования. В государственном стандарте они зафиксированы как общие учебные умения, навыки и способы человеческой деятельности, что предполагает повышенное внимание  к развитию межпредметных связей курса.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Дидактическая модель обучения и педагогические средства отражают модернизацию основ учебного процесса, их переориентацию на достижение конкретных  результатов в виде сформированных умений и навыков учащихся, обобщенных способов  деятельности. Особое внимание уделяется познавательной активности учащихся, их мотивированности к самостоятельной учебной работе. Это предполагает все более широкое использование нетрадиционных форм уроков, в том числе методики деловых игр, проблемных дискуссий, поэтапного формирования умения решать задачи.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На ступени полной, средней школы задачи учебных занятий определены как закрепление умений разделять процессы на этапы, звенья, выделять характерные причинно-следственные связи, определять структуру объекта познания, значимые функциональные связи и отношения между частями целого, сравнивать, сопоставлять, классифицировать, ранжировать объекты по одному или нескольким предложенным основаниям, критериям. Принципиальное значение в рамках курса приобретает умение различать факты, мнения, доказательства, гипотезы, аксиомы.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 Система заданий призвана обеспечить тесную взаимосвязь различных способов и форм учебной деятельности: использование различных </w:t>
      </w:r>
      <w:r w:rsidRPr="00631353">
        <w:rPr>
          <w:rFonts w:ascii="Times New Roman" w:eastAsia="Calibri" w:hAnsi="Times New Roman" w:cs="Times New Roman"/>
          <w:sz w:val="28"/>
          <w:szCs w:val="28"/>
          <w:lang w:eastAsia="ru-RU"/>
        </w:rPr>
        <w:lastRenderedPageBreak/>
        <w:t xml:space="preserve">алгоритмов усвоения знаний и умений при сохранении единой содержательной основы курса, внедрение групповых методов работы, творческих заданий, в том числе методики исследовательских проектов.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Спецификой учебной проектно-исследовательской деятельности является ее направленность на развитие личности, и на получение объективно нового исследовательского результата.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b/>
          <w:i/>
          <w:sz w:val="28"/>
          <w:szCs w:val="28"/>
          <w:lang w:eastAsia="ru-RU"/>
        </w:rPr>
        <w:t>Цель учебно-исследовательской деятельности</w:t>
      </w:r>
      <w:r w:rsidRPr="00631353">
        <w:rPr>
          <w:rFonts w:ascii="Times New Roman" w:eastAsia="Calibri" w:hAnsi="Times New Roman" w:cs="Times New Roman"/>
          <w:sz w:val="28"/>
          <w:szCs w:val="28"/>
          <w:lang w:eastAsia="ru-RU"/>
        </w:rPr>
        <w:t xml:space="preserve"> — приобретение учащимися познавательно-исследовательской компетентности, проявляющейся в овладении универсальными способами освоения действительности, в развитии способности к исследовательскому мышлению, в активизации личностной позиции учащегося в образовательном процессе.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Модульный принцип позволяет не только укрупнить смысловые блоки содержания, но и преодолеть традиционную логику изучения материала — от единичного к общему и всеобщему, от фактов к процессам и закономерностям. В условиях модульного подхода возможна совершенно иная схема изучения физических процессов «всеобщее — общее— единичное».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Акцентированное внимание к продуктивным формам учебной деятельности предполагает актуализацию информационной компетентности учащихся: формирование простейших навыков работы с источниками, (картографическими и хронологическими) материалами. В требованиях к выпускникам старшей школы ключевое значение придается комплексным умениям по поиску и анализу информации, представленной в разных знаковых системах (текст, таблица, схема, аудиовизуальный ряд), использованию методов электронной обработки при поиске и систематизации информации.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Специфика целей и содержания изучения астрономии на базовом уровне существенно повышает требования к рефлексивной деятельности учащихся: к объективному оцениванию своих учебных достижений, поведения, черт своей личности, способности и готовности учитывать мнения других людей при определении собственной позиции и самооценке, понимать ценность образования как средства развития культуры личности.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Для информационно-компьютерной поддержки учебного процесса предполагается использование программно-педагогических средств, реализуемых с помощью компьютера (на базе кабинета медиапрограмм с интерактивной доской).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b/>
          <w:bCs/>
          <w:sz w:val="28"/>
          <w:szCs w:val="28"/>
          <w:lang w:eastAsia="ru-RU"/>
        </w:rPr>
        <w:t>В результате изучения астрономии на базовом уровне ученик должен знать/понимать</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lastRenderedPageBreak/>
        <w:t>•  смысл физических величин: парсек, световой год, астрономическая единица, звездная величина;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смысл физического закона Хаббла;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основные этапы освоения космического пространства;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гипотезы происхождения Солнечной системы;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основные характеристики и строение Солнца, солнечной атмосферы;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размеры Галактики, положение и период обращения Солнца относительно центра Галактики; уметь</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w:t>
      </w:r>
      <w:r w:rsidRPr="00631353">
        <w:rPr>
          <w:rFonts w:ascii="Times New Roman" w:eastAsia="Calibri" w:hAnsi="Times New Roman" w:cs="Times New Roman"/>
          <w:b/>
          <w:bCs/>
          <w:sz w:val="28"/>
          <w:szCs w:val="28"/>
          <w:lang w:eastAsia="ru-RU"/>
        </w:rPr>
        <w:t>приводить примеры:</w:t>
      </w:r>
      <w:r w:rsidRPr="00631353">
        <w:rPr>
          <w:rFonts w:ascii="Times New Roman" w:eastAsia="Calibri" w:hAnsi="Times New Roman" w:cs="Times New Roman"/>
          <w:sz w:val="28"/>
          <w:szCs w:val="28"/>
          <w:lang w:eastAsia="ru-RU"/>
        </w:rPr>
        <w:t>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w:t>
      </w:r>
      <w:r w:rsidRPr="00631353">
        <w:rPr>
          <w:rFonts w:ascii="Times New Roman" w:eastAsia="Calibri" w:hAnsi="Times New Roman" w:cs="Times New Roman"/>
          <w:b/>
          <w:bCs/>
          <w:sz w:val="28"/>
          <w:szCs w:val="28"/>
          <w:lang w:eastAsia="ru-RU"/>
        </w:rPr>
        <w:t>описывать и объяснять:</w:t>
      </w:r>
      <w:r w:rsidRPr="00631353">
        <w:rPr>
          <w:rFonts w:ascii="Times New Roman" w:eastAsia="Calibri" w:hAnsi="Times New Roman" w:cs="Times New Roman"/>
          <w:sz w:val="28"/>
          <w:szCs w:val="28"/>
          <w:lang w:eastAsia="ru-RU"/>
        </w:rPr>
        <w:t>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 — 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w:t>
      </w:r>
      <w:r w:rsidRPr="00631353">
        <w:rPr>
          <w:rFonts w:ascii="Times New Roman" w:eastAsia="Calibri" w:hAnsi="Times New Roman" w:cs="Times New Roman"/>
          <w:b/>
          <w:bCs/>
          <w:sz w:val="28"/>
          <w:szCs w:val="28"/>
          <w:lang w:eastAsia="ru-RU"/>
        </w:rPr>
        <w:t>характеризовать</w:t>
      </w:r>
      <w:r w:rsidRPr="00631353">
        <w:rPr>
          <w:rFonts w:ascii="Times New Roman" w:eastAsia="Calibri" w:hAnsi="Times New Roman" w:cs="Times New Roman"/>
          <w:sz w:val="28"/>
          <w:szCs w:val="28"/>
          <w:lang w:eastAsia="ru-RU"/>
        </w:rPr>
        <w:t>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w:t>
      </w:r>
      <w:r w:rsidRPr="00631353">
        <w:rPr>
          <w:rFonts w:ascii="Times New Roman" w:eastAsia="Calibri" w:hAnsi="Times New Roman" w:cs="Times New Roman"/>
          <w:b/>
          <w:bCs/>
          <w:sz w:val="28"/>
          <w:szCs w:val="28"/>
          <w:lang w:eastAsia="ru-RU"/>
        </w:rPr>
        <w:t>находить</w:t>
      </w:r>
      <w:r w:rsidRPr="00631353">
        <w:rPr>
          <w:rFonts w:ascii="Times New Roman" w:eastAsia="Calibri" w:hAnsi="Times New Roman" w:cs="Times New Roman"/>
          <w:sz w:val="28"/>
          <w:szCs w:val="28"/>
          <w:lang w:eastAsia="ru-RU"/>
        </w:rPr>
        <w:t>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w:t>
      </w:r>
      <w:r w:rsidRPr="00631353">
        <w:rPr>
          <w:rFonts w:ascii="Times New Roman" w:eastAsia="Calibri" w:hAnsi="Times New Roman" w:cs="Times New Roman"/>
          <w:b/>
          <w:bCs/>
          <w:sz w:val="28"/>
          <w:szCs w:val="28"/>
          <w:lang w:eastAsia="ru-RU"/>
        </w:rPr>
        <w:t>использовать</w:t>
      </w:r>
      <w:r w:rsidRPr="00631353">
        <w:rPr>
          <w:rFonts w:ascii="Times New Roman" w:eastAsia="Calibri" w:hAnsi="Times New Roman" w:cs="Times New Roman"/>
          <w:sz w:val="28"/>
          <w:szCs w:val="28"/>
          <w:lang w:eastAsia="ru-RU"/>
        </w:rPr>
        <w:t> приобретенные знания и умения в практической деятельности и повседневной жизни для понимания взаимосвязи астрономии с другими науками, в основе которых лежат знания по астрономии; отделения ее от лженаук; оценивания информации, содержащейся в сообщениях СМИ, Интернете, научно-популярных статьях.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РЕЗУЛЬТАТЫ ОСВОЕНИЯ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Освоение содержания учебной дисциплины «Астрономия» обеспечивает достижение обучающимися следующих результатов: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w:t>
      </w:r>
      <w:r w:rsidRPr="00631353">
        <w:rPr>
          <w:rFonts w:ascii="Times New Roman" w:eastAsia="Calibri" w:hAnsi="Times New Roman" w:cs="Times New Roman"/>
          <w:b/>
          <w:sz w:val="28"/>
          <w:szCs w:val="28"/>
          <w:lang w:eastAsia="ru-RU"/>
        </w:rPr>
        <w:tab/>
        <w:t xml:space="preserve"> личностных: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сформированность научного мировоззрения, соответствующего современному</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lastRenderedPageBreak/>
        <w:t>уровню развития астрономической науки;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устойчивый интерес к истории и достижениям в области астрономии;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умение анализировать последствия освоения космического пространства для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жизни и деятельности человека;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w:t>
      </w:r>
      <w:r w:rsidRPr="00631353">
        <w:rPr>
          <w:rFonts w:ascii="Times New Roman" w:eastAsia="Calibri" w:hAnsi="Times New Roman" w:cs="Times New Roman"/>
          <w:b/>
          <w:sz w:val="28"/>
          <w:szCs w:val="28"/>
          <w:lang w:eastAsia="ru-RU"/>
        </w:rPr>
        <w:tab/>
        <w:t xml:space="preserve"> метапредметных: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умение использовать при выполнении практических заданий по астрономии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такие мыслительные операции, как постановка задачи, формулирование гипотез, анализ и синтез, сравнение, обобщение, систематизация, выявление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причинно-следственных связей, поиск аналогов, формулирование выводов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для изучения различных сторон астрономических явлений, процессов, с которыми возникает необходимость сталкиваться в профессиональной сфере;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владение навыками познавательной деятельности, навыками разрешения проблем, возникающих при выполнении практических заданий по астрономии;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умение использовать различные источники по астрономии для получения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достоверной научной информации, умение оценить ее достоверность;</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владение языковыми средствами: умение ясно, логично и точно излагать свою</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точку зрения по различным вопросам астрономии, использовать языковые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средства, адекватные обсуждаемой проблеме астрономического характера,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включая составление текста и презентации материалов с использованием</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информационных и коммуникационных технологий;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sz w:val="28"/>
          <w:szCs w:val="28"/>
          <w:lang w:eastAsia="ru-RU"/>
        </w:rPr>
        <w:t>•</w:t>
      </w:r>
      <w:r w:rsidRPr="00631353">
        <w:rPr>
          <w:rFonts w:ascii="Times New Roman" w:eastAsia="Calibri" w:hAnsi="Times New Roman" w:cs="Times New Roman"/>
          <w:b/>
          <w:sz w:val="28"/>
          <w:szCs w:val="28"/>
          <w:lang w:eastAsia="ru-RU"/>
        </w:rPr>
        <w:tab/>
        <w:t xml:space="preserve"> предметных: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сформированность представлений о строении Солнечной системы, эволюции звезд и Вселенной, пространственно-временных масштабах Вселенной;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понимание сущности наблюдаемых во Вселенной явлений;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сформированность представлений о значении астрономии в практической деятельности человека и дальнейшем научно-техническом развитии;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СОДЕРЖАНИЕ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Введение в астрономию</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Строение и масштабы Вселенной, и современные наблюдения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lastRenderedPageBreak/>
        <w:t>Где и как работают самые крупные оптические телескопы. Как астрономы исследуют гамма излучение Вселенной. Что увидели  гравитационно волновые и нейтринные телескопы.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Астрометрия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Звёздное небо и видимое движение небесных светил</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Какие звёзды входят в созвездия Ориона и Лебедя. Солнце движется по эклиптике.   Планеты совершают    петлеобразное движение.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Небесные координаты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Видимое движение планет и Солнца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Движение Луны и затмения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Фазы Луны и синодический месяц, условия наступления солнечного и лунные затмения.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Почему происходят солнечные затмения. Сарос и предсказания затмений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Время и календарь</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Звёздное и солнечное время, звёздный и тропический год.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Устройство лунного и солнечного календаря, проблемы их согласования Юлианский и григорианский календари.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Небесная механика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Гелиоцентрическая система мира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Представляли о строении Солнечной системы в античные времена и в средневековье. Гелиоцентрическая система мира, доказательство вращение Земли вокруг Солнца. Параллакс звезд и определение расстояние до них, парсек.</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Законы Кеплера движения планет</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Космические скорости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Расчёты первой и второй космической скорости и их физически смысл. Полёт Ю.А. Гагарина вокруг Земли по круговой орбите.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Межпланетные перелёты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Понятие оптимальной траектории полёта к планете. Время полёта к планете и даты стартов.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Луна и её влияние на Землю</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lastRenderedPageBreak/>
        <w:t>Строение солнечной системы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Современные представления о Солнечной     системе.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Состав Солнечной системы. Планеты земной группы и планеты гиганты их принципиальные отличия. Облако комет Оорта и пояс Койпера. Размеры тел солнечной системы.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Планета Земля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Форма и размеры Земли. Внутреннее строение Земли. Роль парникового эффекта в формировании климата Земли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Планеты земной группы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Планеты гиганты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Физические свойства Юпитера, Сатурна, Урана и Нептуна. Вулканической деятельности на спутнике Юпитера Ио. Природа колец вокруг планет гигантов.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Планеты карлики и их свойства.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Малые тела Солнечной системы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Метеоры и метеориты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Практическая астрофизика и физика Солнца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Методы астрофизических исследований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Устройство и характеристики телескопов рефракторов и рефлекторов. Устройство радиотелескопов, радиоинтерферометры.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Солнце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Внутреннее строение Солнца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Звёзды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Основные характеристики звёзд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Определение основные характеристик звёзд массы, светимости, температуры и   химического   состава.   Спектральная   классификация   звезд   и   её</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lastRenderedPageBreak/>
        <w:t>физические основы. Диаграмма спектральный класс– светимость звёзд, связь между массой и  светимостью  звезд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Внутреннее строение звёзд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Строение звёзды главной последовательности.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Строение звёзд красных гигантов и   сверхгигантов.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Белые карлики, нейтронные звёзды, пульсары и  чёрные дыры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Строение звёзд белых карликов и предел на их массу – предел Чандрасекара. Пульсары и нейтронные звёзды. Природа чёрных дыр и  их  параметры.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Двойные, кратные и переменные звёзды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 по которым определят расстояния до далёких скоплений и галактик.</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Новые и сверхновые звёзды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Характеристики вспышек новых звёзд. Связь новых звёзд с тесными двойными системами, содержащих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Эволюция звёзд: рождение жизнь и смерть звёзд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Млечный путь</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Газ и пыль в Галактике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Как образуются отражательные туманности почему светятся диффузные туманности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Как концентрируются газовые и пылевые туманности в Галактике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Рассеянные и шаровые звёздные скопления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Сверхмассивная чёрная дыра в центре Галактики и космические лучи.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Инфракрасные наблюдения движения звёзд в центре Галактики и обнаружение    в     нём    сверхмассивной    черной    дыры.    Расчёт</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lastRenderedPageBreak/>
        <w:t>параметров сверхмассивной чёрной дыры.  Наблюдения космических лучей и их связь со взрывами сверхновых звёзд. Галактики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 Закон Хаббла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Вращение галактик и тёмная материя в них.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Активные галактики и квазары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Природа</w:t>
      </w:r>
      <w:r w:rsidRPr="00631353">
        <w:rPr>
          <w:rFonts w:ascii="Times New Roman" w:eastAsia="Calibri" w:hAnsi="Times New Roman" w:cs="Times New Roman"/>
          <w:sz w:val="28"/>
          <w:szCs w:val="28"/>
          <w:lang w:eastAsia="ru-RU"/>
        </w:rPr>
        <w:tab/>
        <w:t>активности</w:t>
      </w:r>
      <w:r w:rsidRPr="00631353">
        <w:rPr>
          <w:rFonts w:ascii="Times New Roman" w:eastAsia="Calibri" w:hAnsi="Times New Roman" w:cs="Times New Roman"/>
          <w:sz w:val="28"/>
          <w:szCs w:val="28"/>
          <w:lang w:eastAsia="ru-RU"/>
        </w:rPr>
        <w:tab/>
        <w:t>галактик,</w:t>
      </w:r>
      <w:r w:rsidRPr="00631353">
        <w:rPr>
          <w:rFonts w:ascii="Times New Roman" w:eastAsia="Calibri" w:hAnsi="Times New Roman" w:cs="Times New Roman"/>
          <w:sz w:val="28"/>
          <w:szCs w:val="28"/>
          <w:lang w:eastAsia="ru-RU"/>
        </w:rPr>
        <w:tab/>
        <w:t>радиогалактики</w:t>
      </w:r>
      <w:r w:rsidRPr="00631353">
        <w:rPr>
          <w:rFonts w:ascii="Times New Roman" w:eastAsia="Calibri" w:hAnsi="Times New Roman" w:cs="Times New Roman"/>
          <w:sz w:val="28"/>
          <w:szCs w:val="28"/>
          <w:lang w:eastAsia="ru-RU"/>
        </w:rPr>
        <w:tab/>
        <w:t>и взаимодействующие галактики. Необычные свойства квазаров, их связь с ядрами галактик и активностью чёрных дыр в   них.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Скопления галактик</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Строение и эволюция Вселенной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Конечность и бесконечность Вселенной – парадоксы классической космологии.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Закон Всемирного тяготения и представления о конечности и бесконечности Вселенной. Фотометрический парадокс и противоречия классических представлений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геометрическими свойствами пространства Вселенной с распределением и движением материи в ней.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Расширяющаяся Вселенная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Связь средней плотность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Модель «горячей Вселенной» и реликтовое излучения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 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Современные проблемы астрономии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Ускоренное расширение Вселенной и тёмная энергия.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Наблюдения сверхновых звёзд I типа в далёких галактиках и открытие ускоренного расширения Вселенной. Открытие силы Всемирного </w:t>
      </w:r>
      <w:r w:rsidRPr="00631353">
        <w:rPr>
          <w:rFonts w:ascii="Times New Roman" w:eastAsia="Calibri" w:hAnsi="Times New Roman" w:cs="Times New Roman"/>
          <w:sz w:val="28"/>
          <w:szCs w:val="28"/>
          <w:lang w:eastAsia="ru-RU"/>
        </w:rPr>
        <w:lastRenderedPageBreak/>
        <w:t>отталкивания. Тёмная энергия увеличивает массу Вселенной по мере её расширения.  Природа силы Всемирного отталкивания.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Обнаружение планет возле других звёзд.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Поиски жизни и разума во Вселенной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Тематическо-поурочное планирование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Поурочное планирование рассчитано на 1 ч астрономии в неделю и построено следующим образом: тема урока - основной, изучаемый в классе материал.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Введение в астрономию (1 ч)</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Целью изучения данной темы – познакомить учащихся с основными астрономическими объектами, заполняющими Вселенную: планеты, Солнце, звёзды, звёздные скопления, галактики, скопления галактик; физическими процессами, протекающими в них и в окружающем их пространстве. Они знакомятся с характерными масштабами , характеризующими свойства этих небесных тел. Также приводятся сведения о современных оптических, инфракрасных, радио, рентгеновских телескопах и обсерваториях. Фактически, учащиеся знакомятся с теми небесными телами и объектами, которые они в дальнейшем  будут подробно  изучать на уроках астрономии.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Астрометрия (5 ч)</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Целью изучения данной темы – формирование у учащихся о виде звёздного неба, разбиении его на созвездия, интересных объектах в созвездиях и мифологии созвездий, развитие астрономии в  античные  времена. Проследить, как переход от ориентации по созвездиям к использованию небесных координат позволил в количественном отношении изучать  видимые движения тел. Также целью является изучение видимого движения Солнца, Луны и планет и на основе этого получить представления о том как астрономы научились предсказывать затмения; получить представления об одной из основных задач астрономии с древнейших времен измерении времени и ведении календаря.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Небесная механика (3 часа)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Цель изучения темы – развитее представлений о строении Солнечной системы: геоцентрическая и гелиоцентрические системы мира; законы Кеплера движения планет и их обобщение Ньютоном; космические скорости и межпланетные перелёты.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lastRenderedPageBreak/>
        <w:t>Строение Солнечной  системы (8 часов)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Цель изучения темы – получить представление о строение Солнечной системы, изучить физическую природу Земли и Луны, явления приливов и прецессии; понять физические особенности строения планет земной группы, планет гигантов и планет карликов; узнать об особенностях природы и движения астероидов, получить общие представления о кометах, метеорах и метеоритах; получить представление о развитие взглядов и современных представлениях о происхождении Солнечной системы.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Контрольная работа №1 по теме «Строение и состав Солнечной системы»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b/>
          <w:sz w:val="28"/>
          <w:szCs w:val="28"/>
          <w:lang w:eastAsia="ru-RU"/>
        </w:rPr>
        <w:t>Астрофизика и звёздная астрономия  (7 часов)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Цель изучения темы – получить представления о разных типах оптических телескопах, радиотелескопах и методах наблюдений на них; о методах и результатах наблюдений Солнца, его основных характеристиках; о проявлениях солнечной активности и связанными с ней процессов на Земле и биосфере; о том, как астрономы узнали о внутреннем строении Солнца, и,  как наблюдения солнечных нейтрино, подтвердило наши представления о процессах внутри Солнца; получить представления: об основных характеристиках звёзд, их взаимосвязи, внутреннем строении звёзд различных типов, понять природу белых карликов, нейтронных звёзд и чёрных дыр, как двойные звёзды помогают определить массы звёзд, а пульсирующие   звёзды   помогают   определять   расстояния   во  Вселенной;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получить  представления  о</w:t>
      </w:r>
      <w:r w:rsidRPr="00631353">
        <w:rPr>
          <w:rFonts w:ascii="Times New Roman" w:eastAsia="Calibri" w:hAnsi="Times New Roman" w:cs="Times New Roman"/>
          <w:sz w:val="28"/>
          <w:szCs w:val="28"/>
          <w:lang w:eastAsia="ru-RU"/>
        </w:rPr>
        <w:tab/>
        <w:t>новых  и  сверхновых  звёздах,  и,  как  живут  и умирают звёзды.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Млечный Путь – наша Галактика (3 часа)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Целью изучение темы - получить представление нашей Галактике  –  Млечный Путь, об объектах её составляющих, о распределение газа и пыли в ней,  рассеянных  и  шаровых  скоплениях,  об  её  спиральной  структуре;  об</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исследовании ее центральных областей, скрытых от нас сильным поглощением газом и пылью, а также о сверхмассивной чёрной дыре, расположенной в самом центре Галактики.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Галактики (3 часа)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Цель изучения темы – получить представление о различных типах галактик, об определении расстояниях до них по наблюдениям красного смещения линий в их спектрах и законе Хаббла; о вращении галактик и скрытой тёмной массы в них; получить представления об активных галактиках и квазарах и физических процессах, протекающих в них, о распределении галактик и их скоплений во Вселенной, о горячем межгалактическом газе, заполняющим скопления галактик.</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Строение и эволюция Вселенной (2 часа)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Целью изучения темы – получить представление об уникальном объекте Вселенной в целом, как решается вопрос о конечности или бесконечности Вселенной, о парадоксах, связанных с этими представлениями о </w:t>
      </w:r>
      <w:r w:rsidRPr="00631353">
        <w:rPr>
          <w:rFonts w:ascii="Times New Roman" w:eastAsia="Calibri" w:hAnsi="Times New Roman" w:cs="Times New Roman"/>
          <w:sz w:val="28"/>
          <w:szCs w:val="28"/>
          <w:lang w:eastAsia="ru-RU"/>
        </w:rPr>
        <w:lastRenderedPageBreak/>
        <w:t>теоретических представлениях общей теории относительности, лежащих в основе построения космологических моделей Вселенной; какие наблюдения привели к расширяющейся модели Вселенной, о радиусе и возрасте Вселенной,   о высокой  температуре  вещества  в начальные  периоды жизни Вселенной и природе реликтового излучения; о современных наблюдениях ускоренного расширения Вселенной.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Современные проблемы астрономии (3 часа)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Целью изучения данной темы – показать современные направления изучения Вселенной, об определении расстояний до галактик с помощью наблюдений сверхновых звёзд и открытия ускоренного расширения Вселенной , роли тёмной энергии и силы Всемирного отталкивания; получить представления об экзопланетах и поиска экзопланет благоприятных для жизни;  о  возможном числе высокоразвитых цивилизаций в нашей Галактике и о методах поисках жизни и внеземных цивилизаций и проблем, связанных со связью с ними.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Контрольная работа №2 по теме «Звезды и их основные характеристики. Галактики»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Итоговая контрольная работа №3</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u w:val="single"/>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b/>
          <w:sz w:val="28"/>
          <w:szCs w:val="28"/>
          <w:lang w:eastAsia="ru-RU"/>
        </w:rPr>
        <w:t>1.4. Рекомендуемое количество часов на освоение программы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      максимальной учебной нагрузки обучающегося 36 часов, в том числе: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обязательной аудиторной учебной нагрузки обучающегося 36 часов;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 xml:space="preserve">самостоятельной работы обучающегося </w:t>
      </w:r>
      <w:r w:rsidRPr="00631353">
        <w:rPr>
          <w:rFonts w:ascii="Times New Roman" w:eastAsia="Calibri" w:hAnsi="Times New Roman" w:cs="Times New Roman"/>
          <w:sz w:val="28"/>
          <w:szCs w:val="28"/>
          <w:lang w:eastAsia="ru-RU"/>
        </w:rPr>
        <w:softHyphen/>
      </w:r>
      <w:r w:rsidRPr="00631353">
        <w:rPr>
          <w:rFonts w:ascii="Times New Roman" w:eastAsia="Calibri" w:hAnsi="Times New Roman" w:cs="Times New Roman"/>
          <w:sz w:val="28"/>
          <w:szCs w:val="28"/>
          <w:lang w:eastAsia="ru-RU"/>
        </w:rPr>
        <w:softHyphen/>
        <w:t xml:space="preserve"> 18 часов;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2. СТРУКТУРА И СОДЕРЖАНИЕ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2.1. Объем учебной дисциплины и виды учебной работы</w:t>
      </w:r>
    </w:p>
    <w:tbl>
      <w:tblPr>
        <w:tblW w:w="10163"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63"/>
        <w:gridCol w:w="1800"/>
      </w:tblGrid>
      <w:tr w:rsidR="00631353" w:rsidRPr="00631353" w:rsidTr="00631353">
        <w:trPr>
          <w:trHeight w:val="460"/>
        </w:trPr>
        <w:tc>
          <w:tcPr>
            <w:tcW w:w="8363" w:type="dxa"/>
          </w:tcPr>
          <w:p w:rsidR="00631353" w:rsidRPr="00631353" w:rsidRDefault="00631353" w:rsidP="00631353">
            <w:pPr>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b/>
                <w:sz w:val="28"/>
                <w:szCs w:val="28"/>
                <w:lang w:eastAsia="ru-RU"/>
              </w:rPr>
              <w:t>Вид учебной работы</w:t>
            </w:r>
          </w:p>
        </w:tc>
        <w:tc>
          <w:tcPr>
            <w:tcW w:w="1800" w:type="dxa"/>
          </w:tcPr>
          <w:p w:rsidR="00631353" w:rsidRPr="00631353" w:rsidRDefault="00631353" w:rsidP="00631353">
            <w:pPr>
              <w:spacing w:after="0" w:line="240" w:lineRule="auto"/>
              <w:jc w:val="center"/>
              <w:rPr>
                <w:rFonts w:ascii="Times New Roman" w:eastAsia="Calibri" w:hAnsi="Times New Roman" w:cs="Times New Roman"/>
                <w:i/>
                <w:iCs/>
                <w:sz w:val="28"/>
                <w:szCs w:val="28"/>
                <w:lang w:eastAsia="ru-RU"/>
              </w:rPr>
            </w:pPr>
            <w:r w:rsidRPr="00631353">
              <w:rPr>
                <w:rFonts w:ascii="Times New Roman" w:eastAsia="Calibri" w:hAnsi="Times New Roman" w:cs="Times New Roman"/>
                <w:b/>
                <w:i/>
                <w:iCs/>
                <w:sz w:val="28"/>
                <w:szCs w:val="28"/>
                <w:lang w:eastAsia="ru-RU"/>
              </w:rPr>
              <w:t>Объем часов</w:t>
            </w:r>
          </w:p>
        </w:tc>
      </w:tr>
      <w:tr w:rsidR="00631353" w:rsidRPr="00631353" w:rsidTr="00631353">
        <w:trPr>
          <w:trHeight w:val="285"/>
        </w:trPr>
        <w:tc>
          <w:tcPr>
            <w:tcW w:w="8363" w:type="dxa"/>
          </w:tcPr>
          <w:p w:rsidR="00631353" w:rsidRPr="00631353" w:rsidRDefault="00631353" w:rsidP="00631353">
            <w:pPr>
              <w:spacing w:after="0" w:line="240" w:lineRule="auto"/>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Максимальная учебная нагрузка (всего)</w:t>
            </w:r>
          </w:p>
        </w:tc>
        <w:tc>
          <w:tcPr>
            <w:tcW w:w="1800" w:type="dxa"/>
          </w:tcPr>
          <w:p w:rsidR="00631353" w:rsidRPr="00631353" w:rsidRDefault="00631353" w:rsidP="00631353">
            <w:pPr>
              <w:spacing w:after="0" w:line="240" w:lineRule="auto"/>
              <w:jc w:val="center"/>
              <w:rPr>
                <w:rFonts w:ascii="Times New Roman" w:eastAsia="Calibri" w:hAnsi="Times New Roman" w:cs="Times New Roman"/>
                <w:i/>
                <w:iCs/>
                <w:sz w:val="28"/>
                <w:szCs w:val="28"/>
                <w:lang w:eastAsia="ru-RU"/>
              </w:rPr>
            </w:pPr>
            <w:r w:rsidRPr="00631353">
              <w:rPr>
                <w:rFonts w:ascii="Times New Roman" w:eastAsia="Calibri" w:hAnsi="Times New Roman" w:cs="Times New Roman"/>
                <w:iCs/>
                <w:sz w:val="28"/>
                <w:szCs w:val="28"/>
                <w:lang w:eastAsia="ru-RU"/>
              </w:rPr>
              <w:t>54</w:t>
            </w:r>
          </w:p>
        </w:tc>
      </w:tr>
      <w:tr w:rsidR="00631353" w:rsidRPr="00631353" w:rsidTr="00631353">
        <w:tc>
          <w:tcPr>
            <w:tcW w:w="8363" w:type="dxa"/>
          </w:tcPr>
          <w:p w:rsidR="00631353" w:rsidRPr="00631353" w:rsidRDefault="00631353" w:rsidP="00631353">
            <w:pPr>
              <w:spacing w:after="0" w:line="240" w:lineRule="auto"/>
              <w:jc w:val="both"/>
              <w:rPr>
                <w:rFonts w:ascii="Times New Roman" w:eastAsia="Calibri" w:hAnsi="Times New Roman" w:cs="Times New Roman"/>
                <w:sz w:val="28"/>
                <w:szCs w:val="28"/>
                <w:lang w:eastAsia="ru-RU"/>
              </w:rPr>
            </w:pPr>
            <w:r w:rsidRPr="00631353">
              <w:rPr>
                <w:rFonts w:ascii="Times New Roman" w:eastAsia="Calibri" w:hAnsi="Times New Roman" w:cs="Times New Roman"/>
                <w:b/>
                <w:sz w:val="28"/>
                <w:szCs w:val="28"/>
                <w:lang w:eastAsia="ru-RU"/>
              </w:rPr>
              <w:t xml:space="preserve">Обязательная аудиторная учебная нагрузка (всего) </w:t>
            </w:r>
          </w:p>
        </w:tc>
        <w:tc>
          <w:tcPr>
            <w:tcW w:w="1800" w:type="dxa"/>
          </w:tcPr>
          <w:p w:rsidR="00631353" w:rsidRPr="00631353" w:rsidRDefault="00631353" w:rsidP="00631353">
            <w:pPr>
              <w:spacing w:after="0" w:line="240" w:lineRule="auto"/>
              <w:jc w:val="center"/>
              <w:rPr>
                <w:rFonts w:ascii="Times New Roman" w:eastAsia="Calibri" w:hAnsi="Times New Roman" w:cs="Times New Roman"/>
                <w:i/>
                <w:iCs/>
                <w:sz w:val="28"/>
                <w:szCs w:val="28"/>
                <w:lang w:eastAsia="ru-RU"/>
              </w:rPr>
            </w:pPr>
            <w:r w:rsidRPr="00631353">
              <w:rPr>
                <w:rFonts w:ascii="Times New Roman" w:eastAsia="Calibri" w:hAnsi="Times New Roman" w:cs="Times New Roman"/>
                <w:iCs/>
                <w:sz w:val="28"/>
                <w:szCs w:val="28"/>
                <w:lang w:eastAsia="ru-RU"/>
              </w:rPr>
              <w:t>36</w:t>
            </w:r>
          </w:p>
        </w:tc>
      </w:tr>
      <w:tr w:rsidR="00631353" w:rsidRPr="00631353" w:rsidTr="00631353">
        <w:tc>
          <w:tcPr>
            <w:tcW w:w="8363" w:type="dxa"/>
          </w:tcPr>
          <w:p w:rsidR="00631353" w:rsidRPr="00631353" w:rsidRDefault="00631353" w:rsidP="00631353">
            <w:pPr>
              <w:spacing w:after="0" w:line="240" w:lineRule="auto"/>
              <w:jc w:val="both"/>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Самостоятельная работа обучающегося (всего)</w:t>
            </w:r>
          </w:p>
        </w:tc>
        <w:tc>
          <w:tcPr>
            <w:tcW w:w="1800" w:type="dxa"/>
          </w:tcPr>
          <w:p w:rsidR="00631353" w:rsidRPr="00631353" w:rsidRDefault="00631353" w:rsidP="00631353">
            <w:pPr>
              <w:spacing w:after="0" w:line="240" w:lineRule="auto"/>
              <w:jc w:val="center"/>
              <w:rPr>
                <w:rFonts w:ascii="Times New Roman" w:eastAsia="Calibri" w:hAnsi="Times New Roman" w:cs="Times New Roman"/>
                <w:i/>
                <w:iCs/>
                <w:sz w:val="28"/>
                <w:szCs w:val="28"/>
                <w:lang w:eastAsia="ru-RU"/>
              </w:rPr>
            </w:pPr>
            <w:r w:rsidRPr="00631353">
              <w:rPr>
                <w:rFonts w:ascii="Times New Roman" w:eastAsia="Calibri" w:hAnsi="Times New Roman" w:cs="Times New Roman"/>
                <w:iCs/>
                <w:sz w:val="28"/>
                <w:szCs w:val="28"/>
                <w:lang w:eastAsia="ru-RU"/>
              </w:rPr>
              <w:t>18</w:t>
            </w:r>
          </w:p>
        </w:tc>
      </w:tr>
      <w:tr w:rsidR="00631353" w:rsidRPr="00631353" w:rsidTr="00631353">
        <w:tc>
          <w:tcPr>
            <w:tcW w:w="10163" w:type="dxa"/>
            <w:gridSpan w:val="2"/>
          </w:tcPr>
          <w:p w:rsidR="00631353" w:rsidRPr="00631353" w:rsidRDefault="00631353" w:rsidP="00631353">
            <w:pPr>
              <w:spacing w:after="0" w:line="240" w:lineRule="auto"/>
              <w:jc w:val="right"/>
              <w:rPr>
                <w:rFonts w:ascii="Times New Roman" w:eastAsia="Calibri" w:hAnsi="Times New Roman" w:cs="Times New Roman"/>
                <w:i/>
                <w:iCs/>
                <w:sz w:val="28"/>
                <w:szCs w:val="28"/>
                <w:lang w:eastAsia="ru-RU"/>
              </w:rPr>
            </w:pPr>
            <w:r w:rsidRPr="00631353">
              <w:rPr>
                <w:rFonts w:ascii="Times New Roman" w:eastAsia="Calibri" w:hAnsi="Times New Roman" w:cs="Times New Roman"/>
                <w:i/>
                <w:iCs/>
                <w:sz w:val="28"/>
                <w:szCs w:val="28"/>
                <w:lang w:eastAsia="ru-RU"/>
              </w:rPr>
              <w:t xml:space="preserve">Итоговая аттестация – итоговая контрольная работа </w:t>
            </w: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libri" w:eastAsia="Calibri" w:hAnsi="Calibri" w:cs="Times New Roman"/>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381"/>
        <w:gridCol w:w="1713"/>
        <w:gridCol w:w="1912"/>
      </w:tblGrid>
      <w:tr w:rsidR="00631353" w:rsidRPr="00631353" w:rsidTr="00631353">
        <w:tc>
          <w:tcPr>
            <w:tcW w:w="613" w:type="dxa"/>
          </w:tcPr>
          <w:p w:rsidR="00631353" w:rsidRPr="00631353" w:rsidRDefault="00631353" w:rsidP="00631353">
            <w:pPr>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w:t>
            </w:r>
          </w:p>
        </w:tc>
        <w:tc>
          <w:tcPr>
            <w:tcW w:w="3381" w:type="dxa"/>
          </w:tcPr>
          <w:p w:rsidR="00631353" w:rsidRPr="00631353" w:rsidRDefault="00631353" w:rsidP="00631353">
            <w:pPr>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Раздел</w:t>
            </w:r>
          </w:p>
        </w:tc>
        <w:tc>
          <w:tcPr>
            <w:tcW w:w="1713" w:type="dxa"/>
          </w:tcPr>
          <w:p w:rsidR="00631353" w:rsidRPr="00631353" w:rsidRDefault="00631353" w:rsidP="00631353">
            <w:pPr>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Количество часов</w:t>
            </w:r>
          </w:p>
        </w:tc>
        <w:tc>
          <w:tcPr>
            <w:tcW w:w="1912" w:type="dxa"/>
          </w:tcPr>
          <w:p w:rsidR="00631353" w:rsidRPr="00631353" w:rsidRDefault="00631353" w:rsidP="00631353">
            <w:pPr>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Контрольная работа</w:t>
            </w:r>
          </w:p>
        </w:tc>
      </w:tr>
      <w:tr w:rsidR="00631353" w:rsidRPr="00631353" w:rsidTr="00631353">
        <w:tc>
          <w:tcPr>
            <w:tcW w:w="6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1.</w:t>
            </w:r>
          </w:p>
        </w:tc>
        <w:tc>
          <w:tcPr>
            <w:tcW w:w="3381"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Введение в астрономию</w:t>
            </w:r>
          </w:p>
        </w:tc>
        <w:tc>
          <w:tcPr>
            <w:tcW w:w="17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1</w:t>
            </w:r>
          </w:p>
        </w:tc>
        <w:tc>
          <w:tcPr>
            <w:tcW w:w="1912" w:type="dxa"/>
          </w:tcPr>
          <w:p w:rsidR="00631353" w:rsidRPr="00631353" w:rsidRDefault="00631353" w:rsidP="00631353">
            <w:pPr>
              <w:rPr>
                <w:rFonts w:ascii="Times New Roman" w:eastAsia="Calibri" w:hAnsi="Times New Roman" w:cs="Times New Roman"/>
                <w:sz w:val="28"/>
                <w:szCs w:val="28"/>
                <w:lang w:eastAsia="ru-RU"/>
              </w:rPr>
            </w:pPr>
          </w:p>
        </w:tc>
      </w:tr>
      <w:tr w:rsidR="00631353" w:rsidRPr="00631353" w:rsidTr="00631353">
        <w:tc>
          <w:tcPr>
            <w:tcW w:w="6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2.</w:t>
            </w:r>
          </w:p>
        </w:tc>
        <w:tc>
          <w:tcPr>
            <w:tcW w:w="3381"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Астрометрия</w:t>
            </w:r>
          </w:p>
        </w:tc>
        <w:tc>
          <w:tcPr>
            <w:tcW w:w="17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5</w:t>
            </w:r>
          </w:p>
        </w:tc>
        <w:tc>
          <w:tcPr>
            <w:tcW w:w="1912" w:type="dxa"/>
          </w:tcPr>
          <w:p w:rsidR="00631353" w:rsidRPr="00631353" w:rsidRDefault="00631353" w:rsidP="00631353">
            <w:pPr>
              <w:rPr>
                <w:rFonts w:ascii="Times New Roman" w:eastAsia="Calibri" w:hAnsi="Times New Roman" w:cs="Times New Roman"/>
                <w:sz w:val="28"/>
                <w:szCs w:val="28"/>
                <w:lang w:eastAsia="ru-RU"/>
              </w:rPr>
            </w:pPr>
          </w:p>
        </w:tc>
      </w:tr>
      <w:tr w:rsidR="00631353" w:rsidRPr="00631353" w:rsidTr="00631353">
        <w:tc>
          <w:tcPr>
            <w:tcW w:w="6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3.</w:t>
            </w:r>
          </w:p>
        </w:tc>
        <w:tc>
          <w:tcPr>
            <w:tcW w:w="3381"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Небесная механика</w:t>
            </w:r>
          </w:p>
        </w:tc>
        <w:tc>
          <w:tcPr>
            <w:tcW w:w="17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3</w:t>
            </w:r>
          </w:p>
        </w:tc>
        <w:tc>
          <w:tcPr>
            <w:tcW w:w="1912" w:type="dxa"/>
          </w:tcPr>
          <w:p w:rsidR="00631353" w:rsidRPr="00631353" w:rsidRDefault="00631353" w:rsidP="00631353">
            <w:pPr>
              <w:rPr>
                <w:rFonts w:ascii="Times New Roman" w:eastAsia="Calibri" w:hAnsi="Times New Roman" w:cs="Times New Roman"/>
                <w:sz w:val="28"/>
                <w:szCs w:val="28"/>
                <w:lang w:eastAsia="ru-RU"/>
              </w:rPr>
            </w:pPr>
          </w:p>
        </w:tc>
      </w:tr>
      <w:tr w:rsidR="00631353" w:rsidRPr="00631353" w:rsidTr="00631353">
        <w:tc>
          <w:tcPr>
            <w:tcW w:w="6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lastRenderedPageBreak/>
              <w:t>4.</w:t>
            </w:r>
          </w:p>
        </w:tc>
        <w:tc>
          <w:tcPr>
            <w:tcW w:w="3381"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Строение солнечной системы</w:t>
            </w:r>
          </w:p>
        </w:tc>
        <w:tc>
          <w:tcPr>
            <w:tcW w:w="17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8</w:t>
            </w:r>
          </w:p>
        </w:tc>
        <w:tc>
          <w:tcPr>
            <w:tcW w:w="1912"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1</w:t>
            </w:r>
          </w:p>
        </w:tc>
      </w:tr>
      <w:tr w:rsidR="00631353" w:rsidRPr="00631353" w:rsidTr="00631353">
        <w:tc>
          <w:tcPr>
            <w:tcW w:w="6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5.</w:t>
            </w:r>
          </w:p>
        </w:tc>
        <w:tc>
          <w:tcPr>
            <w:tcW w:w="3381"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Астрофизика и звёздная астрономия</w:t>
            </w:r>
          </w:p>
        </w:tc>
        <w:tc>
          <w:tcPr>
            <w:tcW w:w="17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7</w:t>
            </w:r>
          </w:p>
        </w:tc>
        <w:tc>
          <w:tcPr>
            <w:tcW w:w="1912" w:type="dxa"/>
          </w:tcPr>
          <w:p w:rsidR="00631353" w:rsidRPr="00631353" w:rsidRDefault="00631353" w:rsidP="00631353">
            <w:pPr>
              <w:rPr>
                <w:rFonts w:ascii="Times New Roman" w:eastAsia="Calibri" w:hAnsi="Times New Roman" w:cs="Times New Roman"/>
                <w:sz w:val="28"/>
                <w:szCs w:val="28"/>
                <w:lang w:eastAsia="ru-RU"/>
              </w:rPr>
            </w:pPr>
          </w:p>
        </w:tc>
      </w:tr>
      <w:tr w:rsidR="00631353" w:rsidRPr="00631353" w:rsidTr="00631353">
        <w:tc>
          <w:tcPr>
            <w:tcW w:w="6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6.</w:t>
            </w:r>
          </w:p>
        </w:tc>
        <w:tc>
          <w:tcPr>
            <w:tcW w:w="3381"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Млечный путь</w:t>
            </w:r>
          </w:p>
        </w:tc>
        <w:tc>
          <w:tcPr>
            <w:tcW w:w="17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3</w:t>
            </w:r>
          </w:p>
        </w:tc>
        <w:tc>
          <w:tcPr>
            <w:tcW w:w="1912" w:type="dxa"/>
          </w:tcPr>
          <w:p w:rsidR="00631353" w:rsidRPr="00631353" w:rsidRDefault="00631353" w:rsidP="00631353">
            <w:pPr>
              <w:rPr>
                <w:rFonts w:ascii="Times New Roman" w:eastAsia="Calibri" w:hAnsi="Times New Roman" w:cs="Times New Roman"/>
                <w:sz w:val="28"/>
                <w:szCs w:val="28"/>
                <w:lang w:eastAsia="ru-RU"/>
              </w:rPr>
            </w:pPr>
          </w:p>
        </w:tc>
      </w:tr>
      <w:tr w:rsidR="00631353" w:rsidRPr="00631353" w:rsidTr="00631353">
        <w:tc>
          <w:tcPr>
            <w:tcW w:w="6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7.</w:t>
            </w:r>
          </w:p>
        </w:tc>
        <w:tc>
          <w:tcPr>
            <w:tcW w:w="3381"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Галактики</w:t>
            </w:r>
          </w:p>
        </w:tc>
        <w:tc>
          <w:tcPr>
            <w:tcW w:w="17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3</w:t>
            </w:r>
          </w:p>
        </w:tc>
        <w:tc>
          <w:tcPr>
            <w:tcW w:w="1912" w:type="dxa"/>
          </w:tcPr>
          <w:p w:rsidR="00631353" w:rsidRPr="00631353" w:rsidRDefault="00631353" w:rsidP="00631353">
            <w:pPr>
              <w:rPr>
                <w:rFonts w:ascii="Times New Roman" w:eastAsia="Calibri" w:hAnsi="Times New Roman" w:cs="Times New Roman"/>
                <w:sz w:val="28"/>
                <w:szCs w:val="28"/>
                <w:lang w:eastAsia="ru-RU"/>
              </w:rPr>
            </w:pPr>
          </w:p>
        </w:tc>
      </w:tr>
      <w:tr w:rsidR="00631353" w:rsidRPr="00631353" w:rsidTr="00631353">
        <w:tc>
          <w:tcPr>
            <w:tcW w:w="6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8.</w:t>
            </w:r>
          </w:p>
        </w:tc>
        <w:tc>
          <w:tcPr>
            <w:tcW w:w="3381"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Строение и эволюция Вселенной</w:t>
            </w:r>
          </w:p>
        </w:tc>
        <w:tc>
          <w:tcPr>
            <w:tcW w:w="17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2</w:t>
            </w:r>
          </w:p>
        </w:tc>
        <w:tc>
          <w:tcPr>
            <w:tcW w:w="1912" w:type="dxa"/>
          </w:tcPr>
          <w:p w:rsidR="00631353" w:rsidRPr="00631353" w:rsidRDefault="00631353" w:rsidP="00631353">
            <w:pPr>
              <w:rPr>
                <w:rFonts w:ascii="Times New Roman" w:eastAsia="Calibri" w:hAnsi="Times New Roman" w:cs="Times New Roman"/>
                <w:sz w:val="28"/>
                <w:szCs w:val="28"/>
                <w:lang w:eastAsia="ru-RU"/>
              </w:rPr>
            </w:pPr>
          </w:p>
        </w:tc>
      </w:tr>
      <w:tr w:rsidR="00631353" w:rsidRPr="00631353" w:rsidTr="00631353">
        <w:tc>
          <w:tcPr>
            <w:tcW w:w="6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9.</w:t>
            </w:r>
          </w:p>
        </w:tc>
        <w:tc>
          <w:tcPr>
            <w:tcW w:w="3381"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Современные проблемы астрономии</w:t>
            </w:r>
          </w:p>
        </w:tc>
        <w:tc>
          <w:tcPr>
            <w:tcW w:w="1713"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3</w:t>
            </w:r>
          </w:p>
        </w:tc>
        <w:tc>
          <w:tcPr>
            <w:tcW w:w="1912" w:type="dxa"/>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2</w:t>
            </w:r>
          </w:p>
        </w:tc>
      </w:tr>
      <w:tr w:rsidR="00631353" w:rsidRPr="00631353" w:rsidTr="00631353">
        <w:tc>
          <w:tcPr>
            <w:tcW w:w="7619" w:type="dxa"/>
            <w:gridSpan w:val="4"/>
          </w:tcPr>
          <w:p w:rsidR="00631353" w:rsidRPr="00631353" w:rsidRDefault="00631353" w:rsidP="00631353">
            <w:pPr>
              <w:rPr>
                <w:rFonts w:ascii="Times New Roman" w:eastAsia="Calibri" w:hAnsi="Times New Roman" w:cs="Times New Roman"/>
                <w:sz w:val="28"/>
                <w:szCs w:val="28"/>
                <w:lang w:eastAsia="ru-RU"/>
              </w:rPr>
            </w:pPr>
            <w:r w:rsidRPr="00631353">
              <w:rPr>
                <w:rFonts w:ascii="Times New Roman" w:eastAsia="Calibri" w:hAnsi="Times New Roman" w:cs="Times New Roman"/>
                <w:sz w:val="28"/>
                <w:szCs w:val="28"/>
                <w:lang w:eastAsia="ru-RU"/>
              </w:rPr>
              <w:t>Итого 36 часов</w:t>
            </w:r>
          </w:p>
        </w:tc>
      </w:tr>
    </w:tbl>
    <w:p w:rsidR="00631353" w:rsidRPr="00631353" w:rsidRDefault="00631353" w:rsidP="00631353">
      <w:pPr>
        <w:rPr>
          <w:rFonts w:ascii="Times New Roman" w:eastAsia="Calibri" w:hAnsi="Times New Roman" w:cs="Times New Roman"/>
          <w:sz w:val="28"/>
          <w:szCs w:val="28"/>
          <w:lang w:eastAsia="ru-RU"/>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spacing w:after="160" w:line="259" w:lineRule="auto"/>
        <w:rPr>
          <w:rFonts w:ascii="Times New Roman" w:eastAsia="Calibri" w:hAnsi="Times New Roman" w:cs="Times New Roman"/>
          <w:sz w:val="28"/>
          <w:szCs w:val="28"/>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sectPr w:rsidR="00631353" w:rsidRPr="00631353">
          <w:pgSz w:w="11906" w:h="16838"/>
          <w:pgMar w:top="1134" w:right="850" w:bottom="1134" w:left="1701" w:header="708" w:footer="708" w:gutter="0"/>
          <w:cols w:space="708"/>
          <w:docGrid w:linePitch="360"/>
        </w:sect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lastRenderedPageBreak/>
        <w:t>2.2 Тематический план и содержание учебной дисциплины</w:t>
      </w:r>
      <w:r w:rsidRPr="00631353">
        <w:rPr>
          <w:rFonts w:ascii="Times New Roman" w:eastAsia="Calibri" w:hAnsi="Times New Roman" w:cs="Times New Roman"/>
          <w:b/>
          <w:caps/>
          <w:sz w:val="24"/>
          <w:szCs w:val="24"/>
        </w:rPr>
        <w:t xml:space="preserve"> </w:t>
      </w:r>
      <w:r w:rsidRPr="00631353">
        <w:rPr>
          <w:rFonts w:ascii="Times New Roman" w:eastAsia="Calibri" w:hAnsi="Times New Roman" w:cs="Times New Roman"/>
          <w:b/>
          <w:sz w:val="24"/>
          <w:szCs w:val="24"/>
          <w:u w:val="single"/>
        </w:rPr>
        <w:t>Астрономия</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9540"/>
        <w:gridCol w:w="1080"/>
        <w:gridCol w:w="1744"/>
      </w:tblGrid>
      <w:tr w:rsidR="00631353" w:rsidRPr="00631353" w:rsidTr="00631353">
        <w:tc>
          <w:tcPr>
            <w:tcW w:w="262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Наименование разделов и тем</w:t>
            </w: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Содержание учебного материала, лабораторные работы, самостоятельная работа обучающихся</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Объем часов</w:t>
            </w:r>
          </w:p>
        </w:tc>
        <w:tc>
          <w:tcPr>
            <w:tcW w:w="1744"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Уровень освоения</w:t>
            </w:r>
          </w:p>
        </w:tc>
      </w:tr>
      <w:tr w:rsidR="00631353" w:rsidRPr="00631353" w:rsidTr="00631353">
        <w:tc>
          <w:tcPr>
            <w:tcW w:w="262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1</w:t>
            </w: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2</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3</w:t>
            </w:r>
          </w:p>
        </w:tc>
        <w:tc>
          <w:tcPr>
            <w:tcW w:w="1744"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4</w:t>
            </w:r>
          </w:p>
        </w:tc>
      </w:tr>
      <w:tr w:rsidR="00631353" w:rsidRPr="00631353" w:rsidTr="00631353">
        <w:tc>
          <w:tcPr>
            <w:tcW w:w="2628"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Раздел 1</w:t>
            </w:r>
          </w:p>
        </w:tc>
        <w:tc>
          <w:tcPr>
            <w:tcW w:w="954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Введение</w:t>
            </w:r>
          </w:p>
        </w:tc>
        <w:tc>
          <w:tcPr>
            <w:tcW w:w="108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r>
      <w:tr w:rsidR="00631353" w:rsidRPr="00631353" w:rsidTr="00631353">
        <w:trPr>
          <w:trHeight w:val="378"/>
        </w:trPr>
        <w:tc>
          <w:tcPr>
            <w:tcW w:w="2628"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bCs/>
                <w:sz w:val="24"/>
                <w:szCs w:val="24"/>
              </w:rPr>
              <w:t>Содержание учебного материала</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tcPr>
          <w:p w:rsidR="00631353" w:rsidRPr="00631353" w:rsidRDefault="00631353" w:rsidP="00631353">
            <w:pPr>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1. Введение в астрономию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Астрономия – наука о космосе. Понятие Вселенной. Структуры и масштабы Вселенной. Далёкие глубины Вселенной (§ 1, 2). История развития астрономии. Астрономия в Древности.</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p w:rsidR="00631353" w:rsidRPr="00631353" w:rsidRDefault="00631353" w:rsidP="00631353">
            <w:pPr>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2</w:t>
            </w:r>
          </w:p>
        </w:tc>
      </w:tr>
      <w:tr w:rsidR="00631353" w:rsidRPr="00631353" w:rsidTr="00631353">
        <w:tc>
          <w:tcPr>
            <w:tcW w:w="2628"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 xml:space="preserve">Раздел 2 </w:t>
            </w:r>
          </w:p>
        </w:tc>
        <w:tc>
          <w:tcPr>
            <w:tcW w:w="954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Астрометрия</w:t>
            </w:r>
          </w:p>
        </w:tc>
        <w:tc>
          <w:tcPr>
            <w:tcW w:w="108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5</w:t>
            </w:r>
          </w:p>
        </w:tc>
        <w:tc>
          <w:tcPr>
            <w:tcW w:w="17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bCs/>
                <w:sz w:val="24"/>
                <w:szCs w:val="24"/>
              </w:rPr>
              <w:t>Содержание учебного материала</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5</w:t>
            </w:r>
          </w:p>
        </w:tc>
        <w:tc>
          <w:tcPr>
            <w:tcW w:w="17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1. Звёздное небо</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Звездное небо. Что такое созвездие. Основные созвездия северного полушария (§ 3) </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val="restart"/>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2</w:t>
            </w: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2. Небесные координаты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Небесный экватор и небесный меридиан; горизонтальные, экваториальные координаты; кульминации светил. Горизонтальная система координат. Экваториальная система координат. (§ 4) </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3. Видимое движение планет и Солнца </w:t>
            </w:r>
          </w:p>
          <w:p w:rsidR="00631353" w:rsidRPr="00631353" w:rsidRDefault="00631353" w:rsidP="00631353">
            <w:pPr>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Эклиптика, точка весеннего равноденствия, неравномерное движение Солнца по эклиптике (§ 5) </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4. Движение Луны и затмения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Синодический месяц, узлы лунной орбиты, почему происходят затмения, Сарос и предсказания затмений (§ 6)</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rPr>
          <w:trHeight w:val="906"/>
        </w:trPr>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5. Время и календарь</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Солнечное и звездное время, лунный и солнечный календарь, юлианский и грегорианский календарь, летоисчисление (§ 7)</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631353">
              <w:rPr>
                <w:rFonts w:ascii="Times New Roman" w:eastAsia="Calibri" w:hAnsi="Times New Roman" w:cs="Times New Roman"/>
                <w:bCs/>
                <w:sz w:val="24"/>
                <w:szCs w:val="24"/>
              </w:rPr>
              <w:t>Самостоятельная работа обучающихся: доклад и презентации «Луна и лунные затмения»,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bCs/>
                <w:sz w:val="24"/>
                <w:szCs w:val="24"/>
              </w:rPr>
              <w:t xml:space="preserve">Сообщение «Виды созвездий» </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3</w:t>
            </w:r>
          </w:p>
        </w:tc>
        <w:tc>
          <w:tcPr>
            <w:tcW w:w="17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p>
        </w:tc>
      </w:tr>
      <w:tr w:rsidR="00631353" w:rsidRPr="00631353" w:rsidTr="00631353">
        <w:tc>
          <w:tcPr>
            <w:tcW w:w="2628"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Раздел 3</w:t>
            </w:r>
          </w:p>
        </w:tc>
        <w:tc>
          <w:tcPr>
            <w:tcW w:w="954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Небесная механика</w:t>
            </w:r>
          </w:p>
        </w:tc>
        <w:tc>
          <w:tcPr>
            <w:tcW w:w="108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3</w:t>
            </w:r>
          </w:p>
        </w:tc>
        <w:tc>
          <w:tcPr>
            <w:tcW w:w="17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p>
        </w:tc>
      </w:tr>
      <w:tr w:rsidR="00631353" w:rsidRPr="00631353" w:rsidTr="00631353">
        <w:tc>
          <w:tcPr>
            <w:tcW w:w="2628"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bCs/>
                <w:sz w:val="24"/>
                <w:szCs w:val="24"/>
              </w:rPr>
              <w:t>Содержание учебного материала</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3</w:t>
            </w:r>
          </w:p>
        </w:tc>
        <w:tc>
          <w:tcPr>
            <w:tcW w:w="17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1. Система мира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Геоцентрическая и гелиоцентрическая система мира; объяснение петлеобразного движения планет; доказательства движения Земли вокруг Солнца; годичный параллакс звёзд (§ 8)</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val="restart"/>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2</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2. Законы Кеплера движения планет. Обобщённые законы Кеплера и определение масс небесных тел (§ 9)</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3. Космические скорости и межпланетные перелёты</w:t>
            </w:r>
          </w:p>
          <w:p w:rsidR="00631353" w:rsidRPr="00631353" w:rsidRDefault="00631353" w:rsidP="00631353">
            <w:pPr>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Первая и вторая космические скорости; оптимальная полуэллиптическая орбита КА к планетам, время полёта к планете (§ 10, 11)</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631353">
              <w:rPr>
                <w:rFonts w:ascii="Times New Roman" w:eastAsia="Calibri" w:hAnsi="Times New Roman" w:cs="Times New Roman"/>
                <w:bCs/>
                <w:sz w:val="24"/>
                <w:szCs w:val="24"/>
              </w:rPr>
              <w:t>Самостоятельная работа обучающихся: доклад и презентации «Системы мира»,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Cs/>
                <w:sz w:val="24"/>
                <w:szCs w:val="24"/>
              </w:rPr>
              <w:t>Сообщение «Определение масс небесных тел»</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2</w:t>
            </w:r>
          </w:p>
        </w:tc>
        <w:tc>
          <w:tcPr>
            <w:tcW w:w="1744" w:type="dxa"/>
            <w:vMerge w:val="restart"/>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Раздел 4</w:t>
            </w:r>
          </w:p>
        </w:tc>
        <w:tc>
          <w:tcPr>
            <w:tcW w:w="954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Строение Солнечной системы</w:t>
            </w:r>
          </w:p>
        </w:tc>
        <w:tc>
          <w:tcPr>
            <w:tcW w:w="108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8</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bCs/>
                <w:sz w:val="24"/>
                <w:szCs w:val="24"/>
              </w:rPr>
              <w:t>Содержание учебного материала</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7</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1.Современные представления о строении и составе Солнечной системы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Об отличии планет земной группы и планет гигантов; о планетах карликах; малых телах; о поясе Койпера и облаке комет Оорта (§ 12) </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val="restart"/>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2</w:t>
            </w: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sz w:val="24"/>
                <w:szCs w:val="24"/>
              </w:rPr>
              <w:t>2.</w:t>
            </w:r>
            <w:r w:rsidRPr="00631353">
              <w:rPr>
                <w:rFonts w:ascii="Times New Roman" w:eastAsia="Calibri" w:hAnsi="Times New Roman" w:cs="Times New Roman"/>
                <w:b/>
                <w:sz w:val="24"/>
                <w:szCs w:val="24"/>
              </w:rPr>
              <w:t xml:space="preserve"> </w:t>
            </w:r>
            <w:r w:rsidRPr="00631353">
              <w:rPr>
                <w:rFonts w:ascii="Times New Roman" w:eastAsia="Calibri" w:hAnsi="Times New Roman" w:cs="Times New Roman"/>
                <w:sz w:val="24"/>
                <w:szCs w:val="24"/>
              </w:rPr>
              <w:t>Планета Земля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Форма Земли, внутреннее строение, атмосфера и влияние парникового эффекта на климат Земли (§ 13)</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3. Луна и ее влияние на Землю</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Формирование поверхности Луны; природа приливов и отливов на Земле и их влияние на движение Земли и Луны; процессия земной оси и движение точки весеннего равноденствия (§ 14)</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4. Планеты земной группы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Физические свойства Меркурия, Марса и Венеры; исследования планет земной группы космическими аппаратами (§ 15)</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5. Планеты-гиганты. Планеты-карлики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Физические свойства Юпитера, Сатурна, Урана и Нептуна; вулканическая деятельность на спутнике Юпитера Ио; природа колец вокруг планет-гигантов; планеты-карлики (§ 16)</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6. Малые тела Солнечной системы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Физическая природа астероидов и комет; пояс Койпера и облако комет Оорта; природа метеоров и метеоритов (§ 17)</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7. Современные представления о происхождении Солнечной системы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Современные представления о происхождении Солнечной системы (§ 18)</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8. Контрольная работа №1 по теме «Строение и состав Солнечной системы»</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vMerge w:val="restart"/>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bCs/>
                <w:sz w:val="24"/>
                <w:szCs w:val="24"/>
              </w:rPr>
              <w:t>Самостоятельная работа обучающихся: Презентации «Земля», «Венера», «Марс», «Планеты Гиганты», сообщения «Влияние Луны на Землю»</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4</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Раздел 5</w:t>
            </w:r>
          </w:p>
        </w:tc>
        <w:tc>
          <w:tcPr>
            <w:tcW w:w="954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Астрофизика и звёздная астрономия</w:t>
            </w:r>
          </w:p>
        </w:tc>
        <w:tc>
          <w:tcPr>
            <w:tcW w:w="108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7</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bCs/>
                <w:sz w:val="24"/>
                <w:szCs w:val="24"/>
              </w:rPr>
              <w:t>Содержание учебного материала</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7</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1. Методы астрофизических исследований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Принцип действия и устройство телескопов, рефракторов и рефлекторов; радиотелескопы и радиоинтерферометры (§ 19)</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val="restart"/>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2</w:t>
            </w: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2. Солнце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Определение основных характеристик Солнца; строение солнечной атмосферы; законы излучения абсолютно твёрдого тела и температура фотосферы и пятен; проявление солнечной активности и её влияние на климат и биосферу Земли (§ 20)</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3. Внутреннее строение и источник энергии Солнца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Расчёт температуры внутри Солнца; термоядерный источник энергии Солнца и перенос энергии внутри Солнца; наблюдения солнечных нейтрино (§ 21)</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4. Основные характеристики звёзд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Определение основных характеристик звёзд; спектральная классификация звёзд; диаграмма спектр-совместимость и распределение звёзд на ней; связь массы со светимостью звёзд главной последовательности; звёзды красные гиганты; сверхгиганты и белые карлики (§ 22-23)</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5. Белые карлики, нейтронные звёзды, чёрные дыры. Двойные, кратные и переменные звёзды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Особенности строения белых карликов и предел Чандрасекара на их массу; пульсары и нейтронные звёзды; понятие черной дыры; наблюдения двойных звёзд и определение их масс; пульсирующие переменные звёзды; цефеиды и связь периода пульсаций со светимостью у них (§ 24-25)</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6. Новые и сверхновые звёзды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Наблюдаемые проявления взрывов новых и сверхновых звёзд; свойства остатков взрывов сверхновых звёзд (§ 26)</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7. Эволюция звёзд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lastRenderedPageBreak/>
              <w:t>Жизнь звёзд различной массы и её отражение на диаграмме спектр-светимость; гравитационный коллапс и взрыв белого карлика в двойной системе из-за перетекания на него вещества звезды компаньона; гравитационный коллапс ядра массивной звезды в конце её жизни. Оценка возраста звёздных скоплений (§ 27)</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lastRenderedPageBreak/>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631353">
              <w:rPr>
                <w:rFonts w:ascii="Times New Roman" w:eastAsia="Calibri" w:hAnsi="Times New Roman" w:cs="Times New Roman"/>
                <w:bCs/>
                <w:sz w:val="24"/>
                <w:szCs w:val="24"/>
              </w:rPr>
              <w:t>Самостоятельная работа обучающихся: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Cs/>
                <w:sz w:val="24"/>
                <w:szCs w:val="24"/>
              </w:rPr>
              <w:t>Самостоятельная работа обучающихся: Презентации «Интересные факты о Солнце», «Чёрные дыры», сообщения «Сверхновые звёзды»</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4</w:t>
            </w:r>
          </w:p>
        </w:tc>
        <w:tc>
          <w:tcPr>
            <w:tcW w:w="1744" w:type="dxa"/>
            <w:vMerge w:val="restart"/>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Раздел 6</w:t>
            </w:r>
          </w:p>
        </w:tc>
        <w:tc>
          <w:tcPr>
            <w:tcW w:w="954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Млечный путь</w:t>
            </w:r>
          </w:p>
        </w:tc>
        <w:tc>
          <w:tcPr>
            <w:tcW w:w="108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3</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bCs/>
                <w:sz w:val="24"/>
                <w:szCs w:val="24"/>
              </w:rPr>
              <w:t>Содержание учебного материала</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3</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1. Газ и пыль в Галактике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Наблюдаемые характеристики отражательных и диффузных туманностей; распределение их вблизи плоскости Галактики; спиральная структура Галактики (§ 28)</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val="restart"/>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2</w:t>
            </w: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2. Рассеянные и шаровые звёздные скопления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Наблюдаемые свойства скоплений и их распределение в Галактике (§ 29)</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3. Сверхмассивная чёрная дыра в центре Млечного пути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Наблюдение за движением звёзд в центре Галактики в инфракрасный телескоп; оценка массы и размеров чёрной дыры по движению отдельных звёзд (§ 30)</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Cs/>
                <w:sz w:val="24"/>
                <w:szCs w:val="24"/>
              </w:rPr>
              <w:t>Самостоятельная работа обучающихся: сообщения «Всё о Млечном пути»</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vMerge w:val="restart"/>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r>
      <w:tr w:rsidR="00631353" w:rsidRPr="00631353" w:rsidTr="00631353">
        <w:tc>
          <w:tcPr>
            <w:tcW w:w="2628"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Раздел 7</w:t>
            </w:r>
          </w:p>
        </w:tc>
        <w:tc>
          <w:tcPr>
            <w:tcW w:w="954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Галактики</w:t>
            </w:r>
          </w:p>
        </w:tc>
        <w:tc>
          <w:tcPr>
            <w:tcW w:w="108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3</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r>
      <w:tr w:rsidR="00631353" w:rsidRPr="00631353" w:rsidTr="00631353">
        <w:tc>
          <w:tcPr>
            <w:tcW w:w="2628"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bCs/>
                <w:sz w:val="24"/>
                <w:szCs w:val="24"/>
              </w:rPr>
              <w:t>Содержание учебного материала</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3</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1. Классификация галактик</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Типы галактик и их свойства; красное смещение и определение расстояний до галактик; закон Хаббла; вращение галактик и содержание тёмной материи в них (§ 31)</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val="restart"/>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shd w:val="clear" w:color="auto" w:fill="C0C0C0"/>
              <w:spacing w:after="0" w:line="240" w:lineRule="auto"/>
              <w:jc w:val="center"/>
              <w:rPr>
                <w:rFonts w:ascii="Times New Roman" w:eastAsia="Calibri" w:hAnsi="Times New Roman" w:cs="Times New Roman"/>
                <w:sz w:val="24"/>
                <w:szCs w:val="24"/>
              </w:rPr>
            </w:pPr>
          </w:p>
          <w:p w:rsidR="00631353" w:rsidRPr="00631353" w:rsidRDefault="00631353" w:rsidP="00631353">
            <w:pPr>
              <w:shd w:val="clear" w:color="auto" w:fill="C0C0C0"/>
              <w:spacing w:after="0" w:line="240" w:lineRule="auto"/>
              <w:jc w:val="center"/>
              <w:rPr>
                <w:rFonts w:ascii="Times New Roman" w:eastAsia="Calibri" w:hAnsi="Times New Roman" w:cs="Times New Roman"/>
                <w:sz w:val="24"/>
                <w:szCs w:val="24"/>
              </w:rPr>
            </w:pPr>
          </w:p>
          <w:p w:rsidR="00631353" w:rsidRPr="00631353" w:rsidRDefault="00631353" w:rsidP="00631353">
            <w:pPr>
              <w:shd w:val="clear" w:color="auto" w:fill="C0C0C0"/>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2</w:t>
            </w: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2. Активные галактики и квазары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Природа активности галактик; природа квазаров (§ 32)</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3. Скопления галактик</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Природа скоплений и роль тёмной материи в них; межгалактический газ и рентгеновское излучение от него; ячеистая структура распределения Галактик и скоплений во Вселенной (§ 33)</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Cs/>
                <w:sz w:val="24"/>
                <w:szCs w:val="24"/>
              </w:rPr>
              <w:t>Самостоятельная работа обучающихся: доклад «Активные Галактики»</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2</w:t>
            </w:r>
          </w:p>
        </w:tc>
        <w:tc>
          <w:tcPr>
            <w:tcW w:w="1744" w:type="dxa"/>
            <w:vMerge w:val="restart"/>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Раздел 8</w:t>
            </w:r>
          </w:p>
        </w:tc>
        <w:tc>
          <w:tcPr>
            <w:tcW w:w="954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Строение и эволюция Вселенной</w:t>
            </w:r>
          </w:p>
        </w:tc>
        <w:tc>
          <w:tcPr>
            <w:tcW w:w="108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2</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bCs/>
                <w:sz w:val="24"/>
                <w:szCs w:val="24"/>
              </w:rPr>
              <w:t>Содержание учебного материала</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2</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1. Конечность и бесконечность Вселенной</w:t>
            </w:r>
          </w:p>
          <w:p w:rsidR="00631353" w:rsidRPr="00631353" w:rsidRDefault="00631353" w:rsidP="00631353">
            <w:pPr>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Связь закона Всемирного тяготения с представлениями о конечности и бесконечности Вселенной; фотометрический парадокс; необходимость общей теории относительности для построения модели Вселенной (§ 34, 35)</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val="restart"/>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spacing w:after="0" w:line="240" w:lineRule="auto"/>
              <w:jc w:val="center"/>
              <w:rPr>
                <w:rFonts w:ascii="Times New Roman" w:eastAsia="Calibri" w:hAnsi="Times New Roman" w:cs="Times New Roman"/>
                <w:sz w:val="24"/>
                <w:szCs w:val="24"/>
              </w:rPr>
            </w:pPr>
          </w:p>
          <w:p w:rsidR="00631353" w:rsidRPr="00631353" w:rsidRDefault="00631353" w:rsidP="00631353">
            <w:pPr>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2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spacing w:after="0" w:line="240" w:lineRule="auto"/>
              <w:rPr>
                <w:rFonts w:ascii="Times New Roman" w:eastAsia="Calibri" w:hAnsi="Times New Roman" w:cs="Times New Roman"/>
                <w:sz w:val="24"/>
                <w:szCs w:val="24"/>
              </w:rPr>
            </w:pPr>
          </w:p>
          <w:p w:rsidR="00631353" w:rsidRPr="00631353" w:rsidRDefault="00631353" w:rsidP="00631353">
            <w:pPr>
              <w:spacing w:after="0" w:line="240" w:lineRule="auto"/>
              <w:rPr>
                <w:rFonts w:ascii="Times New Roman" w:eastAsia="Calibri" w:hAnsi="Times New Roman" w:cs="Times New Roman"/>
                <w:sz w:val="24"/>
                <w:szCs w:val="24"/>
              </w:rPr>
            </w:pPr>
          </w:p>
          <w:p w:rsidR="00631353" w:rsidRPr="00631353" w:rsidRDefault="00631353" w:rsidP="00631353">
            <w:pPr>
              <w:spacing w:after="0" w:line="240" w:lineRule="auto"/>
              <w:jc w:val="center"/>
              <w:rPr>
                <w:rFonts w:ascii="Times New Roman" w:eastAsia="Calibri"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2. Модель «горячей Вселенной»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Связь средней плотности материи с законом расширения и геометрией Вселенной; радиус и возраст Вселенной (§ 36)</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Cs/>
                <w:sz w:val="24"/>
                <w:szCs w:val="24"/>
              </w:rPr>
              <w:t>Самостоятельная работа обучающихся: доклады, сообщения, презентации</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vMerge w:val="restart"/>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Раздел 9</w:t>
            </w:r>
          </w:p>
        </w:tc>
        <w:tc>
          <w:tcPr>
            <w:tcW w:w="954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Современные проблемы астрономии</w:t>
            </w:r>
          </w:p>
        </w:tc>
        <w:tc>
          <w:tcPr>
            <w:tcW w:w="108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3</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bCs/>
                <w:sz w:val="24"/>
                <w:szCs w:val="24"/>
              </w:rPr>
              <w:t>Содержание учебного материала</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2</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1. Ускоренное расширение Вселенной и темная энергия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Вклад тёмной материи в массу Вселенной; наблюдение сверхновых звёзд в далёких галактиках и открытие ускоренного расширения Вселенной; природы силы Всемирного отталкивания (§ 37)</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val="restart"/>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p>
          <w:p w:rsidR="00631353" w:rsidRPr="00631353" w:rsidRDefault="00631353" w:rsidP="00631353">
            <w:pPr>
              <w:spacing w:after="0" w:line="240" w:lineRule="auto"/>
              <w:rPr>
                <w:rFonts w:ascii="Times New Roman" w:eastAsia="Calibri" w:hAnsi="Times New Roman" w:cs="Times New Roman"/>
                <w:sz w:val="24"/>
                <w:szCs w:val="24"/>
              </w:rPr>
            </w:pPr>
          </w:p>
          <w:p w:rsidR="00631353" w:rsidRPr="00631353" w:rsidRDefault="00631353" w:rsidP="00631353">
            <w:pPr>
              <w:spacing w:after="0" w:line="240" w:lineRule="auto"/>
              <w:rPr>
                <w:rFonts w:ascii="Times New Roman" w:eastAsia="Calibri" w:hAnsi="Times New Roman" w:cs="Times New Roman"/>
                <w:sz w:val="24"/>
                <w:szCs w:val="24"/>
              </w:rPr>
            </w:pPr>
          </w:p>
          <w:p w:rsidR="00631353" w:rsidRPr="00631353" w:rsidRDefault="00631353" w:rsidP="00631353">
            <w:pPr>
              <w:spacing w:after="0" w:line="240" w:lineRule="auto"/>
              <w:jc w:val="center"/>
              <w:rPr>
                <w:rFonts w:ascii="Times New Roman" w:eastAsia="Calibri" w:hAnsi="Times New Roman" w:cs="Times New Roman"/>
                <w:sz w:val="24"/>
                <w:szCs w:val="24"/>
              </w:rPr>
            </w:pPr>
          </w:p>
          <w:p w:rsidR="00631353" w:rsidRPr="00631353" w:rsidRDefault="00631353" w:rsidP="00631353">
            <w:pPr>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2</w:t>
            </w: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2. Обнаружение планет возле других звёзд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Невидимые спутники у звёзд; методы обнаружения экзопланет; экзопланеты с условиями благоприятными для жизни (§ 38)</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Поиск жизни и разума во Вселенной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Развитие представлений о существовании жизни во Вселенной; формула Дрейка и число цивилизаций в Галактике; поиск сигналов от внеземных цивилизаций и посылка сигналов к ним (§ 39)</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shd w:val="clear" w:color="auto" w:fill="C0C0C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Контрольная работа№2 по теме «Звезды и их основные характеристики. Галактики»</w:t>
            </w: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1</w:t>
            </w:r>
          </w:p>
        </w:tc>
        <w:tc>
          <w:tcPr>
            <w:tcW w:w="1744" w:type="dxa"/>
            <w:vMerge w:val="restart"/>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631353">
              <w:rPr>
                <w:rFonts w:ascii="Times New Roman" w:eastAsia="Calibri" w:hAnsi="Times New Roman" w:cs="Times New Roman"/>
                <w:bCs/>
                <w:sz w:val="24"/>
                <w:szCs w:val="24"/>
              </w:rPr>
              <w:t>Самостоятельная работа обучающихся: сообщения «</w:t>
            </w:r>
            <w:r w:rsidRPr="00631353">
              <w:rPr>
                <w:rFonts w:ascii="Times New Roman" w:eastAsia="Calibri" w:hAnsi="Times New Roman" w:cs="Times New Roman"/>
                <w:sz w:val="24"/>
                <w:szCs w:val="24"/>
              </w:rPr>
              <w:t>Природы силы Всемирного отталкивания», «Экзопланеты с условиями благоприятными для жизни»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p>
        </w:tc>
        <w:tc>
          <w:tcPr>
            <w:tcW w:w="108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r w:rsidR="00631353" w:rsidRPr="00631353" w:rsidTr="00631353">
        <w:tc>
          <w:tcPr>
            <w:tcW w:w="2628"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954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631353">
              <w:rPr>
                <w:rFonts w:ascii="Times New Roman" w:eastAsia="Calibri" w:hAnsi="Times New Roman" w:cs="Times New Roman"/>
                <w:b/>
                <w:bCs/>
                <w:sz w:val="24"/>
                <w:szCs w:val="24"/>
              </w:rPr>
              <w:t>Итоговая контрольная работа №3</w:t>
            </w:r>
          </w:p>
        </w:tc>
        <w:tc>
          <w:tcPr>
            <w:tcW w:w="1080" w:type="dxa"/>
            <w:shd w:val="clear" w:color="auto" w:fill="BFBFB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r w:rsidRPr="00631353">
              <w:rPr>
                <w:rFonts w:ascii="Times New Roman" w:eastAsia="Calibri" w:hAnsi="Times New Roman" w:cs="Times New Roman"/>
                <w:b/>
                <w:sz w:val="24"/>
                <w:szCs w:val="24"/>
              </w:rPr>
              <w:t>1</w:t>
            </w:r>
          </w:p>
        </w:tc>
        <w:tc>
          <w:tcPr>
            <w:tcW w:w="1744" w:type="dxa"/>
            <w:vMerge/>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rPr>
            </w:pP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p>
    <w:p w:rsidR="00631353" w:rsidRPr="00631353" w:rsidRDefault="00631353" w:rsidP="00631353">
      <w:pPr>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ИТОГО: 36 ч + 18 ч. см.р.</w:t>
      </w:r>
    </w:p>
    <w:p w:rsidR="00631353" w:rsidRPr="00631353" w:rsidRDefault="00631353" w:rsidP="00631353">
      <w:pPr>
        <w:spacing w:after="0" w:line="240" w:lineRule="auto"/>
        <w:rPr>
          <w:rFonts w:ascii="Times New Roman" w:eastAsia="Calibri" w:hAnsi="Times New Roman" w:cs="Times New Roman"/>
          <w:sz w:val="24"/>
          <w:szCs w:val="24"/>
        </w:rPr>
      </w:pPr>
    </w:p>
    <w:p w:rsidR="00631353" w:rsidRPr="00631353" w:rsidRDefault="00631353" w:rsidP="00631353">
      <w:pPr>
        <w:tabs>
          <w:tab w:val="left" w:pos="1710"/>
        </w:tabs>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lastRenderedPageBreak/>
        <w:tab/>
      </w:r>
    </w:p>
    <w:p w:rsidR="00631353" w:rsidRPr="00631353" w:rsidRDefault="00631353" w:rsidP="00631353">
      <w:pPr>
        <w:spacing w:after="0" w:line="240" w:lineRule="auto"/>
        <w:rPr>
          <w:rFonts w:ascii="Times New Roman" w:eastAsia="Calibri" w:hAnsi="Times New Roman" w:cs="Times New Roman"/>
          <w:sz w:val="24"/>
          <w:szCs w:val="24"/>
        </w:rPr>
      </w:pPr>
    </w:p>
    <w:p w:rsidR="00631353" w:rsidRPr="00631353" w:rsidRDefault="00631353" w:rsidP="00631353">
      <w:pPr>
        <w:spacing w:after="0" w:line="240" w:lineRule="auto"/>
        <w:rPr>
          <w:rFonts w:ascii="Times New Roman" w:eastAsia="Calibri" w:hAnsi="Times New Roman" w:cs="Times New Roman"/>
          <w:sz w:val="24"/>
          <w:szCs w:val="24"/>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Calibri" w:hAnsi="Times New Roman" w:cs="Times New Roman"/>
          <w:b/>
          <w:caps/>
          <w:sz w:val="28"/>
          <w:szCs w:val="28"/>
          <w:lang w:eastAsia="ru-RU"/>
        </w:rPr>
        <w:sectPr w:rsidR="00631353" w:rsidRPr="00631353" w:rsidSect="00631353">
          <w:pgSz w:w="16838" w:h="11906" w:orient="landscape"/>
          <w:pgMar w:top="851" w:right="1134" w:bottom="1701" w:left="1134" w:header="709" w:footer="709" w:gutter="0"/>
          <w:cols w:space="708"/>
          <w:docGrid w:linePitch="360"/>
        </w:sect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Calibri" w:hAnsi="Times New Roman" w:cs="Times New Roman"/>
          <w:b/>
          <w:caps/>
          <w:sz w:val="28"/>
          <w:szCs w:val="28"/>
          <w:lang w:eastAsia="ru-RU"/>
        </w:rPr>
      </w:pPr>
      <w:r w:rsidRPr="00631353">
        <w:rPr>
          <w:rFonts w:ascii="Times New Roman" w:eastAsia="Calibri" w:hAnsi="Times New Roman" w:cs="Times New Roman"/>
          <w:b/>
          <w:caps/>
          <w:sz w:val="28"/>
          <w:szCs w:val="28"/>
          <w:lang w:eastAsia="ru-RU"/>
        </w:rPr>
        <w:lastRenderedPageBreak/>
        <w:t>3. условия реализации программы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sz w:val="28"/>
          <w:szCs w:val="28"/>
          <w:lang w:eastAsia="ru-RU"/>
        </w:rPr>
      </w:pPr>
      <w:r w:rsidRPr="00631353">
        <w:rPr>
          <w:rFonts w:ascii="Times New Roman" w:eastAsia="Calibri" w:hAnsi="Times New Roman" w:cs="Times New Roman"/>
          <w:b/>
          <w:bCs/>
          <w:sz w:val="28"/>
          <w:szCs w:val="28"/>
          <w:lang w:eastAsia="ru-RU"/>
        </w:rPr>
        <w:tab/>
        <w:t>3.1. Требования к минимальному материально-техническому обеспечению</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Реализация программы дисциплины требует наличия: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ab/>
        <w:t>- учебного кабинета;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ab/>
        <w:t>- оборудования учебного кабинета: рабочее место обучающегося; рабочее место преподавателя.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Технические средства обучения: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ab/>
        <w:t xml:space="preserve">- ноутбук, мультимедиапроектор, принтер, сканер, доступ обучающихся к сети Интернет. </w:t>
      </w: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Calibri" w:hAnsi="Times New Roman" w:cs="Times New Roman"/>
          <w:b/>
          <w:sz w:val="28"/>
          <w:szCs w:val="28"/>
          <w:lang w:eastAsia="ru-RU"/>
        </w:rPr>
      </w:pPr>
      <w:r w:rsidRPr="00631353">
        <w:rPr>
          <w:rFonts w:ascii="Times New Roman" w:eastAsia="Calibri" w:hAnsi="Times New Roman" w:cs="Times New Roman"/>
          <w:b/>
          <w:sz w:val="28"/>
          <w:szCs w:val="28"/>
          <w:lang w:eastAsia="ru-RU"/>
        </w:rPr>
        <w:t xml:space="preserve">   3.2. Информационное обеспечение обучения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8"/>
          <w:szCs w:val="28"/>
          <w:lang w:eastAsia="ru-RU"/>
        </w:rPr>
      </w:pPr>
      <w:r w:rsidRPr="00631353">
        <w:rPr>
          <w:rFonts w:ascii="Times New Roman" w:eastAsia="Calibri" w:hAnsi="Times New Roman" w:cs="Times New Roman"/>
          <w:b/>
          <w:bCs/>
          <w:sz w:val="28"/>
          <w:szCs w:val="28"/>
          <w:lang w:eastAsia="ru-RU"/>
        </w:rPr>
        <w:t>Перечень рекомендуемых учебных изданий, Интернет-ресурсов, дополнительной литературы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8"/>
          <w:szCs w:val="28"/>
          <w:u w:val="single"/>
          <w:lang w:eastAsia="ru-RU"/>
        </w:rPr>
      </w:pPr>
      <w:r w:rsidRPr="00631353">
        <w:rPr>
          <w:rFonts w:ascii="Times New Roman" w:eastAsia="Calibri" w:hAnsi="Times New Roman" w:cs="Times New Roman"/>
          <w:bCs/>
          <w:sz w:val="28"/>
          <w:szCs w:val="28"/>
          <w:u w:val="single"/>
          <w:lang w:eastAsia="ru-RU"/>
        </w:rPr>
        <w:t xml:space="preserve">Основные источники: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Астрономия: учебник для общеобразовательных организаций для  10,11 классов, базовый уровень / Чаругин В.М. М.: «Просвещение», 2018 г.</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8"/>
          <w:szCs w:val="28"/>
          <w:u w:val="single"/>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u w:val="single"/>
          <w:lang w:eastAsia="ru-RU"/>
        </w:rPr>
        <w:t xml:space="preserve">Дополнительные источники: </w:t>
      </w:r>
    </w:p>
    <w:p w:rsidR="00631353" w:rsidRPr="00631353" w:rsidRDefault="00C36E8E" w:rsidP="00284ED8">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i/>
          <w:sz w:val="28"/>
          <w:szCs w:val="28"/>
          <w:lang w:eastAsia="ru-RU"/>
        </w:rPr>
      </w:pPr>
      <w:hyperlink r:id="rId36" w:history="1">
        <w:r w:rsidR="00631353" w:rsidRPr="00631353">
          <w:rPr>
            <w:rFonts w:ascii="Times New Roman" w:eastAsia="Calibri" w:hAnsi="Times New Roman" w:cs="Times New Roman"/>
            <w:bCs/>
            <w:i/>
            <w:sz w:val="28"/>
            <w:szCs w:val="28"/>
            <w:lang w:eastAsia="ru-RU"/>
          </w:rPr>
          <w:t>Контрольные работы по физике и астрономии. 10-11 классы</w:t>
        </w:r>
      </w:hyperlink>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i/>
          <w:sz w:val="28"/>
          <w:szCs w:val="28"/>
          <w:lang w:eastAsia="ru-RU"/>
        </w:rPr>
      </w:pPr>
      <w:r w:rsidRPr="00631353">
        <w:rPr>
          <w:rFonts w:ascii="Times New Roman" w:eastAsia="Calibri" w:hAnsi="Times New Roman" w:cs="Times New Roman"/>
          <w:bCs/>
          <w:i/>
          <w:sz w:val="28"/>
          <w:szCs w:val="28"/>
          <w:lang w:eastAsia="ru-RU"/>
        </w:rPr>
        <w:t xml:space="preserve">       Автор: </w:t>
      </w:r>
      <w:hyperlink r:id="rId37" w:tooltip="Kниги автора Демченко Е.А." w:history="1">
        <w:r w:rsidRPr="00631353">
          <w:rPr>
            <w:rFonts w:ascii="Times New Roman" w:eastAsia="Calibri" w:hAnsi="Times New Roman" w:cs="Times New Roman"/>
            <w:bCs/>
            <w:i/>
            <w:sz w:val="28"/>
            <w:szCs w:val="28"/>
            <w:lang w:eastAsia="ru-RU"/>
          </w:rPr>
          <w:t>ДемченкоЕ.А.</w:t>
        </w:r>
      </w:hyperlink>
      <w:r w:rsidRPr="00631353">
        <w:rPr>
          <w:rFonts w:ascii="Times New Roman" w:eastAsia="Calibri" w:hAnsi="Times New Roman" w:cs="Times New Roman"/>
          <w:bCs/>
          <w:i/>
          <w:sz w:val="28"/>
          <w:szCs w:val="28"/>
          <w:lang w:eastAsia="ru-RU"/>
        </w:rPr>
        <w:t xml:space="preserve"> Год:2004 Издание: </w:t>
      </w:r>
      <w:hyperlink r:id="rId38" w:tooltip="Книги издательства Учитель" w:history="1">
        <w:r w:rsidRPr="00631353">
          <w:rPr>
            <w:rFonts w:ascii="Times New Roman" w:eastAsia="Calibri" w:hAnsi="Times New Roman" w:cs="Times New Roman"/>
            <w:bCs/>
            <w:i/>
            <w:sz w:val="28"/>
            <w:szCs w:val="28"/>
            <w:lang w:eastAsia="ru-RU"/>
          </w:rPr>
          <w:t>Учитель</w:t>
        </w:r>
      </w:hyperlink>
    </w:p>
    <w:p w:rsidR="00631353" w:rsidRPr="00631353" w:rsidRDefault="00C36E8E" w:rsidP="00284ED8">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i/>
          <w:sz w:val="28"/>
          <w:szCs w:val="28"/>
          <w:lang w:eastAsia="ru-RU"/>
        </w:rPr>
      </w:pPr>
      <w:hyperlink r:id="rId39" w:history="1">
        <w:r w:rsidR="00631353" w:rsidRPr="00631353">
          <w:rPr>
            <w:rFonts w:ascii="Times New Roman" w:eastAsia="Calibri" w:hAnsi="Times New Roman" w:cs="Times New Roman"/>
            <w:bCs/>
            <w:i/>
            <w:sz w:val="28"/>
            <w:szCs w:val="28"/>
            <w:lang w:eastAsia="ru-RU"/>
          </w:rPr>
          <w:t>Сборник вопросов и задач по астрономии. 10-11 классы</w:t>
        </w:r>
      </w:hyperlink>
      <w:r w:rsidR="00631353" w:rsidRPr="00631353">
        <w:rPr>
          <w:rFonts w:ascii="Times New Roman" w:eastAsia="Calibri" w:hAnsi="Times New Roman" w:cs="Times New Roman"/>
          <w:bCs/>
          <w:i/>
          <w:sz w:val="28"/>
          <w:szCs w:val="28"/>
          <w:lang w:eastAsia="ru-RU"/>
        </w:rPr>
        <w:t>Автор: </w:t>
      </w:r>
      <w:hyperlink r:id="rId40" w:tooltip="Kниги автора " w:history="1">
        <w:r w:rsidR="00631353" w:rsidRPr="00631353">
          <w:rPr>
            <w:rFonts w:ascii="Times New Roman" w:eastAsia="Calibri" w:hAnsi="Times New Roman" w:cs="Times New Roman"/>
            <w:bCs/>
            <w:i/>
            <w:sz w:val="28"/>
            <w:szCs w:val="28"/>
            <w:lang w:eastAsia="ru-RU"/>
          </w:rPr>
          <w:t>ГусевЕ.Б.</w:t>
        </w:r>
      </w:hyperlink>
      <w:r w:rsidR="00631353" w:rsidRPr="00631353">
        <w:rPr>
          <w:rFonts w:ascii="Times New Roman" w:eastAsia="Calibri" w:hAnsi="Times New Roman" w:cs="Times New Roman"/>
          <w:bCs/>
          <w:i/>
          <w:sz w:val="28"/>
          <w:szCs w:val="28"/>
          <w:lang w:eastAsia="ru-RU"/>
        </w:rPr>
        <w:br/>
        <w:t>Год: 2002  Издание: </w:t>
      </w:r>
      <w:hyperlink r:id="rId41" w:tooltip="Книги издательства Просвещение, my-shop.ru" w:history="1">
        <w:r w:rsidR="00631353" w:rsidRPr="00631353">
          <w:rPr>
            <w:rFonts w:ascii="Times New Roman" w:eastAsia="Calibri" w:hAnsi="Times New Roman" w:cs="Times New Roman"/>
            <w:bCs/>
            <w:i/>
            <w:sz w:val="28"/>
            <w:szCs w:val="28"/>
            <w:lang w:eastAsia="ru-RU"/>
          </w:rPr>
          <w:t>Просвещение</w:t>
        </w:r>
      </w:hyperlink>
    </w:p>
    <w:p w:rsidR="00631353" w:rsidRPr="00631353" w:rsidRDefault="00631353" w:rsidP="00284ED8">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i/>
          <w:sz w:val="28"/>
          <w:szCs w:val="28"/>
          <w:lang w:eastAsia="ru-RU"/>
        </w:rPr>
      </w:pPr>
      <w:r w:rsidRPr="00631353">
        <w:rPr>
          <w:rFonts w:ascii="Times New Roman" w:eastAsia="Calibri" w:hAnsi="Times New Roman" w:cs="Times New Roman"/>
          <w:bCs/>
          <w:i/>
          <w:sz w:val="28"/>
          <w:szCs w:val="28"/>
          <w:lang w:eastAsia="ru-RU"/>
        </w:rPr>
        <w:t>Воронцов-Вельяминов Б.А. Астрономия. Базовый уровень. 11 класс : учебник для общеобразоват. организаций / Б.А.Воронцов-Вельяминов, Е.К.Страут. — М. :Дрофа, 2017.</w:t>
      </w:r>
    </w:p>
    <w:p w:rsidR="00631353" w:rsidRPr="00631353" w:rsidRDefault="00631353" w:rsidP="00284ED8">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i/>
          <w:sz w:val="28"/>
          <w:szCs w:val="28"/>
          <w:lang w:eastAsia="ru-RU"/>
        </w:rPr>
      </w:pPr>
      <w:r w:rsidRPr="00631353">
        <w:rPr>
          <w:rFonts w:ascii="Times New Roman" w:eastAsia="Calibri" w:hAnsi="Times New Roman" w:cs="Times New Roman"/>
          <w:bCs/>
          <w:i/>
          <w:sz w:val="28"/>
          <w:szCs w:val="28"/>
          <w:lang w:eastAsia="ru-RU"/>
        </w:rPr>
        <w:t>Левитан Е.П. Астрономия. Базовый уровень. 11 класс. : учебник для общеобразоват. организаций / Е.П.Левитан. — М. : Просвещение, 2018.</w:t>
      </w:r>
    </w:p>
    <w:p w:rsidR="00631353" w:rsidRPr="00631353" w:rsidRDefault="00631353" w:rsidP="00284ED8">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i/>
          <w:sz w:val="28"/>
          <w:szCs w:val="28"/>
          <w:lang w:eastAsia="ru-RU"/>
        </w:rPr>
      </w:pPr>
      <w:r w:rsidRPr="00631353">
        <w:rPr>
          <w:rFonts w:ascii="Times New Roman" w:eastAsia="Calibri" w:hAnsi="Times New Roman" w:cs="Times New Roman"/>
          <w:bCs/>
          <w:i/>
          <w:sz w:val="28"/>
          <w:szCs w:val="28"/>
          <w:lang w:eastAsia="ru-RU"/>
        </w:rPr>
        <w:t>Астрономия : учебник для проф. образоват. организаций / [Е. В.Алексеева, П.М.Скворцов, Т.С.Фещенко, Л.А.Шестакова], под ред. Т.С. Фещенко. — М. : Издательский центр «Академия», 2018.</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8"/>
          <w:szCs w:val="28"/>
          <w:u w:val="single"/>
          <w:lang w:eastAsia="ru-RU"/>
        </w:rPr>
      </w:pPr>
      <w:r w:rsidRPr="00631353">
        <w:rPr>
          <w:rFonts w:ascii="Times New Roman" w:eastAsia="Calibri" w:hAnsi="Times New Roman" w:cs="Times New Roman"/>
          <w:b/>
          <w:bCs/>
          <w:sz w:val="28"/>
          <w:szCs w:val="28"/>
          <w:u w:val="single"/>
          <w:lang w:eastAsia="ru-RU"/>
        </w:rPr>
        <w:t>Интернет-ресурсы</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5"/>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 xml:space="preserve">Астрономическое общество. [Электронный ресурс] — Режим доступа: </w:t>
      </w: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sai</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msu</w:t>
      </w:r>
      <w:r w:rsidRPr="00631353">
        <w:rPr>
          <w:rFonts w:ascii="Times New Roman" w:eastAsia="Calibri" w:hAnsi="Times New Roman" w:cs="Times New Roman"/>
          <w:bCs/>
          <w:sz w:val="28"/>
          <w:szCs w:val="28"/>
          <w:lang w:eastAsia="ru-RU"/>
        </w:rPr>
        <w:t xml:space="preserve">. </w:t>
      </w:r>
      <w:r w:rsidRPr="00631353">
        <w:rPr>
          <w:rFonts w:ascii="Times New Roman" w:eastAsia="Calibri" w:hAnsi="Times New Roman" w:cs="Times New Roman"/>
          <w:bCs/>
          <w:sz w:val="28"/>
          <w:szCs w:val="28"/>
          <w:lang w:val="en-US" w:eastAsia="ru-RU"/>
        </w:rPr>
        <w:t>su</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EAAS</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 xml:space="preserve">Гомулина Н.Н. Открытая астрономия / под ред. В.Г. Сурдина. [Электронный ресурс] — Режим доступа: </w:t>
      </w: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college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astronomy</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course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content</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index</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htm</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 xml:space="preserve">Государственный астрономический институт им. П.К. Штернберга МГУ. [Электронный ресурс] — Режим доступа: </w:t>
      </w: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 xml:space="preserve">. </w:t>
      </w:r>
      <w:r w:rsidRPr="00631353">
        <w:rPr>
          <w:rFonts w:ascii="Times New Roman" w:eastAsia="Calibri" w:hAnsi="Times New Roman" w:cs="Times New Roman"/>
          <w:bCs/>
          <w:sz w:val="28"/>
          <w:szCs w:val="28"/>
          <w:lang w:val="en-US" w:eastAsia="ru-RU"/>
        </w:rPr>
        <w:t>sai</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msu</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 xml:space="preserve">Институт земного магнетизма, ионосферы и распространения радиоволн им.Н.В.Пушкова РАН. [Электронный ресурс] — Режим доступа: </w:t>
      </w: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 xml:space="preserve">. </w:t>
      </w:r>
      <w:r w:rsidRPr="00631353">
        <w:rPr>
          <w:rFonts w:ascii="Times New Roman" w:eastAsia="Calibri" w:hAnsi="Times New Roman" w:cs="Times New Roman"/>
          <w:bCs/>
          <w:sz w:val="28"/>
          <w:szCs w:val="28"/>
          <w:lang w:val="en-US" w:eastAsia="ru-RU"/>
        </w:rPr>
        <w:t>izmiran</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5"/>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lastRenderedPageBreak/>
        <w:t xml:space="preserve">Компетентностный подход в обучении астрономии по УМК В.М.Чаругина. [Электронный ресурс] — Режим доступа: </w:t>
      </w:r>
      <w:r w:rsidRPr="00631353">
        <w:rPr>
          <w:rFonts w:ascii="Times New Roman" w:eastAsia="Calibri" w:hAnsi="Times New Roman" w:cs="Times New Roman"/>
          <w:bCs/>
          <w:sz w:val="28"/>
          <w:szCs w:val="28"/>
          <w:lang w:val="en-US" w:eastAsia="ru-RU"/>
        </w:rPr>
        <w:t>https</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 xml:space="preserve">. </w:t>
      </w:r>
      <w:r w:rsidRPr="00631353">
        <w:rPr>
          <w:rFonts w:ascii="Times New Roman" w:eastAsia="Calibri" w:hAnsi="Times New Roman" w:cs="Times New Roman"/>
          <w:bCs/>
          <w:sz w:val="28"/>
          <w:szCs w:val="28"/>
          <w:lang w:val="en-US" w:eastAsia="ru-RU"/>
        </w:rPr>
        <w:t>youtube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com</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watch</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v</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TKNGOhR</w:t>
      </w:r>
      <w:r w:rsidRPr="00631353">
        <w:rPr>
          <w:rFonts w:ascii="Times New Roman" w:eastAsia="Calibri" w:hAnsi="Times New Roman" w:cs="Times New Roman"/>
          <w:bCs/>
          <w:sz w:val="28"/>
          <w:szCs w:val="28"/>
          <w:lang w:eastAsia="ru-RU"/>
        </w:rPr>
        <w:t>3</w:t>
      </w:r>
      <w:r w:rsidRPr="00631353">
        <w:rPr>
          <w:rFonts w:ascii="Times New Roman" w:eastAsia="Calibri" w:hAnsi="Times New Roman" w:cs="Times New Roman"/>
          <w:bCs/>
          <w:sz w:val="28"/>
          <w:szCs w:val="28"/>
          <w:lang w:val="en-US" w:eastAsia="ru-RU"/>
        </w:rPr>
        <w:t>w</w:t>
      </w:r>
      <w:r w:rsidRPr="00631353">
        <w:rPr>
          <w:rFonts w:ascii="Times New Roman" w:eastAsia="Calibri" w:hAnsi="Times New Roman" w:cs="Times New Roman"/>
          <w:bCs/>
          <w:sz w:val="28"/>
          <w:szCs w:val="28"/>
          <w:lang w:eastAsia="ru-RU"/>
        </w:rPr>
        <w:t>1</w:t>
      </w:r>
      <w:r w:rsidRPr="00631353">
        <w:rPr>
          <w:rFonts w:ascii="Times New Roman" w:eastAsia="Calibri" w:hAnsi="Times New Roman" w:cs="Times New Roman"/>
          <w:bCs/>
          <w:sz w:val="28"/>
          <w:szCs w:val="28"/>
          <w:lang w:val="en-US" w:eastAsia="ru-RU"/>
        </w:rPr>
        <w:t>s</w:t>
      </w:r>
      <w:r w:rsidRPr="00631353">
        <w:rPr>
          <w:rFonts w:ascii="Times New Roman" w:eastAsia="Calibri" w:hAnsi="Times New Roman" w:cs="Times New Roman"/>
          <w:bCs/>
          <w:sz w:val="28"/>
          <w:szCs w:val="28"/>
          <w:lang w:eastAsia="ru-RU"/>
        </w:rPr>
        <w:t>&amp;</w:t>
      </w:r>
      <w:r w:rsidRPr="00631353">
        <w:rPr>
          <w:rFonts w:ascii="Times New Roman" w:eastAsia="Calibri" w:hAnsi="Times New Roman" w:cs="Times New Roman"/>
          <w:bCs/>
          <w:sz w:val="28"/>
          <w:szCs w:val="28"/>
          <w:lang w:val="en-US" w:eastAsia="ru-RU"/>
        </w:rPr>
        <w:t>feature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youtu</w:t>
      </w:r>
      <w:r w:rsidRPr="00631353">
        <w:rPr>
          <w:rFonts w:ascii="Times New Roman" w:eastAsia="Calibri" w:hAnsi="Times New Roman" w:cs="Times New Roman"/>
          <w:bCs/>
          <w:sz w:val="28"/>
          <w:szCs w:val="28"/>
          <w:lang w:eastAsia="ru-RU"/>
        </w:rPr>
        <w:t xml:space="preserve">. </w:t>
      </w:r>
      <w:r w:rsidRPr="00631353">
        <w:rPr>
          <w:rFonts w:ascii="Times New Roman" w:eastAsia="Calibri" w:hAnsi="Times New Roman" w:cs="Times New Roman"/>
          <w:bCs/>
          <w:sz w:val="28"/>
          <w:szCs w:val="28"/>
          <w:lang w:val="en-US" w:eastAsia="ru-RU"/>
        </w:rPr>
        <w:t>be</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5"/>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Корпорация Российский учебник. Астрономия для учителей физики. Серия вебинаров.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 xml:space="preserve">Часть 1. Преподавание астрономии как отдельного предмета. [Электронный ресурс] — Режим доступа: </w:t>
      </w:r>
      <w:r w:rsidRPr="00631353">
        <w:rPr>
          <w:rFonts w:ascii="Times New Roman" w:eastAsia="Calibri" w:hAnsi="Times New Roman" w:cs="Times New Roman"/>
          <w:bCs/>
          <w:sz w:val="28"/>
          <w:szCs w:val="28"/>
          <w:lang w:val="en-US" w:eastAsia="ru-RU"/>
        </w:rPr>
        <w:t>https</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youtube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com</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watch</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v</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YmE</w:t>
      </w:r>
      <w:r w:rsidRPr="00631353">
        <w:rPr>
          <w:rFonts w:ascii="Times New Roman" w:eastAsia="Calibri" w:hAnsi="Times New Roman" w:cs="Times New Roman"/>
          <w:bCs/>
          <w:sz w:val="28"/>
          <w:szCs w:val="28"/>
          <w:lang w:eastAsia="ru-RU"/>
        </w:rPr>
        <w:t>4</w:t>
      </w:r>
      <w:r w:rsidRPr="00631353">
        <w:rPr>
          <w:rFonts w:ascii="Times New Roman" w:eastAsia="Calibri" w:hAnsi="Times New Roman" w:cs="Times New Roman"/>
          <w:bCs/>
          <w:sz w:val="28"/>
          <w:szCs w:val="28"/>
          <w:lang w:val="en-US" w:eastAsia="ru-RU"/>
        </w:rPr>
        <w:t>YLArZb</w:t>
      </w:r>
      <w:r w:rsidRPr="00631353">
        <w:rPr>
          <w:rFonts w:ascii="Times New Roman" w:eastAsia="Calibri" w:hAnsi="Times New Roman" w:cs="Times New Roman"/>
          <w:bCs/>
          <w:sz w:val="28"/>
          <w:szCs w:val="28"/>
          <w:lang w:eastAsia="ru-RU"/>
        </w:rPr>
        <w:t xml:space="preserve">0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Часть 2. Роль астрономии в достижении учащимися планируемых результатов освоения основной образовательной программы СОО. [Электронный ресурс] — Режим доступа: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https</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 xml:space="preserve">. </w:t>
      </w:r>
      <w:r w:rsidRPr="00631353">
        <w:rPr>
          <w:rFonts w:ascii="Times New Roman" w:eastAsia="Calibri" w:hAnsi="Times New Roman" w:cs="Times New Roman"/>
          <w:bCs/>
          <w:sz w:val="28"/>
          <w:szCs w:val="28"/>
          <w:lang w:val="en-US" w:eastAsia="ru-RU"/>
        </w:rPr>
        <w:t>youtube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com</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watch</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v</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gClRXQ</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qjaI</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 xml:space="preserve">Часть 3. Методические особенности реализации курса астрономии в урочной и внеурочной деятельности в условиях введения ФГОС СОО. [Электронный ресурс] — Режим доступа: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https</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 xml:space="preserve">. </w:t>
      </w:r>
      <w:r w:rsidRPr="00631353">
        <w:rPr>
          <w:rFonts w:ascii="Times New Roman" w:eastAsia="Calibri" w:hAnsi="Times New Roman" w:cs="Times New Roman"/>
          <w:bCs/>
          <w:sz w:val="28"/>
          <w:szCs w:val="28"/>
          <w:lang w:val="en-US" w:eastAsia="ru-RU"/>
        </w:rPr>
        <w:t>youtube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com</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watch</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v</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Eaw</w:t>
      </w:r>
      <w:r w:rsidRPr="00631353">
        <w:rPr>
          <w:rFonts w:ascii="Times New Roman" w:eastAsia="Calibri" w:hAnsi="Times New Roman" w:cs="Times New Roman"/>
          <w:bCs/>
          <w:sz w:val="28"/>
          <w:szCs w:val="28"/>
          <w:lang w:eastAsia="ru-RU"/>
        </w:rPr>
        <w:t>979</w:t>
      </w:r>
      <w:r w:rsidRPr="00631353">
        <w:rPr>
          <w:rFonts w:ascii="Times New Roman" w:eastAsia="Calibri" w:hAnsi="Times New Roman" w:cs="Times New Roman"/>
          <w:bCs/>
          <w:sz w:val="28"/>
          <w:szCs w:val="28"/>
          <w:lang w:val="en-US" w:eastAsia="ru-RU"/>
        </w:rPr>
        <w:t>Ow</w:t>
      </w:r>
      <w:r w:rsidRPr="00631353">
        <w:rPr>
          <w:rFonts w:ascii="Times New Roman" w:eastAsia="Calibri" w:hAnsi="Times New Roman" w:cs="Times New Roman"/>
          <w:bCs/>
          <w:sz w:val="28"/>
          <w:szCs w:val="28"/>
          <w:lang w:eastAsia="ru-RU"/>
        </w:rPr>
        <w:t>_</w:t>
      </w:r>
      <w:r w:rsidRPr="00631353">
        <w:rPr>
          <w:rFonts w:ascii="Times New Roman" w:eastAsia="Calibri" w:hAnsi="Times New Roman" w:cs="Times New Roman"/>
          <w:bCs/>
          <w:sz w:val="28"/>
          <w:szCs w:val="28"/>
          <w:lang w:val="en-US" w:eastAsia="ru-RU"/>
        </w:rPr>
        <w:t>c</w:t>
      </w:r>
      <w:r w:rsidRPr="00631353">
        <w:rPr>
          <w:rFonts w:ascii="Times New Roman" w:eastAsia="Calibri" w:hAnsi="Times New Roman" w:cs="Times New Roman"/>
          <w:bCs/>
          <w:sz w:val="28"/>
          <w:szCs w:val="28"/>
          <w:lang w:eastAsia="ru-RU"/>
        </w:rPr>
        <w:t>0</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5"/>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 xml:space="preserve">Новости космоса, астрономии и космонавтики. [Электронный ресурс] — Режим доступа: </w:t>
      </w: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 xml:space="preserve">. </w:t>
      </w:r>
      <w:r w:rsidRPr="00631353">
        <w:rPr>
          <w:rFonts w:ascii="Times New Roman" w:eastAsia="Calibri" w:hAnsi="Times New Roman" w:cs="Times New Roman"/>
          <w:bCs/>
          <w:sz w:val="28"/>
          <w:szCs w:val="28"/>
          <w:lang w:val="en-US" w:eastAsia="ru-RU"/>
        </w:rPr>
        <w:t>astronews</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r w:rsidRPr="00631353">
        <w:rPr>
          <w:rFonts w:ascii="Times New Roman" w:eastAsia="Calibri" w:hAnsi="Times New Roman" w:cs="Times New Roman"/>
          <w:bCs/>
          <w:sz w:val="28"/>
          <w:szCs w:val="28"/>
          <w:lang w:eastAsia="ru-RU"/>
        </w:rPr>
        <w:t xml:space="preserve">/Общероссийский астрономический портал. Астрономия РФ. [Электронный ресурс] — Режим доступа: </w:t>
      </w:r>
      <w:hyperlink r:id="rId42" w:history="1">
        <w:r w:rsidRPr="00631353">
          <w:rPr>
            <w:rFonts w:ascii="Times New Roman" w:eastAsia="Calibri" w:hAnsi="Times New Roman" w:cs="Times New Roman"/>
            <w:bCs/>
            <w:color w:val="0000FF"/>
            <w:sz w:val="28"/>
            <w:szCs w:val="28"/>
            <w:u w:val="single"/>
            <w:lang w:val="en-US" w:eastAsia="ru-RU"/>
          </w:rPr>
          <w:t>http</w:t>
        </w:r>
        <w:r w:rsidRPr="00631353">
          <w:rPr>
            <w:rFonts w:ascii="Times New Roman" w:eastAsia="Calibri" w:hAnsi="Times New Roman" w:cs="Times New Roman"/>
            <w:bCs/>
            <w:color w:val="0000FF"/>
            <w:sz w:val="28"/>
            <w:szCs w:val="28"/>
            <w:u w:val="single"/>
            <w:lang w:eastAsia="ru-RU"/>
          </w:rPr>
          <w:t>://</w:t>
        </w:r>
        <w:r w:rsidRPr="00631353">
          <w:rPr>
            <w:rFonts w:ascii="Times New Roman" w:eastAsia="Calibri" w:hAnsi="Times New Roman" w:cs="Times New Roman"/>
            <w:bCs/>
            <w:color w:val="0000FF"/>
            <w:sz w:val="28"/>
            <w:szCs w:val="28"/>
            <w:u w:val="single"/>
            <w:lang w:val="en-US" w:eastAsia="ru-RU"/>
          </w:rPr>
          <w:t>xn</w:t>
        </w:r>
        <w:r w:rsidRPr="00631353">
          <w:rPr>
            <w:rFonts w:ascii="Times New Roman" w:eastAsia="Calibri" w:hAnsi="Times New Roman" w:cs="Times New Roman"/>
            <w:bCs/>
            <w:color w:val="0000FF"/>
            <w:sz w:val="28"/>
            <w:szCs w:val="28"/>
            <w:u w:val="single"/>
            <w:lang w:eastAsia="ru-RU"/>
          </w:rPr>
          <w:t>--80</w:t>
        </w:r>
        <w:r w:rsidRPr="00631353">
          <w:rPr>
            <w:rFonts w:ascii="Times New Roman" w:eastAsia="Calibri" w:hAnsi="Times New Roman" w:cs="Times New Roman"/>
            <w:bCs/>
            <w:color w:val="0000FF"/>
            <w:sz w:val="28"/>
            <w:szCs w:val="28"/>
            <w:u w:val="single"/>
            <w:lang w:val="en-US" w:eastAsia="ru-RU"/>
          </w:rPr>
          <w:t>aqldeblhj</w:t>
        </w:r>
        <w:r w:rsidRPr="00631353">
          <w:rPr>
            <w:rFonts w:ascii="Times New Roman" w:eastAsia="Calibri" w:hAnsi="Times New Roman" w:cs="Times New Roman"/>
            <w:bCs/>
            <w:color w:val="0000FF"/>
            <w:sz w:val="28"/>
            <w:szCs w:val="28"/>
            <w:u w:val="single"/>
            <w:lang w:eastAsia="ru-RU"/>
          </w:rPr>
          <w:t>0</w:t>
        </w:r>
        <w:r w:rsidRPr="00631353">
          <w:rPr>
            <w:rFonts w:ascii="Times New Roman" w:eastAsia="Calibri" w:hAnsi="Times New Roman" w:cs="Times New Roman"/>
            <w:bCs/>
            <w:color w:val="0000FF"/>
            <w:sz w:val="28"/>
            <w:szCs w:val="28"/>
            <w:u w:val="single"/>
            <w:lang w:val="en-US" w:eastAsia="ru-RU"/>
          </w:rPr>
          <w:t>l</w:t>
        </w:r>
        <w:r w:rsidRPr="00631353">
          <w:rPr>
            <w:rFonts w:ascii="Times New Roman" w:eastAsia="Calibri" w:hAnsi="Times New Roman" w:cs="Times New Roman"/>
            <w:bCs/>
            <w:color w:val="0000FF"/>
            <w:sz w:val="28"/>
            <w:szCs w:val="28"/>
            <w:u w:val="single"/>
            <w:lang w:eastAsia="ru-RU"/>
          </w:rPr>
          <w:t>.</w:t>
        </w:r>
        <w:r w:rsidRPr="00631353">
          <w:rPr>
            <w:rFonts w:ascii="Times New Roman" w:eastAsia="Calibri" w:hAnsi="Times New Roman" w:cs="Times New Roman"/>
            <w:bCs/>
            <w:color w:val="0000FF"/>
            <w:sz w:val="28"/>
            <w:szCs w:val="28"/>
            <w:u w:val="single"/>
            <w:lang w:val="en-US" w:eastAsia="ru-RU"/>
          </w:rPr>
          <w:t>xn</w:t>
        </w:r>
        <w:r w:rsidRPr="00631353">
          <w:rPr>
            <w:rFonts w:ascii="Times New Roman" w:eastAsia="Calibri" w:hAnsi="Times New Roman" w:cs="Times New Roman"/>
            <w:bCs/>
            <w:color w:val="0000FF"/>
            <w:sz w:val="28"/>
            <w:szCs w:val="28"/>
            <w:u w:val="single"/>
            <w:lang w:eastAsia="ru-RU"/>
          </w:rPr>
          <w:t>--</w:t>
        </w:r>
        <w:r w:rsidRPr="00631353">
          <w:rPr>
            <w:rFonts w:ascii="Times New Roman" w:eastAsia="Calibri" w:hAnsi="Times New Roman" w:cs="Times New Roman"/>
            <w:bCs/>
            <w:color w:val="0000FF"/>
            <w:sz w:val="28"/>
            <w:szCs w:val="28"/>
            <w:u w:val="single"/>
            <w:lang w:val="en-US" w:eastAsia="ru-RU"/>
          </w:rPr>
          <w:t>p</w:t>
        </w:r>
        <w:r w:rsidRPr="00631353">
          <w:rPr>
            <w:rFonts w:ascii="Times New Roman" w:eastAsia="Calibri" w:hAnsi="Times New Roman" w:cs="Times New Roman"/>
            <w:bCs/>
            <w:color w:val="0000FF"/>
            <w:sz w:val="28"/>
            <w:szCs w:val="28"/>
            <w:u w:val="single"/>
            <w:lang w:eastAsia="ru-RU"/>
          </w:rPr>
          <w:t>1</w:t>
        </w:r>
        <w:r w:rsidRPr="00631353">
          <w:rPr>
            <w:rFonts w:ascii="Times New Roman" w:eastAsia="Calibri" w:hAnsi="Times New Roman" w:cs="Times New Roman"/>
            <w:bCs/>
            <w:color w:val="0000FF"/>
            <w:sz w:val="28"/>
            <w:szCs w:val="28"/>
            <w:u w:val="single"/>
            <w:lang w:val="en-US" w:eastAsia="ru-RU"/>
          </w:rPr>
          <w:t>ai</w:t>
        </w:r>
        <w:r w:rsidRPr="00631353">
          <w:rPr>
            <w:rFonts w:ascii="Times New Roman" w:eastAsia="Calibri" w:hAnsi="Times New Roman" w:cs="Times New Roman"/>
            <w:bCs/>
            <w:color w:val="0000FF"/>
            <w:sz w:val="28"/>
            <w:szCs w:val="28"/>
            <w:u w:val="single"/>
            <w:lang w:eastAsia="ru-RU"/>
          </w:rPr>
          <w:t>/</w:t>
        </w:r>
      </w:hyperlink>
      <w:r w:rsidRPr="00631353">
        <w:rPr>
          <w:rFonts w:ascii="Times New Roman" w:eastAsia="Calibri" w:hAnsi="Times New Roman" w:cs="Times New Roman"/>
          <w:bCs/>
          <w:sz w:val="28"/>
          <w:szCs w:val="28"/>
          <w:lang w:eastAsia="ru-RU"/>
        </w:rPr>
        <w:t xml:space="preserve"> Российская астрономическая сеть. [Электронный ресурс] — Режим доступа: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val="en-US" w:eastAsia="ru-RU"/>
        </w:rPr>
      </w:pPr>
      <w:r w:rsidRPr="00631353">
        <w:rPr>
          <w:rFonts w:ascii="Times New Roman" w:eastAsia="Calibri" w:hAnsi="Times New Roman" w:cs="Times New Roman"/>
          <w:bCs/>
          <w:sz w:val="28"/>
          <w:szCs w:val="28"/>
          <w:lang w:eastAsia="ru-RU"/>
        </w:rPr>
        <w:t xml:space="preserve"> </w:t>
      </w: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 astronet.ru</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 xml:space="preserve">Универсальная научно-популярная онлайн-энциклопедия «Энциклопедия Кругосвет». [Электронный ресурс] — Режим доступа: </w:t>
      </w: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krugosvet</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5"/>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eastAsia="ru-RU"/>
        </w:rPr>
        <w:t xml:space="preserve">Энциклопедия «Космонавтика». [Электронный ресурс] — Режим доступа: </w:t>
      </w: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cosmoworld</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spaceencyclopedia</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astro</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websib</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r w:rsidRPr="00631353">
        <w:rPr>
          <w:rFonts w:ascii="Times New Roman" w:eastAsia="Calibri" w:hAnsi="Times New Roman" w:cs="Times New Roman"/>
          <w:bCs/>
          <w:sz w:val="28"/>
          <w:szCs w:val="28"/>
          <w:lang w:eastAsia="ru-RU"/>
        </w:rPr>
        <w:t>/</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myastronomy</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class</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fizika</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narod</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https</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sites</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google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com</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site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astronomlevitan</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plakaty</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earth</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and</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universe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narod</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index</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html</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catalog</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prosv</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item</w:t>
      </w:r>
      <w:r w:rsidRPr="00631353">
        <w:rPr>
          <w:rFonts w:ascii="Times New Roman" w:eastAsia="Calibri" w:hAnsi="Times New Roman" w:cs="Times New Roman"/>
          <w:bCs/>
          <w:sz w:val="28"/>
          <w:szCs w:val="28"/>
          <w:lang w:eastAsia="ru-RU"/>
        </w:rPr>
        <w:t>/28633</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planetarium</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moscow</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r w:rsidRPr="00631353">
        <w:rPr>
          <w:rFonts w:ascii="Times New Roman" w:eastAsia="Calibri" w:hAnsi="Times New Roman" w:cs="Times New Roman"/>
          <w:bCs/>
          <w:sz w:val="28"/>
          <w:szCs w:val="28"/>
          <w:lang w:eastAsia="ru-RU"/>
        </w:rPr>
        <w:t>/</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https</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sites</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google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com</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site</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auastro</w:t>
      </w:r>
      <w:r w:rsidRPr="00631353">
        <w:rPr>
          <w:rFonts w:ascii="Times New Roman" w:eastAsia="Calibri" w:hAnsi="Times New Roman" w:cs="Times New Roman"/>
          <w:bCs/>
          <w:sz w:val="28"/>
          <w:szCs w:val="28"/>
          <w:lang w:eastAsia="ru-RU"/>
        </w:rPr>
        <w:t>2/</w:t>
      </w:r>
      <w:r w:rsidRPr="00631353">
        <w:rPr>
          <w:rFonts w:ascii="Times New Roman" w:eastAsia="Calibri" w:hAnsi="Times New Roman" w:cs="Times New Roman"/>
          <w:bCs/>
          <w:sz w:val="28"/>
          <w:szCs w:val="28"/>
          <w:lang w:val="en-US" w:eastAsia="ru-RU"/>
        </w:rPr>
        <w:t>levitan</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eastAsia="ru-RU"/>
        </w:rPr>
      </w:pPr>
      <w:r w:rsidRPr="00631353">
        <w:rPr>
          <w:rFonts w:ascii="Times New Roman" w:eastAsia="Calibri" w:hAnsi="Times New Roman" w:cs="Times New Roman"/>
          <w:bCs/>
          <w:sz w:val="28"/>
          <w:szCs w:val="28"/>
          <w:lang w:val="en-US" w:eastAsia="ru-RU"/>
        </w:rPr>
        <w:t>http</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www</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gomulina</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orc</w:t>
      </w:r>
      <w:r w:rsidRPr="00631353">
        <w:rPr>
          <w:rFonts w:ascii="Times New Roman" w:eastAsia="Calibri" w:hAnsi="Times New Roman" w:cs="Times New Roman"/>
          <w:bCs/>
          <w:sz w:val="28"/>
          <w:szCs w:val="28"/>
          <w:lang w:eastAsia="ru-RU"/>
        </w:rPr>
        <w:t>.</w:t>
      </w:r>
      <w:r w:rsidRPr="00631353">
        <w:rPr>
          <w:rFonts w:ascii="Times New Roman" w:eastAsia="Calibri" w:hAnsi="Times New Roman" w:cs="Times New Roman"/>
          <w:bCs/>
          <w:sz w:val="28"/>
          <w:szCs w:val="28"/>
          <w:lang w:val="en-US" w:eastAsia="ru-RU"/>
        </w:rPr>
        <w:t>ru</w:t>
      </w:r>
      <w:r w:rsidRPr="00631353">
        <w:rPr>
          <w:rFonts w:ascii="Times New Roman" w:eastAsia="Calibri" w:hAnsi="Times New Roman" w:cs="Times New Roman"/>
          <w:bCs/>
          <w:sz w:val="28"/>
          <w:szCs w:val="28"/>
          <w:lang w:eastAsia="ru-RU"/>
        </w:rPr>
        <w:t>/</w:t>
      </w:r>
    </w:p>
    <w:p w:rsidR="00631353" w:rsidRPr="00631353" w:rsidRDefault="00631353" w:rsidP="00284ED8">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val="en-US" w:eastAsia="ru-RU"/>
        </w:rPr>
      </w:pPr>
      <w:r w:rsidRPr="00631353">
        <w:rPr>
          <w:rFonts w:ascii="Times New Roman" w:eastAsia="Calibri" w:hAnsi="Times New Roman" w:cs="Times New Roman"/>
          <w:bCs/>
          <w:sz w:val="28"/>
          <w:szCs w:val="28"/>
          <w:lang w:val="en-US" w:eastAsia="ru-RU"/>
        </w:rPr>
        <w:t>http://www.myastronomy.ru</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lang w:val="en-US"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Calibri" w:hAnsi="Times New Roman" w:cs="Times New Roman"/>
          <w:b/>
          <w:caps/>
          <w:sz w:val="28"/>
          <w:szCs w:val="28"/>
          <w:lang w:eastAsia="ru-RU"/>
        </w:rPr>
      </w:pPr>
      <w:r w:rsidRPr="00631353">
        <w:rPr>
          <w:rFonts w:ascii="Times New Roman" w:eastAsia="Calibri" w:hAnsi="Times New Roman" w:cs="Times New Roman"/>
          <w:b/>
          <w:caps/>
          <w:sz w:val="28"/>
          <w:szCs w:val="28"/>
          <w:lang w:eastAsia="ru-RU"/>
        </w:rPr>
        <w:t>4. Контроль и оценка результатов освоения Дисциплины</w:t>
      </w: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Calibri" w:hAnsi="Times New Roman" w:cs="Times New Roman"/>
          <w:sz w:val="28"/>
          <w:szCs w:val="28"/>
          <w:lang w:eastAsia="ru-RU"/>
        </w:rPr>
      </w:pPr>
      <w:r w:rsidRPr="00631353">
        <w:rPr>
          <w:rFonts w:ascii="Times New Roman" w:eastAsia="Calibri" w:hAnsi="Times New Roman" w:cs="Times New Roman"/>
          <w:b/>
          <w:sz w:val="28"/>
          <w:szCs w:val="28"/>
          <w:lang w:eastAsia="ru-RU"/>
        </w:rPr>
        <w:t>Контроль</w:t>
      </w:r>
      <w:r w:rsidRPr="00631353">
        <w:rPr>
          <w:rFonts w:ascii="Times New Roman" w:eastAsia="Calibri" w:hAnsi="Times New Roman" w:cs="Times New Roman"/>
          <w:sz w:val="28"/>
          <w:szCs w:val="28"/>
          <w:lang w:eastAsia="ru-RU"/>
        </w:rPr>
        <w:t xml:space="preserve"> </w:t>
      </w:r>
      <w:r w:rsidRPr="00631353">
        <w:rPr>
          <w:rFonts w:ascii="Times New Roman" w:eastAsia="Calibri" w:hAnsi="Times New Roman" w:cs="Times New Roman"/>
          <w:b/>
          <w:sz w:val="28"/>
          <w:szCs w:val="28"/>
          <w:lang w:eastAsia="ru-RU"/>
        </w:rPr>
        <w:t>и оценка</w:t>
      </w:r>
      <w:r w:rsidRPr="00631353">
        <w:rPr>
          <w:rFonts w:ascii="Times New Roman" w:eastAsia="Calibri" w:hAnsi="Times New Roman" w:cs="Times New Roman"/>
          <w:sz w:val="28"/>
          <w:szCs w:val="28"/>
          <w:lang w:eastAsia="ru-RU"/>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860"/>
      </w:tblGrid>
      <w:tr w:rsidR="00631353" w:rsidRPr="00631353" w:rsidTr="00631353">
        <w:tc>
          <w:tcPr>
            <w:tcW w:w="4608" w:type="dxa"/>
            <w:vAlign w:val="center"/>
          </w:tcPr>
          <w:p w:rsidR="00631353" w:rsidRPr="00631353" w:rsidRDefault="00631353" w:rsidP="00631353">
            <w:pPr>
              <w:jc w:val="center"/>
              <w:rPr>
                <w:rFonts w:ascii="Times New Roman" w:eastAsia="Calibri" w:hAnsi="Times New Roman" w:cs="Times New Roman"/>
                <w:b/>
                <w:bCs/>
                <w:sz w:val="24"/>
                <w:szCs w:val="24"/>
                <w:lang w:eastAsia="ru-RU"/>
              </w:rPr>
            </w:pPr>
            <w:r w:rsidRPr="00631353">
              <w:rPr>
                <w:rFonts w:ascii="Times New Roman" w:eastAsia="Calibri" w:hAnsi="Times New Roman" w:cs="Times New Roman"/>
                <w:b/>
                <w:bCs/>
                <w:sz w:val="24"/>
                <w:szCs w:val="24"/>
                <w:lang w:eastAsia="ru-RU"/>
              </w:rPr>
              <w:lastRenderedPageBreak/>
              <w:t>Результаты обучения</w:t>
            </w:r>
          </w:p>
          <w:p w:rsidR="00631353" w:rsidRPr="00631353" w:rsidRDefault="00631353" w:rsidP="00631353">
            <w:pPr>
              <w:jc w:val="center"/>
              <w:rPr>
                <w:rFonts w:ascii="Times New Roman" w:eastAsia="Calibri" w:hAnsi="Times New Roman" w:cs="Times New Roman"/>
                <w:b/>
                <w:bCs/>
                <w:sz w:val="24"/>
                <w:szCs w:val="24"/>
                <w:lang w:eastAsia="ru-RU"/>
              </w:rPr>
            </w:pPr>
            <w:r w:rsidRPr="00631353">
              <w:rPr>
                <w:rFonts w:ascii="Times New Roman" w:eastAsia="Calibri" w:hAnsi="Times New Roman" w:cs="Times New Roman"/>
                <w:b/>
                <w:bCs/>
                <w:sz w:val="24"/>
                <w:szCs w:val="24"/>
                <w:lang w:eastAsia="ru-RU"/>
              </w:rPr>
              <w:t>(освоенные умения, усвоенные знания)</w:t>
            </w:r>
          </w:p>
        </w:tc>
        <w:tc>
          <w:tcPr>
            <w:tcW w:w="4860" w:type="dxa"/>
            <w:vAlign w:val="center"/>
          </w:tcPr>
          <w:p w:rsidR="00631353" w:rsidRPr="00631353" w:rsidRDefault="00631353" w:rsidP="00631353">
            <w:pPr>
              <w:jc w:val="center"/>
              <w:rPr>
                <w:rFonts w:ascii="Times New Roman" w:eastAsia="Calibri" w:hAnsi="Times New Roman" w:cs="Times New Roman"/>
                <w:b/>
                <w:bCs/>
                <w:sz w:val="24"/>
                <w:szCs w:val="24"/>
                <w:lang w:eastAsia="ru-RU"/>
              </w:rPr>
            </w:pPr>
            <w:r w:rsidRPr="00631353">
              <w:rPr>
                <w:rFonts w:ascii="Times New Roman" w:eastAsia="Calibri" w:hAnsi="Times New Roman" w:cs="Times New Roman"/>
                <w:b/>
                <w:sz w:val="24"/>
                <w:szCs w:val="24"/>
                <w:lang w:eastAsia="ru-RU"/>
              </w:rPr>
              <w:t xml:space="preserve">Формы и методы контроля и оценки результатов обучения </w:t>
            </w:r>
          </w:p>
        </w:tc>
      </w:tr>
      <w:tr w:rsidR="00631353" w:rsidRPr="00631353" w:rsidTr="00631353">
        <w:tc>
          <w:tcPr>
            <w:tcW w:w="4608" w:type="dxa"/>
          </w:tcPr>
          <w:p w:rsidR="00631353" w:rsidRPr="00631353" w:rsidRDefault="00631353" w:rsidP="00631353">
            <w:pPr>
              <w:rPr>
                <w:rFonts w:ascii="Times New Roman" w:eastAsia="Calibri" w:hAnsi="Times New Roman" w:cs="Times New Roman"/>
                <w:bCs/>
                <w:sz w:val="24"/>
                <w:szCs w:val="24"/>
                <w:lang w:eastAsia="ru-RU"/>
              </w:rPr>
            </w:pPr>
            <w:r w:rsidRPr="00631353">
              <w:rPr>
                <w:rFonts w:ascii="Times New Roman" w:eastAsia="Calibri" w:hAnsi="Times New Roman" w:cs="Times New Roman"/>
                <w:bCs/>
                <w:sz w:val="24"/>
                <w:szCs w:val="24"/>
                <w:lang w:eastAsia="ru-RU"/>
              </w:rPr>
              <w:t>сформированность представлений о строении Солнечной системы, эволюции звезд и Вселенной, пространственно-временных масштабах Вселенной</w:t>
            </w:r>
          </w:p>
        </w:tc>
        <w:tc>
          <w:tcPr>
            <w:tcW w:w="4860" w:type="dxa"/>
          </w:tcPr>
          <w:p w:rsidR="00631353" w:rsidRPr="00631353" w:rsidRDefault="00631353" w:rsidP="00631353">
            <w:pPr>
              <w:jc w:val="both"/>
              <w:rPr>
                <w:rFonts w:ascii="Times New Roman" w:eastAsia="Calibri" w:hAnsi="Times New Roman" w:cs="Times New Roman"/>
                <w:bCs/>
                <w:sz w:val="24"/>
                <w:szCs w:val="24"/>
                <w:lang w:eastAsia="ru-RU"/>
              </w:rPr>
            </w:pPr>
            <w:r w:rsidRPr="00631353">
              <w:rPr>
                <w:rFonts w:ascii="Times New Roman" w:eastAsia="Calibri" w:hAnsi="Times New Roman" w:cs="Times New Roman"/>
                <w:bCs/>
                <w:sz w:val="24"/>
                <w:szCs w:val="24"/>
                <w:lang w:eastAsia="ru-RU"/>
              </w:rPr>
              <w:t>Текущий контроль: устный опрос, самостоятельная работа, контрольная работа</w:t>
            </w:r>
          </w:p>
          <w:p w:rsidR="00631353" w:rsidRPr="00631353" w:rsidRDefault="00631353" w:rsidP="00631353">
            <w:pPr>
              <w:jc w:val="both"/>
              <w:rPr>
                <w:rFonts w:ascii="Times New Roman" w:eastAsia="Calibri" w:hAnsi="Times New Roman" w:cs="Times New Roman"/>
                <w:bCs/>
                <w:sz w:val="24"/>
                <w:szCs w:val="24"/>
                <w:lang w:eastAsia="ru-RU"/>
              </w:rPr>
            </w:pPr>
          </w:p>
        </w:tc>
      </w:tr>
      <w:tr w:rsidR="00631353" w:rsidRPr="00631353" w:rsidTr="00631353">
        <w:tc>
          <w:tcPr>
            <w:tcW w:w="4608" w:type="dxa"/>
          </w:tcPr>
          <w:p w:rsidR="00631353" w:rsidRPr="00631353" w:rsidRDefault="00631353" w:rsidP="00631353">
            <w:pPr>
              <w:rPr>
                <w:rFonts w:ascii="Times New Roman" w:eastAsia="Calibri" w:hAnsi="Times New Roman" w:cs="Times New Roman"/>
                <w:iCs/>
                <w:sz w:val="24"/>
                <w:szCs w:val="24"/>
                <w:lang w:eastAsia="ru-RU"/>
              </w:rPr>
            </w:pPr>
            <w:r w:rsidRPr="00631353">
              <w:rPr>
                <w:rFonts w:ascii="Times New Roman" w:eastAsia="Calibri" w:hAnsi="Times New Roman" w:cs="Times New Roman"/>
                <w:iCs/>
                <w:sz w:val="24"/>
                <w:szCs w:val="24"/>
                <w:lang w:eastAsia="ru-RU"/>
              </w:rPr>
              <w:t>понимание сущности наблюдаемых во Вселенной явлений</w:t>
            </w:r>
          </w:p>
        </w:tc>
        <w:tc>
          <w:tcPr>
            <w:tcW w:w="4860" w:type="dxa"/>
          </w:tcPr>
          <w:p w:rsidR="00631353" w:rsidRPr="00631353" w:rsidRDefault="00631353" w:rsidP="00631353">
            <w:pPr>
              <w:jc w:val="both"/>
              <w:rPr>
                <w:rFonts w:ascii="Times New Roman" w:eastAsia="Calibri" w:hAnsi="Times New Roman" w:cs="Times New Roman"/>
                <w:bCs/>
                <w:sz w:val="24"/>
                <w:szCs w:val="24"/>
                <w:lang w:eastAsia="ru-RU"/>
              </w:rPr>
            </w:pPr>
            <w:r w:rsidRPr="00631353">
              <w:rPr>
                <w:rFonts w:ascii="Times New Roman" w:eastAsia="Calibri" w:hAnsi="Times New Roman" w:cs="Times New Roman"/>
                <w:bCs/>
                <w:sz w:val="24"/>
                <w:szCs w:val="24"/>
                <w:lang w:eastAsia="ru-RU"/>
              </w:rPr>
              <w:t>Текущий контроль: устный опрос</w:t>
            </w:r>
          </w:p>
          <w:p w:rsidR="00631353" w:rsidRPr="00631353" w:rsidRDefault="00631353" w:rsidP="00631353">
            <w:pPr>
              <w:jc w:val="both"/>
              <w:rPr>
                <w:rFonts w:ascii="Times New Roman" w:eastAsia="Calibri" w:hAnsi="Times New Roman" w:cs="Times New Roman"/>
                <w:bCs/>
                <w:sz w:val="24"/>
                <w:szCs w:val="24"/>
                <w:lang w:eastAsia="ru-RU"/>
              </w:rPr>
            </w:pPr>
          </w:p>
        </w:tc>
      </w:tr>
      <w:tr w:rsidR="00631353" w:rsidRPr="00631353" w:rsidTr="00631353">
        <w:tc>
          <w:tcPr>
            <w:tcW w:w="4608" w:type="dxa"/>
          </w:tcPr>
          <w:p w:rsidR="00631353" w:rsidRPr="00631353" w:rsidRDefault="00631353" w:rsidP="00631353">
            <w:pPr>
              <w:rPr>
                <w:rFonts w:ascii="Times New Roman" w:eastAsia="Calibri" w:hAnsi="Times New Roman" w:cs="Times New Roman"/>
                <w:iCs/>
                <w:sz w:val="24"/>
                <w:szCs w:val="24"/>
                <w:lang w:eastAsia="ru-RU"/>
              </w:rPr>
            </w:pPr>
            <w:r w:rsidRPr="00631353">
              <w:rPr>
                <w:rFonts w:ascii="Times New Roman" w:eastAsia="Calibri" w:hAnsi="Times New Roman" w:cs="Times New Roman"/>
                <w:iCs/>
                <w:sz w:val="24"/>
                <w:szCs w:val="24"/>
                <w:lang w:eastAsia="ru-RU"/>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tc>
        <w:tc>
          <w:tcPr>
            <w:tcW w:w="4860" w:type="dxa"/>
          </w:tcPr>
          <w:p w:rsidR="00631353" w:rsidRPr="00631353" w:rsidRDefault="00631353" w:rsidP="00631353">
            <w:pPr>
              <w:jc w:val="both"/>
              <w:rPr>
                <w:rFonts w:ascii="Times New Roman" w:eastAsia="Calibri" w:hAnsi="Times New Roman" w:cs="Times New Roman"/>
                <w:bCs/>
                <w:sz w:val="24"/>
                <w:szCs w:val="24"/>
                <w:lang w:eastAsia="ru-RU"/>
              </w:rPr>
            </w:pPr>
            <w:r w:rsidRPr="00631353">
              <w:rPr>
                <w:rFonts w:ascii="Times New Roman" w:eastAsia="Calibri" w:hAnsi="Times New Roman" w:cs="Times New Roman"/>
                <w:bCs/>
                <w:sz w:val="24"/>
                <w:szCs w:val="24"/>
                <w:lang w:eastAsia="ru-RU"/>
              </w:rPr>
              <w:t>Текущий контроль: тестирование, самостоятельная работа, оценка домашних работ, устный опрос</w:t>
            </w:r>
          </w:p>
          <w:p w:rsidR="00631353" w:rsidRPr="00631353" w:rsidRDefault="00631353" w:rsidP="00631353">
            <w:pPr>
              <w:jc w:val="both"/>
              <w:rPr>
                <w:rFonts w:ascii="Times New Roman" w:eastAsia="Calibri" w:hAnsi="Times New Roman" w:cs="Times New Roman"/>
                <w:bCs/>
                <w:sz w:val="24"/>
                <w:szCs w:val="24"/>
                <w:lang w:eastAsia="ru-RU"/>
              </w:rPr>
            </w:pPr>
            <w:r w:rsidRPr="00631353">
              <w:rPr>
                <w:rFonts w:ascii="Times New Roman" w:eastAsia="Calibri" w:hAnsi="Times New Roman" w:cs="Times New Roman"/>
                <w:bCs/>
                <w:sz w:val="24"/>
                <w:szCs w:val="24"/>
                <w:lang w:eastAsia="ru-RU"/>
              </w:rPr>
              <w:t>Итоговый контроль</w:t>
            </w:r>
          </w:p>
        </w:tc>
      </w:tr>
      <w:tr w:rsidR="00631353" w:rsidRPr="00631353" w:rsidTr="00631353">
        <w:tc>
          <w:tcPr>
            <w:tcW w:w="4608" w:type="dxa"/>
          </w:tcPr>
          <w:p w:rsidR="00631353" w:rsidRPr="00631353" w:rsidRDefault="00631353" w:rsidP="00631353">
            <w:pPr>
              <w:rPr>
                <w:rFonts w:ascii="Times New Roman" w:eastAsia="Calibri" w:hAnsi="Times New Roman" w:cs="Times New Roman"/>
                <w:iCs/>
                <w:sz w:val="24"/>
                <w:szCs w:val="24"/>
                <w:lang w:eastAsia="ru-RU"/>
              </w:rPr>
            </w:pPr>
            <w:r w:rsidRPr="00631353">
              <w:rPr>
                <w:rFonts w:ascii="Times New Roman" w:eastAsia="Calibri" w:hAnsi="Times New Roman" w:cs="Times New Roman"/>
                <w:iCs/>
                <w:sz w:val="24"/>
                <w:szCs w:val="24"/>
                <w:lang w:eastAsia="ru-RU"/>
              </w:rPr>
              <w:t>сформированность представлений о значении астрономии в практической деятельности человека и дальнейшем научно-техническом развитии</w:t>
            </w:r>
          </w:p>
        </w:tc>
        <w:tc>
          <w:tcPr>
            <w:tcW w:w="4860" w:type="dxa"/>
          </w:tcPr>
          <w:p w:rsidR="00631353" w:rsidRPr="00631353" w:rsidRDefault="00631353" w:rsidP="00631353">
            <w:pPr>
              <w:jc w:val="both"/>
              <w:rPr>
                <w:rFonts w:ascii="Times New Roman" w:eastAsia="Calibri" w:hAnsi="Times New Roman" w:cs="Times New Roman"/>
                <w:bCs/>
                <w:sz w:val="24"/>
                <w:szCs w:val="24"/>
                <w:lang w:eastAsia="ru-RU"/>
              </w:rPr>
            </w:pPr>
            <w:r w:rsidRPr="00631353">
              <w:rPr>
                <w:rFonts w:ascii="Times New Roman" w:eastAsia="Calibri" w:hAnsi="Times New Roman" w:cs="Times New Roman"/>
                <w:bCs/>
                <w:sz w:val="24"/>
                <w:szCs w:val="24"/>
                <w:lang w:eastAsia="ru-RU"/>
              </w:rPr>
              <w:t xml:space="preserve">Текущий контроль: устный опрос </w:t>
            </w:r>
          </w:p>
          <w:p w:rsidR="00631353" w:rsidRPr="00631353" w:rsidRDefault="00631353" w:rsidP="00631353">
            <w:pPr>
              <w:jc w:val="both"/>
              <w:rPr>
                <w:rFonts w:ascii="Times New Roman" w:eastAsia="Calibri" w:hAnsi="Times New Roman" w:cs="Times New Roman"/>
                <w:bCs/>
                <w:sz w:val="24"/>
                <w:szCs w:val="24"/>
                <w:lang w:eastAsia="ru-RU"/>
              </w:rPr>
            </w:pPr>
            <w:r w:rsidRPr="00631353">
              <w:rPr>
                <w:rFonts w:ascii="Times New Roman" w:eastAsia="Calibri" w:hAnsi="Times New Roman" w:cs="Times New Roman"/>
                <w:bCs/>
                <w:sz w:val="24"/>
                <w:szCs w:val="24"/>
                <w:lang w:eastAsia="ru-RU"/>
              </w:rPr>
              <w:t>Итоговый контроль</w:t>
            </w:r>
          </w:p>
        </w:tc>
      </w:tr>
      <w:tr w:rsidR="00631353" w:rsidRPr="00631353" w:rsidTr="00631353">
        <w:tc>
          <w:tcPr>
            <w:tcW w:w="4608" w:type="dxa"/>
          </w:tcPr>
          <w:p w:rsidR="00631353" w:rsidRPr="00631353" w:rsidRDefault="00631353" w:rsidP="00631353">
            <w:pPr>
              <w:rPr>
                <w:rFonts w:ascii="Times New Roman" w:eastAsia="Calibri" w:hAnsi="Times New Roman" w:cs="Times New Roman"/>
                <w:iCs/>
                <w:sz w:val="24"/>
                <w:szCs w:val="24"/>
                <w:lang w:eastAsia="ru-RU"/>
              </w:rPr>
            </w:pPr>
            <w:r w:rsidRPr="00631353">
              <w:rPr>
                <w:rFonts w:ascii="Times New Roman" w:eastAsia="Calibri" w:hAnsi="Times New Roman" w:cs="Times New Roman"/>
                <w:iCs/>
                <w:sz w:val="24"/>
                <w:szCs w:val="24"/>
                <w:lang w:eastAsia="ru-RU"/>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tc>
        <w:tc>
          <w:tcPr>
            <w:tcW w:w="4860" w:type="dxa"/>
          </w:tcPr>
          <w:p w:rsidR="00631353" w:rsidRPr="00631353" w:rsidRDefault="00631353" w:rsidP="00631353">
            <w:pPr>
              <w:jc w:val="both"/>
              <w:rPr>
                <w:rFonts w:ascii="Times New Roman" w:eastAsia="Calibri" w:hAnsi="Times New Roman" w:cs="Times New Roman"/>
                <w:bCs/>
                <w:sz w:val="24"/>
                <w:szCs w:val="24"/>
                <w:lang w:eastAsia="ru-RU"/>
              </w:rPr>
            </w:pPr>
            <w:r w:rsidRPr="00631353">
              <w:rPr>
                <w:rFonts w:ascii="Times New Roman" w:eastAsia="Calibri" w:hAnsi="Times New Roman" w:cs="Times New Roman"/>
                <w:bCs/>
                <w:sz w:val="24"/>
                <w:szCs w:val="24"/>
                <w:lang w:eastAsia="ru-RU"/>
              </w:rPr>
              <w:t>Текущий контроль: устный опрос, творческие работы учащихся</w:t>
            </w:r>
          </w:p>
        </w:tc>
      </w:tr>
    </w:tbl>
    <w:p w:rsidR="00631353" w:rsidRPr="00631353" w:rsidRDefault="00631353" w:rsidP="00631353">
      <w:pPr>
        <w:rPr>
          <w:rFonts w:ascii="Calibri" w:eastAsia="Calibri" w:hAnsi="Calibri" w:cs="Times New Roman"/>
          <w:lang w:eastAsia="ru-RU"/>
        </w:rPr>
      </w:pPr>
    </w:p>
    <w:p w:rsidR="00631353" w:rsidRPr="00631353" w:rsidRDefault="00631353" w:rsidP="00631353">
      <w:pPr>
        <w:spacing w:after="0" w:line="240" w:lineRule="auto"/>
        <w:rPr>
          <w:rFonts w:ascii="Times New Roman" w:eastAsia="Calibri" w:hAnsi="Times New Roman" w:cs="Times New Roman"/>
          <w:sz w:val="24"/>
          <w:szCs w:val="24"/>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Государственное профессиональное образовательное автономное учреждение </w:t>
      </w: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Ярославской области</w:t>
      </w: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Ростовский колледж отраслевых технологий</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 xml:space="preserve">Утверждено:                    </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ИО директора ГПОАУ ЯО </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Ростовский колледж отраслевых технологий</w:t>
      </w:r>
    </w:p>
    <w:p w:rsidR="00631353" w:rsidRPr="00631353" w:rsidRDefault="00631353" w:rsidP="0063135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___________Кузнецов  Е.Ю.</w:t>
      </w:r>
    </w:p>
    <w:p w:rsidR="00631353" w:rsidRPr="00631353" w:rsidRDefault="00631353" w:rsidP="0063135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«_______»______________2019</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center"/>
        <w:rPr>
          <w:rFonts w:ascii="Times New Roman" w:eastAsia="Times New Roman" w:hAnsi="Times New Roman" w:cs="Times New Roman"/>
          <w:sz w:val="32"/>
          <w:szCs w:val="32"/>
          <w:lang w:eastAsia="ru-RU"/>
        </w:rPr>
      </w:pPr>
      <w:r w:rsidRPr="00631353">
        <w:rPr>
          <w:rFonts w:ascii="Times New Roman" w:eastAsia="Times New Roman" w:hAnsi="Times New Roman" w:cs="Times New Roman"/>
          <w:sz w:val="32"/>
          <w:szCs w:val="32"/>
          <w:lang w:eastAsia="ru-RU"/>
        </w:rPr>
        <w:t xml:space="preserve">Рабочая программа учебной дисциплины </w:t>
      </w:r>
    </w:p>
    <w:p w:rsidR="00631353" w:rsidRPr="00631353" w:rsidRDefault="00631353" w:rsidP="00631353">
      <w:pPr>
        <w:spacing w:after="0" w:line="240" w:lineRule="auto"/>
        <w:jc w:val="center"/>
        <w:rPr>
          <w:rFonts w:ascii="Times New Roman" w:eastAsia="Times New Roman" w:hAnsi="Times New Roman" w:cs="Times New Roman"/>
          <w:b/>
          <w:sz w:val="40"/>
          <w:szCs w:val="40"/>
          <w:lang w:eastAsia="ru-RU"/>
        </w:rPr>
      </w:pPr>
      <w:r w:rsidRPr="00631353">
        <w:rPr>
          <w:rFonts w:ascii="Times New Roman" w:eastAsia="Times New Roman" w:hAnsi="Times New Roman" w:cs="Times New Roman"/>
          <w:b/>
          <w:sz w:val="40"/>
          <w:szCs w:val="40"/>
          <w:lang w:eastAsia="ru-RU"/>
        </w:rPr>
        <w:t>«Обществознание»</w:t>
      </w:r>
    </w:p>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(технический профиль)</w:t>
      </w:r>
    </w:p>
    <w:p w:rsidR="00631353" w:rsidRPr="00631353" w:rsidRDefault="00631353" w:rsidP="00631353">
      <w:pPr>
        <w:spacing w:after="0" w:line="240" w:lineRule="auto"/>
        <w:jc w:val="center"/>
        <w:rPr>
          <w:rFonts w:ascii="Times New Roman" w:eastAsia="Times New Roman" w:hAnsi="Times New Roman" w:cs="Times New Roman"/>
          <w:sz w:val="28"/>
          <w:szCs w:val="28"/>
          <w:u w:val="single"/>
          <w:lang w:eastAsia="ru-RU"/>
        </w:rPr>
      </w:pPr>
      <w:r w:rsidRPr="00631353">
        <w:rPr>
          <w:rFonts w:ascii="Times New Roman" w:eastAsia="Times New Roman" w:hAnsi="Times New Roman" w:cs="Times New Roman"/>
          <w:sz w:val="28"/>
          <w:szCs w:val="28"/>
          <w:u w:val="single"/>
          <w:lang w:eastAsia="ru-RU"/>
        </w:rPr>
        <w:t>Профессия 23.01.08 «Слесарь по ремонту строительных машин»</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bl>
      <w:tblPr>
        <w:tblpPr w:leftFromText="187" w:rightFromText="187" w:horzAnchor="margin" w:tblpXSpec="center" w:tblpYSpec="bottom"/>
        <w:tblW w:w="4000" w:type="pct"/>
        <w:tblLook w:val="04A0" w:firstRow="1" w:lastRow="0" w:firstColumn="1" w:lastColumn="0" w:noHBand="0" w:noVBand="1"/>
      </w:tblPr>
      <w:tblGrid>
        <w:gridCol w:w="7894"/>
      </w:tblGrid>
      <w:tr w:rsidR="00631353" w:rsidRPr="00631353" w:rsidTr="00631353">
        <w:tc>
          <w:tcPr>
            <w:tcW w:w="7672" w:type="dxa"/>
            <w:tcMar>
              <w:top w:w="216" w:type="dxa"/>
              <w:left w:w="115" w:type="dxa"/>
              <w:bottom w:w="216" w:type="dxa"/>
              <w:right w:w="115" w:type="dxa"/>
            </w:tcMar>
          </w:tcPr>
          <w:p w:rsidR="00631353" w:rsidRPr="00631353" w:rsidRDefault="00631353" w:rsidP="00631353">
            <w:pPr>
              <w:spacing w:after="0" w:line="240" w:lineRule="auto"/>
              <w:jc w:val="center"/>
              <w:rPr>
                <w:rFonts w:ascii="Times New Roman" w:eastAsia="Times New Roman" w:hAnsi="Times New Roman" w:cs="Times New Roman"/>
                <w:color w:val="4F81BD"/>
                <w:sz w:val="24"/>
                <w:szCs w:val="24"/>
                <w:lang w:eastAsia="ru-RU"/>
              </w:rPr>
            </w:pPr>
            <w:r w:rsidRPr="00631353">
              <w:rPr>
                <w:rFonts w:ascii="Times New Roman" w:eastAsia="Times New Roman" w:hAnsi="Times New Roman" w:cs="Times New Roman"/>
                <w:color w:val="4F81BD"/>
                <w:sz w:val="24"/>
                <w:szCs w:val="24"/>
                <w:lang w:eastAsia="ru-RU"/>
              </w:rPr>
              <w:t>2019 год</w:t>
            </w:r>
          </w:p>
        </w:tc>
      </w:tr>
    </w:tbl>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Рабочая программа и планирование курса «Обществознание» составлены на основе:</w:t>
      </w:r>
    </w:p>
    <w:p w:rsidR="00631353" w:rsidRPr="00631353" w:rsidRDefault="00631353" w:rsidP="00284ED8">
      <w:pPr>
        <w:numPr>
          <w:ilvl w:val="0"/>
          <w:numId w:val="65"/>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федерального компонента государственного стандарта среднего (полного) общего </w:t>
      </w:r>
      <w:r w:rsidRPr="00631353">
        <w:rPr>
          <w:rFonts w:ascii="Times New Roman" w:eastAsia="Times New Roman" w:hAnsi="Times New Roman" w:cs="Times New Roman"/>
          <w:sz w:val="24"/>
          <w:szCs w:val="24"/>
          <w:lang w:eastAsia="ru-RU"/>
        </w:rPr>
        <w:lastRenderedPageBreak/>
        <w:t xml:space="preserve">образования </w:t>
      </w:r>
    </w:p>
    <w:p w:rsidR="00631353" w:rsidRPr="00631353" w:rsidRDefault="00631353" w:rsidP="00284ED8">
      <w:pPr>
        <w:numPr>
          <w:ilvl w:val="0"/>
          <w:numId w:val="65"/>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примерной программы среднего (полного) общего образования по обществознанию (базовый уровень) Министерства образования РФ (2004)</w:t>
      </w:r>
    </w:p>
    <w:p w:rsidR="00631353" w:rsidRPr="00631353" w:rsidRDefault="00631353" w:rsidP="00284ED8">
      <w:pPr>
        <w:numPr>
          <w:ilvl w:val="0"/>
          <w:numId w:val="65"/>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примерной программы и тематического планирования по обществознанию для учреждений начального профессионального образования Научно-методического и учебного центра работников профессионального образования Ярославской области. </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Рабочая программа разработана преподавателем обществознания  Мариной Александровной Горожаниной.</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Рабочая программа рассмотрена и согласована на заседании МК ОД </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Дата __________________________                                 Председатель МК ОД ___________</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Горожанина М. А.</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8"/>
        <w:gridCol w:w="2236"/>
      </w:tblGrid>
      <w:tr w:rsidR="00631353" w:rsidRPr="00631353" w:rsidTr="00631353">
        <w:tc>
          <w:tcPr>
            <w:tcW w:w="11448" w:type="dxa"/>
          </w:tcPr>
          <w:p w:rsidR="00631353" w:rsidRPr="00631353" w:rsidRDefault="00631353" w:rsidP="00631353">
            <w:pPr>
              <w:spacing w:after="0" w:line="36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Содержание</w:t>
            </w:r>
          </w:p>
        </w:tc>
        <w:tc>
          <w:tcPr>
            <w:tcW w:w="2977" w:type="dxa"/>
          </w:tcPr>
          <w:p w:rsidR="00631353" w:rsidRPr="00631353" w:rsidRDefault="00631353" w:rsidP="00631353">
            <w:pPr>
              <w:spacing w:after="0" w:line="36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Страницы</w:t>
            </w:r>
          </w:p>
        </w:tc>
      </w:tr>
      <w:tr w:rsidR="00631353" w:rsidRPr="00631353" w:rsidTr="00631353">
        <w:tc>
          <w:tcPr>
            <w:tcW w:w="11448" w:type="dxa"/>
          </w:tcPr>
          <w:p w:rsidR="00631353" w:rsidRPr="00631353" w:rsidRDefault="00631353" w:rsidP="00284ED8">
            <w:pPr>
              <w:numPr>
                <w:ilvl w:val="0"/>
                <w:numId w:val="62"/>
              </w:num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Паспорт рабочей программы учебной дисциплины «Обществознание»</w:t>
            </w:r>
          </w:p>
        </w:tc>
        <w:tc>
          <w:tcPr>
            <w:tcW w:w="2977" w:type="dxa"/>
          </w:tcPr>
          <w:p w:rsidR="00631353" w:rsidRPr="00631353" w:rsidRDefault="00631353" w:rsidP="00631353">
            <w:pPr>
              <w:spacing w:after="0" w:line="36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4-5</w:t>
            </w:r>
          </w:p>
        </w:tc>
      </w:tr>
      <w:tr w:rsidR="00631353" w:rsidRPr="00631353" w:rsidTr="00631353">
        <w:tc>
          <w:tcPr>
            <w:tcW w:w="11448" w:type="dxa"/>
          </w:tcPr>
          <w:p w:rsidR="00631353" w:rsidRPr="00631353" w:rsidRDefault="00631353" w:rsidP="00284ED8">
            <w:pPr>
              <w:numPr>
                <w:ilvl w:val="0"/>
                <w:numId w:val="62"/>
              </w:num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Структура и содержание учебной дисциплины «Обществознание»</w:t>
            </w:r>
          </w:p>
        </w:tc>
        <w:tc>
          <w:tcPr>
            <w:tcW w:w="2977" w:type="dxa"/>
          </w:tcPr>
          <w:p w:rsidR="00631353" w:rsidRPr="00631353" w:rsidRDefault="00631353" w:rsidP="00631353">
            <w:pPr>
              <w:spacing w:after="0" w:line="36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6-23</w:t>
            </w:r>
          </w:p>
        </w:tc>
      </w:tr>
      <w:tr w:rsidR="00631353" w:rsidRPr="00631353" w:rsidTr="00631353">
        <w:tc>
          <w:tcPr>
            <w:tcW w:w="11448" w:type="dxa"/>
          </w:tcPr>
          <w:p w:rsidR="00631353" w:rsidRPr="00631353" w:rsidRDefault="00631353" w:rsidP="00284ED8">
            <w:pPr>
              <w:numPr>
                <w:ilvl w:val="0"/>
                <w:numId w:val="62"/>
              </w:num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Условия реализации учебной дисциплины «Обществознание»</w:t>
            </w:r>
          </w:p>
        </w:tc>
        <w:tc>
          <w:tcPr>
            <w:tcW w:w="2977" w:type="dxa"/>
          </w:tcPr>
          <w:p w:rsidR="00631353" w:rsidRPr="00631353" w:rsidRDefault="00631353" w:rsidP="00631353">
            <w:pPr>
              <w:spacing w:after="0" w:line="36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24-28</w:t>
            </w:r>
          </w:p>
        </w:tc>
      </w:tr>
      <w:tr w:rsidR="00631353" w:rsidRPr="00631353" w:rsidTr="00631353">
        <w:tc>
          <w:tcPr>
            <w:tcW w:w="11448" w:type="dxa"/>
          </w:tcPr>
          <w:p w:rsidR="00631353" w:rsidRPr="00631353" w:rsidRDefault="00631353" w:rsidP="00284ED8">
            <w:pPr>
              <w:numPr>
                <w:ilvl w:val="0"/>
                <w:numId w:val="62"/>
              </w:num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Контроль и оценка результатов освоения учебной дисциплины «Обществознание»</w:t>
            </w:r>
          </w:p>
        </w:tc>
        <w:tc>
          <w:tcPr>
            <w:tcW w:w="2977" w:type="dxa"/>
          </w:tcPr>
          <w:p w:rsidR="00631353" w:rsidRPr="00631353" w:rsidRDefault="00631353" w:rsidP="00631353">
            <w:pPr>
              <w:spacing w:after="0" w:line="36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29-30</w:t>
            </w:r>
          </w:p>
        </w:tc>
      </w:tr>
    </w:tbl>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8"/>
          <w:szCs w:val="28"/>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lastRenderedPageBreak/>
        <w:t>Паспорт рабочей программы учебной дисциплины «Обществознание»</w:t>
      </w:r>
    </w:p>
    <w:p w:rsidR="00631353" w:rsidRPr="00631353" w:rsidRDefault="00631353" w:rsidP="00631353">
      <w:pPr>
        <w:spacing w:after="0" w:line="360" w:lineRule="auto"/>
        <w:rPr>
          <w:rFonts w:ascii="Times New Roman" w:eastAsia="Times New Roman" w:hAnsi="Times New Roman" w:cs="Times New Roman"/>
          <w:b/>
          <w:sz w:val="28"/>
          <w:szCs w:val="28"/>
          <w:lang w:eastAsia="ru-RU"/>
        </w:rPr>
      </w:pPr>
    </w:p>
    <w:p w:rsidR="00631353" w:rsidRPr="00631353" w:rsidRDefault="00631353" w:rsidP="00284ED8">
      <w:pPr>
        <w:numPr>
          <w:ilvl w:val="1"/>
          <w:numId w:val="63"/>
        </w:numPr>
        <w:spacing w:after="0" w:line="240" w:lineRule="auto"/>
        <w:contextualSpacing/>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Область применения рабочей программы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Рабочая программа учебной дисциплины «Обществознание» является частью программы по подготовке квалифицированных рабочих и служащих по  профессиям ФГОС СПО технического профиля 23.01.08 «Слесарь по ремонту строительных машин», утверждённой приказом Минобразования и науки РФ №699 от 02.08.2013 г.;   </w:t>
      </w: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284ED8">
      <w:pPr>
        <w:numPr>
          <w:ilvl w:val="1"/>
          <w:numId w:val="63"/>
        </w:numPr>
        <w:spacing w:after="0" w:line="240" w:lineRule="auto"/>
        <w:contextualSpacing/>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Место учебной дисциплины в структуре основной профессиональной образовательной программы: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Учебная дисциплина «Обществознание входит в общеобразовательный цикл ППКРС.</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 соответствии с учебным планом, «Обществознание» входит в состав учебных предметов, обязательных для изучения на ступени среднего (полного) общего образования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 xml:space="preserve">1.3. Цели и задачи учебной дисциплины «Обществознание» - требования к результатам освоения учебной дисциплины «Обществознание» </w:t>
      </w:r>
    </w:p>
    <w:p w:rsidR="00631353" w:rsidRPr="00631353" w:rsidRDefault="00631353" w:rsidP="00631353">
      <w:pPr>
        <w:tabs>
          <w:tab w:val="left" w:pos="792"/>
        </w:tabs>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Реализация рабочей программы способствует:</w:t>
      </w:r>
    </w:p>
    <w:p w:rsidR="00631353" w:rsidRPr="00631353" w:rsidRDefault="00631353" w:rsidP="00284ED8">
      <w:pPr>
        <w:numPr>
          <w:ilvl w:val="1"/>
          <w:numId w:val="64"/>
        </w:numPr>
        <w:tabs>
          <w:tab w:val="left" w:pos="792"/>
        </w:tabs>
        <w:suppressAutoHyphens/>
        <w:spacing w:after="0" w:line="240" w:lineRule="auto"/>
        <w:ind w:left="0" w:firstLine="552"/>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развитию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631353" w:rsidRPr="00631353" w:rsidRDefault="00631353" w:rsidP="00284ED8">
      <w:pPr>
        <w:numPr>
          <w:ilvl w:val="1"/>
          <w:numId w:val="64"/>
        </w:numPr>
        <w:tabs>
          <w:tab w:val="left" w:pos="792"/>
        </w:tabs>
        <w:suppressAutoHyphens/>
        <w:spacing w:after="0" w:line="240" w:lineRule="auto"/>
        <w:ind w:left="0" w:firstLine="552"/>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воспитанию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631353" w:rsidRPr="00631353" w:rsidRDefault="00631353" w:rsidP="00284ED8">
      <w:pPr>
        <w:numPr>
          <w:ilvl w:val="1"/>
          <w:numId w:val="64"/>
        </w:numPr>
        <w:tabs>
          <w:tab w:val="left" w:pos="792"/>
        </w:tabs>
        <w:suppressAutoHyphens/>
        <w:spacing w:after="0" w:line="240" w:lineRule="auto"/>
        <w:ind w:left="0" w:firstLine="552"/>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освоению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631353" w:rsidRPr="00631353" w:rsidRDefault="00631353" w:rsidP="00284ED8">
      <w:pPr>
        <w:numPr>
          <w:ilvl w:val="1"/>
          <w:numId w:val="64"/>
        </w:numPr>
        <w:tabs>
          <w:tab w:val="left" w:pos="792"/>
        </w:tabs>
        <w:suppressAutoHyphens/>
        <w:spacing w:after="0" w:line="240" w:lineRule="auto"/>
        <w:ind w:left="0" w:firstLine="552"/>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овладению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31353" w:rsidRPr="00631353" w:rsidRDefault="00631353" w:rsidP="00284ED8">
      <w:pPr>
        <w:numPr>
          <w:ilvl w:val="1"/>
          <w:numId w:val="64"/>
        </w:numPr>
        <w:tabs>
          <w:tab w:val="left" w:pos="792"/>
        </w:tabs>
        <w:suppressAutoHyphens/>
        <w:spacing w:after="0" w:line="240" w:lineRule="auto"/>
        <w:ind w:left="0" w:firstLine="552"/>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формированию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межличностньих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631353" w:rsidRPr="00631353" w:rsidRDefault="00631353" w:rsidP="00631353">
      <w:pPr>
        <w:tabs>
          <w:tab w:val="left" w:pos="792"/>
        </w:tabs>
        <w:suppressAutoHyphens/>
        <w:spacing w:after="0" w:line="240" w:lineRule="auto"/>
        <w:jc w:val="both"/>
        <w:rPr>
          <w:rFonts w:ascii="Times New Roman" w:eastAsia="Times New Roman" w:hAnsi="Times New Roman" w:cs="Times New Roman"/>
          <w:sz w:val="24"/>
          <w:szCs w:val="24"/>
          <w:lang w:eastAsia="ar-SA"/>
        </w:rPr>
      </w:pPr>
    </w:p>
    <w:p w:rsidR="00631353" w:rsidRPr="00631353" w:rsidRDefault="00631353" w:rsidP="00631353">
      <w:pPr>
        <w:tabs>
          <w:tab w:val="left" w:pos="792"/>
        </w:tabs>
        <w:suppressAutoHyphens/>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b/>
          <w:sz w:val="24"/>
          <w:szCs w:val="24"/>
          <w:lang w:eastAsia="ar-SA"/>
        </w:rPr>
        <w:t>Требования к уровню подготовки выпускников</w:t>
      </w:r>
      <w:r w:rsidRPr="00631353">
        <w:rPr>
          <w:rFonts w:ascii="Times New Roman" w:eastAsia="Times New Roman" w:hAnsi="Times New Roman" w:cs="Times New Roman"/>
          <w:sz w:val="24"/>
          <w:szCs w:val="24"/>
          <w:lang w:eastAsia="ar-SA"/>
        </w:rPr>
        <w:t>.</w:t>
      </w:r>
    </w:p>
    <w:p w:rsidR="00631353" w:rsidRPr="00631353" w:rsidRDefault="00631353" w:rsidP="00631353">
      <w:pPr>
        <w:tabs>
          <w:tab w:val="left" w:pos="792"/>
        </w:tabs>
        <w:suppressAutoHyphens/>
        <w:spacing w:after="0" w:line="240" w:lineRule="auto"/>
        <w:jc w:val="both"/>
        <w:rPr>
          <w:rFonts w:ascii="Times New Roman" w:eastAsia="Times New Roman" w:hAnsi="Times New Roman" w:cs="Times New Roman"/>
          <w:sz w:val="24"/>
          <w:szCs w:val="24"/>
          <w:lang w:eastAsia="ar-SA"/>
        </w:rPr>
      </w:pP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 результате изучения "Обществознания" на базовом уровне учащийся должен:</w:t>
      </w:r>
    </w:p>
    <w:p w:rsidR="00631353" w:rsidRPr="00631353" w:rsidRDefault="00631353" w:rsidP="00631353">
      <w:pPr>
        <w:spacing w:after="0" w:line="235" w:lineRule="auto"/>
        <w:ind w:right="-33"/>
        <w:rPr>
          <w:rFonts w:ascii="Times New Roman" w:eastAsia="Times New Roman" w:hAnsi="Times New Roman" w:cs="Times New Roman"/>
          <w:b/>
          <w:i/>
          <w:sz w:val="24"/>
          <w:szCs w:val="24"/>
          <w:lang w:eastAsia="ru-RU"/>
        </w:rPr>
      </w:pP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Знать/ понимать</w:t>
      </w:r>
      <w:r w:rsidRPr="00631353">
        <w:rPr>
          <w:rFonts w:ascii="Times New Roman" w:eastAsia="Times New Roman" w:hAnsi="Times New Roman" w:cs="Times New Roman"/>
          <w:sz w:val="24"/>
          <w:szCs w:val="24"/>
          <w:lang w:eastAsia="ru-RU"/>
        </w:rPr>
        <w:t>:</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биосоциальную сущность человека, основные этапы и факторы социализации личности, место и роль человека в системе общественных отношений;</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тенденции развития общества в целом как сложной динамичной системы, а также важнейших социальных институтов;</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 необходимость регулирования общественных отношений, сущность социальных норм, механизмы правового регулирования;</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особенности социально- гуманитарного познания;</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современные общественные явления и события;</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обществоведческие термины и понятия.</w:t>
      </w:r>
    </w:p>
    <w:p w:rsidR="00631353" w:rsidRPr="00631353" w:rsidRDefault="00631353" w:rsidP="00631353">
      <w:pPr>
        <w:spacing w:after="0" w:line="235" w:lineRule="auto"/>
        <w:ind w:right="-33"/>
        <w:rPr>
          <w:rFonts w:ascii="Times New Roman" w:eastAsia="Times New Roman" w:hAnsi="Times New Roman" w:cs="Times New Roman"/>
          <w:b/>
          <w:i/>
          <w:sz w:val="24"/>
          <w:szCs w:val="24"/>
          <w:lang w:eastAsia="ru-RU"/>
        </w:rPr>
      </w:pPr>
    </w:p>
    <w:p w:rsidR="00631353" w:rsidRPr="00631353" w:rsidRDefault="00631353" w:rsidP="00631353">
      <w:pPr>
        <w:spacing w:after="0" w:line="235" w:lineRule="auto"/>
        <w:ind w:right="-33"/>
        <w:rPr>
          <w:rFonts w:ascii="Times New Roman" w:eastAsia="Times New Roman" w:hAnsi="Times New Roman" w:cs="Times New Roman"/>
          <w:b/>
          <w:i/>
          <w:sz w:val="24"/>
          <w:szCs w:val="24"/>
          <w:lang w:eastAsia="ru-RU"/>
        </w:rPr>
      </w:pPr>
    </w:p>
    <w:p w:rsidR="00631353" w:rsidRPr="00631353" w:rsidRDefault="00631353" w:rsidP="00631353">
      <w:pPr>
        <w:spacing w:after="0" w:line="235" w:lineRule="auto"/>
        <w:ind w:right="-33"/>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Уметь:</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характеризовать основные социальные объекты, выделяя их существенные признаки, закономерности развития, социальную информацию, поступающую из разных источников, систематизировать полученные знания;</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 анализировать 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анализировать современные общественные явления и события, критически осмысливать актуальную социальную информацию, формулировать на этой основе собственные заключения и оценочные суждения;</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самостоятельно работать с источниками социальной информации, использовать современные средства коммуникации (включая Интернет- ресурсы);</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подготовить устное выступление, написать творческую работу по общественным дисциплинам и социальной проблематике;</w:t>
      </w:r>
    </w:p>
    <w:p w:rsidR="00631353" w:rsidRPr="00631353" w:rsidRDefault="00631353" w:rsidP="00631353">
      <w:pPr>
        <w:spacing w:after="0" w:line="235" w:lineRule="auto"/>
        <w:ind w:right="-33"/>
        <w:rPr>
          <w:rFonts w:ascii="Times New Roman" w:eastAsia="Times New Roman" w:hAnsi="Times New Roman" w:cs="Times New Roman"/>
          <w:spacing w:val="-4"/>
          <w:sz w:val="24"/>
          <w:szCs w:val="24"/>
          <w:lang w:eastAsia="ru-RU"/>
        </w:rPr>
      </w:pPr>
      <w:r w:rsidRPr="00631353">
        <w:rPr>
          <w:rFonts w:ascii="Times New Roman" w:eastAsia="Times New Roman" w:hAnsi="Times New Roman" w:cs="Times New Roman"/>
          <w:spacing w:val="-4"/>
          <w:sz w:val="24"/>
          <w:szCs w:val="24"/>
          <w:lang w:eastAsia="ru-RU"/>
        </w:rPr>
        <w:t>- объяснять причинно-следственные и функциональные связи изученных социальных объектов (включая взаимодействие человека и общества, общества и природной среды, общества и культуры, важнейших социальных институтов, взаимосвязи подсистем и элементов общества);</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-самостоятельно осуществлять поиск социальной информации, представленной в различных знаковых системах (текст, схема, таблица, диаграмма), извлекать из оригинальных текстов знания по заданным темам, систематизировать, анализировать и обобщать социальную информацию, различать в ней факты и мнения, аргументы и выводы, переводить информацию из одной знаковой системы в другую;</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оценивать действия субъектов социальной жизни, включая личности, группы, организации с точки зрения социальных норм, морали, нравственности, гуманизма;</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формулировать на основе приобретенных обществоведческих знаний собственные суждения и аргументы по определенным проблемам;</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аргументировано защищать свою позицию в дискуссиях, диспутах, дебатах о современных социальных и политических проблемах.</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p>
    <w:p w:rsidR="00631353" w:rsidRPr="00631353" w:rsidRDefault="00631353" w:rsidP="00631353">
      <w:pPr>
        <w:spacing w:after="0" w:line="235" w:lineRule="auto"/>
        <w:ind w:right="-3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Использовать приобретенные знания и умения в практической деятельности и повседневной жизни для:</w:t>
      </w:r>
    </w:p>
    <w:p w:rsidR="00631353" w:rsidRPr="00631353" w:rsidRDefault="00631353" w:rsidP="00631353">
      <w:pPr>
        <w:spacing w:after="0" w:line="235" w:lineRule="auto"/>
        <w:ind w:right="-3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совершенствования собственной познавательной деятельности;</w:t>
      </w:r>
    </w:p>
    <w:p w:rsidR="00631353" w:rsidRPr="00631353" w:rsidRDefault="00631353" w:rsidP="00631353">
      <w:pPr>
        <w:spacing w:after="0" w:line="235" w:lineRule="auto"/>
        <w:ind w:right="-3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критического восприятия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w:t>
      </w:r>
    </w:p>
    <w:p w:rsidR="00631353" w:rsidRPr="00631353" w:rsidRDefault="00631353" w:rsidP="00631353">
      <w:pPr>
        <w:spacing w:after="0" w:line="235" w:lineRule="auto"/>
        <w:ind w:right="-3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решения практических жизненных проблем, возникающих в социальной деятельности;</w:t>
      </w:r>
    </w:p>
    <w:p w:rsidR="00631353" w:rsidRPr="00631353" w:rsidRDefault="00631353" w:rsidP="00631353">
      <w:pPr>
        <w:spacing w:after="0" w:line="235" w:lineRule="auto"/>
        <w:ind w:right="-3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-ориентации в актуальных общественных событиях, определения личной гражданской позиции;</w:t>
      </w:r>
    </w:p>
    <w:p w:rsidR="00631353" w:rsidRPr="00631353" w:rsidRDefault="00631353" w:rsidP="00631353">
      <w:pPr>
        <w:spacing w:after="0" w:line="235" w:lineRule="auto"/>
        <w:ind w:right="-3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 оценки происходящих событий и поведения людей с точки зрения морали и права;</w:t>
      </w:r>
    </w:p>
    <w:p w:rsidR="00631353" w:rsidRPr="00631353" w:rsidRDefault="00631353" w:rsidP="00631353">
      <w:pPr>
        <w:spacing w:after="0" w:line="235" w:lineRule="auto"/>
        <w:ind w:right="-3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реализации и защиты, прав человека и гражданина, осознанного выполнения гражданских обязанностей;</w:t>
      </w:r>
    </w:p>
    <w:p w:rsidR="00631353" w:rsidRPr="00631353" w:rsidRDefault="00631353" w:rsidP="00631353">
      <w:pPr>
        <w:spacing w:after="0" w:line="235" w:lineRule="auto"/>
        <w:ind w:right="-33"/>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 осуществления конструктивного взаимодействия с людьми разных убеждений, вероисповедования, духовных и культурных ценностей и социального положения.</w:t>
      </w:r>
    </w:p>
    <w:p w:rsidR="00631353" w:rsidRPr="00631353" w:rsidRDefault="00631353" w:rsidP="00631353">
      <w:pPr>
        <w:widowControl w:val="0"/>
        <w:shd w:val="clear" w:color="auto" w:fill="FFFFFF"/>
        <w:tabs>
          <w:tab w:val="left" w:pos="14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1.4.Количество часов</w:t>
      </w:r>
      <w:r w:rsidRPr="00631353">
        <w:rPr>
          <w:rFonts w:ascii="Times New Roman" w:eastAsia="Times New Roman" w:hAnsi="Times New Roman" w:cs="Times New Roman"/>
          <w:sz w:val="24"/>
          <w:szCs w:val="24"/>
          <w:lang w:eastAsia="ru-RU"/>
        </w:rPr>
        <w:t xml:space="preserve"> на освоение рабочей программы учебной дисциплины «Обществознание»: максимальная нагрузка обучающегося 132 часа, в том числе: обязательная аудиторная учебная нагрузка обучающихся 88 часов; самостоятельная работа </w:t>
      </w:r>
      <w:r w:rsidRPr="00631353">
        <w:rPr>
          <w:rFonts w:ascii="Times New Roman" w:eastAsia="Times New Roman" w:hAnsi="Times New Roman" w:cs="Times New Roman"/>
          <w:sz w:val="24"/>
          <w:szCs w:val="24"/>
          <w:lang w:eastAsia="ru-RU"/>
        </w:rPr>
        <w:lastRenderedPageBreak/>
        <w:t>обучающихся 44 часа.</w:t>
      </w:r>
    </w:p>
    <w:p w:rsidR="00631353" w:rsidRPr="00631353" w:rsidRDefault="00631353" w:rsidP="00631353">
      <w:pPr>
        <w:widowControl w:val="0"/>
        <w:shd w:val="clear" w:color="auto" w:fill="FFFFFF"/>
        <w:tabs>
          <w:tab w:val="left" w:pos="14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31353" w:rsidRPr="00631353" w:rsidRDefault="00631353" w:rsidP="00284ED8">
      <w:pPr>
        <w:numPr>
          <w:ilvl w:val="0"/>
          <w:numId w:val="63"/>
        </w:numPr>
        <w:spacing w:after="0" w:line="360" w:lineRule="auto"/>
        <w:contextualSpacing/>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Структура и содержание учебной дисциплины «Обществознание»</w:t>
      </w:r>
    </w:p>
    <w:p w:rsidR="00631353" w:rsidRPr="00631353" w:rsidRDefault="00631353" w:rsidP="00631353">
      <w:pPr>
        <w:spacing w:after="0" w:line="360" w:lineRule="auto"/>
        <w:jc w:val="center"/>
        <w:rPr>
          <w:rFonts w:ascii="Times New Roman" w:eastAsia="Times New Roman" w:hAnsi="Times New Roman" w:cs="Times New Roman"/>
          <w:b/>
          <w:sz w:val="24"/>
          <w:szCs w:val="24"/>
          <w:lang w:eastAsia="ru-RU"/>
        </w:rPr>
      </w:pPr>
    </w:p>
    <w:p w:rsidR="00631353" w:rsidRPr="00631353" w:rsidRDefault="00631353" w:rsidP="00284ED8">
      <w:pPr>
        <w:numPr>
          <w:ilvl w:val="1"/>
          <w:numId w:val="63"/>
        </w:numPr>
        <w:spacing w:after="0" w:line="360" w:lineRule="auto"/>
        <w:contextualSpacing/>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Объём учебной дисциплины «Обществознание» и виды учебной работы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2362"/>
      </w:tblGrid>
      <w:tr w:rsidR="00631353" w:rsidRPr="00631353" w:rsidTr="00631353">
        <w:tc>
          <w:tcPr>
            <w:tcW w:w="10380"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Вид учебной работы</w:t>
            </w:r>
          </w:p>
        </w:tc>
        <w:tc>
          <w:tcPr>
            <w:tcW w:w="3402"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Объём часов</w:t>
            </w:r>
          </w:p>
        </w:tc>
      </w:tr>
      <w:tr w:rsidR="00631353" w:rsidRPr="00631353" w:rsidTr="00631353">
        <w:tc>
          <w:tcPr>
            <w:tcW w:w="10380"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Максимальная учебная нагрузка</w:t>
            </w:r>
          </w:p>
        </w:tc>
        <w:tc>
          <w:tcPr>
            <w:tcW w:w="3402"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132 часа</w:t>
            </w:r>
          </w:p>
        </w:tc>
      </w:tr>
      <w:tr w:rsidR="00631353" w:rsidRPr="00631353" w:rsidTr="00631353">
        <w:tc>
          <w:tcPr>
            <w:tcW w:w="10380"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Обязательная аудиторная учебная нагрузка</w:t>
            </w:r>
          </w:p>
        </w:tc>
        <w:tc>
          <w:tcPr>
            <w:tcW w:w="3402"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88 часов</w:t>
            </w:r>
          </w:p>
        </w:tc>
      </w:tr>
      <w:tr w:rsidR="00631353" w:rsidRPr="00631353" w:rsidTr="00631353">
        <w:tc>
          <w:tcPr>
            <w:tcW w:w="10380"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 том числе:</w:t>
            </w:r>
          </w:p>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Практическая работа обучающихся </w:t>
            </w:r>
          </w:p>
        </w:tc>
        <w:tc>
          <w:tcPr>
            <w:tcW w:w="3402"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24 часа</w:t>
            </w:r>
          </w:p>
        </w:tc>
      </w:tr>
      <w:tr w:rsidR="00631353" w:rsidRPr="00631353" w:rsidTr="00631353">
        <w:tc>
          <w:tcPr>
            <w:tcW w:w="10380" w:type="dxa"/>
          </w:tcPr>
          <w:p w:rsidR="00631353" w:rsidRPr="00631353" w:rsidRDefault="00631353" w:rsidP="00631353">
            <w:pPr>
              <w:widowControl w:val="0"/>
              <w:shd w:val="clear" w:color="auto" w:fill="FFFFFF"/>
              <w:tabs>
                <w:tab w:val="left" w:pos="14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Самостоятельная работа обучающихся </w:t>
            </w:r>
          </w:p>
        </w:tc>
        <w:tc>
          <w:tcPr>
            <w:tcW w:w="3402"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44 часа</w:t>
            </w:r>
          </w:p>
        </w:tc>
      </w:tr>
      <w:tr w:rsidR="00631353" w:rsidRPr="00631353" w:rsidTr="00631353">
        <w:tc>
          <w:tcPr>
            <w:tcW w:w="10380"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Итоговая аттестация в форме дифференцированного зачёта</w:t>
            </w:r>
          </w:p>
        </w:tc>
        <w:tc>
          <w:tcPr>
            <w:tcW w:w="3402"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 часа</w:t>
            </w:r>
          </w:p>
        </w:tc>
      </w:tr>
    </w:tbl>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284ED8">
      <w:pPr>
        <w:numPr>
          <w:ilvl w:val="1"/>
          <w:numId w:val="63"/>
        </w:numPr>
        <w:spacing w:after="0" w:line="360" w:lineRule="auto"/>
        <w:contextualSpacing/>
        <w:jc w:val="both"/>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Тематический план и содержание учебной дисциплины «Обществознание»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bl>
      <w:tblPr>
        <w:tblW w:w="50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1"/>
        <w:gridCol w:w="2362"/>
        <w:gridCol w:w="4659"/>
        <w:gridCol w:w="1007"/>
        <w:gridCol w:w="46"/>
        <w:gridCol w:w="831"/>
        <w:gridCol w:w="236"/>
      </w:tblGrid>
      <w:tr w:rsidR="00631353" w:rsidRPr="00631353" w:rsidTr="00631353">
        <w:trPr>
          <w:gridAfter w:val="1"/>
          <w:wAfter w:w="111" w:type="pct"/>
          <w:trHeight w:val="276"/>
        </w:trPr>
        <w:tc>
          <w:tcPr>
            <w:tcW w:w="377" w:type="pct"/>
            <w:vMerge w:val="restart"/>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 урока</w:t>
            </w:r>
          </w:p>
        </w:tc>
        <w:tc>
          <w:tcPr>
            <w:tcW w:w="1197" w:type="pct"/>
            <w:vMerge w:val="restart"/>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8"/>
                <w:lang w:eastAsia="ru-RU"/>
              </w:rPr>
              <w:t>Наименование разделов и тем</w:t>
            </w:r>
          </w:p>
        </w:tc>
        <w:tc>
          <w:tcPr>
            <w:tcW w:w="2357" w:type="pct"/>
            <w:vMerge w:val="restart"/>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8"/>
                <w:lang w:eastAsia="ru-RU"/>
              </w:rPr>
              <w:t>Содержание учебного материала, лабораторные работы и практические занятия, самостоятельная работа обучающихся</w:t>
            </w:r>
          </w:p>
        </w:tc>
        <w:tc>
          <w:tcPr>
            <w:tcW w:w="511" w:type="pct"/>
            <w:vMerge w:val="restart"/>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8"/>
                <w:lang w:eastAsia="ru-RU"/>
              </w:rPr>
              <w:t>Объем часов</w:t>
            </w:r>
          </w:p>
        </w:tc>
        <w:tc>
          <w:tcPr>
            <w:tcW w:w="447" w:type="pct"/>
            <w:gridSpan w:val="2"/>
            <w:vMerge w:val="restart"/>
          </w:tcPr>
          <w:p w:rsidR="00631353" w:rsidRPr="00631353" w:rsidRDefault="00631353" w:rsidP="00631353">
            <w:pPr>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Уровень освоениоя</w:t>
            </w:r>
          </w:p>
        </w:tc>
      </w:tr>
      <w:tr w:rsidR="00631353" w:rsidRPr="00631353" w:rsidTr="00631353">
        <w:trPr>
          <w:gridAfter w:val="1"/>
          <w:wAfter w:w="111" w:type="pct"/>
          <w:trHeight w:val="276"/>
        </w:trPr>
        <w:tc>
          <w:tcPr>
            <w:tcW w:w="377" w:type="pct"/>
            <w:vMerge/>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1197" w:type="pct"/>
            <w:vMerge/>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2357" w:type="pct"/>
            <w:vMerge/>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511" w:type="pct"/>
            <w:vMerge/>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447" w:type="pct"/>
            <w:gridSpan w:val="2"/>
            <w:vMerge/>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r>
      <w:tr w:rsidR="00631353" w:rsidRPr="00631353" w:rsidTr="00631353">
        <w:trPr>
          <w:gridAfter w:val="1"/>
          <w:wAfter w:w="111" w:type="pct"/>
          <w:trHeight w:val="276"/>
        </w:trPr>
        <w:tc>
          <w:tcPr>
            <w:tcW w:w="377" w:type="pct"/>
            <w:vMerge/>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1197" w:type="pct"/>
            <w:vMerge/>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2357" w:type="pct"/>
            <w:vMerge/>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511" w:type="pct"/>
            <w:vMerge/>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447" w:type="pct"/>
            <w:gridSpan w:val="2"/>
            <w:vMerge/>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r>
      <w:tr w:rsidR="00631353" w:rsidRPr="00631353" w:rsidTr="00631353">
        <w:trPr>
          <w:gridAfter w:val="1"/>
          <w:wAfter w:w="111" w:type="pct"/>
          <w:trHeight w:val="276"/>
        </w:trPr>
        <w:tc>
          <w:tcPr>
            <w:tcW w:w="377" w:type="pct"/>
            <w:vMerge/>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1197" w:type="pct"/>
            <w:vMerge/>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2357" w:type="pct"/>
            <w:vMerge/>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511" w:type="pct"/>
            <w:vMerge/>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447" w:type="pct"/>
            <w:gridSpan w:val="2"/>
            <w:vMerge/>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r>
      <w:tr w:rsidR="00631353" w:rsidRPr="00631353" w:rsidTr="00631353">
        <w:trPr>
          <w:gridAfter w:val="1"/>
          <w:wAfter w:w="111" w:type="pct"/>
          <w:trHeight w:val="276"/>
        </w:trPr>
        <w:tc>
          <w:tcPr>
            <w:tcW w:w="377" w:type="pct"/>
            <w:vMerge/>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1197" w:type="pct"/>
            <w:vMerge/>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2357" w:type="pct"/>
            <w:vMerge/>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511" w:type="pct"/>
            <w:vMerge/>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447" w:type="pct"/>
            <w:gridSpan w:val="2"/>
            <w:vMerge/>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r>
      <w:tr w:rsidR="00631353" w:rsidRPr="00631353" w:rsidTr="00631353">
        <w:trPr>
          <w:gridAfter w:val="1"/>
          <w:wAfter w:w="111" w:type="pct"/>
        </w:trPr>
        <w:tc>
          <w:tcPr>
            <w:tcW w:w="4889" w:type="pct"/>
            <w:gridSpan w:val="6"/>
          </w:tcPr>
          <w:p w:rsidR="00631353" w:rsidRPr="00631353" w:rsidRDefault="00631353" w:rsidP="00631353">
            <w:pPr>
              <w:spacing w:after="0" w:line="240" w:lineRule="auto"/>
              <w:jc w:val="center"/>
              <w:rPr>
                <w:rFonts w:ascii="Times New Roman" w:eastAsia="Times New Roman" w:hAnsi="Times New Roman" w:cs="Times New Roman"/>
                <w:b/>
                <w:sz w:val="24"/>
                <w:szCs w:val="24"/>
                <w:u w:val="single"/>
                <w:lang w:eastAsia="ru-RU"/>
              </w:rPr>
            </w:pPr>
            <w:r w:rsidRPr="00631353">
              <w:rPr>
                <w:rFonts w:ascii="Times New Roman" w:eastAsia="Times New Roman" w:hAnsi="Times New Roman" w:cs="Times New Roman"/>
                <w:b/>
                <w:sz w:val="24"/>
                <w:szCs w:val="24"/>
                <w:u w:val="single"/>
                <w:lang w:eastAsia="ru-RU"/>
              </w:rPr>
              <w:t>Раздел 1. Введение 3 часа +  1 час самостоятельной работы</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Введение. Задачи, структура и содержание предмета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задачи, структура и содержание курса;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назначение наук об обществе;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становление и развитие общественных наук;</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сущность основных общественных наук.</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общественные науки;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общественный процесс;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мировоззрение.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511"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47"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2-3</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Философия как часть общественных наук</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философия - составная часть общественных наук;</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материя: движение и формы её существования;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законы и категории диалектики;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основные взгляды мыслителей на общество и человека.</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философия;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материя;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время;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пространство;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закон;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диалектика;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 категория.</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Сочинение  на тему: «Что в мире первично?»</w:t>
            </w:r>
          </w:p>
        </w:tc>
        <w:tc>
          <w:tcPr>
            <w:tcW w:w="511"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47"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4889" w:type="pct"/>
            <w:gridSpan w:val="6"/>
          </w:tcPr>
          <w:p w:rsidR="00631353" w:rsidRPr="00631353" w:rsidRDefault="00631353" w:rsidP="00631353">
            <w:pPr>
              <w:suppressAutoHyphens/>
              <w:spacing w:after="0" w:line="240" w:lineRule="auto"/>
              <w:jc w:val="center"/>
              <w:rPr>
                <w:rFonts w:ascii="Times New Roman" w:eastAsia="Times New Roman" w:hAnsi="Times New Roman" w:cs="Times New Roman"/>
                <w:b/>
                <w:u w:val="single"/>
                <w:lang w:eastAsia="ar-SA"/>
              </w:rPr>
            </w:pPr>
            <w:r w:rsidRPr="00631353">
              <w:rPr>
                <w:rFonts w:ascii="Times New Roman" w:eastAsia="Times New Roman" w:hAnsi="Times New Roman" w:cs="Times New Roman"/>
                <w:b/>
                <w:u w:val="single"/>
                <w:lang w:eastAsia="ar-SA"/>
              </w:rPr>
              <w:t xml:space="preserve">Раздел  2. «Человек как творец и творение культуры» (22 часа) </w:t>
            </w:r>
            <w:r w:rsidRPr="00631353">
              <w:rPr>
                <w:rFonts w:ascii="Times New Roman" w:eastAsia="Times New Roman" w:hAnsi="Times New Roman" w:cs="Times New Roman"/>
                <w:b/>
                <w:sz w:val="24"/>
                <w:szCs w:val="24"/>
                <w:u w:val="single"/>
                <w:lang w:eastAsia="ar-SA"/>
              </w:rPr>
              <w:t>+  12 часов самостоятельной работы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4-5</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Человек как результат биологической и социокультурной эволюции</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i/>
                <w:sz w:val="24"/>
                <w:szCs w:val="24"/>
                <w:lang w:eastAsia="ar-SA"/>
              </w:rPr>
            </w:pPr>
            <w:r w:rsidRPr="00631353">
              <w:rPr>
                <w:rFonts w:ascii="Times New Roman" w:eastAsia="Times New Roman" w:hAnsi="Times New Roman" w:cs="Times New Roman"/>
                <w:i/>
                <w:sz w:val="24"/>
                <w:szCs w:val="24"/>
                <w:lang w:eastAsia="ar-SA"/>
              </w:rPr>
              <w:t xml:space="preserve">- человек; </w:t>
            </w:r>
          </w:p>
          <w:p w:rsidR="00631353" w:rsidRPr="00631353" w:rsidRDefault="00631353" w:rsidP="00631353">
            <w:pPr>
              <w:suppressAutoHyphens/>
              <w:spacing w:after="0" w:line="240" w:lineRule="auto"/>
              <w:jc w:val="both"/>
              <w:rPr>
                <w:rFonts w:ascii="Times New Roman" w:eastAsia="Times New Roman" w:hAnsi="Times New Roman" w:cs="Times New Roman"/>
                <w:i/>
                <w:sz w:val="24"/>
                <w:szCs w:val="24"/>
                <w:lang w:eastAsia="ar-SA"/>
              </w:rPr>
            </w:pPr>
            <w:r w:rsidRPr="00631353">
              <w:rPr>
                <w:rFonts w:ascii="Times New Roman" w:eastAsia="Times New Roman" w:hAnsi="Times New Roman" w:cs="Times New Roman"/>
                <w:i/>
                <w:sz w:val="24"/>
                <w:szCs w:val="24"/>
                <w:lang w:eastAsia="ar-SA"/>
              </w:rPr>
              <w:t>- биологическое и социальное в человеке;</w:t>
            </w:r>
          </w:p>
          <w:p w:rsidR="00631353" w:rsidRPr="00631353" w:rsidRDefault="00631353" w:rsidP="00631353">
            <w:pPr>
              <w:suppressAutoHyphens/>
              <w:spacing w:after="0" w:line="240" w:lineRule="auto"/>
              <w:jc w:val="both"/>
              <w:rPr>
                <w:rFonts w:ascii="Times New Roman" w:eastAsia="Times New Roman" w:hAnsi="Times New Roman" w:cs="Times New Roman"/>
                <w:i/>
                <w:sz w:val="24"/>
                <w:szCs w:val="24"/>
                <w:lang w:eastAsia="ar-SA"/>
              </w:rPr>
            </w:pPr>
            <w:r w:rsidRPr="00631353">
              <w:rPr>
                <w:rFonts w:ascii="Times New Roman" w:eastAsia="Times New Roman" w:hAnsi="Times New Roman" w:cs="Times New Roman"/>
                <w:i/>
                <w:sz w:val="24"/>
                <w:szCs w:val="24"/>
                <w:lang w:eastAsia="ar-SA"/>
              </w:rPr>
              <w:t>- представления о происхождении человека;</w:t>
            </w:r>
          </w:p>
          <w:p w:rsidR="00631353" w:rsidRPr="00631353" w:rsidRDefault="00631353" w:rsidP="00631353">
            <w:pPr>
              <w:suppressAutoHyphens/>
              <w:spacing w:after="0" w:line="240" w:lineRule="auto"/>
              <w:jc w:val="both"/>
              <w:rPr>
                <w:rFonts w:ascii="Times New Roman" w:eastAsia="Times New Roman" w:hAnsi="Times New Roman" w:cs="Times New Roman"/>
                <w:i/>
                <w:sz w:val="24"/>
                <w:szCs w:val="24"/>
                <w:lang w:eastAsia="ar-SA"/>
              </w:rPr>
            </w:pPr>
            <w:r w:rsidRPr="00631353">
              <w:rPr>
                <w:rFonts w:ascii="Times New Roman" w:eastAsia="Times New Roman" w:hAnsi="Times New Roman" w:cs="Times New Roman"/>
                <w:i/>
                <w:sz w:val="24"/>
                <w:szCs w:val="24"/>
                <w:lang w:eastAsia="ar-SA"/>
              </w:rPr>
              <w:t xml:space="preserve">- эволюция взглядов на человека и его </w:t>
            </w:r>
            <w:r w:rsidRPr="00631353">
              <w:rPr>
                <w:rFonts w:ascii="Times New Roman" w:eastAsia="Times New Roman" w:hAnsi="Times New Roman" w:cs="Times New Roman"/>
                <w:i/>
                <w:sz w:val="24"/>
                <w:szCs w:val="24"/>
                <w:lang w:eastAsia="ar-SA"/>
              </w:rPr>
              <w:lastRenderedPageBreak/>
              <w:t>развитие в разные исторические эпохи.</w:t>
            </w:r>
          </w:p>
          <w:p w:rsidR="00631353" w:rsidRPr="00631353" w:rsidRDefault="00631353" w:rsidP="00631353">
            <w:pPr>
              <w:suppressAutoHyphens/>
              <w:spacing w:after="0" w:line="240" w:lineRule="auto"/>
              <w:jc w:val="both"/>
              <w:rPr>
                <w:rFonts w:ascii="Times New Roman" w:eastAsia="Times New Roman" w:hAnsi="Times New Roman" w:cs="Times New Roman"/>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i/>
                <w:sz w:val="24"/>
                <w:szCs w:val="24"/>
                <w:lang w:eastAsia="ar-SA"/>
              </w:rPr>
            </w:pPr>
            <w:r w:rsidRPr="00631353">
              <w:rPr>
                <w:rFonts w:ascii="Times New Roman" w:eastAsia="Times New Roman" w:hAnsi="Times New Roman" w:cs="Times New Roman"/>
                <w:i/>
                <w:sz w:val="24"/>
                <w:szCs w:val="24"/>
                <w:lang w:eastAsia="ar-SA"/>
              </w:rPr>
              <w:t>- человек;</w:t>
            </w:r>
          </w:p>
          <w:p w:rsidR="00631353" w:rsidRPr="00631353" w:rsidRDefault="00631353" w:rsidP="00631353">
            <w:pPr>
              <w:suppressAutoHyphens/>
              <w:spacing w:after="0" w:line="240" w:lineRule="auto"/>
              <w:jc w:val="both"/>
              <w:rPr>
                <w:rFonts w:ascii="Times New Roman" w:eastAsia="Times New Roman" w:hAnsi="Times New Roman" w:cs="Times New Roman"/>
                <w:i/>
                <w:sz w:val="24"/>
                <w:szCs w:val="24"/>
                <w:lang w:eastAsia="ar-SA"/>
              </w:rPr>
            </w:pPr>
            <w:r w:rsidRPr="00631353">
              <w:rPr>
                <w:rFonts w:ascii="Times New Roman" w:eastAsia="Times New Roman" w:hAnsi="Times New Roman" w:cs="Times New Roman"/>
                <w:i/>
                <w:sz w:val="24"/>
                <w:szCs w:val="24"/>
                <w:lang w:eastAsia="ar-SA"/>
              </w:rPr>
              <w:t xml:space="preserve"> - эволюция; </w:t>
            </w:r>
          </w:p>
          <w:p w:rsidR="00631353" w:rsidRPr="00631353" w:rsidRDefault="00631353" w:rsidP="00631353">
            <w:pPr>
              <w:suppressAutoHyphens/>
              <w:spacing w:after="0" w:line="240" w:lineRule="auto"/>
              <w:jc w:val="both"/>
              <w:rPr>
                <w:rFonts w:ascii="Times New Roman" w:eastAsia="Times New Roman" w:hAnsi="Times New Roman" w:cs="Times New Roman"/>
                <w:i/>
                <w:sz w:val="24"/>
                <w:szCs w:val="24"/>
                <w:lang w:eastAsia="ar-SA"/>
              </w:rPr>
            </w:pPr>
            <w:r w:rsidRPr="00631353">
              <w:rPr>
                <w:rFonts w:ascii="Times New Roman" w:eastAsia="Times New Roman" w:hAnsi="Times New Roman" w:cs="Times New Roman"/>
                <w:i/>
                <w:sz w:val="24"/>
                <w:szCs w:val="24"/>
                <w:lang w:eastAsia="ar-SA"/>
              </w:rPr>
              <w:t>- антропогенез.</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Сочинение  на тему: «На мой взгляд, человек появился…»</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6</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Философские и научные представления о социальных качествах человека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сущность понятия "антропология";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научные представления о социальных качествах человека;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четыре измерения сущности человека: " биологическое, психологическое, социальное, космическое";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исторический характер отношения человека и общества;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проблема человека в философии. Субъективистский, объективистский, синтезирующий подходы к природе и сущности человека;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смысл и назначение человеческого бытия;</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антропология;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социальные качества;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Бытие.</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составление опорного конспекта по теме</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7</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Человек. Индивид. Личность</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человек- носитель индивидуально-своеобразных черт;</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«индивид»;</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понятия «человек» и «личность»;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роль наследственности, социальной среды и культуры в формировании характера человека;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самопознание и мировоззрение личности.</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индивид;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личность;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самопознание;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мировоззрение.</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«Человек, индивид, личность»</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8</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Творчество как вид деятельности</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сущность понятия "творчество";</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признаки, функции творчества;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внутренние условия творчества;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определение и структура креативности; показатели креативности;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особенности творческой личности;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 творчество как выражение духовной сущности человека.</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творчество.</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Самостоятельная работа; составление опорного конспекта по теме</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9</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Деятельность человека и её мотивация</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и строение человеческой деятельности;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мышление и деятельность;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основные характеристики и структура деятельности;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многообразие человеческой деятельности;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сферы деятельности человека;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материальная и духовная деятельность человека;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мотивы и потребности, способности и интересы деятельности человека;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классификация потребностей (социальные, духовные, физические);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интересы и ценности, их роль в деятельности человека;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значение деятельности в жизни человека и развитии общества.</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деятельность;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мотивация;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потребность.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b/>
                <w:i/>
                <w:sz w:val="24"/>
                <w:szCs w:val="24"/>
                <w:lang w:eastAsia="ar-SA"/>
              </w:rPr>
              <w:t>Самостоятельная работа; составление опорного конспекта по теме</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10-11</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Духовная и материальная культура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"культура". Культура как смысловой мир человека;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исторический подход к культуре;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культура материальная и духовная. Формы и разновидности культуры: народная, массовая, элитарная;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диалог мировых культурных систем.</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духовная и материальная культура;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-массовая и элитарная культура.</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w:t>
            </w: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sz w:val="24"/>
                <w:szCs w:val="24"/>
                <w:lang w:eastAsia="ru-RU"/>
              </w:rPr>
              <w:t>«Формы культуры»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материала из дополнительных источников</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12-13</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Мораль как регулятор социального поведения</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сущность морали, моральный идеал, моральный выбор;</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высшие духовные ценности, истина, </w:t>
            </w:r>
            <w:r w:rsidRPr="00631353">
              <w:rPr>
                <w:rFonts w:ascii="Times New Roman" w:eastAsia="Times New Roman" w:hAnsi="Times New Roman" w:cs="Times New Roman"/>
                <w:sz w:val="24"/>
                <w:szCs w:val="24"/>
                <w:lang w:eastAsia="ar-SA"/>
              </w:rPr>
              <w:lastRenderedPageBreak/>
              <w:t>добро и красота;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нравственные категории и их реализация в жизни человека;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проблема моральной свободы. Взаимосвязь и различия моральных понятий " честь и достоинство".</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мораль;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нравственность.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-идеал;</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-истина;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-добро;</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-красота;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-моральная свобода;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-толерантность.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Самостоятельная работа; составление опорного конспекта по теме</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eastAsia="ru-RU"/>
              </w:rPr>
              <w:lastRenderedPageBreak/>
              <w:t>1</w:t>
            </w:r>
            <w:r w:rsidRPr="00631353">
              <w:rPr>
                <w:rFonts w:ascii="Times New Roman" w:eastAsia="Times New Roman" w:hAnsi="Times New Roman" w:cs="Times New Roman"/>
                <w:sz w:val="24"/>
                <w:szCs w:val="24"/>
                <w:lang w:val="en-US" w:eastAsia="ru-RU"/>
              </w:rPr>
              <w:t>4</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Искусство как вид духовного производства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сущность искусства, его происхождение и основные формы;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искусство как эстетическая деятельность. Основные направления развития искусства;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значение искусства для человека и общества.</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искусство;</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эстетическая деятельность.</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составление таблицы «Формы искусства».</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eastAsia="ru-RU"/>
              </w:rPr>
              <w:t>1</w:t>
            </w:r>
            <w:r w:rsidRPr="00631353">
              <w:rPr>
                <w:rFonts w:ascii="Times New Roman" w:eastAsia="Times New Roman" w:hAnsi="Times New Roman" w:cs="Times New Roman"/>
                <w:sz w:val="24"/>
                <w:szCs w:val="24"/>
                <w:lang w:val="en-US" w:eastAsia="ru-RU"/>
              </w:rPr>
              <w:t>5- 16</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Познавательная деятельность человека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познание как один из основных видов деятельности;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сущность познания;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виды и направления познания; научное познание;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проблема познаваемости мира;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познание и сознание. Самосознание, самопознание, самовоспитание, самооценка;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влияние самооценки на личность и её поведение;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истины, её критерии;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виды человеческих знаний.</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познание;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самосознание;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самопознание.</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«Виды познавательной деятельности»</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i/>
                <w:sz w:val="24"/>
                <w:szCs w:val="24"/>
                <w:lang w:eastAsia="ru-RU"/>
              </w:rPr>
              <w:t xml:space="preserve">Самостоятельная работа: изучение материала из дополнительных </w:t>
            </w:r>
            <w:r w:rsidRPr="00631353">
              <w:rPr>
                <w:rFonts w:ascii="Times New Roman" w:eastAsia="Times New Roman" w:hAnsi="Times New Roman" w:cs="Times New Roman"/>
                <w:b/>
                <w:i/>
                <w:sz w:val="24"/>
                <w:szCs w:val="24"/>
                <w:lang w:eastAsia="ru-RU"/>
              </w:rPr>
              <w:lastRenderedPageBreak/>
              <w:t>источников</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17-18</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Мировоззрение человека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понятие "мировоззрение", его роль в духовном мире человека",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структура мировоззрения: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а) познавательный компонент;</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б) ценностно-нормативный компонент;</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в) эмоционально-волевой компонент;</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г) практический компонент;</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мировоззрение человека в различные исторические эпохи;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миф как особая форма мировоззрения;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религиозно-мифологическое мировоззрение, его духовно-практический и теоретический характер;</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специфика философского решения мировоззренческих вопросов.</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миф;</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религиозно-мифологическое мировоззрение.</w:t>
            </w:r>
          </w:p>
          <w:p w:rsidR="00631353" w:rsidRPr="00631353" w:rsidRDefault="00631353" w:rsidP="00631353">
            <w:pPr>
              <w:suppressAutoHyphens/>
              <w:spacing w:after="0" w:line="240" w:lineRule="auto"/>
              <w:jc w:val="both"/>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t>Практическая работа:</w:t>
            </w:r>
            <w:r w:rsidRPr="00631353">
              <w:rPr>
                <w:rFonts w:ascii="Times New Roman" w:eastAsia="Times New Roman" w:hAnsi="Times New Roman" w:cs="Times New Roman"/>
                <w:sz w:val="24"/>
                <w:szCs w:val="24"/>
                <w:lang w:eastAsia="ar-SA"/>
              </w:rPr>
              <w:t xml:space="preserve"> </w:t>
            </w:r>
            <w:r w:rsidRPr="00631353">
              <w:rPr>
                <w:rFonts w:ascii="Times New Roman" w:eastAsia="Times New Roman" w:hAnsi="Times New Roman" w:cs="Times New Roman"/>
                <w:b/>
                <w:sz w:val="24"/>
                <w:szCs w:val="24"/>
                <w:lang w:eastAsia="ar-SA"/>
              </w:rPr>
              <w:t>«Виды мировоззрения»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b/>
                <w:i/>
                <w:sz w:val="24"/>
                <w:szCs w:val="24"/>
                <w:lang w:eastAsia="ar-SA"/>
              </w:rPr>
              <w:t>Самостоятельная работа: изучение материала из дополнительных источников</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19-20</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Религия как феномен культуры</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возникновение и развитие религии, её сущность и функции;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религиозное сознание. Религия и мораль. Религиозный культ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исторические особенности возникновения и распространения мировых религии;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мировые религии: буддизм, христианство, ислам (краткий обзор); - общие идеи мировых религий;</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свобода совести и вероисповедания. Веротерпимость. Религия в современном мире.</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религия;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веротерпимость;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свобода совести.</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учащихся: доклады и презентации учащихся на темы: «Буддизм», «Ислам», «Христианство».</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21-22</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Наука как система знаний</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«наука»;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наука как часть культуры;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характерные черты науки;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 место науки в системе культуры. Дифференциация и интеграция наук. Наука и общество;</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естественные и социально-гуманитарные науки, их характеристика;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особенности научного мышления и социального познания;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возрастание роли наук в современном мире;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противоречия современной науки.</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наука;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интеграция;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научное мышление.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Самостоятельная работа; составление опорного конспекта по теме</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Height w:val="2330"/>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23-24</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Свобода и человек</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свобода как внутреннее состояние личности;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свобода и необходимость в человеческой деятельности;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свобода и ответственность в жизни личности и общества;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свобода человека и его самореализация в обществе.</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sz w:val="24"/>
                <w:szCs w:val="24"/>
                <w:lang w:eastAsia="ar-SA"/>
              </w:rPr>
              <w:t>- свобода;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необходимость;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ответственность.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b/>
                <w:i/>
                <w:sz w:val="24"/>
                <w:szCs w:val="24"/>
                <w:lang w:eastAsia="ar-SA"/>
              </w:rPr>
              <w:t>Самостоятельная работа: Подготовка к зачёту</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trHeight w:val="653"/>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25</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Зачет по теме «Человек как творец  и творение культуры»</w:t>
            </w:r>
          </w:p>
        </w:tc>
        <w:tc>
          <w:tcPr>
            <w:tcW w:w="235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11" w:type="pct"/>
          </w:tcPr>
          <w:p w:rsidR="00631353" w:rsidRPr="00631353" w:rsidRDefault="00631353" w:rsidP="00631353">
            <w:pPr>
              <w:suppressAutoHyphens/>
              <w:spacing w:after="0" w:line="240" w:lineRule="auto"/>
              <w:rPr>
                <w:rFonts w:ascii="Times New Roman" w:eastAsia="Times New Roman" w:hAnsi="Times New Roman" w:cs="Times New Roman"/>
                <w:lang w:eastAsia="ar-SA"/>
              </w:rPr>
            </w:pPr>
          </w:p>
        </w:tc>
      </w:tr>
      <w:tr w:rsidR="00631353" w:rsidRPr="00631353" w:rsidTr="00631353">
        <w:trPr>
          <w:gridAfter w:val="1"/>
          <w:wAfter w:w="111" w:type="pct"/>
        </w:trPr>
        <w:tc>
          <w:tcPr>
            <w:tcW w:w="4889" w:type="pct"/>
            <w:gridSpan w:val="6"/>
          </w:tcPr>
          <w:p w:rsidR="00631353" w:rsidRPr="00631353" w:rsidRDefault="00631353" w:rsidP="00631353">
            <w:pPr>
              <w:suppressAutoHyphens/>
              <w:spacing w:after="0" w:line="240" w:lineRule="auto"/>
              <w:jc w:val="center"/>
              <w:rPr>
                <w:rFonts w:ascii="Times New Roman" w:eastAsia="Times New Roman" w:hAnsi="Times New Roman" w:cs="Times New Roman"/>
                <w:b/>
                <w:u w:val="single"/>
                <w:lang w:eastAsia="ar-SA"/>
              </w:rPr>
            </w:pPr>
            <w:r w:rsidRPr="00631353">
              <w:rPr>
                <w:rFonts w:ascii="Times New Roman" w:eastAsia="Times New Roman" w:hAnsi="Times New Roman" w:cs="Times New Roman"/>
                <w:b/>
                <w:u w:val="single"/>
                <w:lang w:eastAsia="ar-SA"/>
              </w:rPr>
              <w:t xml:space="preserve">Раздел 3. «Общество как сложная динамическая система» (14 часов) </w:t>
            </w:r>
            <w:r w:rsidRPr="00631353">
              <w:rPr>
                <w:rFonts w:ascii="Times New Roman" w:eastAsia="Times New Roman" w:hAnsi="Times New Roman" w:cs="Times New Roman"/>
                <w:b/>
                <w:sz w:val="24"/>
                <w:szCs w:val="24"/>
                <w:u w:val="single"/>
                <w:lang w:eastAsia="ar-SA"/>
              </w:rPr>
              <w:t>+  6 часов самостоятельной работы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26-27</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Общество как сложная динамическая система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 общество" и его основные признаки;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основные сферы общественной жизни и их взаимодействие: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а) культура и духовная жизнь;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б) экономика как сфера общественной жизни;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в) политическая сфера общества;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г) социальные отношения и социальные взаимодействия;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социальные институты общества;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социальные нормы и факторы, обеспечивающие эволюцию социальных </w:t>
            </w:r>
            <w:r w:rsidRPr="00631353">
              <w:rPr>
                <w:rFonts w:ascii="Times New Roman" w:eastAsia="Times New Roman" w:hAnsi="Times New Roman" w:cs="Times New Roman"/>
                <w:sz w:val="24"/>
                <w:szCs w:val="24"/>
                <w:lang w:eastAsia="ar-SA"/>
              </w:rPr>
              <w:lastRenderedPageBreak/>
              <w:t>институтов общества; их роль в жизни общества.</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общество;</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духовная сфера;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экономическая сфера;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социальная сфера</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«Социальные институты»</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i/>
                <w:sz w:val="24"/>
                <w:szCs w:val="24"/>
                <w:lang w:eastAsia="ru-RU"/>
              </w:rPr>
              <w:t>Самостоятельная работа:</w:t>
            </w:r>
            <w:r w:rsidRPr="00631353">
              <w:rPr>
                <w:rFonts w:ascii="Times New Roman" w:eastAsia="Times New Roman" w:hAnsi="Times New Roman" w:cs="Times New Roman"/>
                <w:b/>
                <w:sz w:val="24"/>
                <w:szCs w:val="24"/>
                <w:lang w:eastAsia="ru-RU"/>
              </w:rPr>
              <w:t xml:space="preserve"> оформление </w:t>
            </w:r>
            <w:r w:rsidRPr="00631353">
              <w:rPr>
                <w:rFonts w:ascii="Times New Roman" w:eastAsia="Times New Roman" w:hAnsi="Times New Roman" w:cs="Times New Roman"/>
                <w:b/>
                <w:i/>
                <w:sz w:val="24"/>
                <w:szCs w:val="24"/>
                <w:lang w:eastAsia="ru-RU"/>
              </w:rPr>
              <w:t>опорного  конспекта «Основные сферы общества»</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eastAsia="ru-RU"/>
              </w:rPr>
              <w:lastRenderedPageBreak/>
              <w:t>2</w:t>
            </w:r>
            <w:r w:rsidRPr="00631353">
              <w:rPr>
                <w:rFonts w:ascii="Times New Roman" w:eastAsia="Times New Roman" w:hAnsi="Times New Roman" w:cs="Times New Roman"/>
                <w:sz w:val="24"/>
                <w:szCs w:val="24"/>
                <w:lang w:val="en-US" w:eastAsia="ru-RU"/>
              </w:rPr>
              <w:t>8</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Взаимосвязь природы и общества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взаимосвязь и отличия общества и природы;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взаимоотношения человека и природы;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противоречивость воздействия общества на природу;</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экология и экологическая культура;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глобальные экологические проблемы, неконтролируемое изменение окружающей среды.</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геоэкология;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глобальные проблемы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Самостоятельная работа; составление опорного конспекта по теме</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eastAsia="ru-RU"/>
              </w:rPr>
              <w:t>2</w:t>
            </w:r>
            <w:r w:rsidRPr="00631353">
              <w:rPr>
                <w:rFonts w:ascii="Times New Roman" w:eastAsia="Times New Roman" w:hAnsi="Times New Roman" w:cs="Times New Roman"/>
                <w:sz w:val="24"/>
                <w:szCs w:val="24"/>
                <w:lang w:val="en-US" w:eastAsia="ru-RU"/>
              </w:rPr>
              <w:t>9-30</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Многовариантность общественного развития</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общество и закономерности его развития;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критерии развития общества;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эволюция и революция как формы социального изменения общества;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проблема направленности социального развития ( прогресс, регресс);</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общественный прогресс: его проявления, критерии, противоречивость;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реформы и общественный прогресс.</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революция;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эволюция;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реформа;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прогресс;</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-регресс.</w:t>
            </w:r>
          </w:p>
          <w:p w:rsidR="00631353" w:rsidRPr="00631353" w:rsidRDefault="00631353" w:rsidP="00631353">
            <w:pPr>
              <w:suppressAutoHyphens/>
              <w:spacing w:after="0" w:line="240" w:lineRule="auto"/>
              <w:jc w:val="both"/>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t>Практическая работа: «Революция и эволюция – пути развития общества»</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31-32</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Цивилизация и общество</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цивилизация как интегральное понятие;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основные факторы, определяющие сущность цивилизации;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основные этапы эволюции цивилизации;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Человек. Цивилизация. Общество;</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 основные концепции цивилизации современной науки;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цивилизационный и формационный подходы к изучению общества.</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цивилизация;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формация;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менталитет.</w:t>
            </w:r>
          </w:p>
          <w:p w:rsidR="00631353" w:rsidRPr="00631353" w:rsidRDefault="00631353" w:rsidP="00631353">
            <w:pPr>
              <w:suppressAutoHyphens/>
              <w:spacing w:after="0" w:line="240" w:lineRule="auto"/>
              <w:jc w:val="both"/>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t>Практическая работа: «Цивилизационный и формационный подходы к изучению общества»</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сообщения учащихся о мировых цивилизациях</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33-34</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Характеристика общества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традиционное (аграрное) общество, и его характеристика;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индустриальное общество и его характеристика;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постиндустриальное (информационное) общество как надмировое сообщество;</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постиндустриальное общество.</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«Общественный прогресс»</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материала из дополнительных источников</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35-36</w:t>
            </w:r>
          </w:p>
        </w:tc>
        <w:tc>
          <w:tcPr>
            <w:tcW w:w="1197" w:type="pct"/>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sz w:val="24"/>
                <w:szCs w:val="24"/>
                <w:lang w:eastAsia="ru-RU"/>
              </w:rPr>
              <w:t>Особенности современного</w:t>
            </w:r>
            <w:r w:rsidRPr="00631353">
              <w:rPr>
                <w:rFonts w:ascii="Times New Roman" w:eastAsia="Times New Roman" w:hAnsi="Times New Roman" w:cs="Times New Roman"/>
                <w:b/>
                <w:sz w:val="24"/>
                <w:szCs w:val="24"/>
                <w:lang w:eastAsia="ru-RU"/>
              </w:rPr>
              <w:t xml:space="preserve"> </w:t>
            </w:r>
            <w:r w:rsidRPr="00631353">
              <w:rPr>
                <w:rFonts w:ascii="Times New Roman" w:eastAsia="Times New Roman" w:hAnsi="Times New Roman" w:cs="Times New Roman"/>
                <w:sz w:val="24"/>
                <w:szCs w:val="24"/>
                <w:lang w:eastAsia="ru-RU"/>
              </w:rPr>
              <w:t>мира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исторические основы глобализации;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процессы глобализации;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антиглобализм;</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компьютерная революция;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социальные и гуманитарные аспекты глобальных проблем.</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глобализм;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антиглобализм.</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Сообщения учащихся на тему «Современная глобализация»</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37-38</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Угрозы и вызовы </w:t>
            </w:r>
            <w:r w:rsidRPr="00631353">
              <w:rPr>
                <w:rFonts w:ascii="Times New Roman" w:eastAsia="Times New Roman" w:hAnsi="Times New Roman" w:cs="Times New Roman"/>
                <w:sz w:val="24"/>
                <w:szCs w:val="24"/>
                <w:lang w:val="en-US" w:eastAsia="ru-RU"/>
              </w:rPr>
              <w:t>XXI</w:t>
            </w:r>
            <w:r w:rsidRPr="00631353">
              <w:rPr>
                <w:rFonts w:ascii="Times New Roman" w:eastAsia="Times New Roman" w:hAnsi="Times New Roman" w:cs="Times New Roman"/>
                <w:sz w:val="24"/>
                <w:szCs w:val="24"/>
                <w:lang w:eastAsia="ru-RU"/>
              </w:rPr>
              <w:t xml:space="preserve"> века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человек и общество перед лицом угроз и вызовов </w:t>
            </w:r>
            <w:r w:rsidRPr="00631353">
              <w:rPr>
                <w:rFonts w:ascii="Times New Roman" w:eastAsia="Times New Roman" w:hAnsi="Times New Roman" w:cs="Times New Roman"/>
                <w:sz w:val="24"/>
                <w:szCs w:val="24"/>
                <w:lang w:val="en-US" w:eastAsia="ar-SA"/>
              </w:rPr>
              <w:t>XXI</w:t>
            </w:r>
            <w:r w:rsidRPr="00631353">
              <w:rPr>
                <w:rFonts w:ascii="Times New Roman" w:eastAsia="Times New Roman" w:hAnsi="Times New Roman" w:cs="Times New Roman"/>
                <w:sz w:val="24"/>
                <w:szCs w:val="24"/>
                <w:lang w:eastAsia="ar-SA"/>
              </w:rPr>
              <w:t xml:space="preserve"> века;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современные военные конфликты;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терроризм – угроза современной цивилизации.</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угрозы;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вызовы.</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«Глобальные проблемы современности»</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lastRenderedPageBreak/>
              <w:t>Самостоятельная работа: Подготовка к  зачёту</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39</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Зачётная работа по теме: «Общество как сложная динамическая структура»</w:t>
            </w:r>
          </w:p>
        </w:tc>
        <w:tc>
          <w:tcPr>
            <w:tcW w:w="235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4889" w:type="pct"/>
            <w:gridSpan w:val="6"/>
          </w:tcPr>
          <w:p w:rsidR="00631353" w:rsidRPr="00631353" w:rsidRDefault="00631353" w:rsidP="00631353">
            <w:pPr>
              <w:suppressAutoHyphens/>
              <w:spacing w:after="0" w:line="240" w:lineRule="auto"/>
              <w:jc w:val="center"/>
              <w:rPr>
                <w:rFonts w:ascii="Times New Roman" w:eastAsia="Times New Roman" w:hAnsi="Times New Roman" w:cs="Times New Roman"/>
                <w:b/>
                <w:u w:val="single"/>
                <w:lang w:eastAsia="ar-SA"/>
              </w:rPr>
            </w:pPr>
            <w:r w:rsidRPr="00631353">
              <w:rPr>
                <w:rFonts w:ascii="Times New Roman" w:eastAsia="Times New Roman" w:hAnsi="Times New Roman" w:cs="Times New Roman"/>
                <w:b/>
                <w:u w:val="single"/>
                <w:lang w:eastAsia="ar-SA"/>
              </w:rPr>
              <w:t>Раздел 4. «Социальные отношения» (15 часов)</w:t>
            </w:r>
            <w:r w:rsidRPr="00631353">
              <w:rPr>
                <w:rFonts w:ascii="Times New Roman" w:eastAsia="Times New Roman" w:hAnsi="Times New Roman" w:cs="Times New Roman"/>
                <w:b/>
                <w:sz w:val="24"/>
                <w:szCs w:val="24"/>
                <w:u w:val="single"/>
                <w:lang w:eastAsia="ar-SA"/>
              </w:rPr>
              <w:t xml:space="preserve"> +  8 часов самостоятельной работы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40-41</w:t>
            </w:r>
          </w:p>
        </w:tc>
        <w:tc>
          <w:tcPr>
            <w:tcW w:w="1197" w:type="pct"/>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sz w:val="24"/>
                <w:szCs w:val="24"/>
                <w:lang w:eastAsia="ru-RU"/>
              </w:rPr>
              <w:t>Социальная структура общества</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сущность понятия «социальная структура общества»;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элементы социальной структуры;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социальная стратификация;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социальные общности, социальные группы и их многообразие;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социальный статус личности и социальная роль, их взаимосвязь;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социальные противоречия и социальные конфликты;</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основные пути их регулирования;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социальные нормы. Понятие отклоняющегося поведения.</w:t>
            </w:r>
          </w:p>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социальная структура;</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социальная стратификация, страты;</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социальная группа;</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социальная мобильность;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социальная роль.</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«Классы современного общества»</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материала из дополнительных источников</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42-43</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Социальный конфликт</w:t>
            </w:r>
          </w:p>
        </w:tc>
        <w:tc>
          <w:tcPr>
            <w:tcW w:w="2357" w:type="pct"/>
          </w:tcPr>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"социальный конфликт", его сущность и основные причины;</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типы социальных конфликтов (экономические, политические, культурные, религиозные, этнические);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роль социальных конфликтов в жизни общества;</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пути и средства решения социальных конфликтов.</w:t>
            </w:r>
          </w:p>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социальный конфликт.</w:t>
            </w:r>
          </w:p>
          <w:p w:rsidR="00631353" w:rsidRPr="00631353" w:rsidRDefault="00631353" w:rsidP="00631353">
            <w:pPr>
              <w:suppressAutoHyphens/>
              <w:spacing w:after="0" w:line="235" w:lineRule="auto"/>
              <w:jc w:val="both"/>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t>Практическая работа: «Стадии социального конфликта»</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материала из дополнительных источников</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44-</w:t>
            </w:r>
            <w:r w:rsidRPr="00631353">
              <w:rPr>
                <w:rFonts w:ascii="Times New Roman" w:eastAsia="Times New Roman" w:hAnsi="Times New Roman" w:cs="Times New Roman"/>
                <w:sz w:val="24"/>
                <w:szCs w:val="24"/>
                <w:lang w:val="en-US" w:eastAsia="ru-RU"/>
              </w:rPr>
              <w:lastRenderedPageBreak/>
              <w:t>45</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 xml:space="preserve">Социальные нормы </w:t>
            </w:r>
            <w:r w:rsidRPr="00631353">
              <w:rPr>
                <w:rFonts w:ascii="Times New Roman" w:eastAsia="Times New Roman" w:hAnsi="Times New Roman" w:cs="Times New Roman"/>
                <w:sz w:val="24"/>
                <w:szCs w:val="24"/>
                <w:lang w:eastAsia="ru-RU"/>
              </w:rPr>
              <w:lastRenderedPageBreak/>
              <w:t>и ценности</w:t>
            </w:r>
          </w:p>
        </w:tc>
        <w:tc>
          <w:tcPr>
            <w:tcW w:w="2357" w:type="pct"/>
          </w:tcPr>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lastRenderedPageBreak/>
              <w:t>Основное содержание: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 понятие "социальные ценности" и "социальные нормы";</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виды социальных норм (формальные и неформальные);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социальная роль людей. Социальное поведение и его факторы;</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отклоняющиеся поведение людей. Формы девиантного поведения;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социальный контроль, его элементы. Самоконтроль.</w:t>
            </w:r>
          </w:p>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социальная роль;</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самоконтроль;</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социальное поведение;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девиантное поведение.</w:t>
            </w:r>
          </w:p>
          <w:p w:rsidR="00631353" w:rsidRPr="00631353" w:rsidRDefault="00631353" w:rsidP="00631353">
            <w:pPr>
              <w:suppressAutoHyphens/>
              <w:spacing w:after="0" w:line="235" w:lineRule="auto"/>
              <w:jc w:val="both"/>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t>Практическая работа: «Отклоняющиеся поведение людей. Формы девиантного поведения».</w:t>
            </w:r>
          </w:p>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Самостоятельная работа: изучение материала из источников Интернета</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46-47</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Социальная мобильность людей</w:t>
            </w:r>
          </w:p>
        </w:tc>
        <w:tc>
          <w:tcPr>
            <w:tcW w:w="2357" w:type="pct"/>
          </w:tcPr>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"социальная мобильность людей", ее виды;</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социальные сдвиги в структуре социальных обществ;</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особенности стратификации бывшего советского общества;</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особенности социальной стратификации современной России;</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молодежь как социальная группа;</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проблемы современной молодежи и пути их решения;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 особенности молодежной политики на современном этапе. Молодежная субкультура; </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-молодежные движения, общества, партии. </w:t>
            </w:r>
          </w:p>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социальная мобильность.</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«Виды социальной мобильности»</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материала из дополнительных источников</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48-49</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Нации и межнациональные отношения</w:t>
            </w:r>
          </w:p>
        </w:tc>
        <w:tc>
          <w:tcPr>
            <w:tcW w:w="2357" w:type="pct"/>
          </w:tcPr>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этнические общности и их формы (род, племя, народность, нация);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процесс развития этносов;</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нации;</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национальное самосознание и национализм - основные формы проявления национализма;</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обострение межэтнических проблем на территории бывшего СССР.</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 этносоциальные конфликты и пути их разрешения;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Конституционные принципы национальной политики в РФ.</w:t>
            </w:r>
          </w:p>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этнос;</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национальное самосознание.</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«Межнациональные конфликты»</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материала из источников Интернета</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50-51</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Семья как социальный институт</w:t>
            </w:r>
          </w:p>
        </w:tc>
        <w:tc>
          <w:tcPr>
            <w:tcW w:w="2357" w:type="pct"/>
          </w:tcPr>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семья и брак. История брачно-семейных отношений;</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семья как социальный институт и малая группа. Функции семьи;</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семья и проблемы межличностной совместимости. Проблема неполных семей;</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современная демографическая ситуация в РФ. Тенденции развития семьи в России.</w:t>
            </w:r>
          </w:p>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демографическая ситуация.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b/>
                <w:i/>
                <w:sz w:val="24"/>
                <w:szCs w:val="24"/>
                <w:lang w:eastAsia="ar-SA"/>
              </w:rPr>
              <w:t>Самостоятельная работа; составление опорного конспекта по теме</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52-53</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Религиозные объединения и организации в РФ</w:t>
            </w:r>
          </w:p>
        </w:tc>
        <w:tc>
          <w:tcPr>
            <w:tcW w:w="2357" w:type="pct"/>
          </w:tcPr>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структура религиозных организаций (церковь, религиозные общины, секты);</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история Русской Православной Церкви (краткий обзор). Взаимоотношения церкви и государства на современном этапе;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социальная доктрина церкви;</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опасность сектантства;</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религиозные объединения и организации на территории Ярославской области.</w:t>
            </w:r>
          </w:p>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церковь; </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община;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секта</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дополнительного материала из источников Интернета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Самостоятельная работа: Подготовка к зачёту</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54</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Зачёт по теме: «Социальные отношения»</w:t>
            </w:r>
          </w:p>
        </w:tc>
        <w:tc>
          <w:tcPr>
            <w:tcW w:w="235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4889" w:type="pct"/>
            <w:gridSpan w:val="6"/>
          </w:tcPr>
          <w:p w:rsidR="00631353" w:rsidRPr="00631353" w:rsidRDefault="00631353" w:rsidP="00631353">
            <w:pPr>
              <w:suppressAutoHyphens/>
              <w:spacing w:after="0" w:line="235" w:lineRule="auto"/>
              <w:jc w:val="center"/>
              <w:rPr>
                <w:rFonts w:ascii="Times New Roman" w:eastAsia="Times New Roman" w:hAnsi="Times New Roman" w:cs="Times New Roman"/>
                <w:b/>
                <w:u w:val="single"/>
                <w:lang w:eastAsia="ar-SA"/>
              </w:rPr>
            </w:pPr>
            <w:r w:rsidRPr="00631353">
              <w:rPr>
                <w:rFonts w:ascii="Times New Roman" w:eastAsia="Times New Roman" w:hAnsi="Times New Roman" w:cs="Times New Roman"/>
                <w:b/>
                <w:u w:val="single"/>
                <w:lang w:eastAsia="ar-SA"/>
              </w:rPr>
              <w:t xml:space="preserve">Раздел 5. «Политика как общественное явление» (19 часов) </w:t>
            </w:r>
            <w:r w:rsidRPr="00631353">
              <w:rPr>
                <w:rFonts w:ascii="Times New Roman" w:eastAsia="Times New Roman" w:hAnsi="Times New Roman" w:cs="Times New Roman"/>
                <w:b/>
                <w:sz w:val="24"/>
                <w:szCs w:val="24"/>
                <w:u w:val="single"/>
                <w:lang w:eastAsia="ar-SA"/>
              </w:rPr>
              <w:t>+  9 часов самостоятельной работы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55-</w:t>
            </w:r>
            <w:r w:rsidRPr="00631353">
              <w:rPr>
                <w:rFonts w:ascii="Times New Roman" w:eastAsia="Times New Roman" w:hAnsi="Times New Roman" w:cs="Times New Roman"/>
                <w:vanish/>
                <w:sz w:val="24"/>
                <w:szCs w:val="24"/>
                <w:lang w:val="en-US" w:eastAsia="ru-RU"/>
              </w:rPr>
              <w:t>53</w:t>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vanish/>
                <w:sz w:val="24"/>
                <w:szCs w:val="24"/>
                <w:lang w:val="en-US" w:eastAsia="ru-RU"/>
              </w:rPr>
              <w:pgNum/>
            </w:r>
            <w:r w:rsidRPr="00631353">
              <w:rPr>
                <w:rFonts w:ascii="Times New Roman" w:eastAsia="Times New Roman" w:hAnsi="Times New Roman" w:cs="Times New Roman"/>
                <w:sz w:val="24"/>
                <w:szCs w:val="24"/>
                <w:lang w:val="en-US" w:eastAsia="ru-RU"/>
              </w:rPr>
              <w:t>56</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Власть как общественное </w:t>
            </w:r>
            <w:r w:rsidRPr="00631353">
              <w:rPr>
                <w:rFonts w:ascii="Times New Roman" w:eastAsia="Times New Roman" w:hAnsi="Times New Roman" w:cs="Times New Roman"/>
                <w:sz w:val="24"/>
                <w:szCs w:val="24"/>
                <w:lang w:eastAsia="ru-RU"/>
              </w:rPr>
              <w:lastRenderedPageBreak/>
              <w:t>явление</w:t>
            </w:r>
          </w:p>
        </w:tc>
        <w:tc>
          <w:tcPr>
            <w:tcW w:w="2357" w:type="pct"/>
          </w:tcPr>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lastRenderedPageBreak/>
              <w:t>Основное содержание: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власти;</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 её происхождение;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типология властных отношений;</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легитимность власти;</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политическая власть.</w:t>
            </w:r>
          </w:p>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власть;</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политическая власть;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легитимизация.</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«Виды власти»</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мини-сочинение на тему: «Зачем человеку власть?»</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57-58</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Государство как главный институт политической власти</w:t>
            </w:r>
          </w:p>
        </w:tc>
        <w:tc>
          <w:tcPr>
            <w:tcW w:w="235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i/>
                <w:sz w:val="24"/>
                <w:szCs w:val="24"/>
                <w:lang w:eastAsia="ru-RU"/>
              </w:rPr>
              <w:t>Основное содержание:</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«государства»;</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теория происхождения государств;</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формы правления и формы территориального устройства;</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функции государства;</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формы государственного устройства в современном виде.</w:t>
            </w:r>
          </w:p>
          <w:p w:rsidR="00631353" w:rsidRPr="00631353" w:rsidRDefault="00631353" w:rsidP="00631353">
            <w:pPr>
              <w:suppressAutoHyphens/>
              <w:spacing w:after="0" w:line="235"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государство;</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унитарное государство;</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конфедерация;</w:t>
            </w:r>
          </w:p>
          <w:p w:rsidR="00631353" w:rsidRPr="00631353" w:rsidRDefault="00631353" w:rsidP="00631353">
            <w:pPr>
              <w:suppressAutoHyphens/>
              <w:spacing w:after="0" w:line="235"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федерация.</w:t>
            </w:r>
          </w:p>
          <w:p w:rsidR="00631353" w:rsidRPr="00631353" w:rsidRDefault="00631353" w:rsidP="00631353">
            <w:pPr>
              <w:suppressAutoHyphens/>
              <w:spacing w:after="0" w:line="235" w:lineRule="auto"/>
              <w:jc w:val="both"/>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t>Практическая работа: «Формы государства»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дополнительного материала из источников Интернета</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59-60</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Политика как общественное явление</w:t>
            </w:r>
          </w:p>
        </w:tc>
        <w:tc>
          <w:tcPr>
            <w:tcW w:w="2357" w:type="pct"/>
          </w:tcPr>
          <w:p w:rsidR="00631353" w:rsidRPr="00631353" w:rsidRDefault="00631353" w:rsidP="00631353">
            <w:pPr>
              <w:suppressAutoHyphens/>
              <w:spacing w:after="0" w:line="238"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многообразие подходов в определении сущности политики;</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«политическая система»;</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структура, сущность политической системы;</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политика как деятельность, объекты и субъекты политики;</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политические цели и средства их достижения;</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функции политики;</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политический процесс;</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политический экстремизм.</w:t>
            </w:r>
          </w:p>
          <w:p w:rsidR="00631353" w:rsidRPr="00631353" w:rsidRDefault="00631353" w:rsidP="00631353">
            <w:pPr>
              <w:suppressAutoHyphens/>
              <w:spacing w:after="0" w:line="238"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политика;</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стабильность;</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экстремизм.</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«Структура и сущность политической системы»</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61-62</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Политические режимы. Демократия</w:t>
            </w:r>
          </w:p>
        </w:tc>
        <w:tc>
          <w:tcPr>
            <w:tcW w:w="2357" w:type="pct"/>
          </w:tcPr>
          <w:p w:rsidR="00631353" w:rsidRPr="00631353" w:rsidRDefault="00631353" w:rsidP="00631353">
            <w:pPr>
              <w:suppressAutoHyphens/>
              <w:spacing w:after="0" w:line="238"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политическая система и политический режим;</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 типология политических режимов;</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особенности авторитарного режима;</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признаки и проявления тоталитаризма;</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демократия, её основные ценности и признаки;</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принципы демократии;</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прямая и представительная демократия.</w:t>
            </w:r>
          </w:p>
          <w:p w:rsidR="00631353" w:rsidRPr="00631353" w:rsidRDefault="00631353" w:rsidP="00631353">
            <w:pPr>
              <w:suppressAutoHyphens/>
              <w:spacing w:after="0" w:line="238"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политический режим;</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демократия.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Практическая работа: «Виды политических режимов»</w:t>
            </w:r>
            <w:r w:rsidRPr="00631353">
              <w:rPr>
                <w:rFonts w:ascii="Times New Roman" w:eastAsia="Times New Roman" w:hAnsi="Times New Roman" w:cs="Times New Roman"/>
                <w:sz w:val="24"/>
                <w:szCs w:val="24"/>
                <w:lang w:eastAsia="ru-RU"/>
              </w:rPr>
              <w:t>,</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материала из дополнительных источников</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63-64</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Выборы в демократическом обществе</w:t>
            </w:r>
          </w:p>
        </w:tc>
        <w:tc>
          <w:tcPr>
            <w:tcW w:w="2357" w:type="pct"/>
          </w:tcPr>
          <w:p w:rsidR="00631353" w:rsidRPr="00631353" w:rsidRDefault="00631353" w:rsidP="00631353">
            <w:pPr>
              <w:suppressAutoHyphens/>
              <w:spacing w:after="0" w:line="238"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политическое участие;</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роль и функции выборов в органы власти;</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основные типы и формы избирательной системы;</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отличительные черты выборов в демократическом обществе;</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основы избирательного права РФ.</w:t>
            </w:r>
          </w:p>
          <w:p w:rsidR="00631353" w:rsidRPr="00631353" w:rsidRDefault="00631353" w:rsidP="00631353">
            <w:pPr>
              <w:suppressAutoHyphens/>
              <w:spacing w:after="0" w:line="238"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выборы;</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политическое участие;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Практическая работа: «Виды избирательных систем»</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мини-сочинение «Я и выборы»</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65-66</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Гражданское общество и государство</w:t>
            </w:r>
          </w:p>
        </w:tc>
        <w:tc>
          <w:tcPr>
            <w:tcW w:w="2357" w:type="pct"/>
          </w:tcPr>
          <w:p w:rsidR="00631353" w:rsidRPr="00631353" w:rsidRDefault="00631353" w:rsidP="00631353">
            <w:pPr>
              <w:suppressAutoHyphens/>
              <w:spacing w:after="0" w:line="238"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гражданское общество и его основные черты;</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структура и признаки гражданского общества;</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правовое государство, его сущность и основные принципы;</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соотношение правового государства и гражданского общества;</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политической элиты;</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причины существования элиты;</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особенности формирования политической элиты в современной России;</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проблемы формирования правового государства и гражданского общества в РФ;</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гражданские инициативы.</w:t>
            </w:r>
          </w:p>
          <w:p w:rsidR="00631353" w:rsidRPr="00631353" w:rsidRDefault="00631353" w:rsidP="00631353">
            <w:pPr>
              <w:suppressAutoHyphens/>
              <w:spacing w:after="0" w:line="238"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гражданское общество;</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правовое государство;</w:t>
            </w:r>
          </w:p>
          <w:p w:rsidR="00631353" w:rsidRPr="00631353" w:rsidRDefault="00631353" w:rsidP="00631353">
            <w:pPr>
              <w:suppressAutoHyphens/>
              <w:spacing w:after="0" w:line="23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 политическая элита.</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«Правовое государство, его сущность и основные принципы»</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материала из дополнительных источников</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67-68</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Политическая идеология. Политические партии и движения</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сущность понятия "идеология";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основные функции политической идеологии;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политическая идеология и политическая деятельность;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«политическая партия», ее основные функции;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типы политических партий, многопартийность;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партийные системы и их основные типы;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политическая позиция правых партий. Либералы и консерваторы;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ведущие тенденции левых партий. Коммунисты и социал-демократы;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основные идейно-политические течения современности;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общественно-политические движения;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роль партии и движения в современной России;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законодательное регулирование деятельности партии в РФ;</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политические партии в парламенте;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политическая идеология и политическая деятельность.</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идеология;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политическая партия;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партийная система;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многопартийность;</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левые и правые партии;</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центристы.</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«Политические партии России»</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Мини сочинение на тему: «Я хочу вступить в партию…»</w:t>
            </w:r>
          </w:p>
        </w:tc>
        <w:tc>
          <w:tcPr>
            <w:tcW w:w="536" w:type="pct"/>
            <w:gridSpan w:val="2"/>
          </w:tcPr>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1</w:t>
            </w: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1</w:t>
            </w: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69-70</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Средства массовой информации в современном обществе</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"СМИ";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роль СМИ в современном обществе;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характер информации, распространяемой по каналам СМИ;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влияние СМИ на потребителей информации, на формирование их нравственных норм, взглядов, вкусов ... </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 влияние СМИ на позиции избирателя во время предвыборных компаний.</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информация;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СМИ.</w:t>
            </w:r>
          </w:p>
          <w:p w:rsidR="00631353" w:rsidRPr="00631353" w:rsidRDefault="00631353" w:rsidP="00631353">
            <w:pPr>
              <w:suppressAutoHyphens/>
              <w:spacing w:after="0" w:line="240" w:lineRule="auto"/>
              <w:jc w:val="both"/>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t>Практическая работа: «Виды СМИ»</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Самостоятельная работа: изучение материала из дополнительных источников.</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71-72</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Политический процесс</w:t>
            </w:r>
          </w:p>
        </w:tc>
        <w:tc>
          <w:tcPr>
            <w:tcW w:w="2357" w:type="pct"/>
          </w:tcPr>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политического процесса;</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особенности политического процесса в России;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формы участия граждан в политической жизни страны и их характеристики;</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законодательство РФ о выборах;</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избирательная кампания в РФ.</w:t>
            </w:r>
          </w:p>
          <w:p w:rsidR="00631353" w:rsidRPr="00631353" w:rsidRDefault="00631353" w:rsidP="00631353">
            <w:pPr>
              <w:suppressAutoHyphens/>
              <w:spacing w:after="0" w:line="240" w:lineRule="auto"/>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политический процесс;</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избирательная кампания.</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«Выборы, избирательные системы»</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Мини-сочинение «На выборах я проголосую за…»</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Подготовка к дифференцированному зачёту</w:t>
            </w: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73</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Зачёт по теме «Политика как общественное явление»</w:t>
            </w:r>
          </w:p>
        </w:tc>
        <w:tc>
          <w:tcPr>
            <w:tcW w:w="235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536"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4889" w:type="pct"/>
            <w:gridSpan w:val="6"/>
          </w:tcPr>
          <w:p w:rsidR="00631353" w:rsidRPr="00631353" w:rsidRDefault="00631353" w:rsidP="00631353">
            <w:pPr>
              <w:spacing w:after="0" w:line="240" w:lineRule="auto"/>
              <w:jc w:val="center"/>
              <w:rPr>
                <w:rFonts w:ascii="Times New Roman" w:eastAsia="Times New Roman" w:hAnsi="Times New Roman" w:cs="Times New Roman"/>
                <w:sz w:val="24"/>
                <w:szCs w:val="24"/>
                <w:u w:val="single"/>
                <w:lang w:eastAsia="ru-RU"/>
              </w:rPr>
            </w:pPr>
            <w:r w:rsidRPr="00631353">
              <w:rPr>
                <w:rFonts w:ascii="Times New Roman" w:eastAsia="Times New Roman" w:hAnsi="Times New Roman" w:cs="Times New Roman"/>
                <w:b/>
                <w:sz w:val="24"/>
                <w:szCs w:val="24"/>
                <w:u w:val="single"/>
                <w:lang w:eastAsia="ru-RU"/>
              </w:rPr>
              <w:t>Раздел 6. «Человек в системе общественных отношений» (13 часов) +  8 часов самостоятельной работы</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74-75</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Общественное и индивидуальное сознание</w:t>
            </w:r>
          </w:p>
        </w:tc>
        <w:tc>
          <w:tcPr>
            <w:tcW w:w="2359" w:type="pct"/>
          </w:tcPr>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социализация: содержание и стадии процесса;</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общественное и индивидуальное сознание и его влияние на социализацию;</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социализация индивида;</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влияние воспитания на социализацию;</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социальные роли в юношеском возрасте.</w:t>
            </w:r>
          </w:p>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социализация;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социальная роль;</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социальный статус.</w:t>
            </w:r>
          </w:p>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Самостоятельная работа: заполнение конспекта «Возраста человека»</w:t>
            </w:r>
          </w:p>
        </w:tc>
        <w:tc>
          <w:tcPr>
            <w:tcW w:w="535"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76-77</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Духовная жизнь человека</w:t>
            </w:r>
          </w:p>
        </w:tc>
        <w:tc>
          <w:tcPr>
            <w:tcW w:w="2359" w:type="pct"/>
          </w:tcPr>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духовная жизнь;</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влияние духовной жизни на личность и её социализацию;</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самосознание индивида и социальное </w:t>
            </w:r>
            <w:r w:rsidRPr="00631353">
              <w:rPr>
                <w:rFonts w:ascii="Times New Roman" w:eastAsia="Times New Roman" w:hAnsi="Times New Roman" w:cs="Times New Roman"/>
                <w:sz w:val="24"/>
                <w:szCs w:val="24"/>
                <w:lang w:eastAsia="ar-SA"/>
              </w:rPr>
              <w:lastRenderedPageBreak/>
              <w:t xml:space="preserve">поведение; </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мотивы и предпочтения;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свобода и ответственность личности;</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духовные ценности Российского общества: приверженность традиции или ориентация на перемены.</w:t>
            </w:r>
          </w:p>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духовные ценности</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мини-сочинение «Мои духовные ценности»</w:t>
            </w:r>
          </w:p>
        </w:tc>
        <w:tc>
          <w:tcPr>
            <w:tcW w:w="535"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val="en-US" w:eastAsia="ru-RU"/>
              </w:rPr>
              <w:lastRenderedPageBreak/>
              <w:t>78</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Образование как фактор социализации</w:t>
            </w:r>
          </w:p>
        </w:tc>
        <w:tc>
          <w:tcPr>
            <w:tcW w:w="2359" w:type="pct"/>
          </w:tcPr>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понятие, функции и цели образования;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основные элементы системы образования;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непрерывность и вариативность образования;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самообразование;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общественная значимость образования;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личностный смысл образования;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права и обязанности участников учебного процесса;</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интеграция личности в систему национальной и мировой культуры;</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человек в условиях информационного общества.</w:t>
            </w:r>
          </w:p>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образование;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интеграция.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Самостоятельная работа: «Системы образования в других странах».</w:t>
            </w:r>
          </w:p>
        </w:tc>
        <w:tc>
          <w:tcPr>
            <w:tcW w:w="535"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79</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Свобода и ответственность</w:t>
            </w:r>
          </w:p>
        </w:tc>
        <w:tc>
          <w:tcPr>
            <w:tcW w:w="2359" w:type="pct"/>
          </w:tcPr>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отклоняющее поведение, его типы</w:t>
            </w:r>
          </w:p>
        </w:tc>
        <w:tc>
          <w:tcPr>
            <w:tcW w:w="535"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80-81</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Человек в системе экономических отношений</w:t>
            </w:r>
          </w:p>
        </w:tc>
        <w:tc>
          <w:tcPr>
            <w:tcW w:w="2359" w:type="pct"/>
          </w:tcPr>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экономическая сфера жизни общества;</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структура отношений собственности в современной экономике;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право собственности и правомочия собственников;</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свобода экономической деятельности;</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свободное предпринимательство;</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предпринимательство и бизнес в современной России;</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рациональное экономическое поведение: собственника, работника, потребителя, семьянина, гражданина.</w:t>
            </w:r>
          </w:p>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рациональное экономическое поведение субъекта.</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материала из дополнительных источников, в том числе из Интернета.</w:t>
            </w:r>
          </w:p>
        </w:tc>
        <w:tc>
          <w:tcPr>
            <w:tcW w:w="535"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82-</w:t>
            </w:r>
            <w:r w:rsidRPr="00631353">
              <w:rPr>
                <w:rFonts w:ascii="Times New Roman" w:eastAsia="Times New Roman" w:hAnsi="Times New Roman" w:cs="Times New Roman"/>
                <w:sz w:val="24"/>
                <w:szCs w:val="24"/>
                <w:lang w:val="en-US" w:eastAsia="ru-RU"/>
              </w:rPr>
              <w:lastRenderedPageBreak/>
              <w:t>83</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 xml:space="preserve">Человек в </w:t>
            </w:r>
            <w:r w:rsidRPr="00631353">
              <w:rPr>
                <w:rFonts w:ascii="Times New Roman" w:eastAsia="Times New Roman" w:hAnsi="Times New Roman" w:cs="Times New Roman"/>
                <w:sz w:val="24"/>
                <w:szCs w:val="24"/>
                <w:lang w:eastAsia="ru-RU"/>
              </w:rPr>
              <w:lastRenderedPageBreak/>
              <w:t>политической жизни</w:t>
            </w:r>
          </w:p>
        </w:tc>
        <w:tc>
          <w:tcPr>
            <w:tcW w:w="2359" w:type="pct"/>
          </w:tcPr>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b/>
                <w:sz w:val="24"/>
                <w:szCs w:val="24"/>
                <w:lang w:eastAsia="ar-SA"/>
              </w:rPr>
              <w:lastRenderedPageBreak/>
              <w:t>«Человек в политической жизни»</w:t>
            </w:r>
            <w:r w:rsidRPr="00631353">
              <w:rPr>
                <w:rFonts w:ascii="Times New Roman" w:eastAsia="Times New Roman" w:hAnsi="Times New Roman" w:cs="Times New Roman"/>
                <w:sz w:val="24"/>
                <w:szCs w:val="24"/>
                <w:lang w:eastAsia="ar-SA"/>
              </w:rPr>
              <w:t xml:space="preserve"> </w:t>
            </w:r>
          </w:p>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lastRenderedPageBreak/>
              <w:t>Основное содержание: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политическая сфера жизни общества;</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политический статус личности;</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политическая психология личности;</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политическое поведение;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понятие «абсентеизма»; </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причины появления абсентеизма;</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опасность его для общества;</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абсентеизм в РФ;</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политическая культура человека в России.</w:t>
            </w:r>
          </w:p>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политическая культура;</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абсентеизм.</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Самостоятельная работа: изучение материала из дополнительных источников, в том числе из Интернета.</w:t>
            </w:r>
          </w:p>
        </w:tc>
        <w:tc>
          <w:tcPr>
            <w:tcW w:w="535"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111" w:type="pct"/>
          <w:trHeight w:val="487"/>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lastRenderedPageBreak/>
              <w:t>84-85</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Политическое лидерство</w:t>
            </w:r>
          </w:p>
        </w:tc>
        <w:tc>
          <w:tcPr>
            <w:tcW w:w="2359" w:type="pct"/>
          </w:tcPr>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Основное содержание: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политический лидер и его функции;</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типология лидеров, формальные и неформальные лидеры;</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лидеры авторитарные, либеральные и демократические;</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психологическое поведение лидеров, политический популизм.</w:t>
            </w:r>
          </w:p>
          <w:p w:rsidR="00631353" w:rsidRPr="00631353" w:rsidRDefault="00631353" w:rsidP="00631353">
            <w:pPr>
              <w:suppressAutoHyphens/>
              <w:spacing w:after="0" w:line="240" w:lineRule="auto"/>
              <w:ind w:right="15"/>
              <w:jc w:val="both"/>
              <w:rPr>
                <w:rFonts w:ascii="Times New Roman" w:eastAsia="Times New Roman" w:hAnsi="Times New Roman" w:cs="Times New Roman"/>
                <w:b/>
                <w:i/>
                <w:sz w:val="24"/>
                <w:szCs w:val="24"/>
                <w:lang w:eastAsia="ar-SA"/>
              </w:rPr>
            </w:pPr>
            <w:r w:rsidRPr="00631353">
              <w:rPr>
                <w:rFonts w:ascii="Times New Roman" w:eastAsia="Times New Roman" w:hAnsi="Times New Roman" w:cs="Times New Roman"/>
                <w:b/>
                <w:i/>
                <w:sz w:val="24"/>
                <w:szCs w:val="24"/>
                <w:lang w:eastAsia="ar-SA"/>
              </w:rPr>
              <w:t>Основные понятия:</w:t>
            </w:r>
          </w:p>
          <w:p w:rsidR="00631353" w:rsidRPr="00631353" w:rsidRDefault="00631353" w:rsidP="00631353">
            <w:pPr>
              <w:suppressAutoHyphens/>
              <w:spacing w:after="0" w:line="240" w:lineRule="auto"/>
              <w:ind w:right="15"/>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лидер;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популизм.</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 «Типы политических лидеров»</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мини- сочинение на тему: « Мой идеал политического лидера»</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Подготовка к зачёту</w:t>
            </w:r>
          </w:p>
        </w:tc>
        <w:tc>
          <w:tcPr>
            <w:tcW w:w="535"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Height w:val="1055"/>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86</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Зачёт по теме: Человек в системе общественных отношений</w:t>
            </w:r>
          </w:p>
        </w:tc>
        <w:tc>
          <w:tcPr>
            <w:tcW w:w="2359"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 Подготовка к дифференцированному зачёту</w:t>
            </w:r>
          </w:p>
        </w:tc>
        <w:tc>
          <w:tcPr>
            <w:tcW w:w="535"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111" w:type="pct"/>
        </w:trPr>
        <w:tc>
          <w:tcPr>
            <w:tcW w:w="377" w:type="pct"/>
          </w:tcPr>
          <w:p w:rsidR="00631353" w:rsidRPr="00631353" w:rsidRDefault="00631353" w:rsidP="00631353">
            <w:pPr>
              <w:spacing w:after="0" w:line="240" w:lineRule="auto"/>
              <w:rPr>
                <w:rFonts w:ascii="Times New Roman" w:eastAsia="Times New Roman" w:hAnsi="Times New Roman" w:cs="Times New Roman"/>
                <w:sz w:val="24"/>
                <w:szCs w:val="24"/>
                <w:lang w:val="en-US" w:eastAsia="ru-RU"/>
              </w:rPr>
            </w:pPr>
            <w:r w:rsidRPr="00631353">
              <w:rPr>
                <w:rFonts w:ascii="Times New Roman" w:eastAsia="Times New Roman" w:hAnsi="Times New Roman" w:cs="Times New Roman"/>
                <w:sz w:val="24"/>
                <w:szCs w:val="24"/>
                <w:lang w:val="en-US" w:eastAsia="ru-RU"/>
              </w:rPr>
              <w:t>87-88</w:t>
            </w:r>
          </w:p>
        </w:tc>
        <w:tc>
          <w:tcPr>
            <w:tcW w:w="1197"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Дифференцированный зачёт</w:t>
            </w:r>
          </w:p>
        </w:tc>
        <w:tc>
          <w:tcPr>
            <w:tcW w:w="2359"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535" w:type="pct"/>
            <w:gridSpan w:val="2"/>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422" w:type="pct"/>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bl>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284ED8">
      <w:pPr>
        <w:numPr>
          <w:ilvl w:val="0"/>
          <w:numId w:val="63"/>
        </w:numPr>
        <w:spacing w:after="0" w:line="360" w:lineRule="auto"/>
        <w:contextualSpacing/>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Условия реализации учебной дисциплины</w:t>
      </w:r>
    </w:p>
    <w:p w:rsidR="00631353" w:rsidRPr="00631353" w:rsidRDefault="00631353" w:rsidP="00284ED8">
      <w:pPr>
        <w:numPr>
          <w:ilvl w:val="1"/>
          <w:numId w:val="63"/>
        </w:numPr>
        <w:spacing w:after="0" w:line="240" w:lineRule="auto"/>
        <w:contextualSpacing/>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Требования к минимальному материально-техническому обеспечению</w:t>
      </w: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Реализация учебной дисциплины «обществознание» требует наличия учебного кабинета.</w:t>
      </w: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Оборудование кабинета: 24 рабочих мест учащихся (12 учебных столов, 24 стула), рабочее место преподавателя (письменный стол и стул), доска.</w:t>
      </w: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Технические средства обучения: мультимедийная установка (компьютер, проектор, аудио колонки), фотоаппарат, съёмный жёсткий диск.</w:t>
      </w:r>
    </w:p>
    <w:p w:rsidR="00631353" w:rsidRPr="00631353" w:rsidRDefault="00631353" w:rsidP="00284ED8">
      <w:pPr>
        <w:numPr>
          <w:ilvl w:val="1"/>
          <w:numId w:val="63"/>
        </w:numPr>
        <w:spacing w:after="0" w:line="240" w:lineRule="auto"/>
        <w:contextualSpacing/>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Информационное обеспечение обучения</w:t>
      </w: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Перечень учебных изданий, Интернет-ресурсов, дополнительной литературы</w:t>
      </w: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Основные источники:</w:t>
      </w:r>
    </w:p>
    <w:p w:rsidR="00631353" w:rsidRPr="00631353" w:rsidRDefault="00631353" w:rsidP="00631353">
      <w:pPr>
        <w:shd w:val="clear" w:color="auto" w:fill="FFFFFF"/>
        <w:spacing w:after="0" w:line="240" w:lineRule="auto"/>
        <w:rPr>
          <w:rFonts w:ascii="Times New Roman" w:eastAsia="Times New Roman" w:hAnsi="Times New Roman" w:cs="Times New Roman"/>
          <w:bCs/>
          <w:spacing w:val="-1"/>
          <w:sz w:val="24"/>
          <w:szCs w:val="24"/>
          <w:lang w:eastAsia="ru-RU"/>
        </w:rPr>
      </w:pPr>
    </w:p>
    <w:p w:rsidR="00631353" w:rsidRPr="00631353" w:rsidRDefault="00631353" w:rsidP="00631353">
      <w:pPr>
        <w:shd w:val="clear" w:color="auto" w:fill="FFFFFF"/>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Cs/>
          <w:spacing w:val="-1"/>
          <w:sz w:val="24"/>
          <w:szCs w:val="24"/>
          <w:lang w:eastAsia="ru-RU"/>
        </w:rPr>
        <w:t>Учебно-методический комплект:</w:t>
      </w:r>
    </w:p>
    <w:p w:rsidR="00631353" w:rsidRPr="00631353" w:rsidRDefault="00631353" w:rsidP="00631353">
      <w:pPr>
        <w:shd w:val="clear" w:color="auto" w:fill="FFFFFF"/>
        <w:spacing w:after="0" w:line="240" w:lineRule="auto"/>
        <w:ind w:right="5"/>
        <w:jc w:val="both"/>
        <w:rPr>
          <w:rFonts w:ascii="Times New Roman" w:eastAsia="Times New Roman" w:hAnsi="Times New Roman" w:cs="Times New Roman"/>
          <w:spacing w:val="2"/>
          <w:sz w:val="24"/>
          <w:szCs w:val="24"/>
          <w:lang w:eastAsia="ru-RU"/>
        </w:rPr>
      </w:pPr>
    </w:p>
    <w:p w:rsidR="00631353" w:rsidRPr="00631353" w:rsidRDefault="00631353" w:rsidP="00631353">
      <w:pPr>
        <w:shd w:val="clear" w:color="auto" w:fill="FFFFFF"/>
        <w:spacing w:after="0" w:line="240" w:lineRule="auto"/>
        <w:ind w:right="5"/>
        <w:jc w:val="both"/>
        <w:rPr>
          <w:rFonts w:ascii="Times New Roman" w:eastAsia="Times New Roman" w:hAnsi="Times New Roman" w:cs="Times New Roman"/>
          <w:spacing w:val="2"/>
          <w:sz w:val="24"/>
          <w:szCs w:val="24"/>
          <w:lang w:eastAsia="ru-RU"/>
        </w:rPr>
      </w:pPr>
      <w:r w:rsidRPr="00631353">
        <w:rPr>
          <w:rFonts w:ascii="Times New Roman" w:eastAsia="Times New Roman" w:hAnsi="Times New Roman" w:cs="Times New Roman"/>
          <w:spacing w:val="2"/>
          <w:sz w:val="24"/>
          <w:szCs w:val="24"/>
          <w:lang w:eastAsia="ru-RU"/>
        </w:rPr>
        <w:t>Обществознание.10 класс: учебник для общеобразовательных учреждений: базовый уровень; под редакцией Л. Н. Боголюбова;- М.: «Просвещение», 2015.</w:t>
      </w:r>
    </w:p>
    <w:p w:rsidR="00631353" w:rsidRPr="00631353" w:rsidRDefault="00631353" w:rsidP="00631353">
      <w:pPr>
        <w:shd w:val="clear" w:color="auto" w:fill="FFFFFF"/>
        <w:spacing w:after="0" w:line="240" w:lineRule="auto"/>
        <w:ind w:right="5"/>
        <w:jc w:val="both"/>
        <w:rPr>
          <w:rFonts w:ascii="Times New Roman" w:eastAsia="Times New Roman" w:hAnsi="Times New Roman" w:cs="Times New Roman"/>
          <w:spacing w:val="2"/>
          <w:sz w:val="24"/>
          <w:szCs w:val="24"/>
          <w:lang w:eastAsia="ru-RU"/>
        </w:rPr>
      </w:pPr>
    </w:p>
    <w:p w:rsidR="00631353" w:rsidRPr="00631353" w:rsidRDefault="00631353" w:rsidP="00631353">
      <w:pPr>
        <w:shd w:val="clear" w:color="auto" w:fill="FFFFFF"/>
        <w:spacing w:after="0" w:line="240" w:lineRule="auto"/>
        <w:ind w:right="5"/>
        <w:jc w:val="both"/>
        <w:rPr>
          <w:rFonts w:ascii="Times New Roman" w:eastAsia="Times New Roman" w:hAnsi="Times New Roman" w:cs="Times New Roman"/>
          <w:spacing w:val="-6"/>
          <w:sz w:val="24"/>
          <w:szCs w:val="24"/>
          <w:lang w:eastAsia="ru-RU"/>
        </w:rPr>
      </w:pPr>
      <w:r w:rsidRPr="00631353">
        <w:rPr>
          <w:rFonts w:ascii="Times New Roman" w:eastAsia="Times New Roman" w:hAnsi="Times New Roman" w:cs="Times New Roman"/>
          <w:spacing w:val="2"/>
          <w:sz w:val="24"/>
          <w:szCs w:val="24"/>
          <w:lang w:eastAsia="ru-RU"/>
        </w:rPr>
        <w:t>Обществознание.11 класс: учебник для общеобразовательных учреждений: базовый уровень; под редакцией Л. Н. Боголюбова;- М.: «Просвещение», 2015.</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Интернет-ресурсы: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Образовательные стандарты, примерные программы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http://www.mon.gov.ru/work/obr/dok/obs/1487/</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Стандарт среднего полного (общего) образования по обществознанию (включая экономику и право). Профильный уровень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http://www.mon.gov.ru/work/obr/dok/obs/fkgs/40.doc</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Стандарт среднего полного (общего) образования по обществознанию (включая экономику и право). Базовый уровень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http://www.mon.gov.ru/work/obr/dok/obs/fkgs/39.doc</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Стандарт основного общего образования по обществознанию (включая экономику и право)</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http://www.mon.gov.ru/work/obr/dok/obs/fkgs/14.doc</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Стандарт среднего (полного) общего образования по праву (профильный уровень)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http://www.mon.gov.ru/work/obr/dok/obs/fkgs/44.doc</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Стандарт среднего (полного) общего образования по праву (базовый уровень)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http://www.mon.gov.ru/work/obr/dok/obs/fkgs/43.doc</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Обществознание: Примерная программа среднего (полного) общего образования. Профильный уровень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http://window.edu.ru/window_catalog/files/r37228/11_2_s.pdf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Обществознание: Примерная программа среднего (полного) общего образования. Базовый уровень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http://window.edu.ru/window_catalog/files/r37208/11_1_s.pdf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Обществознание (включая экономику и право): Примерная программа основного общего образования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http://window.edu.ru/window_catalog/files/r37185/11_o.pdf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Социально-гуманитарное и политологическое образование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http://www.humanities.edu.ru/index.html</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Философия для детей</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http://www.p4c.ru/487</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Философия в образовании</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http://www.philosophy.ru/filvobr/</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Социология - школьному учителю</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http://www.childsoc.ru</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Тематический сборник сайтов "Наука, техника, производство"</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http://www.comnat.ru/</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Федеральная служба государственной статистики. Базы данных, статистическая информация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http://www.gks.ru</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Элективные курсы в профильном обучении: Образовательная область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"Обществознание"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http://window.edu.ru/window_catalog/files/r28009/mto076.pdf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Концепция гражданского образования в общеобразовательной школе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http://www.teacher.syktsu.ru/05/liter/007.htm</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Методическое письмо "О преподавании учебного предмета "обществознание" в условиях введения федерального компонента государственного</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стандарта общего образования"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http://www.ed.gov.ru/d/ob_edu/noc/rub/standart/mp/08.doc</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Обществоведение 10-11: Методические рекомендации по изучению курса в соответствии с различными вариантами учебного плана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http://window.edu.ru/window_catalog/files/r28087/prosv024.pdf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 преподавании обществознания в средней школе с учетом результатов единого государственного экзамена 2005 года: Методическое письмо</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http://window.edu.ru/window_catalog/files/r39351/obshestv5.pdf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 использовании результатов единого государственного экзамена 2006 года в преподавании обществознания в средней школе: Методическое письмо</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http://www.mon.gov.ru/work/obr/dok/obs/ege/obshestv6.doc</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Методическое письмо "О преподавании права в условиях введения федерального компонента государственного стандарта общего образования"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http://www.ed.gov.ru/d/ob_edu/noc/rub/standart/mp/10.doc</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Демонстрационный вариант ЕГЭ 2007 г. Обществознание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http://window.edu.ru/window_catalog/files/r37126/obsch_ege2007.pdf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Спецификация экзаменационной работы по обществознанию единого государственного экзамена 2007 г.</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http://www.egeinfo.ru/fileadmin/docs/Demo/Spec/2007/ob_spec.doc</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Обществознание: Демонстрационный вариант экзаменационной работы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http://window.edu.ru/window_catalog/files/r37256/ron18.pdf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Обществознание: Примерные билеты для сдачи экзамена (9-й класс)</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http://window.edu.ru/window_catalog/files/r37244/ron06.pdf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Советы выпускникам по выполнению заданий с развернутыми ответами</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http://www.ege_kostroma.ru/cabinet/docs/hints_12.doc</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Рекомендации участникам олимпиад по обществознанию</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http://soc.rusolymp.ru/default.asp?artID=3673</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Методические рекомендации к учебнику "Обществоведение. 10-11-й классы"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http://window.edu.ru/window_catalog/files/r27979/mto046.pdf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Методические рекомендации по курсу "Человек и общество". Часть 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http://www.prosv.ru/ebooks/Chelovek_i_obshestvo_1/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Методические рекомендации по курсу "Человек и общество". Часть 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http://www.prosv.ru/ebooks/Chelovek_i_obshestvo_2/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Дидактические материалы по курсу "Введение в обществознание". 8-9-й</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классы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http://window.edu.ru/window_catalog/files/r28085/prosv022.pdf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Методические рекомендации к учебнику "Обществознание". 8-9-й классы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http://window.edu.ru/window_catalog/files/r28086/prosv023.pdf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Обществознание. Программа 10-11-го классов</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http://window.edu.ru/window_catalog/files/r27999/mto066.pdf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Методические приемы в гражданском образовании.</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http://window.edu.ru/window_catalog/files/r41163/tlg04.pdf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Гражданский форум в классе: Методические рекомендации в помощь пдагогам</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http://window.edu.ru/window/library?p_rid=41174&amp;p_rubr=2.1.16</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Необычный задачник для обычного гражданина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http://window.edu.ru/window/library?p_rid=41176&amp;p_rubr=2.1.16</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Занимательное граждановедение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http://window.edu.ru/window_catalog/files/r41175/tlg16.pdf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Имитационные формы активного обучения школьников на уроках и во внеурочное время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http://window.edu.ru/window_catalog/files/r41162/tlg03.pdf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Активизация процесса обучения на уроках граждановедения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http://window.edu.ru/window_catalog/files/r41164/tlg05.pdf</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Руководство по исследованию и написанию дидактических материалов</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для дискуссий в классе и среди населения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http://window.edu.ru/window/library?p_rid=41177&amp;p_rubr=2.1.16</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Сеть творческих учителей</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http://www.it_n.ru/</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Подборка ссылок на интересные аналитические и тематические статьи для педагогов</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http://www.it_n.ru/resource.aspx?cat_no=239&amp;page=4</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Статьи журнала "Преподавание истории и обществознания в школе", посвященные вопросам методики</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http://www.teacher.syktsu.ru/05/index_primer_01.htm</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284ED8">
      <w:pPr>
        <w:numPr>
          <w:ilvl w:val="0"/>
          <w:numId w:val="63"/>
        </w:numPr>
        <w:spacing w:after="0" w:line="360" w:lineRule="auto"/>
        <w:contextualSpacing/>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Контроль и оценка результатов освоения учебной дисциплины «Обществознание»</w:t>
      </w:r>
    </w:p>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Контроль и оценка результатов освоения учебной дисциплины осуществляется преподавателем в процессе проведения контрольных работ в форме тестов, устного опроса а также выполнения обучающимися фронтальных и индивидуальных  заданий, выполнения практических работ, дифференцированного зачёта.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2"/>
        <w:gridCol w:w="3912"/>
      </w:tblGrid>
      <w:tr w:rsidR="00631353" w:rsidRPr="00631353" w:rsidTr="00631353">
        <w:tc>
          <w:tcPr>
            <w:tcW w:w="3015" w:type="pct"/>
          </w:tcPr>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Результаты обучения</w:t>
            </w: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(усвоенные знания, освоенные навыки)</w:t>
            </w:r>
          </w:p>
        </w:tc>
        <w:tc>
          <w:tcPr>
            <w:tcW w:w="1985" w:type="pct"/>
          </w:tcPr>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Формы и методы контроля и оценка результатов обучения</w:t>
            </w:r>
          </w:p>
        </w:tc>
      </w:tr>
      <w:tr w:rsidR="00631353" w:rsidRPr="00631353" w:rsidTr="00631353">
        <w:tc>
          <w:tcPr>
            <w:tcW w:w="3015" w:type="pct"/>
          </w:tcPr>
          <w:p w:rsidR="00631353" w:rsidRPr="00631353" w:rsidRDefault="00631353" w:rsidP="00631353">
            <w:pPr>
              <w:widowControl w:val="0"/>
              <w:shd w:val="clear" w:color="auto" w:fill="FFFFFF"/>
              <w:tabs>
                <w:tab w:val="left" w:pos="14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Знания: </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-биосоциальная сущность человека, основные этапы и факторы социализации личности, место и роль человека в системе общественных отношений;</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тенденции развития общества в целом как сложной динамичной системы, а также важнейших социальных институтов;</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необходимость регулирования общественных отношений, сущность социальных норм, механизмы правового регулирования;</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особенности социально- гуманитарного познания;</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современные общественные явления и события;</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обществоведческие термины и понятия.</w:t>
            </w:r>
          </w:p>
          <w:p w:rsidR="00631353" w:rsidRPr="00631353" w:rsidRDefault="00631353" w:rsidP="00631353">
            <w:pPr>
              <w:spacing w:after="0" w:line="235" w:lineRule="auto"/>
              <w:ind w:right="-33"/>
              <w:rPr>
                <w:rFonts w:ascii="Times New Roman" w:eastAsia="Times New Roman" w:hAnsi="Times New Roman" w:cs="Times New Roman"/>
                <w:b/>
                <w:i/>
                <w:sz w:val="24"/>
                <w:szCs w:val="24"/>
                <w:lang w:eastAsia="ru-RU"/>
              </w:rPr>
            </w:pPr>
          </w:p>
          <w:p w:rsidR="00631353" w:rsidRPr="00631353" w:rsidRDefault="00631353" w:rsidP="00631353">
            <w:pPr>
              <w:widowControl w:val="0"/>
              <w:shd w:val="clear" w:color="auto" w:fill="FFFFFF"/>
              <w:tabs>
                <w:tab w:val="left" w:pos="146"/>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985" w:type="pct"/>
          </w:tcPr>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Контрольные зачётные тестовые задания.</w:t>
            </w: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Выполнение фронтальных и индивидуальных заданий в форме заполнения опорных конспектов, заполнения таблиц, составления схем, подготовке сообщений, презентаций.</w:t>
            </w: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Устный опрос по темам</w:t>
            </w: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Дифференцированный зачёт</w:t>
            </w:r>
          </w:p>
        </w:tc>
      </w:tr>
      <w:tr w:rsidR="00631353" w:rsidRPr="00631353" w:rsidTr="00631353">
        <w:tc>
          <w:tcPr>
            <w:tcW w:w="3015" w:type="pct"/>
          </w:tcPr>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Умения: </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характеризовать основные социальные объекты, выделяя их существенные признаки, закономерности развития, социальную информацию, поступающую из разных источников, систематизировать полученные знания;</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 анализировать 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анализировать современные общественные явления и события, критически осмысливать актуальную социальную информацию, формулировать на этой </w:t>
            </w:r>
            <w:r w:rsidRPr="00631353">
              <w:rPr>
                <w:rFonts w:ascii="Times New Roman" w:eastAsia="Times New Roman" w:hAnsi="Times New Roman" w:cs="Times New Roman"/>
                <w:sz w:val="24"/>
                <w:szCs w:val="24"/>
                <w:lang w:eastAsia="ru-RU"/>
              </w:rPr>
              <w:lastRenderedPageBreak/>
              <w:t>основе собственные заключения и оценочные суждения;</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самостоятельно работать с источниками социальной информации, использовать современные средства коммуникации (включая Интернет- ресурсы);</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подготовить устное выступление, написать творческую работу по общественным дисциплинам и социальной проблематике;</w:t>
            </w:r>
          </w:p>
          <w:p w:rsidR="00631353" w:rsidRPr="00631353" w:rsidRDefault="00631353" w:rsidP="00631353">
            <w:pPr>
              <w:spacing w:after="0" w:line="235" w:lineRule="auto"/>
              <w:ind w:right="-33"/>
              <w:rPr>
                <w:rFonts w:ascii="Times New Roman" w:eastAsia="Times New Roman" w:hAnsi="Times New Roman" w:cs="Times New Roman"/>
                <w:spacing w:val="-4"/>
                <w:sz w:val="24"/>
                <w:szCs w:val="24"/>
                <w:lang w:eastAsia="ru-RU"/>
              </w:rPr>
            </w:pPr>
            <w:r w:rsidRPr="00631353">
              <w:rPr>
                <w:rFonts w:ascii="Times New Roman" w:eastAsia="Times New Roman" w:hAnsi="Times New Roman" w:cs="Times New Roman"/>
                <w:spacing w:val="-4"/>
                <w:sz w:val="24"/>
                <w:szCs w:val="24"/>
                <w:lang w:eastAsia="ru-RU"/>
              </w:rPr>
              <w:t>- объяснять причинно-следственные и функциональные связи изученных социальных объектов (включая взаимодействие человека и общества, общества и природной среды, общества и культуры, важнейших социальных институтов, взаимосвязи подсистем и элементов общества);</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-самостоятельно осуществлять поиск социальной информации, представленной в различных знаковых системах (текст, схема, таблица, диаграмма), извлекать из оригинальных текстов знания по заданным темам, систематизировать, анализировать и обобщать социальную информацию, различать в ней факты и мнения, аргументы и выводы, переводить информацию из одной знаковой системы в другую;</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оценивать действия субъектов социальной жизни, включая личности, группы, организации с точки зрения социальных норм, морали, нравственности, гуманизма;</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формулировать на основе приобретенных обществоведческих знаний собственные суждения и аргументы по определенным проблемам;</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аргументировано защищать свою позицию в дискуссиях, диспутах, дебатах о современных социальных и политических проблемах.</w:t>
            </w:r>
          </w:p>
          <w:p w:rsidR="00631353" w:rsidRPr="00631353" w:rsidRDefault="00631353" w:rsidP="00631353">
            <w:pPr>
              <w:spacing w:after="0" w:line="235" w:lineRule="auto"/>
              <w:ind w:right="-33"/>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w:t>
            </w: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widowControl w:val="0"/>
              <w:shd w:val="clear" w:color="auto" w:fill="FFFFFF"/>
              <w:tabs>
                <w:tab w:val="left" w:pos="13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985" w:type="pct"/>
          </w:tcPr>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Устный опрос</w:t>
            </w: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Выполнение фронтальных и индивидуальных заданий в форме заполнения опорных конспектов, заполнения таблиц, составления схем, подготовке сообщений, презентаций.</w:t>
            </w: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Контрольные зачётные тестовые задания.</w:t>
            </w: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Дифференцированный зачёт</w:t>
            </w: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tc>
      </w:tr>
    </w:tbl>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Государственное профессиональное образовательное автономное учреждение </w:t>
      </w: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Ярославской области</w:t>
      </w: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Ростовский колледж отраслевых технологий</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Утверждено:                    </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Ио Директора ГПОАУ ЯО </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Ростовский колледж отраслевых технологий</w:t>
      </w:r>
    </w:p>
    <w:p w:rsidR="00631353" w:rsidRPr="00631353" w:rsidRDefault="00631353" w:rsidP="0063135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___________Кузнецов Е.Ю.</w:t>
      </w:r>
    </w:p>
    <w:p w:rsidR="00631353" w:rsidRPr="00631353" w:rsidRDefault="00631353" w:rsidP="0063135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«_______»______________2019</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360" w:lineRule="auto"/>
        <w:rPr>
          <w:rFonts w:ascii="Times New Roman" w:eastAsia="DejaVu Sans" w:hAnsi="Times New Roman" w:cs="DejaVu Sans"/>
          <w:b/>
          <w:kern w:val="1"/>
          <w:sz w:val="28"/>
          <w:szCs w:val="28"/>
          <w:lang w:eastAsia="hi-IN" w:bidi="hi-IN"/>
        </w:rPr>
      </w:pPr>
    </w:p>
    <w:p w:rsidR="00631353" w:rsidRPr="00631353" w:rsidRDefault="00631353" w:rsidP="00631353">
      <w:pPr>
        <w:widowControl w:val="0"/>
        <w:suppressAutoHyphens/>
        <w:spacing w:after="0" w:line="360" w:lineRule="auto"/>
        <w:jc w:val="center"/>
        <w:rPr>
          <w:rFonts w:ascii="Times New Roman" w:eastAsia="DejaVu Sans" w:hAnsi="Times New Roman" w:cs="DejaVu Sans"/>
          <w:b/>
          <w:kern w:val="1"/>
          <w:sz w:val="28"/>
          <w:szCs w:val="28"/>
          <w:lang w:eastAsia="hi-IN" w:bidi="hi-IN"/>
        </w:rPr>
      </w:pPr>
      <w:r w:rsidRPr="00631353">
        <w:rPr>
          <w:rFonts w:ascii="Times New Roman" w:eastAsia="DejaVu Sans" w:hAnsi="Times New Roman" w:cs="DejaVu Sans"/>
          <w:b/>
          <w:kern w:val="1"/>
          <w:sz w:val="28"/>
          <w:szCs w:val="28"/>
          <w:lang w:eastAsia="hi-IN" w:bidi="hi-IN"/>
        </w:rPr>
        <w:t>РАБОЧАЯ ПРОГРАММА УЧЕБНОЙ ДИСЦИПЛИНЫ</w:t>
      </w:r>
    </w:p>
    <w:p w:rsidR="00631353" w:rsidRPr="00631353" w:rsidRDefault="00631353" w:rsidP="00631353">
      <w:pPr>
        <w:widowControl w:val="0"/>
        <w:suppressAutoHyphens/>
        <w:spacing w:after="0" w:line="360" w:lineRule="auto"/>
        <w:jc w:val="center"/>
        <w:rPr>
          <w:rFonts w:ascii="Times New Roman" w:eastAsia="DejaVu Sans" w:hAnsi="Times New Roman" w:cs="DejaVu Sans"/>
          <w:b/>
          <w:kern w:val="1"/>
          <w:sz w:val="28"/>
          <w:szCs w:val="28"/>
          <w:lang w:eastAsia="hi-IN" w:bidi="hi-IN"/>
        </w:rPr>
      </w:pPr>
      <w:r w:rsidRPr="00631353">
        <w:rPr>
          <w:rFonts w:ascii="Times New Roman" w:eastAsia="DejaVu Sans" w:hAnsi="Times New Roman" w:cs="DejaVu Sans"/>
          <w:b/>
          <w:kern w:val="1"/>
          <w:sz w:val="28"/>
          <w:szCs w:val="28"/>
          <w:lang w:eastAsia="hi-IN" w:bidi="hi-IN"/>
        </w:rPr>
        <w:lastRenderedPageBreak/>
        <w:t>«Экономика»</w:t>
      </w:r>
    </w:p>
    <w:p w:rsidR="00631353" w:rsidRPr="00631353" w:rsidRDefault="00631353" w:rsidP="00631353">
      <w:pPr>
        <w:widowControl w:val="0"/>
        <w:spacing w:after="0" w:line="360" w:lineRule="auto"/>
        <w:jc w:val="center"/>
        <w:rPr>
          <w:rFonts w:ascii="Times New Roman" w:eastAsia="DejaVu Sans" w:hAnsi="Times New Roman" w:cs="DejaVu Sans"/>
          <w:b/>
          <w:kern w:val="1"/>
          <w:sz w:val="28"/>
          <w:szCs w:val="28"/>
          <w:lang w:eastAsia="ru-RU" w:bidi="hi-IN"/>
        </w:rPr>
      </w:pPr>
      <w:r w:rsidRPr="00631353">
        <w:rPr>
          <w:rFonts w:ascii="Times New Roman" w:eastAsia="DejaVu Sans" w:hAnsi="Times New Roman" w:cs="DejaVu Sans"/>
          <w:b/>
          <w:kern w:val="1"/>
          <w:sz w:val="28"/>
          <w:szCs w:val="28"/>
          <w:lang w:eastAsia="ru-RU" w:bidi="hi-IN"/>
        </w:rPr>
        <w:t>(Технический профиль)</w:t>
      </w:r>
    </w:p>
    <w:p w:rsidR="00631353" w:rsidRPr="00631353" w:rsidRDefault="00631353" w:rsidP="00631353">
      <w:pPr>
        <w:widowControl w:val="0"/>
        <w:spacing w:after="0" w:line="360" w:lineRule="auto"/>
        <w:jc w:val="center"/>
        <w:rPr>
          <w:rFonts w:ascii="Times New Roman" w:eastAsia="DejaVu Sans" w:hAnsi="Times New Roman" w:cs="DejaVu Sans"/>
          <w:b/>
          <w:kern w:val="1"/>
          <w:sz w:val="28"/>
          <w:szCs w:val="28"/>
          <w:u w:val="single"/>
          <w:lang w:eastAsia="ru-RU" w:bidi="hi-IN"/>
        </w:rPr>
      </w:pPr>
      <w:r w:rsidRPr="00631353">
        <w:rPr>
          <w:rFonts w:ascii="Times New Roman" w:eastAsia="DejaVu Sans" w:hAnsi="Times New Roman" w:cs="DejaVu Sans"/>
          <w:b/>
          <w:kern w:val="1"/>
          <w:sz w:val="28"/>
          <w:szCs w:val="28"/>
          <w:u w:val="single"/>
          <w:lang w:eastAsia="ru-RU" w:bidi="hi-IN"/>
        </w:rPr>
        <w:t xml:space="preserve">Профессия </w:t>
      </w:r>
      <w:r w:rsidRPr="00631353">
        <w:rPr>
          <w:rFonts w:ascii="Times New Roman" w:eastAsia="DejaVu Sans" w:hAnsi="Times New Roman" w:cs="DejaVu Sans"/>
          <w:b/>
          <w:kern w:val="1"/>
          <w:sz w:val="28"/>
          <w:szCs w:val="28"/>
          <w:u w:val="single"/>
          <w:lang w:eastAsia="hi-IN" w:bidi="hi-IN"/>
        </w:rPr>
        <w:t>23.01.08 «Слесарь по ремонту строительных машин»</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2019</w:t>
      </w:r>
    </w:p>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Рабочая программа учебной дисциплины</w:t>
      </w:r>
      <w:r w:rsidRPr="00631353">
        <w:rPr>
          <w:rFonts w:ascii="Times New Roman" w:eastAsia="Times New Roman" w:hAnsi="Times New Roman" w:cs="Times New Roman"/>
          <w:caps/>
          <w:sz w:val="24"/>
          <w:szCs w:val="24"/>
          <w:lang w:eastAsia="ru-RU"/>
        </w:rPr>
        <w:t xml:space="preserve"> </w:t>
      </w:r>
      <w:r w:rsidRPr="00631353">
        <w:rPr>
          <w:rFonts w:ascii="Times New Roman" w:eastAsia="Times New Roman" w:hAnsi="Times New Roman" w:cs="Times New Roman"/>
          <w:sz w:val="24"/>
          <w:szCs w:val="24"/>
          <w:lang w:eastAsia="ru-RU"/>
        </w:rPr>
        <w:t>разработана на основе:</w:t>
      </w:r>
    </w:p>
    <w:p w:rsidR="00631353" w:rsidRPr="00631353" w:rsidRDefault="00631353" w:rsidP="00284ED8">
      <w:pPr>
        <w:widowControl w:val="0"/>
        <w:numPr>
          <w:ilvl w:val="0"/>
          <w:numId w:val="69"/>
        </w:numPr>
        <w:suppressAutoHyphens/>
        <w:spacing w:after="0" w:line="240" w:lineRule="auto"/>
        <w:jc w:val="both"/>
        <w:rPr>
          <w:rFonts w:ascii="Times New Roman" w:eastAsia="DejaVu Sans" w:hAnsi="Times New Roman" w:cs="DejaVu Sans"/>
          <w:kern w:val="1"/>
          <w:sz w:val="24"/>
          <w:szCs w:val="24"/>
          <w:lang w:eastAsia="hi-IN" w:bidi="hi-IN"/>
        </w:rPr>
      </w:pPr>
      <w:r w:rsidRPr="00631353">
        <w:rPr>
          <w:rFonts w:ascii="Times New Roman" w:eastAsia="Times New Roman" w:hAnsi="Times New Roman" w:cs="Times New Roman"/>
          <w:sz w:val="24"/>
          <w:szCs w:val="24"/>
          <w:lang w:eastAsia="ru-RU"/>
        </w:rPr>
        <w:t xml:space="preserve">Федерального государственного образовательного стандарта (далее – ФГОС) по    ППКРС профессии технического профиля: </w:t>
      </w:r>
      <w:r w:rsidRPr="00631353">
        <w:rPr>
          <w:rFonts w:ascii="Times New Roman" w:eastAsia="DejaVu Sans" w:hAnsi="Times New Roman" w:cs="DejaVu Sans"/>
          <w:kern w:val="1"/>
          <w:sz w:val="24"/>
          <w:szCs w:val="24"/>
          <w:lang w:eastAsia="hi-IN" w:bidi="hi-IN"/>
        </w:rPr>
        <w:t xml:space="preserve">23.01.08 «Слесарь по ремонту строительных машин», утверждённой приказом Минобразования и науки РФ №699 от 02.08.2013 г.; </w:t>
      </w:r>
    </w:p>
    <w:p w:rsidR="00631353" w:rsidRPr="00631353" w:rsidRDefault="00631353" w:rsidP="00284ED8">
      <w:pPr>
        <w:widowControl w:val="0"/>
        <w:numPr>
          <w:ilvl w:val="0"/>
          <w:numId w:val="69"/>
        </w:numPr>
        <w:suppressAutoHyphens/>
        <w:spacing w:after="0" w:line="240" w:lineRule="auto"/>
        <w:jc w:val="both"/>
        <w:rPr>
          <w:rFonts w:ascii="Times New Roman" w:eastAsia="DejaVu Sans" w:hAnsi="Times New Roman" w:cs="DejaVu Sans"/>
          <w:kern w:val="1"/>
          <w:sz w:val="24"/>
          <w:szCs w:val="24"/>
          <w:lang w:eastAsia="hi-IN" w:bidi="hi-IN"/>
        </w:rPr>
      </w:pPr>
      <w:r w:rsidRPr="00631353">
        <w:rPr>
          <w:rFonts w:ascii="Times New Roman" w:eastAsia="Times New Roman" w:hAnsi="Times New Roman" w:cs="Times New Roman"/>
          <w:sz w:val="24"/>
          <w:szCs w:val="24"/>
          <w:lang w:bidi="en-US"/>
        </w:rPr>
        <w:t>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 Приказом Минобрнауки РФ от 09.03.2004 г. №1312);</w:t>
      </w:r>
    </w:p>
    <w:p w:rsidR="00631353" w:rsidRPr="00631353" w:rsidRDefault="00631353" w:rsidP="00284ED8">
      <w:pPr>
        <w:widowControl w:val="0"/>
        <w:numPr>
          <w:ilvl w:val="0"/>
          <w:numId w:val="69"/>
        </w:numPr>
        <w:suppressAutoHyphens/>
        <w:spacing w:after="0" w:line="240" w:lineRule="auto"/>
        <w:jc w:val="both"/>
        <w:rPr>
          <w:rFonts w:ascii="Times New Roman" w:eastAsia="DejaVu Sans" w:hAnsi="Times New Roman" w:cs="DejaVu Sans"/>
          <w:kern w:val="1"/>
          <w:sz w:val="24"/>
          <w:szCs w:val="24"/>
          <w:lang w:eastAsia="hi-IN" w:bidi="hi-IN"/>
        </w:rPr>
      </w:pPr>
      <w:r w:rsidRPr="00631353">
        <w:rPr>
          <w:rFonts w:ascii="Times New Roman" w:eastAsia="Times New Roman" w:hAnsi="Times New Roman" w:cs="Times New Roman"/>
          <w:sz w:val="24"/>
          <w:szCs w:val="24"/>
          <w:lang w:bidi="en-US"/>
        </w:rPr>
        <w:t>Примерной программы по экономике для среднего (полного) общего образования соответствующая Федеральному компоненту государ</w:t>
      </w:r>
      <w:r w:rsidRPr="00631353">
        <w:rPr>
          <w:rFonts w:ascii="Times New Roman" w:eastAsia="Times New Roman" w:hAnsi="Times New Roman" w:cs="Times New Roman"/>
          <w:sz w:val="24"/>
          <w:szCs w:val="24"/>
          <w:lang w:bidi="en-US"/>
        </w:rPr>
        <w:softHyphen/>
        <w:t>ственного стандарта среднего (полного) общего образования (базовый уровень)</w:t>
      </w:r>
    </w:p>
    <w:p w:rsidR="00631353" w:rsidRPr="00631353" w:rsidRDefault="00631353" w:rsidP="00631353">
      <w:pPr>
        <w:widowControl w:val="0"/>
        <w:suppressAutoHyphens/>
        <w:spacing w:after="0" w:line="240" w:lineRule="auto"/>
        <w:jc w:val="both"/>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 xml:space="preserve">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sz w:val="24"/>
          <w:szCs w:val="24"/>
          <w:u w:val="single"/>
          <w:lang w:eastAsia="ru-RU"/>
        </w:rPr>
      </w:pPr>
      <w:r w:rsidRPr="00631353">
        <w:rPr>
          <w:rFonts w:ascii="Times New Roman" w:eastAsia="Times New Roman" w:hAnsi="Times New Roman" w:cs="Times New Roman"/>
          <w:sz w:val="24"/>
          <w:szCs w:val="24"/>
          <w:lang w:eastAsia="ru-RU"/>
        </w:rPr>
        <w:t>Разработана преподавателем  ГПОАУ ЯО Ростовский колледж отраслевых технологий Мариной Александровной Горожаниной</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Рабочая программа рассмотрена и согласована на заседании МК ОД </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Дата __________________________                                 Председатель МК ОД ___________</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Горожанина М. А.</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br w:type="page"/>
      </w:r>
    </w:p>
    <w:p w:rsidR="00631353" w:rsidRPr="00631353" w:rsidRDefault="00631353" w:rsidP="00631353">
      <w:pPr>
        <w:widowControl w:val="0"/>
        <w:suppressAutoHyphens/>
        <w:spacing w:after="0" w:line="240" w:lineRule="auto"/>
        <w:jc w:val="center"/>
        <w:rPr>
          <w:rFonts w:ascii="Times New Roman" w:eastAsia="DejaVu Sans" w:hAnsi="Times New Roman" w:cs="DejaVu Sans"/>
          <w:b/>
          <w:kern w:val="1"/>
          <w:sz w:val="24"/>
          <w:szCs w:val="24"/>
          <w:lang w:eastAsia="hi-IN" w:bidi="hi-IN"/>
        </w:rPr>
      </w:pPr>
      <w:r w:rsidRPr="00631353">
        <w:rPr>
          <w:rFonts w:ascii="Times New Roman" w:eastAsia="DejaVu Sans" w:hAnsi="Times New Roman" w:cs="DejaVu Sans"/>
          <w:b/>
          <w:kern w:val="1"/>
          <w:sz w:val="24"/>
          <w:szCs w:val="24"/>
          <w:lang w:eastAsia="hi-IN" w:bidi="hi-IN"/>
        </w:rPr>
        <w:lastRenderedPageBreak/>
        <w:t>СОДЕРЖАНИЕ</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tbl>
      <w:tblPr>
        <w:tblW w:w="0" w:type="auto"/>
        <w:tblLayout w:type="fixed"/>
        <w:tblLook w:val="0000" w:firstRow="0" w:lastRow="0" w:firstColumn="0" w:lastColumn="0" w:noHBand="0" w:noVBand="0"/>
      </w:tblPr>
      <w:tblGrid>
        <w:gridCol w:w="7668"/>
        <w:gridCol w:w="1903"/>
      </w:tblGrid>
      <w:tr w:rsidR="00631353" w:rsidRPr="00631353" w:rsidTr="00631353">
        <w:tc>
          <w:tcPr>
            <w:tcW w:w="7668" w:type="dxa"/>
            <w:shd w:val="clear" w:color="auto" w:fill="auto"/>
            <w:vAlign w:val="center"/>
          </w:tcPr>
          <w:p w:rsidR="00631353" w:rsidRPr="00631353" w:rsidRDefault="00631353" w:rsidP="00631353">
            <w:pPr>
              <w:widowControl w:val="0"/>
              <w:suppressAutoHyphens/>
              <w:snapToGrid w:val="0"/>
              <w:spacing w:after="0" w:line="240" w:lineRule="auto"/>
              <w:rPr>
                <w:rFonts w:ascii="Times New Roman" w:eastAsia="DejaVu Sans" w:hAnsi="Times New Roman" w:cs="DejaVu Sans"/>
                <w:color w:val="FF0000"/>
                <w:kern w:val="1"/>
                <w:sz w:val="24"/>
                <w:szCs w:val="24"/>
                <w:lang w:eastAsia="hi-IN" w:bidi="hi-IN"/>
              </w:rPr>
            </w:pPr>
          </w:p>
        </w:tc>
        <w:tc>
          <w:tcPr>
            <w:tcW w:w="1903" w:type="dxa"/>
            <w:shd w:val="clear" w:color="auto" w:fill="auto"/>
            <w:vAlign w:val="center"/>
          </w:tcPr>
          <w:p w:rsidR="00631353" w:rsidRPr="00631353" w:rsidRDefault="00631353" w:rsidP="00631353">
            <w:pPr>
              <w:widowControl w:val="0"/>
              <w:suppressAutoHyphens/>
              <w:snapToGrid w:val="0"/>
              <w:spacing w:after="0" w:line="240" w:lineRule="auto"/>
              <w:jc w:val="center"/>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Стр.</w:t>
            </w:r>
          </w:p>
        </w:tc>
      </w:tr>
      <w:tr w:rsidR="00631353" w:rsidRPr="00631353" w:rsidTr="00631353">
        <w:tc>
          <w:tcPr>
            <w:tcW w:w="7668" w:type="dxa"/>
            <w:shd w:val="clear" w:color="auto" w:fill="auto"/>
            <w:vAlign w:val="center"/>
          </w:tcPr>
          <w:p w:rsidR="00631353" w:rsidRPr="00631353" w:rsidRDefault="00631353" w:rsidP="00631353">
            <w:pPr>
              <w:widowControl w:val="0"/>
              <w:suppressAutoHyphens/>
              <w:snapToGrid w:val="0"/>
              <w:spacing w:after="0" w:line="240" w:lineRule="auto"/>
              <w:rPr>
                <w:rFonts w:ascii="Times New Roman" w:eastAsia="DejaVu Sans" w:hAnsi="Times New Roman" w:cs="DejaVu Sans"/>
                <w:color w:val="000000"/>
                <w:kern w:val="1"/>
                <w:sz w:val="24"/>
                <w:szCs w:val="24"/>
                <w:lang w:eastAsia="hi-IN" w:bidi="hi-IN"/>
              </w:rPr>
            </w:pPr>
            <w:r w:rsidRPr="00631353">
              <w:rPr>
                <w:rFonts w:ascii="Times New Roman" w:eastAsia="DejaVu Sans" w:hAnsi="Times New Roman" w:cs="DejaVu Sans"/>
                <w:color w:val="000000"/>
                <w:kern w:val="1"/>
                <w:sz w:val="24"/>
                <w:szCs w:val="24"/>
                <w:lang w:eastAsia="hi-IN" w:bidi="hi-IN"/>
              </w:rPr>
              <w:t>1. ПАСПОРТ ПРОГРАММЫ УЧЕБНОЙ ДИСЦИПЛИНЫ</w:t>
            </w:r>
          </w:p>
          <w:p w:rsidR="00631353" w:rsidRPr="00631353" w:rsidRDefault="00631353" w:rsidP="00631353">
            <w:pPr>
              <w:widowControl w:val="0"/>
              <w:suppressAutoHyphens/>
              <w:spacing w:after="0" w:line="240" w:lineRule="auto"/>
              <w:rPr>
                <w:rFonts w:ascii="Times New Roman" w:eastAsia="DejaVu Sans" w:hAnsi="Times New Roman" w:cs="DejaVu Sans"/>
                <w:color w:val="000000"/>
                <w:kern w:val="1"/>
                <w:sz w:val="24"/>
                <w:szCs w:val="24"/>
                <w:lang w:eastAsia="hi-IN" w:bidi="hi-IN"/>
              </w:rPr>
            </w:pPr>
          </w:p>
        </w:tc>
        <w:tc>
          <w:tcPr>
            <w:tcW w:w="1903" w:type="dxa"/>
            <w:shd w:val="clear" w:color="auto" w:fill="auto"/>
            <w:vAlign w:val="center"/>
          </w:tcPr>
          <w:p w:rsidR="00631353" w:rsidRPr="00631353" w:rsidRDefault="00631353" w:rsidP="00631353">
            <w:pPr>
              <w:widowControl w:val="0"/>
              <w:suppressAutoHyphens/>
              <w:snapToGrid w:val="0"/>
              <w:spacing w:after="0" w:line="240" w:lineRule="auto"/>
              <w:jc w:val="center"/>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4-5</w:t>
            </w:r>
          </w:p>
        </w:tc>
      </w:tr>
      <w:tr w:rsidR="00631353" w:rsidRPr="00631353" w:rsidTr="00631353">
        <w:tc>
          <w:tcPr>
            <w:tcW w:w="7668" w:type="dxa"/>
            <w:shd w:val="clear" w:color="auto" w:fill="auto"/>
            <w:vAlign w:val="center"/>
          </w:tcPr>
          <w:p w:rsidR="00631353" w:rsidRPr="00631353" w:rsidRDefault="00631353" w:rsidP="00631353">
            <w:pPr>
              <w:widowControl w:val="0"/>
              <w:suppressAutoHyphens/>
              <w:snapToGrid w:val="0"/>
              <w:spacing w:after="0" w:line="240" w:lineRule="auto"/>
              <w:rPr>
                <w:rFonts w:ascii="Times New Roman" w:eastAsia="DejaVu Sans" w:hAnsi="Times New Roman" w:cs="DejaVu Sans"/>
                <w:color w:val="000000"/>
                <w:kern w:val="1"/>
                <w:sz w:val="24"/>
                <w:szCs w:val="24"/>
                <w:lang w:eastAsia="hi-IN" w:bidi="hi-IN"/>
              </w:rPr>
            </w:pPr>
            <w:r w:rsidRPr="00631353">
              <w:rPr>
                <w:rFonts w:ascii="Times New Roman" w:eastAsia="DejaVu Sans" w:hAnsi="Times New Roman" w:cs="DejaVu Sans"/>
                <w:color w:val="000000"/>
                <w:kern w:val="1"/>
                <w:sz w:val="24"/>
                <w:szCs w:val="24"/>
                <w:lang w:eastAsia="hi-IN" w:bidi="hi-IN"/>
              </w:rPr>
              <w:t>2. СТРУКТУРА И СОДЕРЖАНИЕ УЧЕБНОЙ ДИСЦИПЛИНЫ</w:t>
            </w:r>
          </w:p>
          <w:p w:rsidR="00631353" w:rsidRPr="00631353" w:rsidRDefault="00631353" w:rsidP="00631353">
            <w:pPr>
              <w:widowControl w:val="0"/>
              <w:suppressAutoHyphens/>
              <w:spacing w:after="0" w:line="240" w:lineRule="auto"/>
              <w:rPr>
                <w:rFonts w:ascii="Times New Roman" w:eastAsia="DejaVu Sans" w:hAnsi="Times New Roman" w:cs="DejaVu Sans"/>
                <w:color w:val="000000"/>
                <w:kern w:val="1"/>
                <w:sz w:val="24"/>
                <w:szCs w:val="24"/>
                <w:lang w:eastAsia="hi-IN" w:bidi="hi-IN"/>
              </w:rPr>
            </w:pPr>
          </w:p>
        </w:tc>
        <w:tc>
          <w:tcPr>
            <w:tcW w:w="1903" w:type="dxa"/>
            <w:shd w:val="clear" w:color="auto" w:fill="auto"/>
            <w:vAlign w:val="center"/>
          </w:tcPr>
          <w:p w:rsidR="00631353" w:rsidRPr="00631353" w:rsidRDefault="00631353" w:rsidP="00631353">
            <w:pPr>
              <w:widowControl w:val="0"/>
              <w:suppressAutoHyphens/>
              <w:snapToGrid w:val="0"/>
              <w:spacing w:after="0" w:line="240" w:lineRule="auto"/>
              <w:jc w:val="center"/>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6-10</w:t>
            </w:r>
          </w:p>
        </w:tc>
      </w:tr>
      <w:tr w:rsidR="00631353" w:rsidRPr="00631353" w:rsidTr="00631353">
        <w:trPr>
          <w:trHeight w:val="670"/>
        </w:trPr>
        <w:tc>
          <w:tcPr>
            <w:tcW w:w="7668" w:type="dxa"/>
            <w:shd w:val="clear" w:color="auto" w:fill="auto"/>
            <w:vAlign w:val="center"/>
          </w:tcPr>
          <w:p w:rsidR="00631353" w:rsidRPr="00631353" w:rsidRDefault="00631353" w:rsidP="00631353">
            <w:pPr>
              <w:widowControl w:val="0"/>
              <w:suppressAutoHyphens/>
              <w:snapToGrid w:val="0"/>
              <w:spacing w:after="0" w:line="240" w:lineRule="auto"/>
              <w:rPr>
                <w:rFonts w:ascii="Times New Roman" w:eastAsia="DejaVu Sans" w:hAnsi="Times New Roman" w:cs="DejaVu Sans"/>
                <w:color w:val="000000"/>
                <w:kern w:val="1"/>
                <w:sz w:val="24"/>
                <w:szCs w:val="24"/>
                <w:lang w:eastAsia="hi-IN" w:bidi="hi-IN"/>
              </w:rPr>
            </w:pPr>
            <w:r w:rsidRPr="00631353">
              <w:rPr>
                <w:rFonts w:ascii="Times New Roman" w:eastAsia="DejaVu Sans" w:hAnsi="Times New Roman" w:cs="DejaVu Sans"/>
                <w:color w:val="000000"/>
                <w:kern w:val="1"/>
                <w:sz w:val="24"/>
                <w:szCs w:val="24"/>
                <w:lang w:eastAsia="hi-IN" w:bidi="hi-IN"/>
              </w:rPr>
              <w:t>3. УСЛОВИЯ РЕАЛИЗАЦИИ ПРОГРАММЫ УЧЕБНОЙ ДИСЦИПЛИНЫ</w:t>
            </w:r>
          </w:p>
          <w:p w:rsidR="00631353" w:rsidRPr="00631353" w:rsidRDefault="00631353" w:rsidP="00631353">
            <w:pPr>
              <w:widowControl w:val="0"/>
              <w:suppressAutoHyphens/>
              <w:spacing w:after="0" w:line="240" w:lineRule="auto"/>
              <w:rPr>
                <w:rFonts w:ascii="Times New Roman" w:eastAsia="DejaVu Sans" w:hAnsi="Times New Roman" w:cs="DejaVu Sans"/>
                <w:color w:val="000000"/>
                <w:kern w:val="1"/>
                <w:sz w:val="24"/>
                <w:szCs w:val="24"/>
                <w:lang w:eastAsia="hi-IN" w:bidi="hi-IN"/>
              </w:rPr>
            </w:pPr>
          </w:p>
        </w:tc>
        <w:tc>
          <w:tcPr>
            <w:tcW w:w="1903" w:type="dxa"/>
            <w:shd w:val="clear" w:color="auto" w:fill="auto"/>
            <w:vAlign w:val="center"/>
          </w:tcPr>
          <w:p w:rsidR="00631353" w:rsidRPr="00631353" w:rsidRDefault="00631353" w:rsidP="00631353">
            <w:pPr>
              <w:widowControl w:val="0"/>
              <w:suppressAutoHyphens/>
              <w:snapToGrid w:val="0"/>
              <w:spacing w:after="0" w:line="240" w:lineRule="auto"/>
              <w:jc w:val="center"/>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11-12</w:t>
            </w:r>
          </w:p>
        </w:tc>
      </w:tr>
      <w:tr w:rsidR="00631353" w:rsidRPr="00631353" w:rsidTr="00631353">
        <w:tc>
          <w:tcPr>
            <w:tcW w:w="7668" w:type="dxa"/>
            <w:shd w:val="clear" w:color="auto" w:fill="auto"/>
            <w:vAlign w:val="center"/>
          </w:tcPr>
          <w:p w:rsidR="00631353" w:rsidRPr="00631353" w:rsidRDefault="00631353" w:rsidP="00631353">
            <w:pPr>
              <w:widowControl w:val="0"/>
              <w:suppressAutoHyphens/>
              <w:snapToGrid w:val="0"/>
              <w:spacing w:after="0" w:line="240" w:lineRule="auto"/>
              <w:rPr>
                <w:rFonts w:ascii="Times New Roman" w:eastAsia="DejaVu Sans" w:hAnsi="Times New Roman" w:cs="DejaVu Sans"/>
                <w:color w:val="000000"/>
                <w:kern w:val="1"/>
                <w:sz w:val="24"/>
                <w:szCs w:val="24"/>
                <w:lang w:eastAsia="hi-IN" w:bidi="hi-IN"/>
              </w:rPr>
            </w:pPr>
            <w:r w:rsidRPr="00631353">
              <w:rPr>
                <w:rFonts w:ascii="Times New Roman" w:eastAsia="DejaVu Sans" w:hAnsi="Times New Roman" w:cs="DejaVu Sans"/>
                <w:color w:val="000000"/>
                <w:kern w:val="1"/>
                <w:sz w:val="24"/>
                <w:szCs w:val="24"/>
                <w:lang w:eastAsia="hi-IN" w:bidi="hi-IN"/>
              </w:rPr>
              <w:t>4. КОНТРОЛЬ И ОЦЕНКА РЕЗУЛЬТАТОВ ОСВОЕНИЯ УЧЕБНОЙ ДИСЦИПЛИНЫ</w:t>
            </w:r>
          </w:p>
          <w:p w:rsidR="00631353" w:rsidRPr="00631353" w:rsidRDefault="00631353" w:rsidP="00631353">
            <w:pPr>
              <w:widowControl w:val="0"/>
              <w:suppressAutoHyphens/>
              <w:spacing w:after="0" w:line="240" w:lineRule="auto"/>
              <w:rPr>
                <w:rFonts w:ascii="Times New Roman" w:eastAsia="DejaVu Sans" w:hAnsi="Times New Roman" w:cs="DejaVu Sans"/>
                <w:color w:val="000000"/>
                <w:kern w:val="1"/>
                <w:sz w:val="24"/>
                <w:szCs w:val="24"/>
                <w:lang w:eastAsia="hi-IN" w:bidi="hi-IN"/>
              </w:rPr>
            </w:pPr>
          </w:p>
        </w:tc>
        <w:tc>
          <w:tcPr>
            <w:tcW w:w="1903" w:type="dxa"/>
            <w:shd w:val="clear" w:color="auto" w:fill="auto"/>
            <w:vAlign w:val="center"/>
          </w:tcPr>
          <w:p w:rsidR="00631353" w:rsidRPr="00631353" w:rsidRDefault="00631353" w:rsidP="00631353">
            <w:pPr>
              <w:widowControl w:val="0"/>
              <w:suppressAutoHyphens/>
              <w:snapToGrid w:val="0"/>
              <w:spacing w:after="0" w:line="240" w:lineRule="auto"/>
              <w:jc w:val="center"/>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13</w:t>
            </w:r>
          </w:p>
        </w:tc>
      </w:tr>
    </w:tbl>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jc w:val="center"/>
        <w:rPr>
          <w:rFonts w:ascii="Times New Roman" w:eastAsia="DejaVu Sans" w:hAnsi="Times New Roman" w:cs="DejaVu Sans"/>
          <w:b/>
          <w:kern w:val="1"/>
          <w:sz w:val="24"/>
          <w:szCs w:val="24"/>
          <w:lang w:eastAsia="hi-IN" w:bidi="hi-IN"/>
        </w:rPr>
      </w:pPr>
      <w:r w:rsidRPr="00631353">
        <w:rPr>
          <w:rFonts w:ascii="Times New Roman" w:eastAsia="DejaVu Sans" w:hAnsi="Times New Roman" w:cs="DejaVu Sans"/>
          <w:kern w:val="1"/>
          <w:sz w:val="24"/>
          <w:szCs w:val="24"/>
          <w:lang w:eastAsia="hi-IN" w:bidi="hi-IN"/>
        </w:rPr>
        <w:br w:type="page"/>
      </w:r>
      <w:r w:rsidRPr="00631353">
        <w:rPr>
          <w:rFonts w:ascii="Times New Roman" w:eastAsia="DejaVu Sans" w:hAnsi="Times New Roman" w:cs="DejaVu Sans"/>
          <w:b/>
          <w:kern w:val="1"/>
          <w:sz w:val="24"/>
          <w:szCs w:val="24"/>
          <w:lang w:eastAsia="hi-IN" w:bidi="hi-IN"/>
        </w:rPr>
        <w:lastRenderedPageBreak/>
        <w:t>1. ПАСПОРТ  ПРОГРАММЫ УЧЕБНОЙ ДИСЦИПЛИНЫ</w:t>
      </w:r>
    </w:p>
    <w:p w:rsidR="00631353" w:rsidRPr="00631353" w:rsidRDefault="00631353" w:rsidP="00631353">
      <w:pPr>
        <w:widowControl w:val="0"/>
        <w:suppressAutoHyphens/>
        <w:spacing w:after="0" w:line="240" w:lineRule="auto"/>
        <w:jc w:val="center"/>
        <w:rPr>
          <w:rFonts w:ascii="Times New Roman" w:eastAsia="DejaVu Sans" w:hAnsi="Times New Roman" w:cs="DejaVu Sans"/>
          <w:b/>
          <w:kern w:val="1"/>
          <w:sz w:val="24"/>
          <w:szCs w:val="24"/>
          <w:lang w:eastAsia="hi-IN" w:bidi="hi-IN"/>
        </w:rPr>
      </w:pPr>
      <w:r w:rsidRPr="00631353">
        <w:rPr>
          <w:rFonts w:ascii="Times New Roman" w:eastAsia="DejaVu Sans" w:hAnsi="Times New Roman" w:cs="DejaVu Sans"/>
          <w:b/>
          <w:kern w:val="1"/>
          <w:sz w:val="24"/>
          <w:szCs w:val="24"/>
          <w:lang w:eastAsia="hi-IN" w:bidi="hi-IN"/>
        </w:rPr>
        <w:t>«Экономика»</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pacing w:after="0" w:line="240" w:lineRule="auto"/>
        <w:jc w:val="both"/>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1.1. Область применения программы</w:t>
      </w:r>
    </w:p>
    <w:p w:rsidR="00631353" w:rsidRPr="00631353" w:rsidRDefault="00631353" w:rsidP="00631353">
      <w:pPr>
        <w:widowControl w:val="0"/>
        <w:suppressAutoHyphens/>
        <w:spacing w:after="0" w:line="240" w:lineRule="auto"/>
        <w:jc w:val="both"/>
        <w:rPr>
          <w:rFonts w:ascii="Times New Roman" w:eastAsia="Times New Roman" w:hAnsi="Times New Roman" w:cs="Times New Roman"/>
          <w:sz w:val="24"/>
          <w:szCs w:val="24"/>
          <w:lang w:eastAsia="ru-RU"/>
        </w:rPr>
      </w:pPr>
      <w:r w:rsidRPr="00631353">
        <w:rPr>
          <w:rFonts w:ascii="Times New Roman" w:eastAsia="DejaVu Sans" w:hAnsi="Times New Roman" w:cs="DejaVu Sans"/>
          <w:kern w:val="1"/>
          <w:sz w:val="24"/>
          <w:szCs w:val="24"/>
          <w:lang w:eastAsia="ru-RU" w:bidi="hi-IN"/>
        </w:rPr>
        <w:t xml:space="preserve">Программа учебной дисциплины является частью программы по подготовке квалифицированных рабочих и служащих в соответствии с ФГОС по профессии </w:t>
      </w:r>
      <w:r w:rsidRPr="00631353">
        <w:rPr>
          <w:rFonts w:ascii="Times New Roman" w:eastAsia="DejaVu Sans" w:hAnsi="Times New Roman" w:cs="DejaVu Sans"/>
          <w:kern w:val="1"/>
          <w:sz w:val="24"/>
          <w:szCs w:val="24"/>
          <w:lang w:eastAsia="hi-IN" w:bidi="hi-IN"/>
        </w:rPr>
        <w:t xml:space="preserve">23.01.08 «Слесарь по ремонту строительных машин», утверждённой приказом Минобразования и науки РФ №699 от 02.08.2013 г.;  </w:t>
      </w:r>
    </w:p>
    <w:p w:rsidR="00631353" w:rsidRPr="00631353" w:rsidRDefault="00631353" w:rsidP="00631353">
      <w:pPr>
        <w:widowControl w:val="0"/>
        <w:spacing w:after="0" w:line="240" w:lineRule="auto"/>
        <w:jc w:val="both"/>
        <w:rPr>
          <w:rFonts w:ascii="Times New Roman" w:eastAsia="DejaVu Sans" w:hAnsi="Times New Roman" w:cs="DejaVu Sans"/>
          <w:b/>
          <w:kern w:val="1"/>
          <w:sz w:val="24"/>
          <w:szCs w:val="24"/>
          <w:lang w:eastAsia="ru-RU" w:bidi="hi-IN"/>
        </w:rPr>
      </w:pPr>
    </w:p>
    <w:p w:rsidR="00631353" w:rsidRPr="00631353" w:rsidRDefault="00631353" w:rsidP="00631353">
      <w:pPr>
        <w:widowControl w:val="0"/>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b/>
          <w:kern w:val="1"/>
          <w:sz w:val="24"/>
          <w:szCs w:val="24"/>
          <w:lang w:eastAsia="ru-RU" w:bidi="hi-IN"/>
        </w:rPr>
        <w:t>1.2. Место дисциплины в структуре основной профессиональной образовательной программы:</w:t>
      </w:r>
      <w:r w:rsidRPr="00631353">
        <w:rPr>
          <w:rFonts w:ascii="Times New Roman" w:eastAsia="DejaVu Sans" w:hAnsi="Times New Roman" w:cs="DejaVu Sans"/>
          <w:kern w:val="1"/>
          <w:sz w:val="24"/>
          <w:szCs w:val="24"/>
          <w:lang w:eastAsia="ru-RU" w:bidi="hi-IN"/>
        </w:rPr>
        <w:t xml:space="preserve"> дисциплина входит в общепрофессиональный цикл. </w:t>
      </w:r>
    </w:p>
    <w:p w:rsidR="00631353" w:rsidRPr="00631353" w:rsidRDefault="00631353" w:rsidP="00631353">
      <w:pPr>
        <w:widowControl w:val="0"/>
        <w:spacing w:after="0" w:line="240" w:lineRule="auto"/>
        <w:ind w:firstLine="36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Реализация программы направлена на формирование следующих общих и профессиональных компетенций:</w:t>
      </w:r>
    </w:p>
    <w:p w:rsidR="00631353" w:rsidRPr="00631353" w:rsidRDefault="00631353" w:rsidP="00284ED8">
      <w:pPr>
        <w:widowControl w:val="0"/>
        <w:numPr>
          <w:ilvl w:val="0"/>
          <w:numId w:val="66"/>
        </w:numPr>
        <w:tabs>
          <w:tab w:val="num" w:pos="180"/>
        </w:tabs>
        <w:suppressAutoHyphens/>
        <w:spacing w:after="0" w:line="240" w:lineRule="auto"/>
        <w:ind w:left="180" w:hanging="18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ОК 1. Понимать сущность и социальную значимость будущей профессии, проявлять к ней устойчивый интерес.</w:t>
      </w:r>
    </w:p>
    <w:p w:rsidR="00631353" w:rsidRPr="00631353" w:rsidRDefault="00631353" w:rsidP="00284ED8">
      <w:pPr>
        <w:widowControl w:val="0"/>
        <w:numPr>
          <w:ilvl w:val="0"/>
          <w:numId w:val="66"/>
        </w:numPr>
        <w:tabs>
          <w:tab w:val="num" w:pos="180"/>
        </w:tabs>
        <w:suppressAutoHyphens/>
        <w:spacing w:after="0" w:line="240" w:lineRule="auto"/>
        <w:ind w:left="180" w:hanging="18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ОК 2. Организовывать собственную деятельность, исходя из цели и способов ее достижения, определенных руководителем. </w:t>
      </w:r>
    </w:p>
    <w:p w:rsidR="00631353" w:rsidRPr="00631353" w:rsidRDefault="00631353" w:rsidP="00284ED8">
      <w:pPr>
        <w:widowControl w:val="0"/>
        <w:numPr>
          <w:ilvl w:val="0"/>
          <w:numId w:val="66"/>
        </w:numPr>
        <w:tabs>
          <w:tab w:val="num" w:pos="180"/>
        </w:tabs>
        <w:suppressAutoHyphens/>
        <w:spacing w:after="0" w:line="240" w:lineRule="auto"/>
        <w:ind w:left="180" w:hanging="18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631353" w:rsidRPr="00631353" w:rsidRDefault="00631353" w:rsidP="00284ED8">
      <w:pPr>
        <w:widowControl w:val="0"/>
        <w:numPr>
          <w:ilvl w:val="0"/>
          <w:numId w:val="66"/>
        </w:numPr>
        <w:tabs>
          <w:tab w:val="num" w:pos="180"/>
        </w:tabs>
        <w:suppressAutoHyphens/>
        <w:spacing w:after="0" w:line="240" w:lineRule="auto"/>
        <w:ind w:left="180" w:hanging="18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ОК 4. Осуществлять поиск информации, необходимой для эффективного выполнения профессиональных задач.</w:t>
      </w:r>
    </w:p>
    <w:p w:rsidR="00631353" w:rsidRPr="00631353" w:rsidRDefault="00631353" w:rsidP="00284ED8">
      <w:pPr>
        <w:widowControl w:val="0"/>
        <w:numPr>
          <w:ilvl w:val="0"/>
          <w:numId w:val="66"/>
        </w:numPr>
        <w:tabs>
          <w:tab w:val="num" w:pos="180"/>
        </w:tabs>
        <w:suppressAutoHyphens/>
        <w:spacing w:after="0" w:line="240" w:lineRule="auto"/>
        <w:ind w:left="180" w:hanging="18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ОК 5. Использовать информационно-коммуникационные технологии в профессиональной деятельности.</w:t>
      </w:r>
    </w:p>
    <w:p w:rsidR="00631353" w:rsidRPr="00631353" w:rsidRDefault="00631353" w:rsidP="00284ED8">
      <w:pPr>
        <w:widowControl w:val="0"/>
        <w:numPr>
          <w:ilvl w:val="0"/>
          <w:numId w:val="66"/>
        </w:numPr>
        <w:tabs>
          <w:tab w:val="num" w:pos="180"/>
        </w:tabs>
        <w:suppressAutoHyphens/>
        <w:spacing w:after="0" w:line="240" w:lineRule="auto"/>
        <w:ind w:left="180" w:hanging="18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ОК 6. Работать в команде, эффективно общаться с коллегами, руководством, клиентами.</w:t>
      </w:r>
    </w:p>
    <w:p w:rsidR="00631353" w:rsidRPr="00631353" w:rsidRDefault="00631353" w:rsidP="00284ED8">
      <w:pPr>
        <w:widowControl w:val="0"/>
        <w:numPr>
          <w:ilvl w:val="0"/>
          <w:numId w:val="66"/>
        </w:numPr>
        <w:tabs>
          <w:tab w:val="num" w:pos="180"/>
        </w:tabs>
        <w:suppressAutoHyphens/>
        <w:spacing w:after="0" w:line="240" w:lineRule="auto"/>
        <w:ind w:left="180" w:hanging="18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ОК 7. Исполнять воинскую обязанность, в том числе с применением полученных профессиональных знаний (для юношей).</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both"/>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1.3. Цели и задачи дисциплины – требования к результатам освоения дисциплины:</w:t>
      </w:r>
    </w:p>
    <w:p w:rsidR="00631353" w:rsidRPr="00631353" w:rsidRDefault="00631353" w:rsidP="00631353">
      <w:pPr>
        <w:widowControl w:val="0"/>
        <w:spacing w:after="0" w:line="240" w:lineRule="auto"/>
        <w:jc w:val="both"/>
        <w:rPr>
          <w:rFonts w:ascii="Times New Roman" w:eastAsia="DejaVu Sans" w:hAnsi="Times New Roman" w:cs="DejaVu Sans"/>
          <w:kern w:val="1"/>
          <w:sz w:val="24"/>
          <w:szCs w:val="24"/>
          <w:u w:val="single"/>
          <w:lang w:eastAsia="ru-RU" w:bidi="hi-IN"/>
        </w:rPr>
      </w:pPr>
      <w:r w:rsidRPr="00631353">
        <w:rPr>
          <w:rFonts w:ascii="Times New Roman" w:eastAsia="DejaVu Sans" w:hAnsi="Times New Roman" w:cs="DejaVu Sans"/>
          <w:kern w:val="1"/>
          <w:sz w:val="24"/>
          <w:szCs w:val="24"/>
          <w:u w:val="single"/>
          <w:lang w:eastAsia="ru-RU" w:bidi="hi-IN"/>
        </w:rPr>
        <w:t xml:space="preserve">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Изучение экономики в старшей школе на базовом уровне направлено на достижение следующих целей:</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 развитие гражданского образования, экономического образа мышления; потребности в получении экономических знаний и интереса к изучению экономических дисциплин; способности к личному самоопределению и самореализации;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 воспитание ответственности за экономические решения; уважения к труду и предпринимательской деятельности;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освоение системы знаний об экономической деятельности и об экономике России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 овладение умениями получать и критически осмысливать экономическую информацию, анализировать, систематизировать полученные данные; подходить к событиям общественной и политической жизни с экономической точки зрения; освоение способов познавательной, коммуникативной, практической деятельности, необходимых для участия в экономической жизни общества и государства;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формирование опыта применения полученных знаний и умений для решения типичных экономических задач; освоения экономических знаний для будущей работы в качестве наемного работника и эффективной самореализации в экономической сфере.</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Требования к уровню подготовки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В результате изучения экономики на базовом уровне ученик должен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lastRenderedPageBreak/>
        <w:t xml:space="preserve">Знать/понимать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Уметь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приводить примеры: факторов производства и факторных доходов, общественных благ, внешних эффектов, российских предприятий разных организационных форм, глобальных экономических проблем;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описывать: действие рынка,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объяснять: взаимовыгодность добровольного обмена, причины неравенства доходов, виды инфляции, причины международной торговли.</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Использовать приобретенные знания и умения в практической деятельности и повседневной жизни для: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 получения и оценки экономической информации;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составления семейного бюджета; </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оценки собственных экономических действий в качестве потребителя, члена семьи и гражданина.</w:t>
      </w:r>
    </w:p>
    <w:p w:rsidR="00631353" w:rsidRPr="00631353" w:rsidRDefault="00631353" w:rsidP="00631353">
      <w:pPr>
        <w:widowControl w:val="0"/>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b/>
          <w:kern w:val="1"/>
          <w:sz w:val="24"/>
          <w:szCs w:val="24"/>
          <w:lang w:eastAsia="ru-RU" w:bidi="hi-IN"/>
        </w:rPr>
        <w:t xml:space="preserve">1.4. Количество часов на освоение программы дисциплины: </w:t>
      </w:r>
      <w:r w:rsidRPr="00631353">
        <w:rPr>
          <w:rFonts w:ascii="Times New Roman" w:eastAsia="DejaVu Sans" w:hAnsi="Times New Roman" w:cs="DejaVu Sans"/>
          <w:kern w:val="1"/>
          <w:sz w:val="24"/>
          <w:szCs w:val="24"/>
          <w:lang w:eastAsia="ru-RU" w:bidi="hi-IN"/>
        </w:rPr>
        <w:t>максимальной учебной нагрузки обучающегося - 52 час., в том числе:</w:t>
      </w:r>
    </w:p>
    <w:p w:rsidR="00631353" w:rsidRPr="00631353" w:rsidRDefault="00631353" w:rsidP="00284ED8">
      <w:pPr>
        <w:widowControl w:val="0"/>
        <w:numPr>
          <w:ilvl w:val="0"/>
          <w:numId w:val="66"/>
        </w:numPr>
        <w:suppressAutoHyphens/>
        <w:spacing w:after="0" w:line="240" w:lineRule="auto"/>
        <w:ind w:left="180" w:firstLine="18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обязательной аудиторной учебной нагрузки обучающегося - 35 часов.;</w:t>
      </w:r>
    </w:p>
    <w:p w:rsidR="00631353" w:rsidRPr="00631353" w:rsidRDefault="00631353" w:rsidP="00284ED8">
      <w:pPr>
        <w:widowControl w:val="0"/>
        <w:numPr>
          <w:ilvl w:val="0"/>
          <w:numId w:val="66"/>
        </w:numPr>
        <w:suppressAutoHyphens/>
        <w:spacing w:after="0" w:line="240" w:lineRule="auto"/>
        <w:ind w:left="180" w:firstLine="180"/>
        <w:jc w:val="both"/>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ru-RU" w:bidi="hi-IN"/>
        </w:rPr>
        <w:t>самостоятельной работы обучающегося - 17 часов.</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jc w:val="center"/>
        <w:rPr>
          <w:rFonts w:ascii="Times New Roman" w:eastAsia="DejaVu Sans" w:hAnsi="Times New Roman" w:cs="DejaVu Sans"/>
          <w:b/>
          <w:kern w:val="1"/>
          <w:sz w:val="24"/>
          <w:szCs w:val="24"/>
          <w:lang w:eastAsia="hi-IN" w:bidi="hi-IN"/>
        </w:rPr>
      </w:pPr>
      <w:r w:rsidRPr="00631353">
        <w:rPr>
          <w:rFonts w:ascii="Times New Roman" w:eastAsia="DejaVu Sans" w:hAnsi="Times New Roman" w:cs="DejaVu Sans"/>
          <w:kern w:val="1"/>
          <w:sz w:val="24"/>
          <w:szCs w:val="24"/>
          <w:lang w:eastAsia="hi-IN" w:bidi="hi-IN"/>
        </w:rPr>
        <w:br w:type="page"/>
      </w:r>
      <w:r w:rsidRPr="00631353">
        <w:rPr>
          <w:rFonts w:ascii="Times New Roman" w:eastAsia="DejaVu Sans" w:hAnsi="Times New Roman" w:cs="DejaVu Sans"/>
          <w:b/>
          <w:kern w:val="1"/>
          <w:sz w:val="24"/>
          <w:szCs w:val="24"/>
          <w:lang w:eastAsia="hi-IN" w:bidi="hi-IN"/>
        </w:rPr>
        <w:lastRenderedPageBreak/>
        <w:t>2. СТРУКТУРА И СОДЕРЖАНИЕ УЧЕБНОЙ ДИСЦИПЛИНЫ</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b/>
          <w:kern w:val="1"/>
          <w:sz w:val="24"/>
          <w:szCs w:val="24"/>
          <w:lang w:eastAsia="hi-IN" w:bidi="hi-IN"/>
        </w:rPr>
      </w:pPr>
      <w:r w:rsidRPr="00631353">
        <w:rPr>
          <w:rFonts w:ascii="Times New Roman" w:eastAsia="DejaVu Sans" w:hAnsi="Times New Roman" w:cs="DejaVu Sans"/>
          <w:b/>
          <w:kern w:val="1"/>
          <w:sz w:val="24"/>
          <w:szCs w:val="24"/>
          <w:lang w:eastAsia="hi-IN" w:bidi="hi-IN"/>
        </w:rPr>
        <w:t>2.1. Объем учебной дисциплины и виды учебной работы</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tbl>
      <w:tblPr>
        <w:tblW w:w="9180" w:type="dxa"/>
        <w:tblInd w:w="-72" w:type="dxa"/>
        <w:tblLayout w:type="fixed"/>
        <w:tblLook w:val="0000" w:firstRow="0" w:lastRow="0" w:firstColumn="0" w:lastColumn="0" w:noHBand="0" w:noVBand="0"/>
      </w:tblPr>
      <w:tblGrid>
        <w:gridCol w:w="7380"/>
        <w:gridCol w:w="1800"/>
      </w:tblGrid>
      <w:tr w:rsidR="00631353" w:rsidRPr="00631353" w:rsidTr="00631353">
        <w:trPr>
          <w:trHeight w:val="460"/>
        </w:trPr>
        <w:tc>
          <w:tcPr>
            <w:tcW w:w="7380" w:type="dxa"/>
            <w:tcBorders>
              <w:top w:val="single" w:sz="4" w:space="0" w:color="000000"/>
              <w:left w:val="single" w:sz="4" w:space="0" w:color="000000"/>
              <w:bottom w:val="single" w:sz="4" w:space="0" w:color="000000"/>
            </w:tcBorders>
            <w:vAlign w:val="center"/>
          </w:tcPr>
          <w:p w:rsidR="00631353" w:rsidRPr="00631353" w:rsidRDefault="00631353" w:rsidP="00631353">
            <w:pPr>
              <w:widowControl w:val="0"/>
              <w:snapToGrid w:val="0"/>
              <w:spacing w:after="0" w:line="240" w:lineRule="auto"/>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Вид учебной работы</w:t>
            </w:r>
          </w:p>
        </w:tc>
        <w:tc>
          <w:tcPr>
            <w:tcW w:w="1800" w:type="dxa"/>
            <w:tcBorders>
              <w:top w:val="single" w:sz="4" w:space="0" w:color="000000"/>
              <w:left w:val="single" w:sz="4" w:space="0" w:color="000000"/>
              <w:bottom w:val="single" w:sz="4" w:space="0" w:color="000000"/>
              <w:right w:val="single" w:sz="4" w:space="0" w:color="000000"/>
            </w:tcBorders>
            <w:vAlign w:val="center"/>
          </w:tcPr>
          <w:p w:rsidR="00631353" w:rsidRPr="00631353" w:rsidRDefault="00631353" w:rsidP="00631353">
            <w:pPr>
              <w:widowControl w:val="0"/>
              <w:snapToGrid w:val="0"/>
              <w:spacing w:after="0" w:line="240" w:lineRule="auto"/>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Объем часов</w:t>
            </w:r>
          </w:p>
        </w:tc>
      </w:tr>
      <w:tr w:rsidR="00631353" w:rsidRPr="00631353" w:rsidTr="00631353">
        <w:trPr>
          <w:trHeight w:val="285"/>
        </w:trPr>
        <w:tc>
          <w:tcPr>
            <w:tcW w:w="7380" w:type="dxa"/>
            <w:tcBorders>
              <w:top w:val="single" w:sz="4" w:space="0" w:color="000000"/>
              <w:left w:val="single" w:sz="4" w:space="0" w:color="000000"/>
              <w:bottom w:val="single" w:sz="4" w:space="0" w:color="000000"/>
            </w:tcBorders>
          </w:tcPr>
          <w:p w:rsidR="00631353" w:rsidRPr="00631353" w:rsidRDefault="00631353" w:rsidP="00631353">
            <w:pPr>
              <w:widowControl w:val="0"/>
              <w:snapToGrid w:val="0"/>
              <w:spacing w:after="0" w:line="240" w:lineRule="auto"/>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Максимальная учебная нагрузка (всего)</w:t>
            </w:r>
          </w:p>
        </w:tc>
        <w:tc>
          <w:tcPr>
            <w:tcW w:w="1800" w:type="dxa"/>
            <w:tcBorders>
              <w:top w:val="single" w:sz="4" w:space="0" w:color="000000"/>
              <w:left w:val="single" w:sz="4" w:space="0" w:color="000000"/>
              <w:bottom w:val="single" w:sz="4" w:space="0" w:color="000000"/>
              <w:right w:val="single" w:sz="4" w:space="0" w:color="000000"/>
            </w:tcBorders>
            <w:vAlign w:val="center"/>
          </w:tcPr>
          <w:p w:rsidR="00631353" w:rsidRPr="00631353" w:rsidRDefault="00631353" w:rsidP="00631353">
            <w:pPr>
              <w:widowControl w:val="0"/>
              <w:snapToGrid w:val="0"/>
              <w:spacing w:after="0" w:line="240" w:lineRule="auto"/>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52</w:t>
            </w:r>
          </w:p>
        </w:tc>
      </w:tr>
      <w:tr w:rsidR="00631353" w:rsidRPr="00631353" w:rsidTr="00631353">
        <w:tc>
          <w:tcPr>
            <w:tcW w:w="7380" w:type="dxa"/>
            <w:tcBorders>
              <w:top w:val="single" w:sz="4" w:space="0" w:color="000000"/>
              <w:left w:val="single" w:sz="4" w:space="0" w:color="000000"/>
              <w:bottom w:val="single" w:sz="4" w:space="0" w:color="000000"/>
            </w:tcBorders>
          </w:tcPr>
          <w:p w:rsidR="00631353" w:rsidRPr="00631353" w:rsidRDefault="00631353" w:rsidP="00631353">
            <w:pPr>
              <w:widowControl w:val="0"/>
              <w:snapToGrid w:val="0"/>
              <w:spacing w:after="0" w:line="240" w:lineRule="auto"/>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 xml:space="preserve">Обязательная аудиторная учебная нагрузка (всего) </w:t>
            </w:r>
          </w:p>
        </w:tc>
        <w:tc>
          <w:tcPr>
            <w:tcW w:w="1800" w:type="dxa"/>
            <w:tcBorders>
              <w:top w:val="single" w:sz="4" w:space="0" w:color="000000"/>
              <w:left w:val="single" w:sz="4" w:space="0" w:color="000000"/>
              <w:bottom w:val="single" w:sz="4" w:space="0" w:color="000000"/>
              <w:right w:val="single" w:sz="4" w:space="0" w:color="000000"/>
            </w:tcBorders>
            <w:vAlign w:val="center"/>
          </w:tcPr>
          <w:p w:rsidR="00631353" w:rsidRPr="00631353" w:rsidRDefault="00631353" w:rsidP="00631353">
            <w:pPr>
              <w:widowControl w:val="0"/>
              <w:snapToGrid w:val="0"/>
              <w:spacing w:after="0" w:line="240" w:lineRule="auto"/>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35</w:t>
            </w:r>
          </w:p>
        </w:tc>
      </w:tr>
      <w:tr w:rsidR="00631353" w:rsidRPr="00631353" w:rsidTr="00631353">
        <w:tc>
          <w:tcPr>
            <w:tcW w:w="7380" w:type="dxa"/>
            <w:tcBorders>
              <w:top w:val="single" w:sz="4" w:space="0" w:color="000000"/>
              <w:left w:val="single" w:sz="4" w:space="0" w:color="000000"/>
              <w:bottom w:val="single" w:sz="4" w:space="0" w:color="000000"/>
            </w:tcBorders>
          </w:tcPr>
          <w:p w:rsidR="00631353" w:rsidRPr="00631353" w:rsidRDefault="00631353" w:rsidP="00631353">
            <w:pPr>
              <w:widowControl w:val="0"/>
              <w:snapToGrid w:val="0"/>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в том числе:</w:t>
            </w:r>
          </w:p>
        </w:tc>
        <w:tc>
          <w:tcPr>
            <w:tcW w:w="1800" w:type="dxa"/>
            <w:tcBorders>
              <w:top w:val="single" w:sz="4" w:space="0" w:color="000000"/>
              <w:left w:val="single" w:sz="4" w:space="0" w:color="000000"/>
              <w:bottom w:val="single" w:sz="4" w:space="0" w:color="000000"/>
              <w:right w:val="single" w:sz="4" w:space="0" w:color="000000"/>
            </w:tcBorders>
            <w:vAlign w:val="center"/>
          </w:tcPr>
          <w:p w:rsidR="00631353" w:rsidRPr="00631353" w:rsidRDefault="00631353" w:rsidP="00631353">
            <w:pPr>
              <w:widowControl w:val="0"/>
              <w:snapToGrid w:val="0"/>
              <w:spacing w:after="0" w:line="240" w:lineRule="auto"/>
              <w:jc w:val="center"/>
              <w:rPr>
                <w:rFonts w:ascii="Times New Roman" w:eastAsia="DejaVu Sans" w:hAnsi="Times New Roman" w:cs="DejaVu Sans"/>
                <w:kern w:val="1"/>
                <w:sz w:val="24"/>
                <w:szCs w:val="24"/>
                <w:lang w:eastAsia="ru-RU" w:bidi="hi-IN"/>
              </w:rPr>
            </w:pPr>
          </w:p>
        </w:tc>
      </w:tr>
      <w:tr w:rsidR="00631353" w:rsidRPr="00631353" w:rsidTr="00631353">
        <w:tc>
          <w:tcPr>
            <w:tcW w:w="7380" w:type="dxa"/>
            <w:tcBorders>
              <w:top w:val="single" w:sz="4" w:space="0" w:color="000000"/>
              <w:left w:val="single" w:sz="4" w:space="0" w:color="000000"/>
              <w:bottom w:val="single" w:sz="4" w:space="0" w:color="000000"/>
            </w:tcBorders>
          </w:tcPr>
          <w:p w:rsidR="00631353" w:rsidRPr="00631353" w:rsidRDefault="00631353" w:rsidP="00284ED8">
            <w:pPr>
              <w:widowControl w:val="0"/>
              <w:numPr>
                <w:ilvl w:val="0"/>
                <w:numId w:val="67"/>
              </w:numPr>
              <w:tabs>
                <w:tab w:val="clear" w:pos="644"/>
                <w:tab w:val="num" w:pos="252"/>
                <w:tab w:val="num" w:pos="720"/>
              </w:tabs>
              <w:suppressAutoHyphens/>
              <w:snapToGrid w:val="0"/>
              <w:spacing w:after="0" w:line="240" w:lineRule="auto"/>
              <w:ind w:left="720" w:hanging="648"/>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практические занятия</w:t>
            </w:r>
          </w:p>
        </w:tc>
        <w:tc>
          <w:tcPr>
            <w:tcW w:w="1800" w:type="dxa"/>
            <w:tcBorders>
              <w:top w:val="single" w:sz="4" w:space="0" w:color="000000"/>
              <w:left w:val="single" w:sz="4" w:space="0" w:color="000000"/>
              <w:bottom w:val="single" w:sz="4" w:space="0" w:color="000000"/>
              <w:right w:val="single" w:sz="4" w:space="0" w:color="000000"/>
            </w:tcBorders>
            <w:vAlign w:val="center"/>
          </w:tcPr>
          <w:p w:rsidR="00631353" w:rsidRPr="00631353" w:rsidRDefault="00631353" w:rsidP="00631353">
            <w:pPr>
              <w:widowControl w:val="0"/>
              <w:snapToGrid w:val="0"/>
              <w:spacing w:after="0" w:line="240" w:lineRule="auto"/>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4</w:t>
            </w:r>
          </w:p>
        </w:tc>
      </w:tr>
      <w:tr w:rsidR="00631353" w:rsidRPr="00631353" w:rsidTr="00631353">
        <w:tc>
          <w:tcPr>
            <w:tcW w:w="7380" w:type="dxa"/>
            <w:tcBorders>
              <w:top w:val="single" w:sz="4" w:space="0" w:color="000000"/>
              <w:left w:val="single" w:sz="4" w:space="0" w:color="000000"/>
              <w:bottom w:val="single" w:sz="4" w:space="0" w:color="000000"/>
            </w:tcBorders>
          </w:tcPr>
          <w:p w:rsidR="00631353" w:rsidRPr="00631353" w:rsidRDefault="00631353" w:rsidP="00631353">
            <w:pPr>
              <w:widowControl w:val="0"/>
              <w:snapToGrid w:val="0"/>
              <w:spacing w:after="0" w:line="240" w:lineRule="auto"/>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Самостоятельная работа обучающегося (всего)</w:t>
            </w:r>
          </w:p>
        </w:tc>
        <w:tc>
          <w:tcPr>
            <w:tcW w:w="1800" w:type="dxa"/>
            <w:tcBorders>
              <w:top w:val="single" w:sz="4" w:space="0" w:color="000000"/>
              <w:left w:val="single" w:sz="4" w:space="0" w:color="000000"/>
              <w:bottom w:val="single" w:sz="4" w:space="0" w:color="000000"/>
              <w:right w:val="single" w:sz="4" w:space="0" w:color="000000"/>
            </w:tcBorders>
            <w:vAlign w:val="center"/>
          </w:tcPr>
          <w:p w:rsidR="00631353" w:rsidRPr="00631353" w:rsidRDefault="00631353" w:rsidP="00631353">
            <w:pPr>
              <w:widowControl w:val="0"/>
              <w:snapToGrid w:val="0"/>
              <w:spacing w:after="0" w:line="240" w:lineRule="auto"/>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17</w:t>
            </w:r>
          </w:p>
        </w:tc>
      </w:tr>
      <w:tr w:rsidR="00631353" w:rsidRPr="00631353" w:rsidTr="00631353">
        <w:tc>
          <w:tcPr>
            <w:tcW w:w="9180" w:type="dxa"/>
            <w:gridSpan w:val="2"/>
            <w:tcBorders>
              <w:top w:val="single" w:sz="4" w:space="0" w:color="000000"/>
              <w:left w:val="single" w:sz="4" w:space="0" w:color="000000"/>
              <w:bottom w:val="single" w:sz="4" w:space="0" w:color="000000"/>
              <w:right w:val="single" w:sz="4" w:space="0" w:color="000000"/>
            </w:tcBorders>
          </w:tcPr>
          <w:p w:rsidR="00631353" w:rsidRPr="00631353" w:rsidRDefault="00631353" w:rsidP="00631353">
            <w:pPr>
              <w:widowControl w:val="0"/>
              <w:snapToGrid w:val="0"/>
              <w:spacing w:after="0" w:line="240" w:lineRule="auto"/>
              <w:rPr>
                <w:rFonts w:ascii="Times New Roman" w:eastAsia="DejaVu Sans" w:hAnsi="Times New Roman" w:cs="DejaVu Sans"/>
                <w:b/>
                <w:i/>
                <w:kern w:val="1"/>
                <w:sz w:val="24"/>
                <w:szCs w:val="24"/>
                <w:lang w:eastAsia="ru-RU" w:bidi="hi-IN"/>
              </w:rPr>
            </w:pPr>
            <w:r w:rsidRPr="00631353">
              <w:rPr>
                <w:rFonts w:ascii="Times New Roman" w:eastAsia="DejaVu Sans" w:hAnsi="Times New Roman" w:cs="DejaVu Sans"/>
                <w:b/>
                <w:kern w:val="1"/>
                <w:sz w:val="24"/>
                <w:szCs w:val="24"/>
                <w:lang w:eastAsia="ru-RU" w:bidi="hi-IN"/>
              </w:rPr>
              <w:t>Итоговая аттестация в форме</w:t>
            </w:r>
            <w:r w:rsidRPr="00631353">
              <w:rPr>
                <w:rFonts w:ascii="Times New Roman" w:eastAsia="DejaVu Sans" w:hAnsi="Times New Roman" w:cs="DejaVu Sans"/>
                <w:b/>
                <w:i/>
                <w:kern w:val="1"/>
                <w:sz w:val="24"/>
                <w:szCs w:val="24"/>
                <w:lang w:eastAsia="ru-RU" w:bidi="hi-IN"/>
              </w:rPr>
              <w:t xml:space="preserve"> дифференцированного зачета</w:t>
            </w:r>
          </w:p>
        </w:tc>
      </w:tr>
    </w:tbl>
    <w:p w:rsidR="00631353" w:rsidRPr="00631353" w:rsidRDefault="00631353" w:rsidP="00631353">
      <w:pPr>
        <w:widowControl w:val="0"/>
        <w:suppressAutoHyphens/>
        <w:spacing w:after="0" w:line="240" w:lineRule="auto"/>
        <w:jc w:val="both"/>
        <w:rPr>
          <w:rFonts w:ascii="Times New Roman" w:eastAsia="DejaVu Sans" w:hAnsi="Times New Roman" w:cs="DejaVu Sans"/>
          <w:kern w:val="1"/>
          <w:sz w:val="24"/>
          <w:szCs w:val="24"/>
          <w:lang w:eastAsia="hi-IN" w:bidi="hi-IN"/>
        </w:rPr>
      </w:pPr>
    </w:p>
    <w:p w:rsidR="00631353" w:rsidRPr="00631353" w:rsidRDefault="00631353" w:rsidP="00631353">
      <w:pPr>
        <w:widowControl w:val="0"/>
        <w:spacing w:after="0" w:line="240" w:lineRule="auto"/>
        <w:ind w:left="180"/>
        <w:jc w:val="both"/>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2.2 Тематический план</w:t>
      </w:r>
    </w:p>
    <w:p w:rsidR="00631353" w:rsidRPr="00631353" w:rsidRDefault="00631353" w:rsidP="00631353">
      <w:pPr>
        <w:widowControl w:val="0"/>
        <w:spacing w:after="0" w:line="240" w:lineRule="auto"/>
        <w:ind w:left="180"/>
        <w:jc w:val="both"/>
        <w:rPr>
          <w:rFonts w:ascii="Times New Roman" w:eastAsia="DejaVu Sans" w:hAnsi="Times New Roman" w:cs="DejaVu Sans"/>
          <w:kern w:val="1"/>
          <w:sz w:val="24"/>
          <w:szCs w:val="24"/>
          <w:lang w:eastAsia="ru-RU" w:bidi="hi-IN"/>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4111"/>
        <w:gridCol w:w="992"/>
        <w:gridCol w:w="992"/>
        <w:gridCol w:w="992"/>
        <w:gridCol w:w="851"/>
      </w:tblGrid>
      <w:tr w:rsidR="00631353" w:rsidRPr="00631353" w:rsidTr="00631353">
        <w:tc>
          <w:tcPr>
            <w:tcW w:w="1276" w:type="dxa"/>
            <w:vMerge w:val="restart"/>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п/п</w:t>
            </w:r>
          </w:p>
        </w:tc>
        <w:tc>
          <w:tcPr>
            <w:tcW w:w="4111" w:type="dxa"/>
            <w:vMerge w:val="restart"/>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Наименование учебного модуля, темы</w:t>
            </w:r>
          </w:p>
        </w:tc>
        <w:tc>
          <w:tcPr>
            <w:tcW w:w="3827" w:type="dxa"/>
            <w:gridSpan w:val="4"/>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количество часов</w:t>
            </w:r>
          </w:p>
        </w:tc>
      </w:tr>
      <w:tr w:rsidR="00631353" w:rsidRPr="00631353" w:rsidTr="00631353">
        <w:tc>
          <w:tcPr>
            <w:tcW w:w="1276" w:type="dxa"/>
            <w:vMerge/>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p>
        </w:tc>
        <w:tc>
          <w:tcPr>
            <w:tcW w:w="4111" w:type="dxa"/>
            <w:vMerge/>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p>
        </w:tc>
        <w:tc>
          <w:tcPr>
            <w:tcW w:w="992" w:type="dxa"/>
            <w:vMerge w:val="restart"/>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0"/>
                <w:szCs w:val="20"/>
                <w:lang w:eastAsia="ru-RU" w:bidi="hi-IN"/>
              </w:rPr>
            </w:pPr>
            <w:r w:rsidRPr="00631353">
              <w:rPr>
                <w:rFonts w:ascii="Times New Roman" w:eastAsia="DejaVu Sans" w:hAnsi="Times New Roman" w:cs="DejaVu Sans"/>
                <w:kern w:val="1"/>
                <w:sz w:val="20"/>
                <w:szCs w:val="20"/>
                <w:lang w:eastAsia="ru-RU" w:bidi="hi-IN"/>
              </w:rPr>
              <w:t>максимальная учебная нагрузка</w:t>
            </w:r>
          </w:p>
        </w:tc>
        <w:tc>
          <w:tcPr>
            <w:tcW w:w="992" w:type="dxa"/>
            <w:vMerge w:val="restart"/>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0"/>
                <w:szCs w:val="20"/>
                <w:lang w:eastAsia="ru-RU" w:bidi="hi-IN"/>
              </w:rPr>
            </w:pPr>
            <w:r w:rsidRPr="00631353">
              <w:rPr>
                <w:rFonts w:ascii="Times New Roman" w:eastAsia="DejaVu Sans" w:hAnsi="Times New Roman" w:cs="DejaVu Sans"/>
                <w:kern w:val="1"/>
                <w:sz w:val="20"/>
                <w:szCs w:val="20"/>
                <w:lang w:eastAsia="ru-RU" w:bidi="hi-IN"/>
              </w:rPr>
              <w:t>самостоятельная работа</w:t>
            </w:r>
          </w:p>
        </w:tc>
        <w:tc>
          <w:tcPr>
            <w:tcW w:w="1843" w:type="dxa"/>
            <w:gridSpan w:val="2"/>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0"/>
                <w:szCs w:val="20"/>
                <w:lang w:eastAsia="ru-RU" w:bidi="hi-IN"/>
              </w:rPr>
            </w:pPr>
            <w:r w:rsidRPr="00631353">
              <w:rPr>
                <w:rFonts w:ascii="Times New Roman" w:eastAsia="DejaVu Sans" w:hAnsi="Times New Roman" w:cs="DejaVu Sans"/>
                <w:kern w:val="1"/>
                <w:sz w:val="20"/>
                <w:szCs w:val="20"/>
                <w:lang w:eastAsia="ru-RU" w:bidi="hi-IN"/>
              </w:rPr>
              <w:t>обязательная аудиторная учебная нагрузка:</w:t>
            </w:r>
          </w:p>
        </w:tc>
      </w:tr>
      <w:tr w:rsidR="00631353" w:rsidRPr="00631353" w:rsidTr="00631353">
        <w:trPr>
          <w:trHeight w:val="779"/>
        </w:trPr>
        <w:tc>
          <w:tcPr>
            <w:tcW w:w="1276" w:type="dxa"/>
            <w:vMerge/>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p>
        </w:tc>
        <w:tc>
          <w:tcPr>
            <w:tcW w:w="4111" w:type="dxa"/>
            <w:vMerge/>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p>
        </w:tc>
        <w:tc>
          <w:tcPr>
            <w:tcW w:w="992" w:type="dxa"/>
            <w:vMerge/>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p>
        </w:tc>
        <w:tc>
          <w:tcPr>
            <w:tcW w:w="992" w:type="dxa"/>
            <w:vMerge/>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p>
        </w:tc>
        <w:tc>
          <w:tcPr>
            <w:tcW w:w="992" w:type="dxa"/>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0"/>
                <w:szCs w:val="20"/>
                <w:lang w:eastAsia="ru-RU" w:bidi="hi-IN"/>
              </w:rPr>
            </w:pPr>
            <w:r w:rsidRPr="00631353">
              <w:rPr>
                <w:rFonts w:ascii="Times New Roman" w:eastAsia="DejaVu Sans" w:hAnsi="Times New Roman" w:cs="DejaVu Sans"/>
                <w:kern w:val="1"/>
                <w:sz w:val="20"/>
                <w:szCs w:val="20"/>
                <w:lang w:eastAsia="ru-RU" w:bidi="hi-IN"/>
              </w:rPr>
              <w:t xml:space="preserve">всего </w:t>
            </w:r>
          </w:p>
        </w:tc>
        <w:tc>
          <w:tcPr>
            <w:tcW w:w="851" w:type="dxa"/>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0"/>
                <w:szCs w:val="20"/>
                <w:lang w:eastAsia="ru-RU" w:bidi="hi-IN"/>
              </w:rPr>
            </w:pPr>
            <w:r w:rsidRPr="00631353">
              <w:rPr>
                <w:rFonts w:ascii="Times New Roman" w:eastAsia="DejaVu Sans" w:hAnsi="Times New Roman" w:cs="DejaVu Sans"/>
                <w:kern w:val="1"/>
                <w:sz w:val="20"/>
                <w:szCs w:val="20"/>
                <w:lang w:eastAsia="ru-RU" w:bidi="hi-IN"/>
              </w:rPr>
              <w:t>в т.ч. ЛР и ПЗ</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1..</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Экономика и экономическая наука</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ar-SA" w:bidi="hi-IN"/>
              </w:rPr>
            </w:pPr>
            <w:r w:rsidRPr="00631353">
              <w:rPr>
                <w:rFonts w:ascii="Times New Roman" w:eastAsia="DejaVu Sans" w:hAnsi="Times New Roman" w:cs="DejaVu Sans"/>
                <w:kern w:val="1"/>
                <w:sz w:val="24"/>
                <w:szCs w:val="24"/>
                <w:lang w:eastAsia="ar-SA" w:bidi="hi-IN"/>
              </w:rPr>
              <w:t>5</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3</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2</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Экономические системы</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ar-SA" w:bidi="hi-IN"/>
              </w:rPr>
            </w:pPr>
            <w:r w:rsidRPr="00631353">
              <w:rPr>
                <w:rFonts w:ascii="Times New Roman" w:eastAsia="DejaVu Sans" w:hAnsi="Times New Roman" w:cs="DejaVu Sans"/>
                <w:kern w:val="1"/>
                <w:sz w:val="24"/>
                <w:szCs w:val="24"/>
                <w:lang w:eastAsia="ar-SA" w:bidi="hi-IN"/>
              </w:rPr>
              <w:t>6</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3</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1</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3</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Семейная экономика</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ar-SA" w:bidi="hi-IN"/>
              </w:rPr>
            </w:pPr>
            <w:r w:rsidRPr="00631353">
              <w:rPr>
                <w:rFonts w:ascii="Times New Roman" w:eastAsia="DejaVu Sans" w:hAnsi="Times New Roman" w:cs="DejaVu Sans"/>
                <w:kern w:val="1"/>
                <w:sz w:val="24"/>
                <w:szCs w:val="24"/>
                <w:lang w:eastAsia="ar-SA" w:bidi="hi-IN"/>
              </w:rPr>
              <w:t>5</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1</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4</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Рынок</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5</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3</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5</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Фирма</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ar-SA" w:bidi="hi-IN"/>
              </w:rPr>
            </w:pPr>
            <w:r w:rsidRPr="00631353">
              <w:rPr>
                <w:rFonts w:ascii="Times New Roman" w:eastAsia="DejaVu Sans" w:hAnsi="Times New Roman" w:cs="DejaVu Sans"/>
                <w:kern w:val="1"/>
                <w:sz w:val="24"/>
                <w:szCs w:val="24"/>
                <w:lang w:eastAsia="ar-SA" w:bidi="hi-IN"/>
              </w:rPr>
              <w:t>6</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3</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1</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6</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Роль государства в экономике </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ar-SA" w:bidi="hi-IN"/>
              </w:rPr>
            </w:pPr>
            <w:r w:rsidRPr="00631353">
              <w:rPr>
                <w:rFonts w:ascii="Times New Roman" w:eastAsia="DejaVu Sans" w:hAnsi="Times New Roman" w:cs="DejaVu Sans"/>
                <w:kern w:val="1"/>
                <w:sz w:val="24"/>
                <w:szCs w:val="24"/>
                <w:lang w:eastAsia="ar-SA" w:bidi="hi-IN"/>
              </w:rPr>
              <w:t>5</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3</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7</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kern w:val="1"/>
                <w:sz w:val="24"/>
                <w:szCs w:val="24"/>
                <w:lang w:eastAsia="hi-IN" w:bidi="hi-IN"/>
              </w:rPr>
              <w:t>ВВП, его структура и динамика</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ar-SA" w:bidi="hi-IN"/>
              </w:rPr>
            </w:pPr>
            <w:r w:rsidRPr="00631353">
              <w:rPr>
                <w:rFonts w:ascii="Times New Roman" w:eastAsia="DejaVu Sans" w:hAnsi="Times New Roman" w:cs="DejaVu Sans"/>
                <w:kern w:val="1"/>
                <w:sz w:val="24"/>
                <w:szCs w:val="24"/>
                <w:lang w:eastAsia="ar-SA" w:bidi="hi-IN"/>
              </w:rPr>
              <w:t>4</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8</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kern w:val="1"/>
                <w:sz w:val="24"/>
                <w:szCs w:val="24"/>
                <w:lang w:eastAsia="hi-IN" w:bidi="hi-IN"/>
              </w:rPr>
              <w:t>Рынок труда и безработица</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ar-SA" w:bidi="hi-IN"/>
              </w:rPr>
            </w:pPr>
            <w:r w:rsidRPr="00631353">
              <w:rPr>
                <w:rFonts w:ascii="Times New Roman" w:eastAsia="DejaVu Sans" w:hAnsi="Times New Roman" w:cs="DejaVu Sans"/>
                <w:kern w:val="1"/>
                <w:sz w:val="24"/>
                <w:szCs w:val="24"/>
                <w:lang w:eastAsia="ar-SA" w:bidi="hi-IN"/>
              </w:rPr>
              <w:t>3</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1</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9</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hi-IN" w:bidi="hi-IN"/>
              </w:rPr>
              <w:t>Деньги, банки, инфляция</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ar-SA" w:bidi="hi-IN"/>
              </w:rPr>
            </w:pPr>
            <w:r w:rsidRPr="00631353">
              <w:rPr>
                <w:rFonts w:ascii="Times New Roman" w:eastAsia="DejaVu Sans" w:hAnsi="Times New Roman" w:cs="DejaVu Sans"/>
                <w:kern w:val="1"/>
                <w:sz w:val="24"/>
                <w:szCs w:val="24"/>
                <w:lang w:eastAsia="ar-SA" w:bidi="hi-IN"/>
              </w:rPr>
              <w:t>4</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1</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3</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10</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hi-IN" w:bidi="hi-IN"/>
              </w:rPr>
              <w:t>Элементы международной экономики</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ar-SA" w:bidi="hi-IN"/>
              </w:rPr>
            </w:pPr>
            <w:r w:rsidRPr="00631353">
              <w:rPr>
                <w:rFonts w:ascii="Times New Roman" w:eastAsia="DejaVu Sans" w:hAnsi="Times New Roman" w:cs="DejaVu Sans"/>
                <w:kern w:val="1"/>
                <w:sz w:val="24"/>
                <w:szCs w:val="24"/>
                <w:lang w:eastAsia="ar-SA" w:bidi="hi-IN"/>
              </w:rPr>
              <w:t>4</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1</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1</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Тема 11</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kern w:val="1"/>
                <w:sz w:val="24"/>
                <w:szCs w:val="24"/>
                <w:lang w:eastAsia="hi-IN" w:bidi="hi-IN"/>
              </w:rPr>
              <w:t>Основные проблемы экономики России</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ar-SA" w:bidi="hi-IN"/>
              </w:rPr>
            </w:pPr>
            <w:r w:rsidRPr="00631353">
              <w:rPr>
                <w:rFonts w:ascii="Times New Roman" w:eastAsia="DejaVu Sans" w:hAnsi="Times New Roman" w:cs="DejaVu Sans"/>
                <w:kern w:val="1"/>
                <w:sz w:val="24"/>
                <w:szCs w:val="24"/>
                <w:lang w:eastAsia="ar-SA" w:bidi="hi-IN"/>
              </w:rPr>
              <w:t>3</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3</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Дифференцированный зачет</w:t>
            </w: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2</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2</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w:t>
            </w:r>
          </w:p>
        </w:tc>
      </w:tr>
      <w:tr w:rsidR="00631353" w:rsidRPr="00631353" w:rsidTr="00631353">
        <w:tc>
          <w:tcPr>
            <w:tcW w:w="1276"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Итого </w:t>
            </w:r>
          </w:p>
        </w:tc>
        <w:tc>
          <w:tcPr>
            <w:tcW w:w="4111" w:type="dxa"/>
          </w:tcPr>
          <w:p w:rsidR="00631353" w:rsidRPr="00631353" w:rsidRDefault="00631353" w:rsidP="00631353">
            <w:pPr>
              <w:widowControl w:val="0"/>
              <w:spacing w:after="0" w:line="240" w:lineRule="auto"/>
              <w:ind w:right="6"/>
              <w:rPr>
                <w:rFonts w:ascii="Times New Roman" w:eastAsia="DejaVu Sans" w:hAnsi="Times New Roman" w:cs="DejaVu Sans"/>
                <w:kern w:val="1"/>
                <w:sz w:val="24"/>
                <w:szCs w:val="24"/>
                <w:lang w:eastAsia="hi-IN" w:bidi="hi-IN"/>
              </w:rPr>
            </w:pPr>
          </w:p>
        </w:tc>
        <w:tc>
          <w:tcPr>
            <w:tcW w:w="992" w:type="dxa"/>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
                <w:kern w:val="1"/>
                <w:sz w:val="24"/>
                <w:szCs w:val="24"/>
                <w:lang w:eastAsia="hi-IN" w:bidi="hi-IN"/>
              </w:rPr>
            </w:pPr>
            <w:r w:rsidRPr="00631353">
              <w:rPr>
                <w:rFonts w:ascii="Times New Roman" w:eastAsia="DejaVu Sans" w:hAnsi="Times New Roman" w:cs="DejaVu Sans"/>
                <w:b/>
                <w:kern w:val="1"/>
                <w:sz w:val="24"/>
                <w:szCs w:val="24"/>
                <w:lang w:eastAsia="hi-IN" w:bidi="hi-IN"/>
              </w:rPr>
              <w:t>52</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17</w:t>
            </w:r>
          </w:p>
        </w:tc>
        <w:tc>
          <w:tcPr>
            <w:tcW w:w="992"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35</w:t>
            </w:r>
          </w:p>
        </w:tc>
        <w:tc>
          <w:tcPr>
            <w:tcW w:w="851" w:type="dxa"/>
            <w:vAlign w:val="center"/>
          </w:tcPr>
          <w:p w:rsidR="00631353" w:rsidRPr="00631353" w:rsidRDefault="00631353" w:rsidP="00631353">
            <w:pPr>
              <w:widowControl w:val="0"/>
              <w:spacing w:after="0" w:line="240" w:lineRule="auto"/>
              <w:ind w:right="6"/>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4</w:t>
            </w:r>
          </w:p>
        </w:tc>
      </w:tr>
    </w:tbl>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val="en-US" w:eastAsia="hi-IN" w:bidi="hi-IN"/>
        </w:rPr>
        <w:sectPr w:rsidR="00631353" w:rsidRPr="00631353" w:rsidSect="00631353">
          <w:footerReference w:type="even" r:id="rId43"/>
          <w:footerReference w:type="default" r:id="rId44"/>
          <w:pgSz w:w="11906" w:h="16838"/>
          <w:pgMar w:top="1134" w:right="567" w:bottom="1134" w:left="1701" w:header="709" w:footer="709" w:gutter="0"/>
          <w:cols w:space="708"/>
          <w:titlePg/>
          <w:docGrid w:linePitch="360"/>
        </w:sectPr>
      </w:pPr>
    </w:p>
    <w:p w:rsidR="00631353" w:rsidRPr="00631353" w:rsidRDefault="00631353" w:rsidP="00631353">
      <w:pPr>
        <w:widowControl w:val="0"/>
        <w:suppressAutoHyphens/>
        <w:spacing w:after="0" w:line="240" w:lineRule="auto"/>
        <w:rPr>
          <w:rFonts w:ascii="Times New Roman" w:eastAsia="DejaVu Sans" w:hAnsi="Times New Roman" w:cs="DejaVu Sans"/>
          <w:b/>
          <w:kern w:val="1"/>
          <w:sz w:val="24"/>
          <w:szCs w:val="24"/>
          <w:lang w:eastAsia="hi-IN" w:bidi="hi-IN"/>
        </w:rPr>
      </w:pPr>
      <w:r w:rsidRPr="00631353">
        <w:rPr>
          <w:rFonts w:ascii="Times New Roman" w:eastAsia="DejaVu Sans" w:hAnsi="Times New Roman" w:cs="DejaVu Sans"/>
          <w:b/>
          <w:kern w:val="1"/>
          <w:sz w:val="24"/>
          <w:szCs w:val="24"/>
          <w:lang w:eastAsia="hi-IN" w:bidi="hi-IN"/>
        </w:rPr>
        <w:lastRenderedPageBreak/>
        <w:t xml:space="preserve">2.3. Содержание учебной дисциплины </w:t>
      </w:r>
    </w:p>
    <w:p w:rsidR="00631353" w:rsidRPr="00631353" w:rsidRDefault="00631353" w:rsidP="00631353">
      <w:pPr>
        <w:widowControl w:val="0"/>
        <w:suppressAutoHyphens/>
        <w:spacing w:after="0" w:line="240" w:lineRule="auto"/>
        <w:jc w:val="both"/>
        <w:rPr>
          <w:rFonts w:ascii="Times New Roman" w:eastAsia="DejaVu Sans" w:hAnsi="Times New Roman" w:cs="DejaVu Sans"/>
          <w:kern w:val="1"/>
          <w:sz w:val="24"/>
          <w:szCs w:val="24"/>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396"/>
        <w:gridCol w:w="9409"/>
        <w:gridCol w:w="1206"/>
        <w:gridCol w:w="1608"/>
      </w:tblGrid>
      <w:tr w:rsidR="00631353" w:rsidRPr="00631353" w:rsidTr="00631353">
        <w:trPr>
          <w:trHeight w:val="20"/>
        </w:trPr>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
                <w:bCs/>
                <w:kern w:val="1"/>
                <w:sz w:val="24"/>
                <w:szCs w:val="24"/>
                <w:lang w:eastAsia="hi-IN" w:bidi="hi-IN"/>
              </w:rPr>
              <w:t>Номер и наименование учебных модулей и тем</w:t>
            </w:r>
          </w:p>
        </w:tc>
        <w:tc>
          <w:tcPr>
            <w:tcW w:w="0" w:type="auto"/>
            <w:gridSpan w:val="2"/>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
                <w:bCs/>
                <w:kern w:val="1"/>
                <w:sz w:val="24"/>
                <w:szCs w:val="24"/>
                <w:lang w:eastAsia="ru-RU" w:bidi="hi-IN"/>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
                <w:bCs/>
                <w:kern w:val="1"/>
                <w:sz w:val="24"/>
                <w:szCs w:val="24"/>
                <w:lang w:eastAsia="ru-RU" w:bidi="hi-IN"/>
              </w:rPr>
              <w:t>Объем часов</w:t>
            </w: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
                <w:bCs/>
                <w:kern w:val="1"/>
                <w:sz w:val="24"/>
                <w:szCs w:val="24"/>
                <w:lang w:eastAsia="ru-RU" w:bidi="hi-IN"/>
              </w:rPr>
              <w:t>Уровень освоения</w:t>
            </w:r>
          </w:p>
        </w:tc>
      </w:tr>
      <w:tr w:rsidR="00631353" w:rsidRPr="00631353" w:rsidTr="00631353">
        <w:trPr>
          <w:trHeight w:val="20"/>
        </w:trPr>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0"/>
                <w:szCs w:val="20"/>
                <w:lang w:eastAsia="ru-RU" w:bidi="hi-IN"/>
              </w:rPr>
            </w:pPr>
            <w:r w:rsidRPr="00631353">
              <w:rPr>
                <w:rFonts w:ascii="Times New Roman" w:eastAsia="DejaVu Sans" w:hAnsi="Times New Roman" w:cs="DejaVu Sans"/>
                <w:bCs/>
                <w:kern w:val="1"/>
                <w:sz w:val="20"/>
                <w:szCs w:val="20"/>
                <w:lang w:eastAsia="ru-RU" w:bidi="hi-IN"/>
              </w:rPr>
              <w:t>1</w:t>
            </w:r>
          </w:p>
        </w:tc>
        <w:tc>
          <w:tcPr>
            <w:tcW w:w="0" w:type="auto"/>
            <w:gridSpan w:val="2"/>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0"/>
                <w:szCs w:val="20"/>
                <w:lang w:eastAsia="ru-RU" w:bidi="hi-IN"/>
              </w:rPr>
            </w:pPr>
            <w:r w:rsidRPr="00631353">
              <w:rPr>
                <w:rFonts w:ascii="Times New Roman" w:eastAsia="DejaVu Sans" w:hAnsi="Times New Roman" w:cs="DejaVu Sans"/>
                <w:bCs/>
                <w:kern w:val="1"/>
                <w:sz w:val="20"/>
                <w:szCs w:val="20"/>
                <w:lang w:eastAsia="ru-RU" w:bidi="hi-IN"/>
              </w:rPr>
              <w:t>2</w:t>
            </w: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0"/>
                <w:szCs w:val="20"/>
                <w:lang w:eastAsia="ru-RU" w:bidi="hi-IN"/>
              </w:rPr>
            </w:pPr>
            <w:r w:rsidRPr="00631353">
              <w:rPr>
                <w:rFonts w:ascii="Times New Roman" w:eastAsia="DejaVu Sans" w:hAnsi="Times New Roman" w:cs="DejaVu Sans"/>
                <w:bCs/>
                <w:kern w:val="1"/>
                <w:sz w:val="20"/>
                <w:szCs w:val="20"/>
                <w:lang w:eastAsia="ru-RU" w:bidi="hi-IN"/>
              </w:rPr>
              <w:t>3</w:t>
            </w:r>
          </w:p>
        </w:tc>
        <w:tc>
          <w:tcPr>
            <w:tcW w:w="0" w:type="auto"/>
            <w:tcBorders>
              <w:bottom w:val="single" w:sz="4" w:space="0" w:color="auto"/>
            </w:tcBorders>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0"/>
                <w:szCs w:val="20"/>
                <w:lang w:eastAsia="ru-RU" w:bidi="hi-IN"/>
              </w:rPr>
            </w:pPr>
            <w:r w:rsidRPr="00631353">
              <w:rPr>
                <w:rFonts w:ascii="Times New Roman" w:eastAsia="DejaVu Sans" w:hAnsi="Times New Roman" w:cs="DejaVu Sans"/>
                <w:bCs/>
                <w:kern w:val="1"/>
                <w:sz w:val="20"/>
                <w:szCs w:val="20"/>
                <w:lang w:eastAsia="ru-RU" w:bidi="hi-IN"/>
              </w:rPr>
              <w:t>4</w:t>
            </w:r>
          </w:p>
        </w:tc>
      </w:tr>
      <w:tr w:rsidR="00631353" w:rsidRPr="00631353" w:rsidTr="00631353">
        <w:trPr>
          <w:trHeight w:val="20"/>
        </w:trPr>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Тема 1</w:t>
            </w:r>
            <w:r w:rsidRPr="00631353">
              <w:rPr>
                <w:rFonts w:ascii="Times New Roman" w:eastAsia="DejaVu Sans" w:hAnsi="Times New Roman" w:cs="DejaVu Sans"/>
                <w:kern w:val="1"/>
                <w:sz w:val="24"/>
                <w:szCs w:val="24"/>
                <w:lang w:eastAsia="hi-IN" w:bidi="hi-IN"/>
              </w:rPr>
              <w:t xml:space="preserve"> </w:t>
            </w:r>
            <w:r w:rsidRPr="00631353">
              <w:rPr>
                <w:rFonts w:ascii="Times New Roman" w:eastAsia="DejaVu Sans" w:hAnsi="Times New Roman" w:cs="DejaVu Sans"/>
                <w:bCs/>
                <w:kern w:val="1"/>
                <w:sz w:val="24"/>
                <w:szCs w:val="24"/>
                <w:lang w:eastAsia="ru-RU" w:bidi="hi-IN"/>
              </w:rPr>
              <w:t>Экономика и экономическая наука</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1"/>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Что изучает экономическая наука. Потребности. Ограниченность ресурсов</w:t>
            </w:r>
          </w:p>
        </w:tc>
        <w:tc>
          <w:tcPr>
            <w:tcW w:w="0" w:type="auto"/>
            <w:vMerge/>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r>
      <w:tr w:rsidR="00631353" w:rsidRPr="00631353" w:rsidTr="00631353">
        <w:trPr>
          <w:trHeight w:val="19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Свободные и экономические блага. Выбор и альтернативная стоимость</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9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Факторы производства и факторные доходы</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w:t>
            </w:r>
          </w:p>
        </w:tc>
        <w:tc>
          <w:tcPr>
            <w:tcW w:w="0" w:type="auto"/>
            <w:vMerge w:val="restart"/>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Практические занятия:</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color w:val="000000"/>
                <w:spacing w:val="2"/>
                <w:kern w:val="1"/>
                <w:sz w:val="24"/>
                <w:szCs w:val="24"/>
                <w:lang w:eastAsia="ru-RU" w:bidi="hi-IN"/>
              </w:rPr>
            </w:pPr>
            <w:r w:rsidRPr="00631353">
              <w:rPr>
                <w:rFonts w:ascii="Times New Roman" w:eastAsia="DejaVu Sans" w:hAnsi="Times New Roman" w:cs="DejaVu Sans"/>
                <w:bCs/>
                <w:color w:val="000000"/>
                <w:spacing w:val="2"/>
                <w:kern w:val="1"/>
                <w:sz w:val="24"/>
                <w:szCs w:val="24"/>
                <w:lang w:eastAsia="ru-RU" w:bidi="hi-IN"/>
              </w:rPr>
              <w:t>Самостоятельная работа: Экономика и экономическая наука.</w:t>
            </w:r>
          </w:p>
          <w:p w:rsidR="00631353" w:rsidRPr="00631353" w:rsidRDefault="00631353" w:rsidP="00631353">
            <w:pPr>
              <w:widowControl w:val="0"/>
              <w:shd w:val="clear" w:color="auto" w:fill="FFFFFF"/>
              <w:spacing w:after="0" w:line="240" w:lineRule="auto"/>
              <w:rPr>
                <w:rFonts w:ascii="Times New Roman" w:eastAsia="DejaVu Sans" w:hAnsi="Times New Roman" w:cs="DejaVu Sans"/>
                <w:bCs/>
                <w:color w:val="000000"/>
                <w:spacing w:val="2"/>
                <w:kern w:val="1"/>
                <w:sz w:val="24"/>
                <w:szCs w:val="24"/>
                <w:lang w:eastAsia="ru-RU" w:bidi="hi-IN"/>
              </w:rPr>
            </w:pP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0"/>
        </w:trPr>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Тема 2</w:t>
            </w:r>
            <w:r w:rsidRPr="00631353">
              <w:rPr>
                <w:rFonts w:ascii="Times New Roman" w:eastAsia="DejaVu Sans" w:hAnsi="Times New Roman" w:cs="DejaVu Sans"/>
                <w:kern w:val="1"/>
                <w:sz w:val="24"/>
                <w:szCs w:val="24"/>
                <w:lang w:eastAsia="hi-IN" w:bidi="hi-IN"/>
              </w:rPr>
              <w:t xml:space="preserve"> Экономические системы</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uppressAutoHyphen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 xml:space="preserve">       3</w:t>
            </w:r>
          </w:p>
        </w:tc>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Главные вопросы экономики. Разделение труда, специализация и обмен</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Типы экономических систем. Собственность</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Конкуренция. Экономическая свобода</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i/>
                <w:color w:val="000000"/>
                <w:spacing w:val="1"/>
                <w:kern w:val="1"/>
                <w:sz w:val="24"/>
                <w:szCs w:val="24"/>
                <w:lang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val="en-US" w:eastAsia="ru-RU" w:bidi="hi-IN"/>
              </w:rPr>
            </w:pPr>
            <w:r w:rsidRPr="00631353">
              <w:rPr>
                <w:rFonts w:ascii="Times New Roman" w:eastAsia="DejaVu Sans" w:hAnsi="Times New Roman" w:cs="DejaVu Sans"/>
                <w:bCs/>
                <w:kern w:val="1"/>
                <w:sz w:val="24"/>
                <w:szCs w:val="24"/>
                <w:lang w:val="en-US" w:eastAsia="ru-RU" w:bidi="hi-IN"/>
              </w:rPr>
              <w:t>-</w:t>
            </w:r>
          </w:p>
        </w:tc>
        <w:tc>
          <w:tcPr>
            <w:tcW w:w="0" w:type="auto"/>
            <w:vMerge w:val="restart"/>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Практические занятия: Типы экономических систем</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color w:val="000000"/>
                <w:spacing w:val="2"/>
                <w:kern w:val="1"/>
                <w:sz w:val="24"/>
                <w:szCs w:val="24"/>
                <w:lang w:eastAsia="ru-RU" w:bidi="hi-IN"/>
              </w:rPr>
            </w:pPr>
            <w:r w:rsidRPr="00631353">
              <w:rPr>
                <w:rFonts w:ascii="Times New Roman" w:eastAsia="DejaVu Sans" w:hAnsi="Times New Roman" w:cs="DejaVu Sans"/>
                <w:bCs/>
                <w:color w:val="000000"/>
                <w:spacing w:val="2"/>
                <w:kern w:val="1"/>
                <w:sz w:val="24"/>
                <w:szCs w:val="24"/>
                <w:lang w:eastAsia="ru-RU" w:bidi="hi-IN"/>
              </w:rPr>
              <w:t xml:space="preserve">Самостоятельная работа: </w:t>
            </w:r>
            <w:r w:rsidRPr="00631353">
              <w:rPr>
                <w:rFonts w:ascii="Times New Roman" w:eastAsia="DejaVu Sans" w:hAnsi="Times New Roman" w:cs="DejaVu Sans"/>
                <w:bCs/>
                <w:kern w:val="1"/>
                <w:sz w:val="24"/>
                <w:szCs w:val="24"/>
                <w:lang w:eastAsia="ru-RU" w:bidi="hi-IN"/>
              </w:rPr>
              <w:t>Типы экономических систем</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0"/>
        </w:trPr>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Тема 3</w:t>
            </w:r>
            <w:r w:rsidRPr="00631353">
              <w:rPr>
                <w:rFonts w:ascii="Times New Roman" w:eastAsia="DejaVu Sans" w:hAnsi="Times New Roman" w:cs="DejaVu Sans"/>
                <w:kern w:val="1"/>
                <w:sz w:val="24"/>
                <w:szCs w:val="24"/>
                <w:lang w:eastAsia="hi-IN" w:bidi="hi-IN"/>
              </w:rPr>
              <w:t xml:space="preserve"> Семейная экономика</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1"/>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Рациональный потребитель. Реклама. Защита прав потребителя. Семейный бюджет.</w:t>
            </w:r>
          </w:p>
        </w:tc>
        <w:tc>
          <w:tcPr>
            <w:tcW w:w="0" w:type="auto"/>
            <w:vMerge/>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r>
      <w:tr w:rsidR="00631353" w:rsidRPr="00631353" w:rsidTr="00631353">
        <w:trPr>
          <w:trHeight w:val="19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vMerge w:val="restart"/>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val="restart"/>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Источники доходов. Расходы семьи. Реальный и номинальный доход. Неравенство доходов и его причины</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9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p>
        </w:tc>
        <w:tc>
          <w:tcPr>
            <w:tcW w:w="0" w:type="auto"/>
            <w:vMerge/>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val="en-US" w:eastAsia="ru-RU" w:bidi="hi-IN"/>
              </w:rPr>
            </w:pPr>
            <w:r w:rsidRPr="00631353">
              <w:rPr>
                <w:rFonts w:ascii="Times New Roman" w:eastAsia="DejaVu Sans" w:hAnsi="Times New Roman" w:cs="DejaVu Sans"/>
                <w:bCs/>
                <w:kern w:val="1"/>
                <w:sz w:val="24"/>
                <w:szCs w:val="24"/>
                <w:lang w:val="en-US" w:eastAsia="ru-RU" w:bidi="hi-IN"/>
              </w:rPr>
              <w:t>-</w:t>
            </w:r>
          </w:p>
        </w:tc>
        <w:tc>
          <w:tcPr>
            <w:tcW w:w="0" w:type="auto"/>
            <w:vMerge w:val="restart"/>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Практические занятия: Семейный бюджет</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color w:val="000000"/>
                <w:spacing w:val="2"/>
                <w:kern w:val="1"/>
                <w:sz w:val="24"/>
                <w:szCs w:val="24"/>
                <w:lang w:eastAsia="ru-RU" w:bidi="hi-IN"/>
              </w:rPr>
            </w:pPr>
            <w:r w:rsidRPr="00631353">
              <w:rPr>
                <w:rFonts w:ascii="Times New Roman" w:eastAsia="DejaVu Sans" w:hAnsi="Times New Roman" w:cs="DejaVu Sans"/>
                <w:bCs/>
                <w:color w:val="000000"/>
                <w:spacing w:val="2"/>
                <w:kern w:val="1"/>
                <w:sz w:val="24"/>
                <w:szCs w:val="24"/>
                <w:lang w:eastAsia="ru-RU" w:bidi="hi-IN"/>
              </w:rPr>
              <w:t>Самостоятельная работа: Семейный бюджет</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0"/>
        </w:trPr>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Тема 4</w:t>
            </w:r>
            <w:r w:rsidRPr="00631353">
              <w:rPr>
                <w:rFonts w:ascii="Times New Roman" w:eastAsia="DejaVu Sans" w:hAnsi="Times New Roman" w:cs="DejaVu Sans"/>
                <w:kern w:val="1"/>
                <w:sz w:val="24"/>
                <w:szCs w:val="24"/>
                <w:lang w:eastAsia="hi-IN" w:bidi="hi-IN"/>
              </w:rPr>
              <w:t xml:space="preserve"> Рынок</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Рынок одного товара. Спрос. Кривая спроса. Факторы спроса и сдвиги кривых спроса</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Кривая предложения. Закон предложения. Факторы предложения и сдвиги кривых и предложения</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Рыночное равновесие Основные рыночные структуры.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i/>
                <w:color w:val="000000"/>
                <w:spacing w:val="1"/>
                <w:kern w:val="1"/>
                <w:sz w:val="24"/>
                <w:szCs w:val="24"/>
                <w:lang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val="en-US" w:eastAsia="ru-RU" w:bidi="hi-IN"/>
              </w:rPr>
            </w:pPr>
            <w:r w:rsidRPr="00631353">
              <w:rPr>
                <w:rFonts w:ascii="Times New Roman" w:eastAsia="DejaVu Sans" w:hAnsi="Times New Roman" w:cs="DejaVu Sans"/>
                <w:bCs/>
                <w:kern w:val="1"/>
                <w:sz w:val="24"/>
                <w:szCs w:val="24"/>
                <w:lang w:val="en-US" w:eastAsia="ru-RU" w:bidi="hi-IN"/>
              </w:rPr>
              <w:t>-</w:t>
            </w:r>
          </w:p>
        </w:tc>
        <w:tc>
          <w:tcPr>
            <w:tcW w:w="0" w:type="auto"/>
            <w:vMerge w:val="restart"/>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Практические занятия:</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val="en-US" w:eastAsia="ru-RU" w:bidi="hi-IN"/>
              </w:rPr>
            </w:pPr>
            <w:r w:rsidRPr="00631353">
              <w:rPr>
                <w:rFonts w:ascii="Times New Roman" w:eastAsia="DejaVu Sans" w:hAnsi="Times New Roman" w:cs="DejaVu Sans"/>
                <w:bCs/>
                <w:kern w:val="1"/>
                <w:sz w:val="24"/>
                <w:szCs w:val="24"/>
                <w:lang w:val="en-US" w:eastAsia="ru-RU" w:bidi="hi-IN"/>
              </w:rPr>
              <w:t>-</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color w:val="000000"/>
                <w:spacing w:val="2"/>
                <w:kern w:val="1"/>
                <w:sz w:val="24"/>
                <w:szCs w:val="24"/>
                <w:lang w:eastAsia="ru-RU" w:bidi="hi-IN"/>
              </w:rPr>
            </w:pPr>
            <w:r w:rsidRPr="00631353">
              <w:rPr>
                <w:rFonts w:ascii="Times New Roman" w:eastAsia="DejaVu Sans" w:hAnsi="Times New Roman" w:cs="DejaVu Sans"/>
                <w:bCs/>
                <w:color w:val="000000"/>
                <w:spacing w:val="2"/>
                <w:kern w:val="1"/>
                <w:sz w:val="24"/>
                <w:szCs w:val="24"/>
                <w:lang w:eastAsia="ru-RU" w:bidi="hi-IN"/>
              </w:rPr>
              <w:t>Самостоятельная работа: Рыночный механизм. Рыночное равновесие. Рыночные структуры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0"/>
        </w:trPr>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Тема 5</w:t>
            </w:r>
            <w:r w:rsidRPr="00631353">
              <w:rPr>
                <w:rFonts w:ascii="Times New Roman" w:eastAsia="DejaVu Sans" w:hAnsi="Times New Roman" w:cs="DejaVu Sans"/>
                <w:kern w:val="1"/>
                <w:sz w:val="24"/>
                <w:szCs w:val="24"/>
                <w:lang w:eastAsia="hi-IN" w:bidi="hi-IN"/>
              </w:rPr>
              <w:t xml:space="preserve"> Фирма</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1"/>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Роль и цели фирм в экономике. Издержки, выручка, прибыль. Производительность труда</w:t>
            </w:r>
          </w:p>
        </w:tc>
        <w:tc>
          <w:tcPr>
            <w:tcW w:w="0" w:type="auto"/>
            <w:vMerge/>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r>
      <w:tr w:rsidR="00631353" w:rsidRPr="00631353" w:rsidTr="00631353">
        <w:trPr>
          <w:trHeight w:val="19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Основные организационные формы бизнеса в России. Основные источники финансирования бизнеса</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9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Акции и облигации. Фондовый рынок. Менеджмент. Маркетинг</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w:t>
            </w:r>
          </w:p>
        </w:tc>
        <w:tc>
          <w:tcPr>
            <w:tcW w:w="0" w:type="auto"/>
            <w:vMerge w:val="restart"/>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Практические занятия: Организационные формы предприятий и бизнеса</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color w:val="000000"/>
                <w:spacing w:val="2"/>
                <w:kern w:val="1"/>
                <w:sz w:val="24"/>
                <w:szCs w:val="24"/>
                <w:lang w:eastAsia="ru-RU" w:bidi="hi-IN"/>
              </w:rPr>
            </w:pPr>
            <w:r w:rsidRPr="00631353">
              <w:rPr>
                <w:rFonts w:ascii="Times New Roman" w:eastAsia="DejaVu Sans" w:hAnsi="Times New Roman" w:cs="DejaVu Sans"/>
                <w:bCs/>
                <w:color w:val="000000"/>
                <w:spacing w:val="2"/>
                <w:kern w:val="1"/>
                <w:sz w:val="24"/>
                <w:szCs w:val="24"/>
                <w:lang w:eastAsia="ru-RU" w:bidi="hi-IN"/>
              </w:rPr>
              <w:t>Самостоятельная работа: Организация предприятий. Производство. Издержки и выручка</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0"/>
        </w:trPr>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Тема 6</w:t>
            </w:r>
            <w:r w:rsidRPr="00631353">
              <w:rPr>
                <w:rFonts w:ascii="Times New Roman" w:eastAsia="DejaVu Sans" w:hAnsi="Times New Roman" w:cs="DejaVu Sans"/>
                <w:kern w:val="1"/>
                <w:sz w:val="24"/>
                <w:szCs w:val="24"/>
                <w:lang w:eastAsia="hi-IN" w:bidi="hi-IN"/>
              </w:rPr>
              <w:t xml:space="preserve"> Роль государства в экономике</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Частные и общественные блага. Внешние эффекты. Функции государства в экономике</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Виды налогов. Государственные доходы и расходы</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Государственный бюджет. Государственный долг. Основы фискальной политики государства.</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i/>
                <w:color w:val="000000"/>
                <w:spacing w:val="1"/>
                <w:kern w:val="1"/>
                <w:sz w:val="24"/>
                <w:szCs w:val="24"/>
                <w:lang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val="en-US" w:eastAsia="ru-RU" w:bidi="hi-IN"/>
              </w:rPr>
            </w:pPr>
            <w:r w:rsidRPr="00631353">
              <w:rPr>
                <w:rFonts w:ascii="Times New Roman" w:eastAsia="DejaVu Sans" w:hAnsi="Times New Roman" w:cs="DejaVu Sans"/>
                <w:bCs/>
                <w:kern w:val="1"/>
                <w:sz w:val="24"/>
                <w:szCs w:val="24"/>
                <w:lang w:val="en-US" w:eastAsia="ru-RU" w:bidi="hi-IN"/>
              </w:rPr>
              <w:t>-</w:t>
            </w:r>
          </w:p>
        </w:tc>
        <w:tc>
          <w:tcPr>
            <w:tcW w:w="0" w:type="auto"/>
            <w:vMerge w:val="restart"/>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Практические занятия:</w:t>
            </w:r>
            <w:r w:rsidRPr="00631353">
              <w:rPr>
                <w:rFonts w:ascii="Times New Roman" w:eastAsia="DejaVu Sans" w:hAnsi="Times New Roman" w:cs="DejaVu Sans"/>
                <w:b/>
                <w:bCs/>
                <w:kern w:val="1"/>
                <w:sz w:val="24"/>
                <w:szCs w:val="24"/>
                <w:lang w:eastAsia="ru-RU" w:bidi="hi-IN"/>
              </w:rPr>
              <w:t xml:space="preserve"> </w:t>
            </w:r>
          </w:p>
          <w:p w:rsidR="00631353" w:rsidRPr="00631353" w:rsidRDefault="00631353" w:rsidP="00631353">
            <w:pPr>
              <w:widowControl w:val="0"/>
              <w:shd w:val="clear" w:color="auto" w:fill="FFFFFF"/>
              <w:spacing w:after="0" w:line="240" w:lineRule="auto"/>
              <w:rPr>
                <w:rFonts w:ascii="Times New Roman" w:eastAsia="DejaVu Sans" w:hAnsi="Times New Roman" w:cs="DejaVu Sans"/>
                <w:b/>
                <w:bCs/>
                <w:kern w:val="1"/>
                <w:sz w:val="24"/>
                <w:szCs w:val="24"/>
                <w:lang w:eastAsia="ru-RU" w:bidi="hi-IN"/>
              </w:rPr>
            </w:pP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color w:val="000000"/>
                <w:spacing w:val="2"/>
                <w:kern w:val="1"/>
                <w:sz w:val="24"/>
                <w:szCs w:val="24"/>
                <w:lang w:eastAsia="ru-RU" w:bidi="hi-IN"/>
              </w:rPr>
            </w:pPr>
            <w:r w:rsidRPr="00631353">
              <w:rPr>
                <w:rFonts w:ascii="Times New Roman" w:eastAsia="DejaVu Sans" w:hAnsi="Times New Roman" w:cs="DejaVu Sans"/>
                <w:bCs/>
                <w:color w:val="000000"/>
                <w:spacing w:val="2"/>
                <w:kern w:val="1"/>
                <w:sz w:val="24"/>
                <w:szCs w:val="24"/>
                <w:lang w:eastAsia="ru-RU" w:bidi="hi-IN"/>
              </w:rPr>
              <w:t>Самостоятельная работа: Введение в макроэкономику. Основные макроэкономические показатели</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0"/>
        </w:trPr>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Тема 7 ВВП, его структура и динамика</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1"/>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Понятие ВВП и его структура</w:t>
            </w:r>
          </w:p>
        </w:tc>
        <w:tc>
          <w:tcPr>
            <w:tcW w:w="0" w:type="auto"/>
            <w:vMerge/>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r>
      <w:tr w:rsidR="00631353" w:rsidRPr="00631353" w:rsidTr="00631353">
        <w:trPr>
          <w:trHeight w:val="19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Экономический рост и развитие. Экономические циклы.</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val="en-US" w:eastAsia="ru-RU" w:bidi="hi-IN"/>
              </w:rPr>
            </w:pPr>
            <w:r w:rsidRPr="00631353">
              <w:rPr>
                <w:rFonts w:ascii="Times New Roman" w:eastAsia="DejaVu Sans" w:hAnsi="Times New Roman" w:cs="DejaVu Sans"/>
                <w:bCs/>
                <w:kern w:val="1"/>
                <w:sz w:val="24"/>
                <w:szCs w:val="24"/>
                <w:lang w:val="en-US" w:eastAsia="ru-RU" w:bidi="hi-IN"/>
              </w:rPr>
              <w:t>-</w:t>
            </w:r>
          </w:p>
        </w:tc>
        <w:tc>
          <w:tcPr>
            <w:tcW w:w="0" w:type="auto"/>
            <w:vMerge w:val="restart"/>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Практические занятия:</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val="en-US" w:eastAsia="ru-RU" w:bidi="hi-IN"/>
              </w:rPr>
            </w:pPr>
            <w:r w:rsidRPr="00631353">
              <w:rPr>
                <w:rFonts w:ascii="Times New Roman" w:eastAsia="DejaVu Sans" w:hAnsi="Times New Roman" w:cs="DejaVu Sans"/>
                <w:bCs/>
                <w:kern w:val="1"/>
                <w:sz w:val="24"/>
                <w:szCs w:val="24"/>
                <w:lang w:val="en-US" w:eastAsia="ru-RU" w:bidi="hi-IN"/>
              </w:rPr>
              <w:t>-</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color w:val="000000"/>
                <w:spacing w:val="2"/>
                <w:kern w:val="1"/>
                <w:sz w:val="24"/>
                <w:szCs w:val="24"/>
                <w:lang w:val="en-US" w:eastAsia="ru-RU" w:bidi="hi-IN"/>
              </w:rPr>
            </w:pPr>
            <w:r w:rsidRPr="00631353">
              <w:rPr>
                <w:rFonts w:ascii="Times New Roman" w:eastAsia="DejaVu Sans" w:hAnsi="Times New Roman" w:cs="DejaVu Sans"/>
                <w:bCs/>
                <w:color w:val="000000"/>
                <w:spacing w:val="2"/>
                <w:kern w:val="1"/>
                <w:sz w:val="24"/>
                <w:szCs w:val="24"/>
                <w:lang w:eastAsia="ru-RU" w:bidi="hi-IN"/>
              </w:rPr>
              <w:t>Самостоятельная работа: ВВП. Экономический рост. Экономические циклы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0"/>
        </w:trPr>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 xml:space="preserve">Тема 8 </w:t>
            </w:r>
            <w:r w:rsidRPr="00631353">
              <w:rPr>
                <w:rFonts w:ascii="Times New Roman" w:eastAsia="DejaVu Sans" w:hAnsi="Times New Roman" w:cs="DejaVu Sans"/>
                <w:kern w:val="1"/>
                <w:sz w:val="24"/>
                <w:szCs w:val="24"/>
                <w:lang w:eastAsia="hi-IN" w:bidi="hi-IN"/>
              </w:rPr>
              <w:t>Рынок труда и безработица</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Спрос на труд и его факторы. Предложение труда. Факторы предложения труда. Роль профсоюзов и государства на рынках труда. Человеческий капитал.</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Понятие безработицы, ее причины и экономические последствия.</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i/>
                <w:color w:val="000000"/>
                <w:spacing w:val="1"/>
                <w:kern w:val="1"/>
                <w:sz w:val="24"/>
                <w:szCs w:val="24"/>
                <w:lang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val="en-US" w:eastAsia="ru-RU" w:bidi="hi-IN"/>
              </w:rPr>
            </w:pPr>
            <w:r w:rsidRPr="00631353">
              <w:rPr>
                <w:rFonts w:ascii="Times New Roman" w:eastAsia="DejaVu Sans" w:hAnsi="Times New Roman" w:cs="DejaVu Sans"/>
                <w:bCs/>
                <w:kern w:val="1"/>
                <w:sz w:val="24"/>
                <w:szCs w:val="24"/>
                <w:lang w:val="en-US" w:eastAsia="ru-RU" w:bidi="hi-IN"/>
              </w:rPr>
              <w:t>-</w:t>
            </w:r>
          </w:p>
        </w:tc>
        <w:tc>
          <w:tcPr>
            <w:tcW w:w="0" w:type="auto"/>
            <w:vMerge w:val="restart"/>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Практические занятия</w:t>
            </w:r>
            <w:r w:rsidRPr="00631353">
              <w:rPr>
                <w:rFonts w:ascii="Times New Roman" w:eastAsia="DejaVu Sans" w:hAnsi="Times New Roman" w:cs="DejaVu Sans"/>
                <w:b/>
                <w:bCs/>
                <w:kern w:val="1"/>
                <w:sz w:val="24"/>
                <w:szCs w:val="24"/>
                <w:lang w:eastAsia="ru-RU" w:bidi="hi-IN"/>
              </w:rPr>
              <w:t xml:space="preserve"> </w:t>
            </w:r>
          </w:p>
          <w:p w:rsidR="00631353" w:rsidRPr="00631353" w:rsidRDefault="00631353" w:rsidP="00631353">
            <w:pPr>
              <w:widowControl w:val="0"/>
              <w:shd w:val="clear" w:color="auto" w:fill="FFFFFF"/>
              <w:spacing w:after="0" w:line="240" w:lineRule="auto"/>
              <w:rPr>
                <w:rFonts w:ascii="Times New Roman" w:eastAsia="DejaVu Sans" w:hAnsi="Times New Roman" w:cs="DejaVu Sans"/>
                <w:b/>
                <w:bCs/>
                <w:kern w:val="1"/>
                <w:sz w:val="24"/>
                <w:szCs w:val="24"/>
                <w:lang w:eastAsia="ru-RU" w:bidi="hi-IN"/>
              </w:rPr>
            </w:pP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bCs/>
                <w:color w:val="000000"/>
                <w:spacing w:val="2"/>
                <w:kern w:val="1"/>
                <w:sz w:val="24"/>
                <w:szCs w:val="24"/>
                <w:lang w:eastAsia="ru-RU" w:bidi="hi-IN"/>
              </w:rPr>
              <w:t>Самостоятельная работа:</w:t>
            </w:r>
            <w:r w:rsidRPr="00631353">
              <w:rPr>
                <w:rFonts w:ascii="Times New Roman" w:eastAsia="DejaVu Sans" w:hAnsi="Times New Roman" w:cs="DejaVu Sans"/>
                <w:kern w:val="1"/>
                <w:sz w:val="24"/>
                <w:szCs w:val="24"/>
                <w:lang w:eastAsia="ru-RU" w:bidi="hi-IN"/>
              </w:rPr>
              <w:t xml:space="preserve"> Труд и рынок труда</w:t>
            </w:r>
          </w:p>
        </w:tc>
        <w:tc>
          <w:tcPr>
            <w:tcW w:w="0" w:type="auto"/>
            <w:vAlign w:val="center"/>
          </w:tcPr>
          <w:p w:rsidR="00631353" w:rsidRPr="00631353" w:rsidRDefault="00631353" w:rsidP="00631353">
            <w:pPr>
              <w:widowControl w:val="0"/>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 xml:space="preserve">      1</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0"/>
        </w:trPr>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 xml:space="preserve">Тема 9. </w:t>
            </w:r>
            <w:r w:rsidRPr="00631353">
              <w:rPr>
                <w:rFonts w:ascii="Times New Roman" w:eastAsia="DejaVu Sans" w:hAnsi="Times New Roman" w:cs="DejaVu Sans"/>
                <w:kern w:val="1"/>
                <w:sz w:val="24"/>
                <w:szCs w:val="24"/>
                <w:lang w:eastAsia="hi-IN" w:bidi="hi-IN"/>
              </w:rPr>
              <w:t>Деньги, банки, инфляция</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1"/>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Деньги и их функции</w:t>
            </w:r>
          </w:p>
        </w:tc>
        <w:tc>
          <w:tcPr>
            <w:tcW w:w="0" w:type="auto"/>
            <w:vMerge/>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r>
      <w:tr w:rsidR="00631353" w:rsidRPr="00631353" w:rsidTr="00631353">
        <w:trPr>
          <w:trHeight w:val="19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Банковская система. Роль центрального банка. Основные операции коммерческих банков. Процент. Другие финансовые институты: паевые и пенсионные фонды, страховые компании.</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9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Инфляция. Виды, причины и последствия инфляции. Антиинфляционные меры. Основы денежной политики государства.</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w:t>
            </w:r>
          </w:p>
        </w:tc>
        <w:tc>
          <w:tcPr>
            <w:tcW w:w="0" w:type="auto"/>
            <w:vMerge w:val="restart"/>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Практические занятия</w:t>
            </w:r>
          </w:p>
          <w:p w:rsidR="00631353" w:rsidRPr="00631353" w:rsidRDefault="00631353" w:rsidP="00631353">
            <w:pPr>
              <w:widowControl w:val="0"/>
              <w:shd w:val="clear" w:color="auto" w:fill="FFFFFF"/>
              <w:spacing w:after="0" w:line="240" w:lineRule="auto"/>
              <w:rPr>
                <w:rFonts w:ascii="Times New Roman" w:eastAsia="DejaVu Sans" w:hAnsi="Times New Roman" w:cs="DejaVu Sans"/>
                <w:b/>
                <w:bCs/>
                <w:kern w:val="1"/>
                <w:sz w:val="24"/>
                <w:szCs w:val="24"/>
                <w:lang w:eastAsia="ru-RU" w:bidi="hi-IN"/>
              </w:rPr>
            </w:pP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bCs/>
                <w:color w:val="000000"/>
                <w:spacing w:val="2"/>
                <w:kern w:val="1"/>
                <w:sz w:val="24"/>
                <w:szCs w:val="24"/>
                <w:lang w:eastAsia="ru-RU" w:bidi="hi-IN"/>
              </w:rPr>
              <w:t>Самостоятельная работа:</w:t>
            </w:r>
            <w:r w:rsidRPr="00631353">
              <w:rPr>
                <w:rFonts w:ascii="Times New Roman" w:eastAsia="DejaVu Sans" w:hAnsi="Times New Roman" w:cs="DejaVu Sans"/>
                <w:kern w:val="1"/>
                <w:sz w:val="24"/>
                <w:szCs w:val="24"/>
                <w:lang w:eastAsia="ru-RU" w:bidi="hi-IN"/>
              </w:rPr>
              <w:t xml:space="preserve"> Деньги и банки</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0"/>
        </w:trPr>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Cs/>
                <w:kern w:val="1"/>
                <w:sz w:val="24"/>
                <w:szCs w:val="24"/>
                <w:lang w:eastAsia="ru-RU" w:bidi="hi-IN"/>
              </w:rPr>
              <w:t xml:space="preserve">Тема  10. </w:t>
            </w:r>
            <w:r w:rsidRPr="00631353">
              <w:rPr>
                <w:rFonts w:ascii="Times New Roman" w:eastAsia="DejaVu Sans" w:hAnsi="Times New Roman" w:cs="DejaVu Sans"/>
                <w:kern w:val="1"/>
                <w:sz w:val="24"/>
                <w:szCs w:val="24"/>
                <w:lang w:eastAsia="hi-IN" w:bidi="hi-IN"/>
              </w:rPr>
              <w:t xml:space="preserve"> </w:t>
            </w:r>
            <w:r w:rsidRPr="00631353">
              <w:rPr>
                <w:rFonts w:ascii="Times New Roman" w:eastAsia="DejaVu Sans" w:hAnsi="Times New Roman" w:cs="DejaVu Sans"/>
                <w:bCs/>
                <w:kern w:val="1"/>
                <w:sz w:val="24"/>
                <w:szCs w:val="24"/>
                <w:lang w:eastAsia="ru-RU" w:bidi="hi-IN"/>
              </w:rPr>
              <w:t>Элементы международной экономики</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Экономические причины международной торговли. Государственная политика в области международной торговли. Курсы валют</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Merge w:val="restart"/>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1-2</w:t>
            </w:r>
          </w:p>
        </w:tc>
      </w:tr>
      <w:tr w:rsidR="00631353" w:rsidRPr="00631353" w:rsidTr="00631353">
        <w:trPr>
          <w:trHeight w:val="231"/>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eastAsia="ru-RU" w:bidi="hi-IN"/>
              </w:rPr>
            </w:pPr>
            <w:r w:rsidRPr="00631353">
              <w:rPr>
                <w:rFonts w:ascii="Times New Roman" w:eastAsia="DejaVu Sans" w:hAnsi="Times New Roman" w:cs="DejaVu Sans"/>
                <w:kern w:val="1"/>
                <w:sz w:val="24"/>
                <w:szCs w:val="24"/>
                <w:lang w:eastAsia="hi-IN" w:bidi="hi-IN"/>
              </w:rPr>
              <w:t>Глобальные экономические проблемы.</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p>
        </w:tc>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135"/>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color w:val="000000"/>
                <w:spacing w:val="1"/>
                <w:kern w:val="1"/>
                <w:sz w:val="24"/>
                <w:szCs w:val="24"/>
                <w:lang w:val="en-US"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kern w:val="1"/>
                <w:sz w:val="24"/>
                <w:szCs w:val="24"/>
                <w:lang w:eastAsia="ru-RU" w:bidi="hi-IN"/>
              </w:rPr>
            </w:pPr>
          </w:p>
        </w:tc>
      </w:tr>
      <w:tr w:rsidR="00631353" w:rsidRPr="00631353" w:rsidTr="00631353">
        <w:trPr>
          <w:trHeight w:val="562"/>
        </w:trPr>
        <w:tc>
          <w:tcPr>
            <w:tcW w:w="0" w:type="auto"/>
            <w:vMerge/>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Times New Roman" w:hAnsi="Times New Roman" w:cs="DejaVu Sans"/>
                <w:bCs/>
                <w:color w:val="000000"/>
                <w:kern w:val="1"/>
                <w:sz w:val="24"/>
                <w:szCs w:val="24"/>
                <w:lang w:eastAsia="ru-RU" w:bidi="hi-IN"/>
              </w:rPr>
            </w:pPr>
            <w:r w:rsidRPr="00631353">
              <w:rPr>
                <w:rFonts w:ascii="Times New Roman" w:eastAsia="DejaVu Sans" w:hAnsi="Times New Roman" w:cs="DejaVu Sans"/>
                <w:bCs/>
                <w:kern w:val="1"/>
                <w:sz w:val="24"/>
                <w:szCs w:val="24"/>
                <w:lang w:eastAsia="ru-RU" w:bidi="hi-IN"/>
              </w:rPr>
              <w:t xml:space="preserve">Практические занятия: </w:t>
            </w:r>
            <w:r w:rsidRPr="00631353">
              <w:rPr>
                <w:rFonts w:ascii="Times New Roman" w:eastAsia="Times New Roman" w:hAnsi="Times New Roman" w:cs="DejaVu Sans"/>
                <w:bCs/>
                <w:color w:val="000000"/>
                <w:kern w:val="1"/>
                <w:sz w:val="24"/>
                <w:szCs w:val="24"/>
                <w:lang w:eastAsia="ru-RU" w:bidi="hi-IN"/>
              </w:rPr>
              <w:t>Макроэкономические показатели</w:t>
            </w:r>
          </w:p>
        </w:tc>
        <w:tc>
          <w:tcPr>
            <w:tcW w:w="0" w:type="auto"/>
            <w:vAlign w:val="center"/>
          </w:tcPr>
          <w:p w:rsidR="00631353" w:rsidRPr="00631353" w:rsidRDefault="00631353" w:rsidP="00631353">
            <w:pPr>
              <w:widowControl w:val="0"/>
              <w:suppressAutoHyphens/>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
                <w:bCs/>
                <w:spacing w:val="2"/>
                <w:kern w:val="1"/>
                <w:sz w:val="24"/>
                <w:szCs w:val="24"/>
                <w:lang w:eastAsia="ru-RU" w:bidi="hi-IN"/>
              </w:rPr>
            </w:pPr>
            <w:r w:rsidRPr="00631353">
              <w:rPr>
                <w:rFonts w:ascii="Times New Roman" w:eastAsia="DejaVu Sans" w:hAnsi="Times New Roman" w:cs="DejaVu Sans"/>
                <w:bCs/>
                <w:spacing w:val="2"/>
                <w:kern w:val="1"/>
                <w:sz w:val="24"/>
                <w:szCs w:val="24"/>
                <w:lang w:eastAsia="ru-RU" w:bidi="hi-IN"/>
              </w:rPr>
              <w:t>Самостоятельная работа:</w:t>
            </w:r>
            <w:r w:rsidRPr="00631353">
              <w:rPr>
                <w:rFonts w:ascii="Times New Roman" w:eastAsia="DejaVu Sans" w:hAnsi="Times New Roman" w:cs="DejaVu Sans"/>
                <w:kern w:val="1"/>
                <w:sz w:val="24"/>
                <w:szCs w:val="24"/>
                <w:lang w:eastAsia="ru-RU" w:bidi="hi-IN"/>
              </w:rPr>
              <w:t xml:space="preserve"> Международная экономика</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1</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val="restart"/>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 xml:space="preserve">Тема 11. </w:t>
            </w:r>
            <w:r w:rsidRPr="00631353">
              <w:rPr>
                <w:rFonts w:ascii="Times New Roman" w:eastAsia="DejaVu Sans" w:hAnsi="Times New Roman" w:cs="DejaVu Sans"/>
                <w:kern w:val="1"/>
                <w:sz w:val="24"/>
                <w:szCs w:val="24"/>
                <w:lang w:eastAsia="hi-IN" w:bidi="hi-IN"/>
              </w:rPr>
              <w:t>Основные проблемы экономики России</w:t>
            </w: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
                <w:bCs/>
                <w:color w:val="000000"/>
                <w:spacing w:val="2"/>
                <w:kern w:val="1"/>
                <w:sz w:val="24"/>
                <w:szCs w:val="24"/>
                <w:lang w:eastAsia="ru-RU" w:bidi="hi-IN"/>
              </w:rPr>
            </w:pPr>
            <w:r w:rsidRPr="00631353">
              <w:rPr>
                <w:rFonts w:ascii="Times New Roman" w:eastAsia="DejaVu Sans" w:hAnsi="Times New Roman" w:cs="DejaVu Sans"/>
                <w:kern w:val="1"/>
                <w:sz w:val="24"/>
                <w:szCs w:val="24"/>
                <w:lang w:eastAsia="ru-RU" w:bidi="hi-IN"/>
              </w:rPr>
              <w:t>Содержание учебного материала</w:t>
            </w:r>
          </w:p>
        </w:tc>
        <w:tc>
          <w:tcPr>
            <w:tcW w:w="0" w:type="auto"/>
            <w:vMerge w:val="restart"/>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3</w:t>
            </w:r>
          </w:p>
        </w:tc>
        <w:tc>
          <w:tcPr>
            <w:tcW w:w="0" w:type="auto"/>
            <w:vMerge w:val="restart"/>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r w:rsidRPr="00631353">
              <w:rPr>
                <w:rFonts w:ascii="Times New Roman" w:eastAsia="DejaVu Sans" w:hAnsi="Times New Roman" w:cs="DejaVu Sans"/>
                <w:bCs/>
                <w:i/>
                <w:kern w:val="1"/>
                <w:sz w:val="24"/>
                <w:szCs w:val="24"/>
                <w:lang w:eastAsia="ru-RU" w:bidi="hi-IN"/>
              </w:rPr>
              <w:t>1</w:t>
            </w: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284ED8">
            <w:pPr>
              <w:widowControl w:val="0"/>
              <w:numPr>
                <w:ilvl w:val="0"/>
                <w:numId w:val="70"/>
              </w:numPr>
              <w:shd w:val="clear" w:color="auto" w:fill="FFFFFF"/>
              <w:suppressAutoHyphens/>
              <w:spacing w:after="0" w:line="240" w:lineRule="auto"/>
              <w:rPr>
                <w:rFonts w:ascii="Times New Roman" w:eastAsia="DejaVu Sans" w:hAnsi="Times New Roman" w:cs="DejaVu Sans"/>
                <w:b/>
                <w:bCs/>
                <w:color w:val="000000"/>
                <w:spacing w:val="2"/>
                <w:kern w:val="1"/>
                <w:sz w:val="24"/>
                <w:szCs w:val="24"/>
                <w:lang w:eastAsia="ru-RU" w:bidi="hi-IN"/>
              </w:rPr>
            </w:pPr>
            <w:r w:rsidRPr="00631353">
              <w:rPr>
                <w:rFonts w:ascii="Times New Roman" w:eastAsia="DejaVu Sans" w:hAnsi="Times New Roman" w:cs="DejaVu Sans"/>
                <w:kern w:val="1"/>
                <w:sz w:val="24"/>
                <w:szCs w:val="24"/>
                <w:lang w:eastAsia="hi-IN" w:bidi="hi-IN"/>
              </w:rPr>
              <w:t>Эволюция экономических систем. Становление современной рыночной экономики России.</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
                <w:bCs/>
                <w:kern w:val="1"/>
                <w:sz w:val="24"/>
                <w:szCs w:val="24"/>
                <w:lang w:eastAsia="ru-RU" w:bidi="hi-IN"/>
              </w:rPr>
            </w:pP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284ED8">
            <w:pPr>
              <w:widowControl w:val="0"/>
              <w:numPr>
                <w:ilvl w:val="0"/>
                <w:numId w:val="70"/>
              </w:numPr>
              <w:shd w:val="clear" w:color="auto" w:fill="FFFFFF"/>
              <w:suppressAutoHyphens/>
              <w:spacing w:after="0" w:line="240" w:lineRule="auto"/>
              <w:rPr>
                <w:rFonts w:ascii="Times New Roman" w:eastAsia="DejaVu Sans" w:hAnsi="Times New Roman" w:cs="DejaVu Sans"/>
                <w:b/>
                <w:bCs/>
                <w:color w:val="000000"/>
                <w:spacing w:val="2"/>
                <w:kern w:val="1"/>
                <w:sz w:val="24"/>
                <w:szCs w:val="24"/>
                <w:lang w:eastAsia="ru-RU" w:bidi="hi-IN"/>
              </w:rPr>
            </w:pPr>
            <w:r w:rsidRPr="00631353">
              <w:rPr>
                <w:rFonts w:ascii="Times New Roman" w:eastAsia="DejaVu Sans" w:hAnsi="Times New Roman" w:cs="DejaVu Sans"/>
                <w:kern w:val="1"/>
                <w:sz w:val="24"/>
                <w:szCs w:val="24"/>
                <w:lang w:eastAsia="hi-IN" w:bidi="hi-IN"/>
              </w:rPr>
              <w:t>Основные проблемы экономики России и экономическое развитие регионов</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
                <w:bCs/>
                <w:kern w:val="1"/>
                <w:sz w:val="24"/>
                <w:szCs w:val="24"/>
                <w:lang w:eastAsia="ru-RU" w:bidi="hi-IN"/>
              </w:rPr>
            </w:pP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284ED8">
            <w:pPr>
              <w:widowControl w:val="0"/>
              <w:numPr>
                <w:ilvl w:val="0"/>
                <w:numId w:val="70"/>
              </w:numPr>
              <w:shd w:val="clear" w:color="auto" w:fill="FFFFFF"/>
              <w:suppressAutoHyphens/>
              <w:spacing w:after="0" w:line="240" w:lineRule="auto"/>
              <w:rPr>
                <w:rFonts w:ascii="Times New Roman" w:eastAsia="DejaVu Sans" w:hAnsi="Times New Roman" w:cs="DejaVu Sans"/>
                <w:b/>
                <w:bCs/>
                <w:color w:val="000000"/>
                <w:spacing w:val="2"/>
                <w:kern w:val="1"/>
                <w:sz w:val="24"/>
                <w:szCs w:val="24"/>
                <w:lang w:eastAsia="ru-RU" w:bidi="hi-IN"/>
              </w:rPr>
            </w:pPr>
            <w:r w:rsidRPr="00631353">
              <w:rPr>
                <w:rFonts w:ascii="Times New Roman" w:eastAsia="DejaVu Sans" w:hAnsi="Times New Roman" w:cs="DejaVu Sans"/>
                <w:kern w:val="1"/>
                <w:sz w:val="24"/>
                <w:szCs w:val="24"/>
                <w:lang w:eastAsia="hi-IN" w:bidi="hi-IN"/>
              </w:rPr>
              <w:t>Экономическая политика России. Россия в мировой экономике</w:t>
            </w:r>
          </w:p>
        </w:tc>
        <w:tc>
          <w:tcPr>
            <w:tcW w:w="0" w:type="auto"/>
            <w:vMerge/>
            <w:vAlign w:val="center"/>
          </w:tcPr>
          <w:p w:rsidR="00631353" w:rsidRPr="00631353" w:rsidRDefault="00631353" w:rsidP="00631353">
            <w:pPr>
              <w:widowControl w:val="0"/>
              <w:spacing w:after="0" w:line="240" w:lineRule="auto"/>
              <w:jc w:val="center"/>
              <w:rPr>
                <w:rFonts w:ascii="Times New Roman" w:eastAsia="DejaVu Sans" w:hAnsi="Times New Roman" w:cs="DejaVu Sans"/>
                <w:b/>
                <w:bCs/>
                <w:kern w:val="1"/>
                <w:sz w:val="24"/>
                <w:szCs w:val="24"/>
                <w:lang w:eastAsia="ru-RU" w:bidi="hi-IN"/>
              </w:rPr>
            </w:pP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
                <w:bCs/>
                <w:color w:val="000000"/>
                <w:spacing w:val="2"/>
                <w:kern w:val="1"/>
                <w:sz w:val="24"/>
                <w:szCs w:val="24"/>
                <w:lang w:eastAsia="ru-RU" w:bidi="hi-IN"/>
              </w:rPr>
            </w:pPr>
            <w:r w:rsidRPr="00631353">
              <w:rPr>
                <w:rFonts w:ascii="Times New Roman" w:eastAsia="DejaVu Sans" w:hAnsi="Times New Roman" w:cs="DejaVu Sans"/>
                <w:color w:val="000000"/>
                <w:spacing w:val="1"/>
                <w:kern w:val="1"/>
                <w:sz w:val="24"/>
                <w:szCs w:val="24"/>
                <w:lang w:eastAsia="ru-RU" w:bidi="hi-IN"/>
              </w:rPr>
              <w:t>Лабораторные работы:</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
                <w:bCs/>
                <w:kern w:val="1"/>
                <w:sz w:val="24"/>
                <w:szCs w:val="24"/>
                <w:lang w:eastAsia="ru-RU" w:bidi="hi-IN"/>
              </w:rPr>
              <w:t>-</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
                <w:bCs/>
                <w:color w:val="000000"/>
                <w:spacing w:val="2"/>
                <w:kern w:val="1"/>
                <w:sz w:val="24"/>
                <w:szCs w:val="24"/>
                <w:lang w:eastAsia="ru-RU" w:bidi="hi-IN"/>
              </w:rPr>
            </w:pPr>
            <w:r w:rsidRPr="00631353">
              <w:rPr>
                <w:rFonts w:ascii="Times New Roman" w:eastAsia="DejaVu Sans" w:hAnsi="Times New Roman" w:cs="DejaVu Sans"/>
                <w:bCs/>
                <w:kern w:val="1"/>
                <w:sz w:val="24"/>
                <w:szCs w:val="24"/>
                <w:lang w:eastAsia="ru-RU" w:bidi="hi-IN"/>
              </w:rPr>
              <w:t>Практические занятия</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
                <w:bCs/>
                <w:kern w:val="1"/>
                <w:sz w:val="24"/>
                <w:szCs w:val="24"/>
                <w:lang w:eastAsia="ru-RU" w:bidi="hi-IN"/>
              </w:rPr>
              <w:t>-</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
                <w:bCs/>
                <w:color w:val="000000"/>
                <w:spacing w:val="2"/>
                <w:kern w:val="1"/>
                <w:sz w:val="24"/>
                <w:szCs w:val="24"/>
                <w:lang w:eastAsia="ru-RU" w:bidi="hi-IN"/>
              </w:rPr>
            </w:pPr>
            <w:r w:rsidRPr="00631353">
              <w:rPr>
                <w:rFonts w:ascii="Times New Roman" w:eastAsia="DejaVu Sans" w:hAnsi="Times New Roman" w:cs="DejaVu Sans"/>
                <w:bCs/>
                <w:spacing w:val="2"/>
                <w:kern w:val="1"/>
                <w:sz w:val="24"/>
                <w:szCs w:val="24"/>
                <w:lang w:eastAsia="ru-RU" w:bidi="hi-IN"/>
              </w:rPr>
              <w:t>Самостоятельная работа:</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
                <w:bCs/>
                <w:kern w:val="1"/>
                <w:sz w:val="24"/>
                <w:szCs w:val="24"/>
                <w:lang w:eastAsia="ru-RU" w:bidi="hi-IN"/>
              </w:rPr>
            </w:pPr>
            <w:r w:rsidRPr="00631353">
              <w:rPr>
                <w:rFonts w:ascii="Times New Roman" w:eastAsia="DejaVu Sans" w:hAnsi="Times New Roman" w:cs="DejaVu Sans"/>
                <w:b/>
                <w:bCs/>
                <w:kern w:val="1"/>
                <w:sz w:val="24"/>
                <w:szCs w:val="24"/>
                <w:lang w:eastAsia="ru-RU" w:bidi="hi-IN"/>
              </w:rPr>
              <w:t>-</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r w:rsidR="00631353" w:rsidRPr="00631353" w:rsidTr="00631353">
        <w:trPr>
          <w:trHeight w:val="235"/>
        </w:trPr>
        <w:tc>
          <w:tcPr>
            <w:tcW w:w="0" w:type="auto"/>
            <w:vMerge/>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
                <w:bCs/>
                <w:kern w:val="1"/>
                <w:sz w:val="24"/>
                <w:szCs w:val="24"/>
                <w:lang w:eastAsia="ru-RU" w:bidi="hi-IN"/>
              </w:rPr>
            </w:pPr>
          </w:p>
        </w:tc>
        <w:tc>
          <w:tcPr>
            <w:tcW w:w="0" w:type="auto"/>
            <w:gridSpan w:val="2"/>
          </w:tcPr>
          <w:p w:rsidR="00631353" w:rsidRPr="00631353" w:rsidRDefault="00631353" w:rsidP="00631353">
            <w:pPr>
              <w:widowControl w:val="0"/>
              <w:shd w:val="clear" w:color="auto" w:fill="FFFFFF"/>
              <w:spacing w:after="0" w:line="240" w:lineRule="auto"/>
              <w:rPr>
                <w:rFonts w:ascii="Times New Roman" w:eastAsia="DejaVu Sans" w:hAnsi="Times New Roman" w:cs="DejaVu Sans"/>
                <w:bCs/>
                <w:color w:val="000000"/>
                <w:spacing w:val="2"/>
                <w:kern w:val="1"/>
                <w:sz w:val="24"/>
                <w:szCs w:val="24"/>
                <w:lang w:eastAsia="ru-RU" w:bidi="hi-IN"/>
              </w:rPr>
            </w:pPr>
            <w:r w:rsidRPr="00631353">
              <w:rPr>
                <w:rFonts w:ascii="Times New Roman" w:eastAsia="DejaVu Sans" w:hAnsi="Times New Roman" w:cs="DejaVu Sans"/>
                <w:bCs/>
                <w:color w:val="000000"/>
                <w:spacing w:val="2"/>
                <w:kern w:val="1"/>
                <w:sz w:val="24"/>
                <w:szCs w:val="24"/>
                <w:lang w:eastAsia="ru-RU" w:bidi="hi-IN"/>
              </w:rPr>
              <w:t xml:space="preserve">Дифференцированный зачёт </w:t>
            </w:r>
          </w:p>
        </w:tc>
        <w:tc>
          <w:tcPr>
            <w:tcW w:w="0" w:type="auto"/>
            <w:vAlign w:val="center"/>
          </w:tcPr>
          <w:p w:rsidR="00631353" w:rsidRPr="00631353" w:rsidRDefault="00631353" w:rsidP="00631353">
            <w:pPr>
              <w:widowControl w:val="0"/>
              <w:spacing w:after="0" w:line="240" w:lineRule="auto"/>
              <w:jc w:val="center"/>
              <w:rPr>
                <w:rFonts w:ascii="Times New Roman" w:eastAsia="DejaVu Sans" w:hAnsi="Times New Roman" w:cs="DejaVu Sans"/>
                <w:bCs/>
                <w:kern w:val="1"/>
                <w:sz w:val="24"/>
                <w:szCs w:val="24"/>
                <w:lang w:eastAsia="ru-RU" w:bidi="hi-IN"/>
              </w:rPr>
            </w:pPr>
            <w:r w:rsidRPr="00631353">
              <w:rPr>
                <w:rFonts w:ascii="Times New Roman" w:eastAsia="DejaVu Sans" w:hAnsi="Times New Roman" w:cs="DejaVu Sans"/>
                <w:bCs/>
                <w:kern w:val="1"/>
                <w:sz w:val="24"/>
                <w:szCs w:val="24"/>
                <w:lang w:eastAsia="ru-RU" w:bidi="hi-IN"/>
              </w:rPr>
              <w:t>2</w:t>
            </w:r>
          </w:p>
        </w:tc>
        <w:tc>
          <w:tcPr>
            <w:tcW w:w="0" w:type="auto"/>
            <w:vMerge/>
            <w:shd w:val="clear" w:color="auto" w:fill="C0C0C0"/>
            <w:vAlign w:val="center"/>
          </w:tcPr>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DejaVu Sans" w:hAnsi="Times New Roman" w:cs="DejaVu Sans"/>
                <w:bCs/>
                <w:i/>
                <w:kern w:val="1"/>
                <w:sz w:val="24"/>
                <w:szCs w:val="24"/>
                <w:lang w:eastAsia="ru-RU" w:bidi="hi-IN"/>
              </w:rPr>
            </w:pPr>
          </w:p>
        </w:tc>
      </w:tr>
    </w:tbl>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 xml:space="preserve">   </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sectPr w:rsidR="00631353" w:rsidRPr="00631353" w:rsidSect="00631353">
          <w:pgSz w:w="16838" w:h="11906" w:orient="landscape"/>
          <w:pgMar w:top="1701" w:right="567" w:bottom="1134" w:left="567" w:header="709" w:footer="709" w:gutter="0"/>
          <w:cols w:space="708"/>
          <w:docGrid w:linePitch="360"/>
        </w:sectPr>
      </w:pPr>
    </w:p>
    <w:p w:rsidR="00631353" w:rsidRPr="00631353" w:rsidRDefault="00631353" w:rsidP="00631353">
      <w:pPr>
        <w:widowControl w:val="0"/>
        <w:suppressAutoHyphens/>
        <w:spacing w:after="0" w:line="240" w:lineRule="auto"/>
        <w:jc w:val="center"/>
        <w:rPr>
          <w:rFonts w:ascii="Times New Roman" w:eastAsia="DejaVu Sans" w:hAnsi="Times New Roman" w:cs="DejaVu Sans"/>
          <w:b/>
          <w:kern w:val="1"/>
          <w:sz w:val="24"/>
          <w:szCs w:val="24"/>
          <w:lang w:eastAsia="hi-IN" w:bidi="hi-IN"/>
        </w:rPr>
      </w:pPr>
      <w:r w:rsidRPr="00631353">
        <w:rPr>
          <w:rFonts w:ascii="Times New Roman" w:eastAsia="DejaVu Sans" w:hAnsi="Times New Roman" w:cs="DejaVu Sans"/>
          <w:b/>
          <w:kern w:val="1"/>
          <w:sz w:val="24"/>
          <w:szCs w:val="24"/>
          <w:lang w:eastAsia="hi-IN" w:bidi="hi-IN"/>
        </w:rPr>
        <w:lastRenderedPageBreak/>
        <w:t>3. УСЛОВИЯ РЕАЛИЗАЦИИ ПРОГРАММЫ ДИСЦИПЛИНЫ</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uppressAutoHyphens/>
        <w:spacing w:after="0" w:line="240" w:lineRule="auto"/>
        <w:rPr>
          <w:rFonts w:ascii="Times New Roman" w:eastAsia="DejaVu Sans" w:hAnsi="Times New Roman" w:cs="DejaVu Sans"/>
          <w:b/>
          <w:bCs/>
          <w:color w:val="000000"/>
          <w:spacing w:val="3"/>
          <w:kern w:val="1"/>
          <w:sz w:val="24"/>
          <w:szCs w:val="24"/>
          <w:lang w:eastAsia="ru-RU" w:bidi="hi-IN"/>
        </w:rPr>
      </w:pPr>
      <w:r w:rsidRPr="00631353">
        <w:rPr>
          <w:rFonts w:ascii="Times New Roman" w:eastAsia="DejaVu Sans" w:hAnsi="Times New Roman" w:cs="DejaVu Sans"/>
          <w:b/>
          <w:kern w:val="1"/>
          <w:sz w:val="24"/>
          <w:szCs w:val="24"/>
          <w:lang w:eastAsia="hi-IN" w:bidi="hi-IN"/>
        </w:rPr>
        <w:t>3</w:t>
      </w:r>
      <w:r w:rsidRPr="00631353">
        <w:rPr>
          <w:rFonts w:ascii="Times New Roman" w:eastAsia="DejaVu Sans" w:hAnsi="Times New Roman" w:cs="DejaVu Sans"/>
          <w:b/>
          <w:bCs/>
          <w:color w:val="000000"/>
          <w:spacing w:val="3"/>
          <w:kern w:val="1"/>
          <w:sz w:val="24"/>
          <w:szCs w:val="24"/>
          <w:lang w:eastAsia="ru-RU" w:bidi="hi-IN"/>
        </w:rPr>
        <w:t xml:space="preserve">.1. Требования к организации образовательного процесса: </w:t>
      </w:r>
    </w:p>
    <w:p w:rsidR="00631353" w:rsidRPr="00631353" w:rsidRDefault="00631353" w:rsidP="00631353">
      <w:pPr>
        <w:widowControl w:val="0"/>
        <w:shd w:val="clear" w:color="auto" w:fill="FFFFFF"/>
        <w:spacing w:after="0" w:line="240" w:lineRule="auto"/>
        <w:ind w:firstLine="360"/>
        <w:jc w:val="both"/>
        <w:rPr>
          <w:rFonts w:ascii="Times New Roman" w:eastAsia="DejaVu Sans" w:hAnsi="Times New Roman" w:cs="DejaVu Sans"/>
          <w:bCs/>
          <w:spacing w:val="3"/>
          <w:kern w:val="1"/>
          <w:sz w:val="24"/>
          <w:szCs w:val="24"/>
          <w:lang w:eastAsia="ru-RU" w:bidi="hi-IN"/>
        </w:rPr>
      </w:pPr>
      <w:r w:rsidRPr="00631353">
        <w:rPr>
          <w:rFonts w:ascii="Times New Roman" w:eastAsia="DejaVu Sans" w:hAnsi="Times New Roman" w:cs="DejaVu Sans"/>
          <w:bCs/>
          <w:spacing w:val="3"/>
          <w:kern w:val="1"/>
          <w:sz w:val="24"/>
          <w:szCs w:val="24"/>
          <w:lang w:eastAsia="ru-RU" w:bidi="hi-IN"/>
        </w:rPr>
        <w:t>Освоение учебной дисциплины обучающимися происходит посредством организации следующих видов занятий: выполнение практических работ; решение ситуационных задач; тестирование.</w:t>
      </w:r>
      <w:r w:rsidRPr="00631353">
        <w:rPr>
          <w:rFonts w:ascii="Times New Roman" w:eastAsia="DejaVu Sans" w:hAnsi="Times New Roman" w:cs="DejaVu Sans"/>
          <w:bCs/>
          <w:color w:val="FF0000"/>
          <w:spacing w:val="3"/>
          <w:kern w:val="1"/>
          <w:sz w:val="24"/>
          <w:szCs w:val="24"/>
          <w:lang w:eastAsia="ru-RU" w:bidi="hi-IN"/>
        </w:rPr>
        <w:t xml:space="preserve"> </w:t>
      </w:r>
      <w:r w:rsidRPr="00631353">
        <w:rPr>
          <w:rFonts w:ascii="Times New Roman" w:eastAsia="DejaVu Sans" w:hAnsi="Times New Roman" w:cs="DejaVu Sans"/>
          <w:bCs/>
          <w:spacing w:val="3"/>
          <w:kern w:val="1"/>
          <w:sz w:val="24"/>
          <w:szCs w:val="24"/>
          <w:lang w:eastAsia="ru-RU" w:bidi="hi-IN"/>
        </w:rPr>
        <w:t xml:space="preserve">  </w:t>
      </w:r>
    </w:p>
    <w:p w:rsidR="00631353" w:rsidRPr="00631353" w:rsidRDefault="00631353" w:rsidP="00631353">
      <w:pPr>
        <w:widowControl w:val="0"/>
        <w:shd w:val="clear" w:color="auto" w:fill="FFFFFF"/>
        <w:spacing w:after="0" w:line="240" w:lineRule="auto"/>
        <w:ind w:firstLine="360"/>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Практические занятия проводятся с применением соответствующего учебно-методического и программного обеспечения. При составлении практических заданий моделируются реальные производственные ситуации, в задание включается анализ результатов и выводы.</w:t>
      </w:r>
    </w:p>
    <w:p w:rsidR="00631353" w:rsidRPr="00631353" w:rsidRDefault="00631353" w:rsidP="00631353">
      <w:pPr>
        <w:widowControl w:val="0"/>
        <w:shd w:val="clear" w:color="auto" w:fill="FFFFFF"/>
        <w:spacing w:after="0" w:line="240" w:lineRule="auto"/>
        <w:ind w:firstLine="360"/>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 xml:space="preserve">В образовательном процессе выделяются два вида самостоятельной работы: аудиторная и внеаудиторная. Аудиторная самостоятельная работа выполняется на учебных занятиях под непосредственным руководством преподавателя и по его заданию. Внеаудиторная самостоятельная работа выполняется обучающимся по заданию преподавателя, но без его непосредственного участия. Видами заданий являются: сообщений, рефератов, поиск заданной информации в Интернете. Задания имеют вариативный и дифференцированный характер и учитывают индивидуальные особенности обучающихся. </w:t>
      </w:r>
      <w:r w:rsidRPr="00631353">
        <w:rPr>
          <w:rFonts w:ascii="Times New Roman" w:eastAsia="DejaVu Sans" w:hAnsi="Times New Roman" w:cs="DejaVu Sans"/>
          <w:kern w:val="1"/>
          <w:sz w:val="24"/>
          <w:szCs w:val="24"/>
          <w:lang w:eastAsia="hi-IN" w:bidi="hi-IN"/>
        </w:rPr>
        <w:t>Результат самостоятельной работы контролируется преподавателем.</w:t>
      </w:r>
    </w:p>
    <w:p w:rsidR="00631353" w:rsidRPr="00631353" w:rsidRDefault="00631353" w:rsidP="00631353">
      <w:pPr>
        <w:widowControl w:val="0"/>
        <w:shd w:val="clear" w:color="auto" w:fill="FFFFFF"/>
        <w:spacing w:after="0" w:line="240" w:lineRule="auto"/>
        <w:ind w:firstLine="360"/>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В процессе изучения дисциплины текущий контроль усвоения знаний обучающихся осуществляется в форме тестирования, контрольных работ, творческих заданий.</w:t>
      </w:r>
    </w:p>
    <w:p w:rsidR="00631353" w:rsidRPr="00631353" w:rsidRDefault="00631353" w:rsidP="00631353">
      <w:pPr>
        <w:widowControl w:val="0"/>
        <w:shd w:val="clear" w:color="auto" w:fill="FFFFFF"/>
        <w:spacing w:after="0" w:line="240" w:lineRule="auto"/>
        <w:ind w:firstLine="360"/>
        <w:jc w:val="both"/>
        <w:rPr>
          <w:rFonts w:ascii="Times New Roman" w:eastAsia="DejaVu Sans" w:hAnsi="Times New Roman" w:cs="DejaVu Sans"/>
          <w:i/>
          <w:color w:val="000000"/>
          <w:kern w:val="1"/>
          <w:sz w:val="24"/>
          <w:szCs w:val="24"/>
          <w:lang w:eastAsia="hi-IN" w:bidi="hi-IN"/>
        </w:rPr>
      </w:pPr>
      <w:r w:rsidRPr="00631353">
        <w:rPr>
          <w:rFonts w:ascii="Times New Roman" w:eastAsia="DejaVu Sans" w:hAnsi="Times New Roman" w:cs="DejaVu Sans"/>
          <w:color w:val="000000"/>
          <w:kern w:val="1"/>
          <w:sz w:val="24"/>
          <w:szCs w:val="24"/>
          <w:lang w:eastAsia="hi-IN" w:bidi="hi-IN"/>
        </w:rPr>
        <w:t xml:space="preserve">Формы проведения консультаций </w:t>
      </w:r>
      <w:r w:rsidRPr="00631353">
        <w:rPr>
          <w:rFonts w:ascii="Times New Roman" w:eastAsia="DejaVu Sans" w:hAnsi="Times New Roman" w:cs="DejaVu Sans"/>
          <w:kern w:val="1"/>
          <w:sz w:val="24"/>
          <w:szCs w:val="24"/>
          <w:lang w:eastAsia="hi-IN" w:bidi="hi-IN"/>
        </w:rPr>
        <w:t>групповые и индивидуальные в зависимости от специфики учебного материала</w:t>
      </w:r>
      <w:r w:rsidRPr="00631353">
        <w:rPr>
          <w:rFonts w:ascii="Times New Roman" w:eastAsia="DejaVu Sans" w:hAnsi="Times New Roman" w:cs="DejaVu Sans"/>
          <w:i/>
          <w:color w:val="000000"/>
          <w:kern w:val="1"/>
          <w:sz w:val="24"/>
          <w:szCs w:val="24"/>
          <w:lang w:eastAsia="hi-IN" w:bidi="hi-IN"/>
        </w:rPr>
        <w:t>.</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
          <w:bCs/>
          <w:color w:val="000000"/>
          <w:spacing w:val="3"/>
          <w:kern w:val="1"/>
          <w:sz w:val="24"/>
          <w:szCs w:val="24"/>
          <w:lang w:eastAsia="ru-RU" w:bidi="hi-IN"/>
        </w:rPr>
      </w:pP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b/>
          <w:bCs/>
          <w:color w:val="000000"/>
          <w:spacing w:val="3"/>
          <w:kern w:val="1"/>
          <w:sz w:val="24"/>
          <w:szCs w:val="24"/>
          <w:lang w:eastAsia="ru-RU" w:bidi="hi-IN"/>
        </w:rPr>
        <w:t>3.2. Требования к минимальному материально-техническому обеспечению:</w:t>
      </w:r>
    </w:p>
    <w:p w:rsidR="00631353" w:rsidRPr="00631353" w:rsidRDefault="00631353" w:rsidP="00631353">
      <w:pPr>
        <w:widowControl w:val="0"/>
        <w:shd w:val="clear" w:color="auto" w:fill="FFFFFF"/>
        <w:spacing w:after="0" w:line="240" w:lineRule="auto"/>
        <w:ind w:firstLine="540"/>
        <w:jc w:val="both"/>
        <w:rPr>
          <w:rFonts w:ascii="Times New Roman" w:eastAsia="DejaVu Sans" w:hAnsi="Times New Roman" w:cs="DejaVu Sans"/>
          <w:color w:val="000000"/>
          <w:spacing w:val="4"/>
          <w:kern w:val="1"/>
          <w:sz w:val="24"/>
          <w:szCs w:val="24"/>
          <w:lang w:eastAsia="ru-RU" w:bidi="hi-IN"/>
        </w:rPr>
      </w:pPr>
      <w:r w:rsidRPr="00631353">
        <w:rPr>
          <w:rFonts w:ascii="Times New Roman" w:eastAsia="DejaVu Sans" w:hAnsi="Times New Roman" w:cs="DejaVu Sans"/>
          <w:color w:val="000000"/>
          <w:spacing w:val="4"/>
          <w:kern w:val="1"/>
          <w:sz w:val="24"/>
          <w:szCs w:val="24"/>
          <w:lang w:eastAsia="ru-RU" w:bidi="hi-IN"/>
        </w:rPr>
        <w:t>Реализация программы дисциплины требует наличия стандартного учебного кабинета.</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color w:val="000000"/>
          <w:spacing w:val="3"/>
          <w:kern w:val="1"/>
          <w:sz w:val="24"/>
          <w:szCs w:val="24"/>
          <w:lang w:eastAsia="ru-RU" w:bidi="hi-IN"/>
        </w:rPr>
        <w:t>Оборудование учебного кабинета:</w:t>
      </w:r>
    </w:p>
    <w:p w:rsidR="00631353" w:rsidRPr="00631353" w:rsidRDefault="00631353" w:rsidP="00284ED8">
      <w:pPr>
        <w:widowControl w:val="0"/>
        <w:numPr>
          <w:ilvl w:val="0"/>
          <w:numId w:val="68"/>
        </w:numPr>
        <w:suppressAutoHyphens/>
        <w:spacing w:after="0" w:line="240" w:lineRule="auto"/>
        <w:jc w:val="both"/>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посадочные места по количеству обучающихся;</w:t>
      </w:r>
    </w:p>
    <w:p w:rsidR="00631353" w:rsidRPr="00631353" w:rsidRDefault="00631353" w:rsidP="00284ED8">
      <w:pPr>
        <w:widowControl w:val="0"/>
        <w:numPr>
          <w:ilvl w:val="0"/>
          <w:numId w:val="68"/>
        </w:numPr>
        <w:suppressAutoHyphens/>
        <w:spacing w:after="0" w:line="240" w:lineRule="auto"/>
        <w:jc w:val="both"/>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рабочее место преподавателя;</w:t>
      </w:r>
    </w:p>
    <w:p w:rsidR="00631353" w:rsidRPr="00631353" w:rsidRDefault="00631353" w:rsidP="00284ED8">
      <w:pPr>
        <w:widowControl w:val="0"/>
        <w:numPr>
          <w:ilvl w:val="0"/>
          <w:numId w:val="68"/>
        </w:numPr>
        <w:suppressAutoHyphens/>
        <w:spacing w:after="0" w:line="240" w:lineRule="auto"/>
        <w:jc w:val="both"/>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комплект учебно-наглядных пособий;</w:t>
      </w:r>
    </w:p>
    <w:p w:rsidR="00631353" w:rsidRPr="00631353" w:rsidRDefault="00631353" w:rsidP="00631353">
      <w:pPr>
        <w:spacing w:after="0" w:line="240" w:lineRule="auto"/>
        <w:jc w:val="both"/>
        <w:rPr>
          <w:rFonts w:ascii="Times New Roman" w:eastAsia="DejaVu Sans" w:hAnsi="Times New Roman" w:cs="DejaVu Sans"/>
          <w:kern w:val="1"/>
          <w:sz w:val="24"/>
          <w:szCs w:val="24"/>
          <w:lang w:eastAsia="ru-RU" w:bidi="hi-IN"/>
        </w:rPr>
      </w:pP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color w:val="000000"/>
          <w:spacing w:val="3"/>
          <w:kern w:val="1"/>
          <w:sz w:val="24"/>
          <w:szCs w:val="24"/>
          <w:lang w:eastAsia="ru-RU" w:bidi="hi-IN"/>
        </w:rPr>
        <w:t>Технические средства обучения:</w:t>
      </w:r>
    </w:p>
    <w:p w:rsidR="00631353" w:rsidRPr="00631353" w:rsidRDefault="00631353" w:rsidP="00284ED8">
      <w:pPr>
        <w:widowControl w:val="0"/>
        <w:numPr>
          <w:ilvl w:val="0"/>
          <w:numId w:val="68"/>
        </w:numPr>
        <w:suppressAutoHyphens/>
        <w:spacing w:after="0" w:line="240" w:lineRule="auto"/>
        <w:jc w:val="both"/>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 xml:space="preserve">компьютер с лицензионным программным обеспечением; </w:t>
      </w:r>
    </w:p>
    <w:p w:rsidR="00631353" w:rsidRPr="00631353" w:rsidRDefault="00631353" w:rsidP="00284ED8">
      <w:pPr>
        <w:widowControl w:val="0"/>
        <w:numPr>
          <w:ilvl w:val="0"/>
          <w:numId w:val="68"/>
        </w:numPr>
        <w:suppressAutoHyphens/>
        <w:spacing w:after="0" w:line="240" w:lineRule="auto"/>
        <w:jc w:val="both"/>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kern w:val="1"/>
          <w:sz w:val="24"/>
          <w:szCs w:val="24"/>
          <w:lang w:eastAsia="hi-IN" w:bidi="hi-IN"/>
        </w:rPr>
        <w:t>мультимедиапроектор;</w:t>
      </w:r>
      <w:r w:rsidRPr="00631353">
        <w:rPr>
          <w:rFonts w:ascii="Times New Roman" w:eastAsia="DejaVu Sans" w:hAnsi="Times New Roman" w:cs="DejaVu Sans"/>
          <w:b/>
          <w:kern w:val="1"/>
          <w:sz w:val="24"/>
          <w:szCs w:val="24"/>
          <w:lang w:eastAsia="ru-RU" w:bidi="hi-IN"/>
        </w:rPr>
        <w:t xml:space="preserve"> </w:t>
      </w:r>
    </w:p>
    <w:p w:rsidR="00631353" w:rsidRPr="00631353" w:rsidRDefault="00631353" w:rsidP="00284ED8">
      <w:pPr>
        <w:widowControl w:val="0"/>
        <w:numPr>
          <w:ilvl w:val="0"/>
          <w:numId w:val="68"/>
        </w:numPr>
        <w:suppressAutoHyphens/>
        <w:spacing w:after="0" w:line="240" w:lineRule="auto"/>
        <w:jc w:val="both"/>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kern w:val="1"/>
          <w:sz w:val="24"/>
          <w:szCs w:val="24"/>
          <w:lang w:eastAsia="ru-RU" w:bidi="hi-IN"/>
        </w:rPr>
        <w:t>учебники, учебные пособия;</w:t>
      </w:r>
    </w:p>
    <w:p w:rsidR="00631353" w:rsidRPr="00631353" w:rsidRDefault="00631353" w:rsidP="00284ED8">
      <w:pPr>
        <w:widowControl w:val="0"/>
        <w:numPr>
          <w:ilvl w:val="0"/>
          <w:numId w:val="68"/>
        </w:numPr>
        <w:suppressAutoHyphens/>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схемы, таблицы, плакаты </w:t>
      </w:r>
    </w:p>
    <w:p w:rsidR="00631353" w:rsidRPr="00631353" w:rsidRDefault="00631353" w:rsidP="00284ED8">
      <w:pPr>
        <w:widowControl w:val="0"/>
        <w:numPr>
          <w:ilvl w:val="0"/>
          <w:numId w:val="68"/>
        </w:numPr>
        <w:suppressAutoHyphens/>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инструкционно - технологические карты для выполнения практических работ</w:t>
      </w:r>
    </w:p>
    <w:p w:rsidR="00631353" w:rsidRPr="00631353" w:rsidRDefault="00631353" w:rsidP="00284ED8">
      <w:pPr>
        <w:widowControl w:val="0"/>
        <w:numPr>
          <w:ilvl w:val="0"/>
          <w:numId w:val="68"/>
        </w:numPr>
        <w:suppressAutoHyphens/>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нормативно – методическая литература (федеральные законы, положения, постановления, инструкции и т.п.)</w:t>
      </w:r>
    </w:p>
    <w:p w:rsidR="00631353" w:rsidRPr="00631353" w:rsidRDefault="00631353" w:rsidP="00284ED8">
      <w:pPr>
        <w:widowControl w:val="0"/>
        <w:numPr>
          <w:ilvl w:val="0"/>
          <w:numId w:val="68"/>
        </w:numPr>
        <w:suppressAutoHyphens/>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мультимедийные средства. </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color w:val="000000"/>
          <w:spacing w:val="3"/>
          <w:kern w:val="1"/>
          <w:sz w:val="24"/>
          <w:szCs w:val="24"/>
          <w:lang w:eastAsia="ru-RU" w:bidi="hi-IN"/>
        </w:rPr>
      </w:pPr>
    </w:p>
    <w:p w:rsidR="00631353" w:rsidRPr="00631353" w:rsidRDefault="00631353" w:rsidP="00284ED8">
      <w:pPr>
        <w:widowControl w:val="0"/>
        <w:numPr>
          <w:ilvl w:val="1"/>
          <w:numId w:val="70"/>
        </w:numPr>
        <w:shd w:val="clear" w:color="auto" w:fill="FFFFFF"/>
        <w:suppressAutoHyphens/>
        <w:spacing w:after="0" w:line="240" w:lineRule="auto"/>
        <w:jc w:val="both"/>
        <w:rPr>
          <w:rFonts w:ascii="Times New Roman" w:eastAsia="DejaVu Sans" w:hAnsi="Times New Roman" w:cs="DejaVu Sans"/>
          <w:b/>
          <w:bCs/>
          <w:color w:val="000000"/>
          <w:spacing w:val="3"/>
          <w:kern w:val="1"/>
          <w:sz w:val="24"/>
          <w:szCs w:val="24"/>
          <w:lang w:eastAsia="ru-RU" w:bidi="hi-IN"/>
        </w:rPr>
      </w:pPr>
      <w:r w:rsidRPr="00631353">
        <w:rPr>
          <w:rFonts w:ascii="Times New Roman" w:eastAsia="DejaVu Sans" w:hAnsi="Times New Roman" w:cs="DejaVu Sans"/>
          <w:b/>
          <w:bCs/>
          <w:color w:val="000000"/>
          <w:spacing w:val="3"/>
          <w:kern w:val="1"/>
          <w:sz w:val="24"/>
          <w:szCs w:val="24"/>
          <w:lang w:eastAsia="ru-RU" w:bidi="hi-IN"/>
        </w:rPr>
        <w:t>Информационное обеспечение обучения</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Учебно-методический комплект</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1. Экономика: учебник для 10-11 класса: базовый уровень /под. ред.И.В. Липсиц М.: Просвещение. 2015 год./</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2. Рабочая тетрадь к учебнику «Экономика. 10-11 класс» под редакцией И.В. Липсиц. – М.: ВИТА-ПРЕСС, 2015.</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3. Поурочные разработки "Уроки -экономики. 10-11 класс.» под. ред. И.В.Липсиц, С.И.Серегина "Просвещение".Москва.2015год.</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 xml:space="preserve">                                                                     Электронно-образовательные ресурсы:</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lastRenderedPageBreak/>
        <w:t>1. http://www.edu.ru –каталог образовательных интернет - ресурсов;</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2. http://www.km-school.ru - КМ-школа</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3. http://it-n.ru – Сеть творческих учителей</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4. http://www.lib.ru - Электронная библиотека</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5. www.virlib.ru – Виртуальная библиотека</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 xml:space="preserve">6. http://humanitar.ru - Единый портал обществознания      </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 xml:space="preserve"> 7. http://www.lib.ru - Электронная библиотека</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8. www.virlib.ru – Виртуальная библиотека</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9. http://www.zavuch.info - Сайт для учителя</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10. http://fcior.edu.ru/ Федеральный центр информационно-образовательных</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ресурсов.</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11. http://school-collection.edu.ru/ Единая коллекция цифровых образовательных</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ресурсов</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r w:rsidRPr="00631353">
        <w:rPr>
          <w:rFonts w:ascii="Times New Roman" w:eastAsia="DejaVu Sans" w:hAnsi="Times New Roman" w:cs="DejaVu Sans"/>
          <w:bCs/>
          <w:color w:val="000000"/>
          <w:spacing w:val="3"/>
          <w:kern w:val="1"/>
          <w:sz w:val="24"/>
          <w:szCs w:val="24"/>
          <w:lang w:eastAsia="ru-RU" w:bidi="hi-IN"/>
        </w:rPr>
        <w:t xml:space="preserve">12. http://www.history.inc.ru/http://lichm.narod.ru/          </w:t>
      </w:r>
    </w:p>
    <w:p w:rsidR="00631353" w:rsidRPr="00631353" w:rsidRDefault="00631353" w:rsidP="00631353">
      <w:pPr>
        <w:widowControl w:val="0"/>
        <w:shd w:val="clear" w:color="auto" w:fill="FFFFFF"/>
        <w:spacing w:after="0" w:line="240" w:lineRule="auto"/>
        <w:jc w:val="both"/>
        <w:rPr>
          <w:rFonts w:ascii="Times New Roman" w:eastAsia="DejaVu Sans" w:hAnsi="Times New Roman" w:cs="DejaVu Sans"/>
          <w:bCs/>
          <w:color w:val="000000"/>
          <w:spacing w:val="3"/>
          <w:kern w:val="1"/>
          <w:sz w:val="24"/>
          <w:szCs w:val="24"/>
          <w:lang w:eastAsia="ru-RU" w:bidi="hi-IN"/>
        </w:rPr>
      </w:pP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br w:type="page"/>
      </w:r>
      <w:r w:rsidRPr="00631353">
        <w:rPr>
          <w:rFonts w:ascii="Times New Roman" w:eastAsia="DejaVu Sans" w:hAnsi="Times New Roman" w:cs="DejaVu Sans"/>
          <w:b/>
          <w:kern w:val="1"/>
          <w:sz w:val="24"/>
          <w:szCs w:val="24"/>
          <w:lang w:eastAsia="hi-IN" w:bidi="hi-IN"/>
        </w:rPr>
        <w:lastRenderedPageBreak/>
        <w:t>4. КОНТРОЛЬ И ОЦЕНКА РЕЗУЛЬТАТОВ ОСВОЕНИЯ ДИСЦИПЛИНЫ</w:t>
      </w:r>
    </w:p>
    <w:p w:rsidR="00631353" w:rsidRPr="00631353" w:rsidRDefault="00631353" w:rsidP="00631353">
      <w:pPr>
        <w:widowControl w:val="0"/>
        <w:suppressAutoHyphens/>
        <w:spacing w:after="0" w:line="240" w:lineRule="auto"/>
        <w:rPr>
          <w:rFonts w:ascii="Times New Roman" w:eastAsia="DejaVu Sans" w:hAnsi="Times New Roman" w:cs="DejaVu Sans"/>
          <w:kern w:val="1"/>
          <w:sz w:val="24"/>
          <w:szCs w:val="24"/>
          <w:lang w:eastAsia="hi-IN" w:bidi="hi-IN"/>
        </w:rPr>
      </w:pPr>
    </w:p>
    <w:p w:rsidR="00631353" w:rsidRPr="00631353" w:rsidRDefault="00631353" w:rsidP="00631353">
      <w:pPr>
        <w:widowControl w:val="0"/>
        <w:spacing w:after="0" w:line="240" w:lineRule="auto"/>
        <w:ind w:firstLine="36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внеаудиторных самостоятельных заданий</w:t>
      </w:r>
    </w:p>
    <w:p w:rsidR="00631353" w:rsidRPr="00631353" w:rsidRDefault="00631353" w:rsidP="00631353">
      <w:pPr>
        <w:widowControl w:val="0"/>
        <w:spacing w:after="0" w:line="240" w:lineRule="auto"/>
        <w:jc w:val="both"/>
        <w:rPr>
          <w:rFonts w:ascii="Times New Roman" w:eastAsia="DejaVu Sans" w:hAnsi="Times New Roman" w:cs="DejaVu Sans"/>
          <w:kern w:val="1"/>
          <w:sz w:val="18"/>
          <w:szCs w:val="18"/>
          <w:lang w:eastAsia="ru-RU" w:bidi="hi-I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754"/>
        <w:gridCol w:w="3916"/>
      </w:tblGrid>
      <w:tr w:rsidR="00631353" w:rsidRPr="00631353" w:rsidTr="00631353">
        <w:tc>
          <w:tcPr>
            <w:tcW w:w="3969" w:type="dxa"/>
            <w:shd w:val="clear" w:color="auto" w:fill="auto"/>
            <w:vAlign w:val="center"/>
          </w:tcPr>
          <w:p w:rsidR="00631353" w:rsidRPr="00631353" w:rsidRDefault="00631353" w:rsidP="00631353">
            <w:pPr>
              <w:widowControl w:val="0"/>
              <w:spacing w:after="0" w:line="240" w:lineRule="auto"/>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Результаты обучения (освоенные умения, усвоенные знания)</w:t>
            </w:r>
          </w:p>
        </w:tc>
        <w:tc>
          <w:tcPr>
            <w:tcW w:w="1754" w:type="dxa"/>
            <w:shd w:val="clear" w:color="auto" w:fill="auto"/>
            <w:vAlign w:val="center"/>
          </w:tcPr>
          <w:p w:rsidR="00631353" w:rsidRPr="00631353" w:rsidRDefault="00631353" w:rsidP="00631353">
            <w:pPr>
              <w:widowControl w:val="0"/>
              <w:spacing w:after="0" w:line="240" w:lineRule="auto"/>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 xml:space="preserve">Коды формируемых ПК и ОК </w:t>
            </w:r>
          </w:p>
        </w:tc>
        <w:tc>
          <w:tcPr>
            <w:tcW w:w="3916" w:type="dxa"/>
            <w:shd w:val="clear" w:color="auto" w:fill="auto"/>
            <w:vAlign w:val="center"/>
          </w:tcPr>
          <w:p w:rsidR="00631353" w:rsidRPr="00631353" w:rsidRDefault="00631353" w:rsidP="00631353">
            <w:pPr>
              <w:widowControl w:val="0"/>
              <w:spacing w:after="0" w:line="240" w:lineRule="auto"/>
              <w:jc w:val="center"/>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ru-RU" w:bidi="hi-IN"/>
              </w:rPr>
              <w:t>Формы и методы контроля и оценки результатов обучения</w:t>
            </w:r>
          </w:p>
        </w:tc>
      </w:tr>
      <w:tr w:rsidR="00631353" w:rsidRPr="00631353" w:rsidTr="00631353">
        <w:tc>
          <w:tcPr>
            <w:tcW w:w="3969" w:type="dxa"/>
            <w:shd w:val="clear" w:color="auto" w:fill="auto"/>
            <w:vAlign w:val="center"/>
          </w:tcPr>
          <w:p w:rsidR="00631353" w:rsidRPr="00631353" w:rsidRDefault="00631353" w:rsidP="00631353">
            <w:pPr>
              <w:widowControl w:val="0"/>
              <w:suppressAutoHyphens/>
              <w:snapToGrid w:val="0"/>
              <w:spacing w:after="0" w:line="240" w:lineRule="auto"/>
              <w:rPr>
                <w:rFonts w:ascii="Times New Roman" w:eastAsia="DejaVu Sans" w:hAnsi="Times New Roman" w:cs="DejaVu Sans"/>
                <w:b/>
                <w:kern w:val="1"/>
                <w:sz w:val="24"/>
                <w:szCs w:val="24"/>
                <w:lang w:eastAsia="hi-IN" w:bidi="hi-IN"/>
              </w:rPr>
            </w:pPr>
            <w:r w:rsidRPr="00631353">
              <w:rPr>
                <w:rFonts w:ascii="Times New Roman" w:eastAsia="DejaVu Sans" w:hAnsi="Times New Roman" w:cs="DejaVu Sans"/>
                <w:b/>
                <w:kern w:val="1"/>
                <w:sz w:val="24"/>
                <w:szCs w:val="24"/>
                <w:lang w:eastAsia="hi-IN" w:bidi="hi-IN"/>
              </w:rPr>
              <w:t>Знания :</w:t>
            </w:r>
          </w:p>
        </w:tc>
        <w:tc>
          <w:tcPr>
            <w:tcW w:w="1754" w:type="dxa"/>
            <w:shd w:val="clear" w:color="auto" w:fill="auto"/>
            <w:vAlign w:val="center"/>
          </w:tcPr>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tc>
        <w:tc>
          <w:tcPr>
            <w:tcW w:w="3916" w:type="dxa"/>
            <w:shd w:val="clear" w:color="auto" w:fill="auto"/>
            <w:vAlign w:val="center"/>
          </w:tcPr>
          <w:p w:rsidR="00631353" w:rsidRPr="00631353" w:rsidRDefault="00631353" w:rsidP="00631353">
            <w:pPr>
              <w:widowControl w:val="0"/>
              <w:spacing w:after="0" w:line="240" w:lineRule="auto"/>
              <w:rPr>
                <w:rFonts w:ascii="Times New Roman" w:eastAsia="DejaVu Sans" w:hAnsi="Times New Roman" w:cs="DejaVu Sans"/>
                <w:kern w:val="1"/>
                <w:sz w:val="24"/>
                <w:szCs w:val="24"/>
                <w:lang w:eastAsia="ru-RU" w:bidi="hi-IN"/>
              </w:rPr>
            </w:pPr>
          </w:p>
        </w:tc>
      </w:tr>
      <w:tr w:rsidR="00631353" w:rsidRPr="00631353" w:rsidTr="00631353">
        <w:tc>
          <w:tcPr>
            <w:tcW w:w="3969" w:type="dxa"/>
            <w:shd w:val="clear" w:color="auto" w:fill="auto"/>
            <w:vAlign w:val="center"/>
          </w:tcPr>
          <w:p w:rsidR="00631353" w:rsidRPr="00631353" w:rsidRDefault="00631353" w:rsidP="00284ED8">
            <w:pPr>
              <w:widowControl w:val="0"/>
              <w:numPr>
                <w:ilvl w:val="0"/>
                <w:numId w:val="66"/>
              </w:numPr>
              <w:tabs>
                <w:tab w:val="num" w:pos="180"/>
              </w:tabs>
              <w:suppressAutoHyphens/>
              <w:spacing w:after="0" w:line="240" w:lineRule="auto"/>
              <w:ind w:left="180" w:hanging="180"/>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 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tc>
        <w:tc>
          <w:tcPr>
            <w:tcW w:w="1754" w:type="dxa"/>
            <w:shd w:val="clear" w:color="auto" w:fill="auto"/>
            <w:vAlign w:val="center"/>
          </w:tcPr>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ОК 1 - 7</w:t>
            </w: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tc>
        <w:tc>
          <w:tcPr>
            <w:tcW w:w="3916" w:type="dxa"/>
            <w:shd w:val="clear" w:color="auto" w:fill="auto"/>
            <w:vAlign w:val="center"/>
          </w:tcPr>
          <w:p w:rsidR="00631353" w:rsidRPr="00631353" w:rsidRDefault="00631353" w:rsidP="00631353">
            <w:pPr>
              <w:widowControl w:val="0"/>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Письменное тестирование</w:t>
            </w:r>
          </w:p>
          <w:p w:rsidR="00631353" w:rsidRPr="00631353" w:rsidRDefault="00631353" w:rsidP="00631353">
            <w:pPr>
              <w:widowControl w:val="0"/>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Практические занятия</w:t>
            </w:r>
          </w:p>
          <w:p w:rsidR="00631353" w:rsidRPr="00631353" w:rsidRDefault="00631353" w:rsidP="00631353">
            <w:pPr>
              <w:widowControl w:val="0"/>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Задания для самостоятельной работы</w:t>
            </w:r>
          </w:p>
          <w:p w:rsidR="00631353" w:rsidRPr="00631353" w:rsidRDefault="00631353" w:rsidP="00631353">
            <w:pPr>
              <w:widowControl w:val="0"/>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Дифференцированный зачёт</w:t>
            </w:r>
          </w:p>
        </w:tc>
      </w:tr>
      <w:tr w:rsidR="00631353" w:rsidRPr="00631353" w:rsidTr="00631353">
        <w:tc>
          <w:tcPr>
            <w:tcW w:w="3969" w:type="dxa"/>
            <w:shd w:val="clear" w:color="auto" w:fill="auto"/>
            <w:vAlign w:val="center"/>
          </w:tcPr>
          <w:p w:rsidR="00631353" w:rsidRPr="00631353" w:rsidRDefault="00631353" w:rsidP="00631353">
            <w:pPr>
              <w:widowControl w:val="0"/>
              <w:spacing w:after="0" w:line="240" w:lineRule="auto"/>
              <w:rPr>
                <w:rFonts w:ascii="Times New Roman" w:eastAsia="DejaVu Sans" w:hAnsi="Times New Roman" w:cs="DejaVu Sans"/>
                <w:b/>
                <w:kern w:val="1"/>
                <w:sz w:val="24"/>
                <w:szCs w:val="24"/>
                <w:lang w:eastAsia="ru-RU" w:bidi="hi-IN"/>
              </w:rPr>
            </w:pPr>
            <w:r w:rsidRPr="00631353">
              <w:rPr>
                <w:rFonts w:ascii="Times New Roman" w:eastAsia="DejaVu Sans" w:hAnsi="Times New Roman" w:cs="DejaVu Sans"/>
                <w:b/>
                <w:kern w:val="1"/>
                <w:sz w:val="24"/>
                <w:szCs w:val="24"/>
                <w:lang w:eastAsia="hi-IN" w:bidi="hi-IN"/>
              </w:rPr>
              <w:t>Умения:</w:t>
            </w:r>
          </w:p>
        </w:tc>
        <w:tc>
          <w:tcPr>
            <w:tcW w:w="1754" w:type="dxa"/>
            <w:shd w:val="clear" w:color="auto" w:fill="auto"/>
            <w:vAlign w:val="center"/>
          </w:tcPr>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tc>
        <w:tc>
          <w:tcPr>
            <w:tcW w:w="3916" w:type="dxa"/>
            <w:shd w:val="clear" w:color="auto" w:fill="auto"/>
            <w:vAlign w:val="center"/>
          </w:tcPr>
          <w:p w:rsidR="00631353" w:rsidRPr="00631353" w:rsidRDefault="00631353" w:rsidP="00631353">
            <w:pPr>
              <w:widowControl w:val="0"/>
              <w:spacing w:after="0" w:line="240" w:lineRule="auto"/>
              <w:rPr>
                <w:rFonts w:ascii="Times New Roman" w:eastAsia="DejaVu Sans" w:hAnsi="Times New Roman" w:cs="DejaVu Sans"/>
                <w:kern w:val="1"/>
                <w:sz w:val="24"/>
                <w:szCs w:val="24"/>
                <w:lang w:eastAsia="ru-RU" w:bidi="hi-IN"/>
              </w:rPr>
            </w:pPr>
          </w:p>
        </w:tc>
      </w:tr>
      <w:tr w:rsidR="00631353" w:rsidRPr="00631353" w:rsidTr="00631353">
        <w:tc>
          <w:tcPr>
            <w:tcW w:w="3969" w:type="dxa"/>
            <w:shd w:val="clear" w:color="auto" w:fill="auto"/>
            <w:vAlign w:val="center"/>
          </w:tcPr>
          <w:p w:rsidR="00631353" w:rsidRPr="00631353" w:rsidRDefault="00631353" w:rsidP="00284ED8">
            <w:pPr>
              <w:widowControl w:val="0"/>
              <w:numPr>
                <w:ilvl w:val="0"/>
                <w:numId w:val="66"/>
              </w:numPr>
              <w:suppressAutoHyphens/>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приводить примеры: факторов производства и факторных доходов, общественных благ, внешних эффектов, российских предприятий разных организационных форм, глобальных экономических проблем; </w:t>
            </w:r>
          </w:p>
          <w:p w:rsidR="00631353" w:rsidRPr="00631353" w:rsidRDefault="00631353" w:rsidP="00284ED8">
            <w:pPr>
              <w:widowControl w:val="0"/>
              <w:numPr>
                <w:ilvl w:val="0"/>
                <w:numId w:val="66"/>
              </w:numPr>
              <w:suppressAutoHyphens/>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 xml:space="preserve">описывать: действие рынка,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 </w:t>
            </w:r>
          </w:p>
          <w:p w:rsidR="00631353" w:rsidRPr="00631353" w:rsidRDefault="00631353" w:rsidP="00284ED8">
            <w:pPr>
              <w:widowControl w:val="0"/>
              <w:numPr>
                <w:ilvl w:val="0"/>
                <w:numId w:val="66"/>
              </w:numPr>
              <w:suppressAutoHyphens/>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объяснять: взаимовыгодность добровольного обмена, причины неравенства доходов, виды инфляции, причины международной торговли.</w:t>
            </w:r>
          </w:p>
        </w:tc>
        <w:tc>
          <w:tcPr>
            <w:tcW w:w="1754" w:type="dxa"/>
            <w:shd w:val="clear" w:color="auto" w:fill="auto"/>
            <w:vAlign w:val="center"/>
          </w:tcPr>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ОК 2- 6</w:t>
            </w: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p w:rsidR="00631353" w:rsidRPr="00631353" w:rsidRDefault="00631353" w:rsidP="00631353">
            <w:pPr>
              <w:widowControl w:val="0"/>
              <w:spacing w:after="0" w:line="240" w:lineRule="auto"/>
              <w:jc w:val="center"/>
              <w:rPr>
                <w:rFonts w:ascii="Times New Roman" w:eastAsia="DejaVu Sans" w:hAnsi="Times New Roman" w:cs="DejaVu Sans"/>
                <w:kern w:val="1"/>
                <w:sz w:val="24"/>
                <w:szCs w:val="24"/>
                <w:lang w:eastAsia="ru-RU" w:bidi="hi-IN"/>
              </w:rPr>
            </w:pPr>
          </w:p>
        </w:tc>
        <w:tc>
          <w:tcPr>
            <w:tcW w:w="3916" w:type="dxa"/>
            <w:shd w:val="clear" w:color="auto" w:fill="auto"/>
            <w:vAlign w:val="center"/>
          </w:tcPr>
          <w:p w:rsidR="00631353" w:rsidRPr="00631353" w:rsidRDefault="00631353" w:rsidP="00631353">
            <w:pPr>
              <w:widowControl w:val="0"/>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Письменное тестирование</w:t>
            </w:r>
          </w:p>
          <w:p w:rsidR="00631353" w:rsidRPr="00631353" w:rsidRDefault="00631353" w:rsidP="00631353">
            <w:pPr>
              <w:widowControl w:val="0"/>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Практические занятия</w:t>
            </w:r>
          </w:p>
          <w:p w:rsidR="00631353" w:rsidRPr="00631353" w:rsidRDefault="00631353" w:rsidP="00631353">
            <w:pPr>
              <w:widowControl w:val="0"/>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Задания для самостоятельной работы</w:t>
            </w:r>
          </w:p>
          <w:p w:rsidR="00631353" w:rsidRPr="00631353" w:rsidRDefault="00631353" w:rsidP="00631353">
            <w:pPr>
              <w:widowControl w:val="0"/>
              <w:spacing w:after="0" w:line="240" w:lineRule="auto"/>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Дифференцированный зачёт</w:t>
            </w:r>
          </w:p>
        </w:tc>
      </w:tr>
    </w:tbl>
    <w:p w:rsidR="00631353" w:rsidRPr="00631353" w:rsidRDefault="00631353" w:rsidP="00631353">
      <w:pPr>
        <w:spacing w:after="0" w:line="240" w:lineRule="auto"/>
        <w:ind w:firstLine="360"/>
        <w:jc w:val="both"/>
        <w:rPr>
          <w:rFonts w:ascii="Times New Roman" w:eastAsia="Times New Roman" w:hAnsi="Times New Roman" w:cs="Times New Roman"/>
          <w:sz w:val="24"/>
          <w:szCs w:val="24"/>
          <w:lang w:eastAsia="ru-RU" w:bidi="hi-IN"/>
        </w:rPr>
      </w:pPr>
    </w:p>
    <w:p w:rsidR="00631353" w:rsidRPr="00631353" w:rsidRDefault="00631353" w:rsidP="00631353">
      <w:pPr>
        <w:widowControl w:val="0"/>
        <w:tabs>
          <w:tab w:val="left" w:pos="255"/>
        </w:tabs>
        <w:suppressAutoHyphens/>
        <w:spacing w:after="0" w:line="240" w:lineRule="auto"/>
        <w:jc w:val="both"/>
        <w:rPr>
          <w:rFonts w:ascii="Times New Roman" w:eastAsia="DejaVu Sans" w:hAnsi="Times New Roman" w:cs="DejaVu Sans"/>
          <w:kern w:val="1"/>
          <w:sz w:val="24"/>
          <w:szCs w:val="24"/>
          <w:lang w:eastAsia="ru-RU" w:bidi="hi-IN"/>
        </w:rPr>
      </w:pPr>
      <w:r w:rsidRPr="00631353">
        <w:rPr>
          <w:rFonts w:ascii="Times New Roman" w:eastAsia="DejaVu Sans" w:hAnsi="Times New Roman" w:cs="DejaVu Sans"/>
          <w:kern w:val="1"/>
          <w:sz w:val="24"/>
          <w:szCs w:val="24"/>
          <w:lang w:eastAsia="ru-RU" w:bidi="hi-IN"/>
        </w:rPr>
        <w:tab/>
      </w:r>
      <w:r w:rsidRPr="00631353">
        <w:rPr>
          <w:rFonts w:ascii="Times New Roman" w:eastAsia="Times New Roman" w:hAnsi="Times New Roman" w:cs="Times New Roman"/>
          <w:sz w:val="24"/>
          <w:szCs w:val="24"/>
          <w:lang w:eastAsia="ru-RU" w:bidi="hi-IN"/>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w:t>
      </w:r>
      <w:r w:rsidRPr="00631353">
        <w:rPr>
          <w:rFonts w:ascii="Times New Roman" w:eastAsia="DejaVu Sans" w:hAnsi="Times New Roman" w:cs="DejaVu Sans"/>
          <w:kern w:val="1"/>
          <w:sz w:val="24"/>
          <w:szCs w:val="24"/>
          <w:lang w:eastAsia="ru-RU" w:bidi="hi-IN"/>
        </w:rPr>
        <w:t>.</w:t>
      </w:r>
    </w:p>
    <w:p w:rsidR="00631353" w:rsidRPr="00631353" w:rsidRDefault="00631353" w:rsidP="00631353">
      <w:pPr>
        <w:widowControl w:val="0"/>
        <w:tabs>
          <w:tab w:val="left" w:pos="255"/>
        </w:tabs>
        <w:suppressAutoHyphens/>
        <w:spacing w:after="0" w:line="240" w:lineRule="auto"/>
        <w:jc w:val="both"/>
        <w:rPr>
          <w:rFonts w:ascii="Times New Roman" w:eastAsia="DejaVu Sans" w:hAnsi="Times New Roman" w:cs="DejaVu Sans"/>
          <w:kern w:val="1"/>
          <w:sz w:val="24"/>
          <w:szCs w:val="24"/>
          <w:lang w:eastAsia="ru-RU" w:bidi="hi-IN"/>
        </w:rPr>
      </w:pPr>
    </w:p>
    <w:tbl>
      <w:tblPr>
        <w:tblW w:w="9540" w:type="dxa"/>
        <w:tblInd w:w="108" w:type="dxa"/>
        <w:tblLayout w:type="fixed"/>
        <w:tblCellMar>
          <w:left w:w="0" w:type="dxa"/>
          <w:right w:w="0" w:type="dxa"/>
        </w:tblCellMar>
        <w:tblLook w:val="0000" w:firstRow="0" w:lastRow="0" w:firstColumn="0" w:lastColumn="0" w:noHBand="0" w:noVBand="0"/>
      </w:tblPr>
      <w:tblGrid>
        <w:gridCol w:w="3960"/>
        <w:gridCol w:w="2880"/>
        <w:gridCol w:w="2700"/>
      </w:tblGrid>
      <w:tr w:rsidR="00631353" w:rsidRPr="00631353" w:rsidTr="00631353">
        <w:tc>
          <w:tcPr>
            <w:tcW w:w="3960" w:type="dxa"/>
            <w:vMerge w:val="restart"/>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b/>
                <w:bCs/>
                <w:sz w:val="24"/>
                <w:szCs w:val="24"/>
                <w:lang w:eastAsia="hi-IN" w:bidi="hi-IN"/>
              </w:rPr>
              <w:t>Процент результативности (правильных ответов)</w:t>
            </w:r>
          </w:p>
        </w:tc>
        <w:tc>
          <w:tcPr>
            <w:tcW w:w="558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240" w:lineRule="auto"/>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b/>
                <w:bCs/>
                <w:sz w:val="24"/>
                <w:szCs w:val="24"/>
                <w:lang w:eastAsia="hi-IN" w:bidi="hi-IN"/>
              </w:rPr>
              <w:t>Качественная оценка индивидуальных образовательных достижений</w:t>
            </w:r>
          </w:p>
        </w:tc>
      </w:tr>
      <w:tr w:rsidR="00631353" w:rsidRPr="00631353" w:rsidTr="00631353">
        <w:tc>
          <w:tcPr>
            <w:tcW w:w="3960"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240" w:lineRule="auto"/>
              <w:rPr>
                <w:rFonts w:ascii="Times New Roman" w:eastAsia="Times New Roman" w:hAnsi="Times New Roman" w:cs="Times New Roman"/>
                <w:sz w:val="24"/>
                <w:szCs w:val="24"/>
                <w:lang w:eastAsia="hi-IN" w:bidi="hi-IN"/>
              </w:rPr>
            </w:pPr>
          </w:p>
        </w:tc>
        <w:tc>
          <w:tcPr>
            <w:tcW w:w="28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b/>
                <w:bCs/>
                <w:sz w:val="24"/>
                <w:szCs w:val="24"/>
                <w:lang w:eastAsia="hi-IN" w:bidi="hi-IN"/>
              </w:rPr>
              <w:t>балл (отметка)</w:t>
            </w:r>
          </w:p>
        </w:tc>
        <w:tc>
          <w:tcPr>
            <w:tcW w:w="2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b/>
                <w:bCs/>
                <w:sz w:val="24"/>
                <w:szCs w:val="24"/>
                <w:lang w:eastAsia="hi-IN" w:bidi="hi-IN"/>
              </w:rPr>
              <w:t>вербальный аналог</w:t>
            </w:r>
          </w:p>
        </w:tc>
      </w:tr>
      <w:tr w:rsidR="00631353" w:rsidRPr="00631353" w:rsidTr="00631353">
        <w:tc>
          <w:tcPr>
            <w:tcW w:w="3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90 ÷ 100</w:t>
            </w:r>
          </w:p>
        </w:tc>
        <w:tc>
          <w:tcPr>
            <w:tcW w:w="28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5</w:t>
            </w:r>
          </w:p>
        </w:tc>
        <w:tc>
          <w:tcPr>
            <w:tcW w:w="2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отлично</w:t>
            </w:r>
          </w:p>
        </w:tc>
      </w:tr>
      <w:tr w:rsidR="00631353" w:rsidRPr="00631353" w:rsidTr="00631353">
        <w:tc>
          <w:tcPr>
            <w:tcW w:w="3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80 ÷ 89</w:t>
            </w:r>
          </w:p>
        </w:tc>
        <w:tc>
          <w:tcPr>
            <w:tcW w:w="28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4</w:t>
            </w:r>
          </w:p>
        </w:tc>
        <w:tc>
          <w:tcPr>
            <w:tcW w:w="2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хорошо</w:t>
            </w:r>
          </w:p>
        </w:tc>
      </w:tr>
      <w:tr w:rsidR="00631353" w:rsidRPr="00631353" w:rsidTr="00631353">
        <w:tc>
          <w:tcPr>
            <w:tcW w:w="3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50 ÷ 79</w:t>
            </w:r>
          </w:p>
        </w:tc>
        <w:tc>
          <w:tcPr>
            <w:tcW w:w="28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3</w:t>
            </w:r>
          </w:p>
        </w:tc>
        <w:tc>
          <w:tcPr>
            <w:tcW w:w="2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удовлетворительно</w:t>
            </w:r>
          </w:p>
        </w:tc>
      </w:tr>
      <w:tr w:rsidR="00631353" w:rsidRPr="00631353" w:rsidTr="00631353">
        <w:tc>
          <w:tcPr>
            <w:tcW w:w="39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lastRenderedPageBreak/>
              <w:t>менее 50</w:t>
            </w:r>
          </w:p>
        </w:tc>
        <w:tc>
          <w:tcPr>
            <w:tcW w:w="28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2</w:t>
            </w:r>
          </w:p>
        </w:tc>
        <w:tc>
          <w:tcPr>
            <w:tcW w:w="2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31353" w:rsidRPr="00631353" w:rsidRDefault="00631353" w:rsidP="00631353">
            <w:pPr>
              <w:spacing w:after="0" w:line="0" w:lineRule="atLeast"/>
              <w:jc w:val="center"/>
              <w:rPr>
                <w:rFonts w:ascii="Times New Roman" w:eastAsia="Times New Roman" w:hAnsi="Times New Roman" w:cs="Times New Roman"/>
                <w:sz w:val="24"/>
                <w:szCs w:val="24"/>
                <w:lang w:eastAsia="hi-IN" w:bidi="hi-IN"/>
              </w:rPr>
            </w:pPr>
            <w:r w:rsidRPr="00631353">
              <w:rPr>
                <w:rFonts w:ascii="Times New Roman" w:eastAsia="Times New Roman" w:hAnsi="Times New Roman" w:cs="Times New Roman"/>
                <w:sz w:val="24"/>
                <w:szCs w:val="24"/>
                <w:lang w:eastAsia="hi-IN" w:bidi="hi-IN"/>
              </w:rPr>
              <w:t>не удовлетворительно</w:t>
            </w:r>
          </w:p>
        </w:tc>
      </w:tr>
    </w:tbl>
    <w:p w:rsidR="00631353" w:rsidRPr="00631353" w:rsidRDefault="00631353" w:rsidP="00631353">
      <w:pPr>
        <w:widowControl w:val="0"/>
        <w:tabs>
          <w:tab w:val="left" w:pos="255"/>
        </w:tabs>
        <w:suppressAutoHyphens/>
        <w:spacing w:after="0" w:line="240" w:lineRule="auto"/>
        <w:jc w:val="both"/>
        <w:rPr>
          <w:rFonts w:ascii="Times New Roman" w:eastAsia="DejaVu Sans" w:hAnsi="Times New Roman" w:cs="DejaVu Sans"/>
          <w:kern w:val="1"/>
          <w:sz w:val="24"/>
          <w:szCs w:val="24"/>
          <w:lang w:eastAsia="hi-IN" w:bidi="hi-IN"/>
        </w:rPr>
      </w:pPr>
      <w:r w:rsidRPr="00631353">
        <w:rPr>
          <w:rFonts w:ascii="Times New Roman" w:eastAsia="DejaVu Sans" w:hAnsi="Times New Roman" w:cs="DejaVu Sans"/>
          <w:kern w:val="1"/>
          <w:sz w:val="24"/>
          <w:szCs w:val="24"/>
          <w:lang w:eastAsia="hi-IN" w:bidi="hi-IN"/>
        </w:rPr>
        <w:t xml:space="preserve"> </w:t>
      </w: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 xml:space="preserve">Государственное профессиональное образовательное автономное учреждение ЯО </w:t>
      </w: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Ростовский колледж отраслевых технологий</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Утверждено:                    </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ИО Директора ГПОАУ ЯО </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Ростовский колледж отраслевых технологий</w:t>
      </w:r>
    </w:p>
    <w:p w:rsidR="00631353" w:rsidRPr="00631353" w:rsidRDefault="00631353" w:rsidP="0063135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___________Кузнецов Е.Ю..</w:t>
      </w:r>
    </w:p>
    <w:p w:rsidR="00631353" w:rsidRPr="00631353" w:rsidRDefault="00631353" w:rsidP="0063135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«_______»______________2019</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center"/>
        <w:rPr>
          <w:rFonts w:ascii="Times New Roman" w:eastAsia="Times New Roman" w:hAnsi="Times New Roman" w:cs="Times New Roman"/>
          <w:sz w:val="32"/>
          <w:szCs w:val="32"/>
          <w:lang w:eastAsia="ru-RU"/>
        </w:rPr>
      </w:pPr>
      <w:r w:rsidRPr="00631353">
        <w:rPr>
          <w:rFonts w:ascii="Times New Roman" w:eastAsia="Times New Roman" w:hAnsi="Times New Roman" w:cs="Times New Roman"/>
          <w:sz w:val="32"/>
          <w:szCs w:val="32"/>
          <w:lang w:eastAsia="ru-RU"/>
        </w:rPr>
        <w:t xml:space="preserve">Рабочая программа учебной дисциплины </w:t>
      </w:r>
    </w:p>
    <w:p w:rsidR="00631353" w:rsidRPr="00631353" w:rsidRDefault="00631353" w:rsidP="00631353">
      <w:pPr>
        <w:spacing w:after="0" w:line="240" w:lineRule="auto"/>
        <w:jc w:val="center"/>
        <w:rPr>
          <w:rFonts w:ascii="Times New Roman" w:eastAsia="Times New Roman" w:hAnsi="Times New Roman" w:cs="Times New Roman"/>
          <w:b/>
          <w:sz w:val="40"/>
          <w:szCs w:val="40"/>
          <w:lang w:eastAsia="ru-RU"/>
        </w:rPr>
      </w:pPr>
      <w:r w:rsidRPr="00631353">
        <w:rPr>
          <w:rFonts w:ascii="Times New Roman" w:eastAsia="Times New Roman" w:hAnsi="Times New Roman" w:cs="Times New Roman"/>
          <w:b/>
          <w:sz w:val="40"/>
          <w:szCs w:val="40"/>
          <w:lang w:eastAsia="ru-RU"/>
        </w:rPr>
        <w:t xml:space="preserve">«Право» </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(технический  профиль)</w:t>
      </w:r>
    </w:p>
    <w:p w:rsidR="00631353" w:rsidRPr="00631353" w:rsidRDefault="00631353" w:rsidP="00631353">
      <w:pPr>
        <w:spacing w:after="0" w:line="240" w:lineRule="auto"/>
        <w:jc w:val="center"/>
        <w:rPr>
          <w:rFonts w:ascii="Times New Roman" w:eastAsia="Times New Roman" w:hAnsi="Times New Roman" w:cs="Times New Roman"/>
          <w:sz w:val="28"/>
          <w:szCs w:val="28"/>
          <w:u w:val="single"/>
          <w:lang w:eastAsia="ru-RU"/>
        </w:rPr>
      </w:pPr>
      <w:r w:rsidRPr="00631353">
        <w:rPr>
          <w:rFonts w:ascii="Times New Roman" w:eastAsia="Times New Roman" w:hAnsi="Times New Roman" w:cs="Times New Roman"/>
          <w:sz w:val="28"/>
          <w:szCs w:val="28"/>
          <w:u w:val="single"/>
          <w:lang w:eastAsia="ru-RU"/>
        </w:rPr>
        <w:t>Профессия 23.01.08 «Слесарь по ремонту строительных машин»</w:t>
      </w: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bl>
      <w:tblPr>
        <w:tblpPr w:leftFromText="187" w:rightFromText="187" w:horzAnchor="margin" w:tblpXSpec="center" w:tblpYSpec="bottom"/>
        <w:tblW w:w="4000" w:type="pct"/>
        <w:tblLook w:val="04A0" w:firstRow="1" w:lastRow="0" w:firstColumn="1" w:lastColumn="0" w:noHBand="0" w:noVBand="1"/>
      </w:tblPr>
      <w:tblGrid>
        <w:gridCol w:w="7935"/>
      </w:tblGrid>
      <w:tr w:rsidR="00631353" w:rsidRPr="00631353" w:rsidTr="00631353">
        <w:tc>
          <w:tcPr>
            <w:tcW w:w="7672" w:type="dxa"/>
            <w:tcMar>
              <w:top w:w="216" w:type="dxa"/>
              <w:left w:w="115" w:type="dxa"/>
              <w:bottom w:w="216" w:type="dxa"/>
              <w:right w:w="115" w:type="dxa"/>
            </w:tcMar>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2019 год</w:t>
            </w:r>
          </w:p>
        </w:tc>
      </w:tr>
    </w:tbl>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ind w:right="85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Рабочая программа разработана на основе:</w:t>
      </w:r>
    </w:p>
    <w:p w:rsidR="00631353" w:rsidRPr="00631353" w:rsidRDefault="00631353" w:rsidP="00284ED8">
      <w:pPr>
        <w:numPr>
          <w:ilvl w:val="0"/>
          <w:numId w:val="74"/>
        </w:numPr>
        <w:spacing w:after="0" w:line="240" w:lineRule="auto"/>
        <w:ind w:right="-24"/>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федерального государственного образовательного стандарта по праву (базовый уровень);</w:t>
      </w:r>
    </w:p>
    <w:p w:rsidR="00631353" w:rsidRPr="00631353" w:rsidRDefault="00631353" w:rsidP="00284ED8">
      <w:pPr>
        <w:numPr>
          <w:ilvl w:val="0"/>
          <w:numId w:val="74"/>
        </w:numPr>
        <w:spacing w:after="0" w:line="240" w:lineRule="auto"/>
        <w:ind w:right="-24"/>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примерной программы среднего (полного) общего образования по праву (базовый уровень) Министерства образования и науки РФ (2004);</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Рабочая программа разработана преподавателем  высшей квалификационной категории  </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Мариной Александровной Горожаниной.</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Рабочая программа рассмотрена и согласована на заседании МК ОД </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Дата __________________________                                 Председатель МК ОД ___________</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Горожанина М. А.</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8"/>
          <w:szCs w:val="28"/>
          <w:lang w:eastAsia="ru-RU"/>
        </w:rPr>
      </w:pPr>
    </w:p>
    <w:p w:rsidR="00631353" w:rsidRPr="00631353" w:rsidRDefault="00631353" w:rsidP="00631353">
      <w:pPr>
        <w:spacing w:after="0" w:line="240" w:lineRule="auto"/>
        <w:jc w:val="both"/>
        <w:rPr>
          <w:rFonts w:ascii="Times New Roman" w:eastAsia="Times New Roman" w:hAnsi="Times New Roman" w:cs="Times New Roman"/>
          <w:sz w:val="28"/>
          <w:szCs w:val="28"/>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950"/>
      </w:tblGrid>
      <w:tr w:rsidR="00631353" w:rsidRPr="00631353" w:rsidTr="00631353">
        <w:tc>
          <w:tcPr>
            <w:tcW w:w="7621" w:type="dxa"/>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Содержание</w:t>
            </w:r>
          </w:p>
        </w:tc>
        <w:tc>
          <w:tcPr>
            <w:tcW w:w="1950" w:type="dxa"/>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Страницы</w:t>
            </w:r>
          </w:p>
        </w:tc>
      </w:tr>
      <w:tr w:rsidR="00631353" w:rsidRPr="00631353" w:rsidTr="00631353">
        <w:tc>
          <w:tcPr>
            <w:tcW w:w="7621" w:type="dxa"/>
          </w:tcPr>
          <w:p w:rsidR="00631353" w:rsidRPr="00631353" w:rsidRDefault="00631353" w:rsidP="00284ED8">
            <w:pPr>
              <w:numPr>
                <w:ilvl w:val="0"/>
                <w:numId w:val="62"/>
              </w:num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Паспорт рабочей программы учебной дисциплины «Право»</w:t>
            </w:r>
          </w:p>
        </w:tc>
        <w:tc>
          <w:tcPr>
            <w:tcW w:w="1950" w:type="dxa"/>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4-5</w:t>
            </w:r>
          </w:p>
        </w:tc>
      </w:tr>
      <w:tr w:rsidR="00631353" w:rsidRPr="00631353" w:rsidTr="00631353">
        <w:tc>
          <w:tcPr>
            <w:tcW w:w="7621" w:type="dxa"/>
          </w:tcPr>
          <w:p w:rsidR="00631353" w:rsidRPr="00631353" w:rsidRDefault="00631353" w:rsidP="00284ED8">
            <w:pPr>
              <w:numPr>
                <w:ilvl w:val="0"/>
                <w:numId w:val="62"/>
              </w:num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Структура и содержание учебной дисциплины «Право»</w:t>
            </w:r>
          </w:p>
        </w:tc>
        <w:tc>
          <w:tcPr>
            <w:tcW w:w="1950" w:type="dxa"/>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6-10</w:t>
            </w:r>
          </w:p>
        </w:tc>
      </w:tr>
      <w:tr w:rsidR="00631353" w:rsidRPr="00631353" w:rsidTr="00631353">
        <w:tc>
          <w:tcPr>
            <w:tcW w:w="7621" w:type="dxa"/>
          </w:tcPr>
          <w:p w:rsidR="00631353" w:rsidRPr="00631353" w:rsidRDefault="00631353" w:rsidP="00284ED8">
            <w:pPr>
              <w:numPr>
                <w:ilvl w:val="0"/>
                <w:numId w:val="62"/>
              </w:num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Условия реализации учебной дисциплины «Право»</w:t>
            </w:r>
          </w:p>
        </w:tc>
        <w:tc>
          <w:tcPr>
            <w:tcW w:w="1950" w:type="dxa"/>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11</w:t>
            </w:r>
          </w:p>
        </w:tc>
      </w:tr>
      <w:tr w:rsidR="00631353" w:rsidRPr="00631353" w:rsidTr="00631353">
        <w:tc>
          <w:tcPr>
            <w:tcW w:w="7621" w:type="dxa"/>
          </w:tcPr>
          <w:p w:rsidR="00631353" w:rsidRPr="00631353" w:rsidRDefault="00631353" w:rsidP="00284ED8">
            <w:pPr>
              <w:numPr>
                <w:ilvl w:val="0"/>
                <w:numId w:val="62"/>
              </w:numPr>
              <w:spacing w:after="0" w:line="36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Контроль и оценка результатов освоения учебной дисциплины «Право»</w:t>
            </w:r>
          </w:p>
        </w:tc>
        <w:tc>
          <w:tcPr>
            <w:tcW w:w="1950" w:type="dxa"/>
          </w:tcPr>
          <w:p w:rsidR="00631353" w:rsidRPr="00631353" w:rsidRDefault="00631353" w:rsidP="00631353">
            <w:pPr>
              <w:spacing w:after="0" w:line="36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12-13</w:t>
            </w:r>
          </w:p>
        </w:tc>
      </w:tr>
    </w:tbl>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8"/>
          <w:szCs w:val="28"/>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284ED8">
      <w:pPr>
        <w:numPr>
          <w:ilvl w:val="0"/>
          <w:numId w:val="63"/>
        </w:numPr>
        <w:spacing w:after="0" w:line="360" w:lineRule="auto"/>
        <w:contextualSpacing/>
        <w:jc w:val="center"/>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Паспорт рабочей программы учебной дисциплины «Право»</w:t>
      </w:r>
    </w:p>
    <w:p w:rsidR="00631353" w:rsidRPr="00631353" w:rsidRDefault="00631353" w:rsidP="00284ED8">
      <w:pPr>
        <w:numPr>
          <w:ilvl w:val="1"/>
          <w:numId w:val="79"/>
        </w:num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Область применения рабочей программы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Рабочая программа учебной дисциплины «Право» является частью программы по подготовке квалифицированных рабочих и служащих по  профессиям ФГОС СПО технического профиля 23.01.08 «Слесарь по ремонту строительных машин», утверждённой приказом Минобразования и науки РФ №699 от 02.08.2013 г </w:t>
      </w:r>
    </w:p>
    <w:p w:rsidR="00631353" w:rsidRPr="00631353" w:rsidRDefault="00631353" w:rsidP="00631353">
      <w:pPr>
        <w:spacing w:after="0" w:line="240" w:lineRule="auto"/>
        <w:ind w:left="480"/>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1.2     Место учебной дисциплины в структуре основной профессиональной образовательной программы</w:t>
      </w:r>
      <w:r w:rsidRPr="00631353">
        <w:rPr>
          <w:rFonts w:ascii="Times New Roman" w:eastAsia="Times New Roman" w:hAnsi="Times New Roman" w:cs="Times New Roman"/>
          <w:sz w:val="24"/>
          <w:szCs w:val="24"/>
          <w:lang w:eastAsia="ru-RU"/>
        </w:rPr>
        <w:t xml:space="preserve">: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учебная дисциплина «Право» входит в общеобразовательный цикл.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 соответствии с учебным планом, «Право» входит в состав учебных предметов, обязательных для изучения на ступени среднего (полного) общего образования.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1.3</w:t>
      </w:r>
      <w:r w:rsidRPr="00631353">
        <w:rPr>
          <w:rFonts w:ascii="Times New Roman" w:eastAsia="Times New Roman" w:hAnsi="Times New Roman" w:cs="Times New Roman"/>
          <w:sz w:val="24"/>
          <w:szCs w:val="24"/>
          <w:lang w:eastAsia="ru-RU"/>
        </w:rPr>
        <w:t>.</w:t>
      </w:r>
      <w:r w:rsidRPr="00631353">
        <w:rPr>
          <w:rFonts w:ascii="Times New Roman" w:eastAsia="Times New Roman" w:hAnsi="Times New Roman" w:cs="Times New Roman"/>
          <w:b/>
          <w:sz w:val="24"/>
          <w:szCs w:val="24"/>
          <w:lang w:eastAsia="ru-RU"/>
        </w:rPr>
        <w:t xml:space="preserve">Цели и задачи учебной дисциплины «Право» - требования к результатам освоения учебной дисциплины «Право»: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Реализация рабочей программы направлена на достижение следующих целей:</w:t>
      </w:r>
    </w:p>
    <w:p w:rsidR="00631353" w:rsidRPr="00631353" w:rsidRDefault="00631353" w:rsidP="00631353">
      <w:pPr>
        <w:spacing w:after="0" w:line="240" w:lineRule="auto"/>
        <w:ind w:left="-142" w:right="-291" w:firstLine="709"/>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 развитие личности, направленное на формирование 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воспитание 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институтам, правопорядку;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освоение знаний об основных принципах, нормах и институтах права, возможностях право- вой системы России, необходимых для эффективного использования и защиты прав и исполнения обязанностей, правомерной реализации гражданской позиции;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овладение умениями, необходимыми для применения освоенных знаний и способов деятельности с целью реализации и защиты прав и законных интересов личности; содействия поддержанию  правопорядка в обществе; решения практических задач в социально-правовой сфере, а также учебных задач в образовательном процессе;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формирование способности и готовности к самостоятельному принятию правовых решений, сознательному и ответственному действию в сфере отношений, урегулированных правом.</w:t>
      </w:r>
    </w:p>
    <w:p w:rsidR="00631353" w:rsidRPr="00631353" w:rsidRDefault="00631353" w:rsidP="00631353">
      <w:pPr>
        <w:spacing w:after="0" w:line="240" w:lineRule="auto"/>
        <w:rPr>
          <w:rFonts w:ascii="Times New Roman" w:eastAsia="Times New Roman" w:hAnsi="Times New Roman" w:cs="Times New Roman"/>
          <w:sz w:val="28"/>
          <w:szCs w:val="28"/>
          <w:lang w:eastAsia="ru-RU"/>
        </w:rPr>
      </w:pPr>
    </w:p>
    <w:p w:rsidR="00631353" w:rsidRPr="00631353" w:rsidRDefault="00631353" w:rsidP="00631353">
      <w:pPr>
        <w:spacing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В результате изучения права на базовом уровне учащиеся должны:</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Знать/ понимать</w:t>
      </w:r>
    </w:p>
    <w:p w:rsidR="00631353" w:rsidRPr="00631353" w:rsidRDefault="00631353" w:rsidP="00284ED8">
      <w:pPr>
        <w:numPr>
          <w:ilvl w:val="0"/>
          <w:numId w:val="71"/>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p w:rsidR="00631353" w:rsidRPr="00631353" w:rsidRDefault="00631353" w:rsidP="00631353">
      <w:pPr>
        <w:spacing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Уметь:</w:t>
      </w:r>
    </w:p>
    <w:p w:rsidR="00631353" w:rsidRPr="00631353" w:rsidRDefault="00631353" w:rsidP="00284ED8">
      <w:pPr>
        <w:numPr>
          <w:ilvl w:val="0"/>
          <w:numId w:val="71"/>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Правильно употреблять основные правовые понятия и категории (юридическое лицо, правовой статус, компетенция, полномочия, судопроизводство);</w:t>
      </w:r>
    </w:p>
    <w:p w:rsidR="00631353" w:rsidRPr="00631353" w:rsidRDefault="00631353" w:rsidP="00284ED8">
      <w:pPr>
        <w:numPr>
          <w:ilvl w:val="0"/>
          <w:numId w:val="71"/>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w:t>
      </w:r>
      <w:r w:rsidRPr="00631353">
        <w:rPr>
          <w:rFonts w:ascii="Times New Roman" w:eastAsia="Times New Roman" w:hAnsi="Times New Roman" w:cs="Times New Roman"/>
          <w:sz w:val="24"/>
          <w:szCs w:val="24"/>
          <w:lang w:eastAsia="ru-RU"/>
        </w:rPr>
        <w:lastRenderedPageBreak/>
        <w:t>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631353" w:rsidRPr="00631353" w:rsidRDefault="00631353" w:rsidP="00284ED8">
      <w:pPr>
        <w:numPr>
          <w:ilvl w:val="0"/>
          <w:numId w:val="71"/>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631353" w:rsidRPr="00631353" w:rsidRDefault="00631353" w:rsidP="00284ED8">
      <w:pPr>
        <w:numPr>
          <w:ilvl w:val="0"/>
          <w:numId w:val="71"/>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631353" w:rsidRPr="00631353" w:rsidRDefault="00631353" w:rsidP="00284ED8">
      <w:pPr>
        <w:numPr>
          <w:ilvl w:val="0"/>
          <w:numId w:val="71"/>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Приводить примеры: различных видов правоотношений, правонарушений, ответственности.</w:t>
      </w:r>
    </w:p>
    <w:p w:rsidR="00631353" w:rsidRPr="00631353" w:rsidRDefault="00631353" w:rsidP="00631353">
      <w:pPr>
        <w:spacing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Использовать приобретённые знания и умения в практической деятельности и повседневной жизни для:</w:t>
      </w:r>
    </w:p>
    <w:p w:rsidR="00631353" w:rsidRPr="00631353" w:rsidRDefault="00631353" w:rsidP="00284ED8">
      <w:pPr>
        <w:numPr>
          <w:ilvl w:val="0"/>
          <w:numId w:val="72"/>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Поиска, первичного анализа и использования правовой информации; обращения в надлежащие органы за квалифицированной юридической помощью;</w:t>
      </w:r>
    </w:p>
    <w:p w:rsidR="00631353" w:rsidRPr="00631353" w:rsidRDefault="00631353" w:rsidP="00284ED8">
      <w:pPr>
        <w:numPr>
          <w:ilvl w:val="0"/>
          <w:numId w:val="72"/>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Анализа норм закона с точки зрения конкретных условий их реализации;</w:t>
      </w:r>
    </w:p>
    <w:p w:rsidR="00631353" w:rsidRPr="00631353" w:rsidRDefault="00631353" w:rsidP="00284ED8">
      <w:pPr>
        <w:numPr>
          <w:ilvl w:val="0"/>
          <w:numId w:val="72"/>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w:t>
      </w:r>
    </w:p>
    <w:p w:rsidR="00631353" w:rsidRPr="00631353" w:rsidRDefault="00631353" w:rsidP="00284ED8">
      <w:pPr>
        <w:numPr>
          <w:ilvl w:val="0"/>
          <w:numId w:val="72"/>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Изложения и аргументации собственных суждений о происходящих событиях и явлениях с точки зрения права;</w:t>
      </w:r>
    </w:p>
    <w:p w:rsidR="00631353" w:rsidRPr="00631353" w:rsidRDefault="00631353" w:rsidP="00284ED8">
      <w:pPr>
        <w:numPr>
          <w:ilvl w:val="0"/>
          <w:numId w:val="72"/>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Решения правовых задач (на примерах конкретных ситуаций).</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shd w:val="clear" w:color="auto" w:fill="FFFFFF"/>
        <w:tabs>
          <w:tab w:val="left" w:pos="14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1.4.Количество часов на освоение рабочей программы учебной дисциплины «Право»</w:t>
      </w:r>
      <w:r w:rsidRPr="00631353">
        <w:rPr>
          <w:rFonts w:ascii="Times New Roman" w:eastAsia="Times New Roman" w:hAnsi="Times New Roman" w:cs="Times New Roman"/>
          <w:sz w:val="24"/>
          <w:szCs w:val="24"/>
          <w:lang w:eastAsia="ru-RU"/>
        </w:rPr>
        <w:t>: максимальная нагрузка обучающегося 87 часов, в том числе: обязательная аудиторная учебная нагрузка обучающихся 58 часов; самостоятельная работа обучающихся 29 часов.</w:t>
      </w:r>
    </w:p>
    <w:p w:rsidR="00631353" w:rsidRPr="00631353" w:rsidRDefault="00631353" w:rsidP="00631353">
      <w:pPr>
        <w:spacing w:after="0" w:line="240" w:lineRule="auto"/>
        <w:ind w:left="-142" w:right="-291" w:firstLine="709"/>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ind w:left="-142" w:right="-291" w:firstLine="709"/>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«Право» – предмет не чисто теоретический, а имеет практическую направленность. Он призван помочь подготовить учащихся к будущей профессиональной деятельности. Это определило изучение в большем объеме вопросов трудового права (в сравнении с другими отраслями права). </w:t>
      </w:r>
    </w:p>
    <w:p w:rsidR="00631353" w:rsidRPr="00631353" w:rsidRDefault="00631353" w:rsidP="00631353">
      <w:pPr>
        <w:shd w:val="clear" w:color="auto" w:fill="FFFFFF"/>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shd w:val="clear" w:color="auto" w:fill="FFFFFF"/>
        <w:tabs>
          <w:tab w:val="left" w:pos="14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631353" w:rsidRPr="00631353" w:rsidRDefault="00631353" w:rsidP="00631353">
      <w:pPr>
        <w:spacing w:after="0" w:line="240" w:lineRule="auto"/>
        <w:jc w:val="both"/>
        <w:rPr>
          <w:rFonts w:ascii="Times New Roman" w:eastAsia="Times New Roman" w:hAnsi="Times New Roman" w:cs="Times New Roman"/>
          <w:sz w:val="28"/>
          <w:szCs w:val="28"/>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631353">
      <w:pPr>
        <w:spacing w:after="0" w:line="360" w:lineRule="auto"/>
        <w:rPr>
          <w:rFonts w:ascii="Times New Roman" w:eastAsia="Times New Roman" w:hAnsi="Times New Roman" w:cs="Times New Roman"/>
          <w:sz w:val="24"/>
          <w:szCs w:val="24"/>
          <w:lang w:eastAsia="ru-RU"/>
        </w:rPr>
      </w:pPr>
    </w:p>
    <w:p w:rsidR="00631353" w:rsidRPr="00631353" w:rsidRDefault="00631353" w:rsidP="00284ED8">
      <w:pPr>
        <w:numPr>
          <w:ilvl w:val="0"/>
          <w:numId w:val="63"/>
        </w:numPr>
        <w:spacing w:after="0" w:line="36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Структура и содержание учебной дисциплины «Право»</w:t>
      </w:r>
    </w:p>
    <w:p w:rsidR="00631353" w:rsidRPr="00631353" w:rsidRDefault="00631353" w:rsidP="00631353">
      <w:pPr>
        <w:spacing w:after="0" w:line="360" w:lineRule="auto"/>
        <w:jc w:val="center"/>
        <w:rPr>
          <w:rFonts w:ascii="Times New Roman" w:eastAsia="Times New Roman" w:hAnsi="Times New Roman" w:cs="Times New Roman"/>
          <w:b/>
          <w:sz w:val="24"/>
          <w:szCs w:val="24"/>
          <w:lang w:eastAsia="ru-RU"/>
        </w:rPr>
      </w:pPr>
    </w:p>
    <w:p w:rsidR="00631353" w:rsidRPr="00631353" w:rsidRDefault="00631353" w:rsidP="00284ED8">
      <w:pPr>
        <w:numPr>
          <w:ilvl w:val="1"/>
          <w:numId w:val="73"/>
        </w:num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Объём учебной дисциплины «Право» и виды учебной работы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5"/>
        <w:gridCol w:w="1666"/>
      </w:tblGrid>
      <w:tr w:rsidR="00631353" w:rsidRPr="00631353" w:rsidTr="00631353">
        <w:tc>
          <w:tcPr>
            <w:tcW w:w="7545"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Вид учебной работы</w:t>
            </w:r>
          </w:p>
        </w:tc>
        <w:tc>
          <w:tcPr>
            <w:tcW w:w="1666"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Объём часов</w:t>
            </w:r>
          </w:p>
        </w:tc>
      </w:tr>
      <w:tr w:rsidR="00631353" w:rsidRPr="00631353" w:rsidTr="00631353">
        <w:tc>
          <w:tcPr>
            <w:tcW w:w="7545"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Максимальная учебная нагрузка</w:t>
            </w:r>
          </w:p>
        </w:tc>
        <w:tc>
          <w:tcPr>
            <w:tcW w:w="1666"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87 часов</w:t>
            </w:r>
          </w:p>
        </w:tc>
      </w:tr>
      <w:tr w:rsidR="00631353" w:rsidRPr="00631353" w:rsidTr="00631353">
        <w:tc>
          <w:tcPr>
            <w:tcW w:w="7545"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Обязательная аудиторная учебная нагрузка</w:t>
            </w:r>
          </w:p>
        </w:tc>
        <w:tc>
          <w:tcPr>
            <w:tcW w:w="1666"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58 часов</w:t>
            </w:r>
          </w:p>
        </w:tc>
      </w:tr>
      <w:tr w:rsidR="00631353" w:rsidRPr="00631353" w:rsidTr="00631353">
        <w:trPr>
          <w:trHeight w:val="976"/>
        </w:trPr>
        <w:tc>
          <w:tcPr>
            <w:tcW w:w="7545"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 том числе:</w:t>
            </w:r>
          </w:p>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Практическая работа обучающихся</w:t>
            </w:r>
          </w:p>
        </w:tc>
        <w:tc>
          <w:tcPr>
            <w:tcW w:w="1666"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p>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17 часов</w:t>
            </w:r>
          </w:p>
        </w:tc>
      </w:tr>
      <w:tr w:rsidR="00631353" w:rsidRPr="00631353" w:rsidTr="00631353">
        <w:tc>
          <w:tcPr>
            <w:tcW w:w="7545" w:type="dxa"/>
          </w:tcPr>
          <w:p w:rsidR="00631353" w:rsidRPr="00631353" w:rsidRDefault="00631353" w:rsidP="00631353">
            <w:pPr>
              <w:widowControl w:val="0"/>
              <w:shd w:val="clear" w:color="auto" w:fill="FFFFFF"/>
              <w:tabs>
                <w:tab w:val="left" w:pos="14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Самостоятельная работа обучающихся </w:t>
            </w:r>
          </w:p>
        </w:tc>
        <w:tc>
          <w:tcPr>
            <w:tcW w:w="1666"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29 часов</w:t>
            </w:r>
          </w:p>
        </w:tc>
      </w:tr>
      <w:tr w:rsidR="00631353" w:rsidRPr="00631353" w:rsidTr="00631353">
        <w:tc>
          <w:tcPr>
            <w:tcW w:w="7545"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Итоговая аттестация в форме дифференцированного зачёта</w:t>
            </w:r>
          </w:p>
        </w:tc>
        <w:tc>
          <w:tcPr>
            <w:tcW w:w="1666" w:type="dxa"/>
          </w:tcPr>
          <w:p w:rsidR="00631353" w:rsidRPr="00631353" w:rsidRDefault="00631353" w:rsidP="00631353">
            <w:pPr>
              <w:spacing w:after="0" w:line="36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 час</w:t>
            </w:r>
          </w:p>
        </w:tc>
      </w:tr>
    </w:tbl>
    <w:p w:rsidR="00631353" w:rsidRPr="00631353" w:rsidRDefault="00631353" w:rsidP="00631353">
      <w:pPr>
        <w:spacing w:after="0" w:line="360" w:lineRule="auto"/>
        <w:ind w:left="720"/>
        <w:contextualSpacing/>
        <w:jc w:val="center"/>
        <w:rPr>
          <w:rFonts w:ascii="Times New Roman" w:eastAsia="Times New Roman" w:hAnsi="Times New Roman" w:cs="Times New Roman"/>
          <w:b/>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284ED8">
      <w:pPr>
        <w:numPr>
          <w:ilvl w:val="1"/>
          <w:numId w:val="73"/>
        </w:numPr>
        <w:spacing w:after="0" w:line="240" w:lineRule="auto"/>
        <w:jc w:val="center"/>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Тематический план и содержание учебной дисциплины</w:t>
      </w:r>
      <w:r w:rsidRPr="00631353">
        <w:rPr>
          <w:rFonts w:ascii="Times New Roman" w:eastAsia="Times New Roman" w:hAnsi="Times New Roman" w:cs="Times New Roman"/>
          <w:b/>
          <w:sz w:val="24"/>
          <w:szCs w:val="24"/>
          <w:lang w:eastAsia="ru-RU"/>
        </w:rPr>
        <w:t xml:space="preserve"> </w:t>
      </w:r>
      <w:r w:rsidRPr="00631353">
        <w:rPr>
          <w:rFonts w:ascii="Times New Roman" w:eastAsia="Times New Roman" w:hAnsi="Times New Roman" w:cs="Times New Roman"/>
          <w:b/>
          <w:sz w:val="28"/>
          <w:szCs w:val="28"/>
          <w:lang w:eastAsia="ru-RU"/>
        </w:rPr>
        <w:t>«Право»</w:t>
      </w:r>
    </w:p>
    <w:p w:rsidR="00631353" w:rsidRPr="00631353" w:rsidRDefault="00631353" w:rsidP="00631353">
      <w:pPr>
        <w:spacing w:after="0" w:line="240" w:lineRule="auto"/>
        <w:ind w:left="375"/>
        <w:rPr>
          <w:rFonts w:ascii="Times New Roman" w:eastAsia="Times New Roman" w:hAnsi="Times New Roman" w:cs="Times New Roman"/>
          <w:b/>
          <w:sz w:val="24"/>
          <w:szCs w:val="24"/>
          <w:lang w:eastAsia="ru-RU"/>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4678"/>
        <w:gridCol w:w="1276"/>
        <w:gridCol w:w="1417"/>
        <w:gridCol w:w="236"/>
      </w:tblGrid>
      <w:tr w:rsidR="00631353" w:rsidRPr="00631353" w:rsidTr="00631353">
        <w:trPr>
          <w:gridAfter w:val="1"/>
          <w:wAfter w:w="236" w:type="dxa"/>
          <w:trHeight w:val="702"/>
        </w:trPr>
        <w:tc>
          <w:tcPr>
            <w:tcW w:w="2694"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8"/>
                <w:lang w:eastAsia="ru-RU"/>
              </w:rPr>
              <w:t>Наименование разделов и тем</w:t>
            </w:r>
          </w:p>
        </w:tc>
        <w:tc>
          <w:tcPr>
            <w:tcW w:w="4678"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8"/>
                <w:lang w:eastAsia="ru-RU"/>
              </w:rPr>
              <w:t>Содержание учебного материала, лабораторные работы и практические занятия, самостоятельная работа обучающихся</w:t>
            </w:r>
          </w:p>
        </w:tc>
        <w:tc>
          <w:tcPr>
            <w:tcW w:w="1276"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8"/>
                <w:lang w:eastAsia="ru-RU"/>
              </w:rPr>
              <w:t>Объем часов</w:t>
            </w:r>
          </w:p>
        </w:tc>
        <w:tc>
          <w:tcPr>
            <w:tcW w:w="1417" w:type="dxa"/>
          </w:tcPr>
          <w:p w:rsidR="00631353" w:rsidRPr="00631353" w:rsidRDefault="00631353" w:rsidP="00631353">
            <w:pPr>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Уровень освоения</w:t>
            </w:r>
          </w:p>
        </w:tc>
      </w:tr>
      <w:tr w:rsidR="00631353" w:rsidRPr="00631353" w:rsidTr="00631353">
        <w:trPr>
          <w:gridAfter w:val="1"/>
          <w:wAfter w:w="236" w:type="dxa"/>
        </w:trPr>
        <w:tc>
          <w:tcPr>
            <w:tcW w:w="10065" w:type="dxa"/>
            <w:gridSpan w:val="4"/>
          </w:tcPr>
          <w:p w:rsidR="00631353" w:rsidRPr="00631353" w:rsidRDefault="00631353" w:rsidP="00631353">
            <w:pPr>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Раздел 1 «Система российского права» 5 часов  + 4 часа сам. работы</w:t>
            </w:r>
          </w:p>
        </w:tc>
      </w:tr>
      <w:tr w:rsidR="00631353" w:rsidRPr="00631353" w:rsidTr="00631353">
        <w:trPr>
          <w:gridAfter w:val="1"/>
          <w:wAfter w:w="236" w:type="dxa"/>
        </w:trPr>
        <w:tc>
          <w:tcPr>
            <w:tcW w:w="2694" w:type="dxa"/>
          </w:tcPr>
          <w:p w:rsidR="00631353" w:rsidRPr="00631353" w:rsidRDefault="00631353" w:rsidP="00631353">
            <w:pPr>
              <w:tabs>
                <w:tab w:val="left" w:pos="574"/>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 Право в системе социальных норм.</w:t>
            </w:r>
          </w:p>
        </w:tc>
        <w:tc>
          <w:tcPr>
            <w:tcW w:w="4678" w:type="dxa"/>
          </w:tcPr>
          <w:p w:rsidR="00631353" w:rsidRPr="00631353" w:rsidRDefault="00631353" w:rsidP="00631353">
            <w:pPr>
              <w:spacing w:after="0" w:line="240" w:lineRule="auto"/>
              <w:rPr>
                <w:rFonts w:ascii="Times New Roman" w:eastAsia="Times New Roman" w:hAnsi="Times New Roman" w:cs="Times New Roman"/>
                <w:color w:val="000000"/>
                <w:spacing w:val="7"/>
                <w:sz w:val="24"/>
                <w:szCs w:val="24"/>
                <w:lang w:eastAsia="ru-RU"/>
              </w:rPr>
            </w:pPr>
            <w:r w:rsidRPr="00631353">
              <w:rPr>
                <w:rFonts w:ascii="Times New Roman" w:eastAsia="Times New Roman" w:hAnsi="Times New Roman" w:cs="Times New Roman"/>
                <w:sz w:val="24"/>
                <w:szCs w:val="24"/>
                <w:lang w:eastAsia="ru-RU"/>
              </w:rPr>
              <w:t xml:space="preserve">Социальные нормы и их виды. </w:t>
            </w:r>
            <w:r w:rsidRPr="00631353">
              <w:rPr>
                <w:rFonts w:ascii="Times New Roman" w:eastAsia="Times New Roman" w:hAnsi="Times New Roman" w:cs="Times New Roman"/>
                <w:color w:val="000000"/>
                <w:spacing w:val="5"/>
                <w:sz w:val="24"/>
                <w:szCs w:val="24"/>
                <w:lang w:eastAsia="ru-RU"/>
              </w:rPr>
              <w:t xml:space="preserve">Право и мораль. Право и политические нормы. Право и обычай. </w:t>
            </w:r>
            <w:r w:rsidRPr="00631353">
              <w:rPr>
                <w:rFonts w:ascii="Times New Roman" w:eastAsia="Times New Roman" w:hAnsi="Times New Roman" w:cs="Times New Roman"/>
                <w:color w:val="000000"/>
                <w:spacing w:val="7"/>
                <w:sz w:val="24"/>
                <w:szCs w:val="24"/>
                <w:lang w:eastAsia="ru-RU"/>
              </w:rPr>
              <w:t>Корпоративные нормы.</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color w:val="000000"/>
                <w:spacing w:val="7"/>
                <w:sz w:val="24"/>
                <w:szCs w:val="24"/>
                <w:lang w:eastAsia="ru-RU"/>
              </w:rPr>
              <w:t xml:space="preserve">Самостоятельная работа: составление опорного конспекта по теме.  </w:t>
            </w:r>
            <w:r w:rsidRPr="00631353">
              <w:rPr>
                <w:rFonts w:ascii="Times New Roman" w:eastAsia="Times New Roman" w:hAnsi="Times New Roman" w:cs="Times New Roman"/>
                <w:b/>
                <w:i/>
                <w:sz w:val="24"/>
                <w:szCs w:val="24"/>
                <w:lang w:eastAsia="ru-RU"/>
              </w:rPr>
              <w:t xml:space="preserve"> </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Height w:val="1234"/>
        </w:trPr>
        <w:tc>
          <w:tcPr>
            <w:tcW w:w="2694" w:type="dxa"/>
          </w:tcPr>
          <w:p w:rsidR="00631353" w:rsidRPr="00631353" w:rsidRDefault="00631353" w:rsidP="00631353">
            <w:pPr>
              <w:tabs>
                <w:tab w:val="left" w:pos="574"/>
              </w:tabs>
              <w:spacing w:after="12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 Система права</w:t>
            </w: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4678" w:type="dxa"/>
          </w:tcPr>
          <w:p w:rsidR="00631353" w:rsidRPr="00631353" w:rsidRDefault="00631353" w:rsidP="00631353">
            <w:pPr>
              <w:spacing w:after="0" w:line="240" w:lineRule="auto"/>
              <w:rPr>
                <w:rFonts w:ascii="Times New Roman" w:eastAsia="Times New Roman" w:hAnsi="Times New Roman" w:cs="Times New Roman"/>
                <w:color w:val="000000"/>
                <w:spacing w:val="3"/>
                <w:sz w:val="24"/>
                <w:szCs w:val="24"/>
                <w:lang w:eastAsia="ru-RU"/>
              </w:rPr>
            </w:pPr>
            <w:r w:rsidRPr="00631353">
              <w:rPr>
                <w:rFonts w:ascii="Times New Roman" w:eastAsia="Times New Roman" w:hAnsi="Times New Roman" w:cs="Times New Roman"/>
                <w:color w:val="000000"/>
                <w:spacing w:val="4"/>
                <w:sz w:val="24"/>
                <w:szCs w:val="24"/>
                <w:lang w:eastAsia="ru-RU"/>
              </w:rPr>
              <w:t xml:space="preserve">Понятие и структурные элементы системы </w:t>
            </w:r>
            <w:r w:rsidRPr="00631353">
              <w:rPr>
                <w:rFonts w:ascii="Times New Roman" w:eastAsia="Times New Roman" w:hAnsi="Times New Roman" w:cs="Times New Roman"/>
                <w:color w:val="000000"/>
                <w:spacing w:val="3"/>
                <w:sz w:val="24"/>
                <w:szCs w:val="24"/>
                <w:lang w:eastAsia="ru-RU"/>
              </w:rPr>
              <w:t>права. Основание де</w:t>
            </w:r>
            <w:r w:rsidRPr="00631353">
              <w:rPr>
                <w:rFonts w:ascii="Times New Roman" w:eastAsia="Times New Roman" w:hAnsi="Times New Roman" w:cs="Times New Roman"/>
                <w:color w:val="000000"/>
                <w:spacing w:val="3"/>
                <w:sz w:val="24"/>
                <w:szCs w:val="24"/>
                <w:lang w:eastAsia="ru-RU"/>
              </w:rPr>
              <w:softHyphen/>
              <w:t>ления права на отрасли и институты. Частное и публичное право.</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color w:val="000000"/>
                <w:spacing w:val="7"/>
                <w:sz w:val="24"/>
                <w:szCs w:val="24"/>
                <w:lang w:eastAsia="ru-RU"/>
              </w:rPr>
              <w:t xml:space="preserve">Самостоятельная работа: составление опорного конспекта по теме.  </w:t>
            </w:r>
            <w:r w:rsidRPr="00631353">
              <w:rPr>
                <w:rFonts w:ascii="Times New Roman" w:eastAsia="Times New Roman" w:hAnsi="Times New Roman" w:cs="Times New Roman"/>
                <w:b/>
                <w:i/>
                <w:sz w:val="24"/>
                <w:szCs w:val="24"/>
                <w:lang w:eastAsia="ru-RU"/>
              </w:rPr>
              <w:t xml:space="preserve"> </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tabs>
                <w:tab w:val="left" w:pos="574"/>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4"/>
                <w:szCs w:val="24"/>
                <w:lang w:eastAsia="ru-RU"/>
              </w:rPr>
              <w:t>3 4</w:t>
            </w:r>
            <w:r w:rsidRPr="00631353">
              <w:rPr>
                <w:rFonts w:ascii="Times New Roman" w:eastAsia="Times New Roman" w:hAnsi="Times New Roman" w:cs="Times New Roman"/>
                <w:bCs/>
                <w:sz w:val="24"/>
                <w:szCs w:val="24"/>
                <w:lang w:eastAsia="ru-RU"/>
              </w:rPr>
              <w:t xml:space="preserve"> Правотворчество</w:t>
            </w: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Порядок принятия и вступления в силу законов. Стадии законодательного процесса Механизм принятия законов Участие граждан в законотворческой деятельности</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color w:val="000000"/>
                <w:spacing w:val="7"/>
                <w:sz w:val="24"/>
                <w:szCs w:val="24"/>
                <w:lang w:eastAsia="ru-RU"/>
              </w:rPr>
              <w:t xml:space="preserve">Самостоятельная работа: составление опорного конспекта по теме.  </w:t>
            </w:r>
            <w:r w:rsidRPr="00631353">
              <w:rPr>
                <w:rFonts w:ascii="Times New Roman" w:eastAsia="Times New Roman" w:hAnsi="Times New Roman" w:cs="Times New Roman"/>
                <w:b/>
                <w:i/>
                <w:sz w:val="24"/>
                <w:szCs w:val="24"/>
                <w:lang w:eastAsia="ru-RU"/>
              </w:rPr>
              <w:t xml:space="preserve"> </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Height w:val="1388"/>
        </w:trPr>
        <w:tc>
          <w:tcPr>
            <w:tcW w:w="2694" w:type="dxa"/>
          </w:tcPr>
          <w:p w:rsidR="00631353" w:rsidRPr="00631353" w:rsidRDefault="00631353" w:rsidP="00631353">
            <w:pPr>
              <w:tabs>
                <w:tab w:val="left" w:pos="574"/>
              </w:tabs>
              <w:spacing w:after="12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Cs/>
                <w:sz w:val="24"/>
                <w:szCs w:val="24"/>
                <w:lang w:eastAsia="ru-RU"/>
              </w:rPr>
              <w:t xml:space="preserve">5.  </w:t>
            </w:r>
            <w:r w:rsidRPr="00631353">
              <w:rPr>
                <w:rFonts w:ascii="Times New Roman" w:eastAsia="Times New Roman" w:hAnsi="Times New Roman" w:cs="Times New Roman"/>
                <w:sz w:val="24"/>
                <w:szCs w:val="24"/>
                <w:lang w:eastAsia="ru-RU"/>
              </w:rPr>
              <w:t>Действие норм права во времени, в пространстве и по кругу лиц</w:t>
            </w:r>
          </w:p>
          <w:p w:rsidR="00631353" w:rsidRPr="00631353" w:rsidRDefault="00631353" w:rsidP="00631353">
            <w:pPr>
              <w:tabs>
                <w:tab w:val="left" w:pos="574"/>
              </w:tabs>
              <w:spacing w:after="0" w:line="240" w:lineRule="auto"/>
              <w:rPr>
                <w:rFonts w:ascii="Times New Roman" w:eastAsia="Times New Roman" w:hAnsi="Times New Roman" w:cs="Times New Roman"/>
                <w:bCs/>
                <w:sz w:val="24"/>
                <w:szCs w:val="24"/>
                <w:lang w:eastAsia="ru-RU"/>
              </w:rPr>
            </w:pP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color w:val="000000"/>
                <w:spacing w:val="4"/>
                <w:sz w:val="24"/>
                <w:szCs w:val="24"/>
                <w:lang w:eastAsia="ru-RU"/>
              </w:rPr>
              <w:t xml:space="preserve">Действие нормативно-правовых </w:t>
            </w:r>
            <w:r w:rsidRPr="00631353">
              <w:rPr>
                <w:rFonts w:ascii="Times New Roman" w:eastAsia="Times New Roman" w:hAnsi="Times New Roman" w:cs="Times New Roman"/>
                <w:color w:val="000000"/>
                <w:spacing w:val="11"/>
                <w:sz w:val="24"/>
                <w:szCs w:val="24"/>
                <w:lang w:eastAsia="ru-RU"/>
              </w:rPr>
              <w:t>актов в пространстве, во времени и по кругу л</w:t>
            </w:r>
            <w:r w:rsidRPr="00631353">
              <w:rPr>
                <w:rFonts w:ascii="Times New Roman" w:eastAsia="Times New Roman" w:hAnsi="Times New Roman" w:cs="Times New Roman"/>
                <w:b/>
                <w:i/>
                <w:color w:val="000000"/>
                <w:spacing w:val="7"/>
                <w:sz w:val="24"/>
                <w:szCs w:val="24"/>
                <w:lang w:eastAsia="ru-RU"/>
              </w:rPr>
              <w:t xml:space="preserve"> Самостоятельная работа: составление опорного конспекта по теме.  </w:t>
            </w:r>
            <w:r w:rsidRPr="00631353">
              <w:rPr>
                <w:rFonts w:ascii="Times New Roman" w:eastAsia="Times New Roman" w:hAnsi="Times New Roman" w:cs="Times New Roman"/>
                <w:b/>
                <w:i/>
                <w:sz w:val="24"/>
                <w:szCs w:val="24"/>
                <w:lang w:eastAsia="ru-RU"/>
              </w:rPr>
              <w:t xml:space="preserve"> </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10065" w:type="dxa"/>
            <w:gridSpan w:val="4"/>
          </w:tcPr>
          <w:p w:rsidR="00631353" w:rsidRPr="00631353" w:rsidRDefault="00631353" w:rsidP="00631353">
            <w:pPr>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Раздел 2 Гражданство в Российской Федерации 2 час + 1час сам. работы</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6 7 Понятие гражданства</w:t>
            </w:r>
          </w:p>
        </w:tc>
        <w:tc>
          <w:tcPr>
            <w:tcW w:w="4678"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Порядок приобретения и прекращения гражданства Российской Феде рации.</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Изучение материала из нормативно-правовых актов</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c>
          <w:tcPr>
            <w:tcW w:w="10065" w:type="dxa"/>
            <w:gridSpan w:val="4"/>
          </w:tcPr>
          <w:p w:rsidR="00631353" w:rsidRPr="00631353" w:rsidRDefault="00631353" w:rsidP="00631353">
            <w:pPr>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 xml:space="preserve">Раздел 3. «Основные конституционные права и обязанности граждан в России»  8 часов + </w:t>
            </w:r>
            <w:r w:rsidRPr="00631353">
              <w:rPr>
                <w:rFonts w:ascii="Times New Roman" w:eastAsia="Times New Roman" w:hAnsi="Times New Roman" w:cs="Times New Roman"/>
                <w:b/>
                <w:sz w:val="24"/>
                <w:szCs w:val="24"/>
                <w:lang w:eastAsia="ru-RU"/>
              </w:rPr>
              <w:lastRenderedPageBreak/>
              <w:t>3 часа сам. работы</w:t>
            </w:r>
          </w:p>
        </w:tc>
        <w:tc>
          <w:tcPr>
            <w:tcW w:w="236"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 xml:space="preserve">8 9 Право граждан Российской Федерации участвовать в управлении делами государства. </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Понятие избирательной системы. Избирательный процесс: понятие, принципы. Формы и процедуры избирательного процесса.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color w:val="000000"/>
                <w:spacing w:val="7"/>
                <w:sz w:val="24"/>
                <w:szCs w:val="24"/>
                <w:lang w:eastAsia="ru-RU"/>
              </w:rPr>
              <w:t xml:space="preserve">Самостоятельная работа: составление опорного конспекта по теме.  </w:t>
            </w:r>
            <w:r w:rsidRPr="00631353">
              <w:rPr>
                <w:rFonts w:ascii="Times New Roman" w:eastAsia="Times New Roman" w:hAnsi="Times New Roman" w:cs="Times New Roman"/>
                <w:b/>
                <w:i/>
                <w:sz w:val="24"/>
                <w:szCs w:val="24"/>
                <w:lang w:eastAsia="ru-RU"/>
              </w:rPr>
              <w:t xml:space="preserve"> </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sz w:val="24"/>
                <w:szCs w:val="24"/>
                <w:lang w:eastAsia="ru-RU"/>
              </w:rPr>
              <w:t>10  Право на образование</w:t>
            </w:r>
          </w:p>
        </w:tc>
        <w:tc>
          <w:tcPr>
            <w:tcW w:w="4678"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Порядок приема в образовательные учреждения профессионального образования. Порядок оказания платных образовательных услуг</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11  Право на благоприятную окружающую среду</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Право на благоприятную окружающую среду. Гарантии и способы защиты экологических прав граждан. Юридическая ответственность за экологические правонарушения.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color w:val="000000"/>
                <w:spacing w:val="7"/>
                <w:sz w:val="24"/>
                <w:szCs w:val="24"/>
                <w:lang w:eastAsia="ru-RU"/>
              </w:rPr>
              <w:t xml:space="preserve">Самостоятельная работа: составление опорного конспекта по теме.  </w:t>
            </w:r>
            <w:r w:rsidRPr="00631353">
              <w:rPr>
                <w:rFonts w:ascii="Times New Roman" w:eastAsia="Times New Roman" w:hAnsi="Times New Roman" w:cs="Times New Roman"/>
                <w:b/>
                <w:i/>
                <w:sz w:val="24"/>
                <w:szCs w:val="24"/>
                <w:lang w:eastAsia="ru-RU"/>
              </w:rPr>
              <w:t xml:space="preserve"> </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12 13. Обязанность защиты Отечества. </w:t>
            </w:r>
          </w:p>
        </w:tc>
        <w:tc>
          <w:tcPr>
            <w:tcW w:w="4678"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Обязанность защиты Отечества. Основания отсрочки от военной службы. Право на альтернативную гражданскую службу.</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14 15. Права и обязанности налогоплательщика</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Права и обязанности налогоплательщика</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Изучение материала из нормативно-правовых актов и другой дополнительной литературы.</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10065" w:type="dxa"/>
            <w:gridSpan w:val="4"/>
          </w:tcPr>
          <w:p w:rsidR="00631353" w:rsidRPr="00631353" w:rsidRDefault="00631353" w:rsidP="00631353">
            <w:pPr>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Раздел 4 «Гражданские правоотношения»  11 часов + 4 часа сам. работы</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16 17. Понятие гражданских правоотношений. Физические лица. Юридические лица.</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Структура  гражданских правоотношений. Правоспособность, дееспособность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color w:val="000000"/>
                <w:spacing w:val="7"/>
                <w:sz w:val="24"/>
                <w:szCs w:val="24"/>
                <w:lang w:eastAsia="ru-RU"/>
              </w:rPr>
              <w:t>Самостоятельная работа: составление опорного конспекта по теме</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18 19.  Организационно-правовые формы юридических лиц.</w:t>
            </w:r>
          </w:p>
        </w:tc>
        <w:tc>
          <w:tcPr>
            <w:tcW w:w="4678"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Организационно-правовые формы предприятий и бизнеса.</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20 21.  Правовой режим предпринимательской деятельности. Имущественные права</w:t>
            </w:r>
          </w:p>
        </w:tc>
        <w:tc>
          <w:tcPr>
            <w:tcW w:w="4678"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Понятие, признаки предпринимательства. Регистрация предпринимательской деятельности.</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Имущественные отношения субъектов предпринимательской деятельности. Прекращение предпринимательской деятельности.</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22 23 Право собственности на </w:t>
            </w:r>
            <w:r w:rsidRPr="00631353">
              <w:rPr>
                <w:rFonts w:ascii="Times New Roman" w:eastAsia="Times New Roman" w:hAnsi="Times New Roman" w:cs="Times New Roman"/>
                <w:sz w:val="24"/>
                <w:szCs w:val="24"/>
                <w:lang w:eastAsia="ru-RU"/>
              </w:rPr>
              <w:lastRenderedPageBreak/>
              <w:t>движимые и недвижимые вещи, деньги, ценные бумаги.</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Право собственности на движимые и недвижимые вещи, деньги, ценные бумаги.</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Основания приобретения права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собственности: купля-продажа, мена, наследование, дарение</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24. Право на интеллектуальную собственность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Личные неимущественные права граждан: честь, достоинство, имя.</w:t>
            </w:r>
          </w:p>
        </w:tc>
        <w:tc>
          <w:tcPr>
            <w:tcW w:w="4678"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Понятие творческой и изобретательской деятельности. Права автора и изобретателя. Патентное право.</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25 26. Способы защиты имущественных и неимущественных прав. Споры и по- рядок их рассмотрения</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Способы защиты имущественных и неимущественных прав. Споры и порядок их рассмотрения</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Решение ситуационных задач.</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c>
          <w:tcPr>
            <w:tcW w:w="10065" w:type="dxa"/>
            <w:gridSpan w:val="4"/>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sz w:val="24"/>
                <w:szCs w:val="24"/>
                <w:lang w:eastAsia="ru-RU"/>
              </w:rPr>
              <w:t>Раздел 5. «Семейные правоотношения» 4 часа +4 часа сам. работы</w:t>
            </w:r>
          </w:p>
        </w:tc>
        <w:tc>
          <w:tcPr>
            <w:tcW w:w="236"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27 28. Понятие семейных правоотношений. Порядок, условия заключения и расторжения брака.</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Юридические аспекты права (возраст, условия, препятствующие вступлению в брак, порядок заключения и расторжения брака)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color w:val="000000"/>
                <w:spacing w:val="7"/>
                <w:sz w:val="24"/>
                <w:szCs w:val="24"/>
                <w:lang w:eastAsia="ru-RU"/>
              </w:rPr>
              <w:t>Самостоятельная работа: составление опорного конспекта по теме</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29 30. Права и обязанности супругов. Брачный договор.</w:t>
            </w:r>
          </w:p>
        </w:tc>
        <w:tc>
          <w:tcPr>
            <w:tcW w:w="4678"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Права и обязанности супругов. Брачный договор.</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Решение ситуационных задач.</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10065" w:type="dxa"/>
            <w:gridSpan w:val="4"/>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Раздел 6 «Трудовые правоотношения»  14 часов +</w:t>
            </w: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sz w:val="24"/>
                <w:szCs w:val="24"/>
                <w:lang w:eastAsia="ru-RU"/>
              </w:rPr>
              <w:t>8 часов сам. работы</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31- 32.  Понятие трудовых правоотношений. Занятость и трудоустройство</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Структура трудовых правоотношений</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Виды трудовой деятельности</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color w:val="000000"/>
                <w:spacing w:val="7"/>
                <w:sz w:val="24"/>
                <w:szCs w:val="24"/>
                <w:lang w:eastAsia="ru-RU"/>
              </w:rPr>
              <w:t>Самостоятельная работа: составление опорного конспекта по теме</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33. Органы трудоустройства.</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Формы трудоустройства граждан и порядок регистрации безработных</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color w:val="000000"/>
                <w:spacing w:val="7"/>
                <w:sz w:val="24"/>
                <w:szCs w:val="24"/>
                <w:lang w:eastAsia="ru-RU"/>
              </w:rPr>
              <w:t>Самостоятельная работа: составление опорного конспекта по теме</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34.   Порядок приема на работу.</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Порядок приема на работу</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35-36. Трудовой договор: понятие и виды, порядок заключения и расторжения.</w:t>
            </w:r>
          </w:p>
        </w:tc>
        <w:tc>
          <w:tcPr>
            <w:tcW w:w="4678"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Трудовой договор: понятие и виды, порядок заключения и расторжения.</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37-38. Рабочее время и время отдыха.</w:t>
            </w:r>
          </w:p>
        </w:tc>
        <w:tc>
          <w:tcPr>
            <w:tcW w:w="4678"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Виды рабочего времени и времени отдыха по ТК РФ.</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39-40. Заработная </w:t>
            </w:r>
            <w:r w:rsidRPr="00631353">
              <w:rPr>
                <w:rFonts w:ascii="Times New Roman" w:eastAsia="Times New Roman" w:hAnsi="Times New Roman" w:cs="Times New Roman"/>
                <w:sz w:val="24"/>
                <w:szCs w:val="24"/>
                <w:lang w:eastAsia="ru-RU"/>
              </w:rPr>
              <w:lastRenderedPageBreak/>
              <w:t>плата. Гарантии и компенсации.</w:t>
            </w:r>
          </w:p>
        </w:tc>
        <w:tc>
          <w:tcPr>
            <w:tcW w:w="4678" w:type="dxa"/>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lastRenderedPageBreak/>
              <w:t>Практическая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Виды и формы заработной платы. Гарантии и компенсации.</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41-42. Дисциплинарная и материальная ответственность работников.</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Виды и формы дисциплинарной и материальной ответственности работников</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color w:val="000000"/>
                <w:spacing w:val="7"/>
                <w:sz w:val="24"/>
                <w:szCs w:val="24"/>
                <w:lang w:eastAsia="ru-RU"/>
              </w:rPr>
              <w:t>Самостоятельная работа: составление опорного конспекта по теме</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43-44. Трудовые споры и порядок их рассмотрения</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Трудовые споры и порядок их рассмотрения</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Решение ситуационных задач.</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10065" w:type="dxa"/>
            <w:gridSpan w:val="4"/>
          </w:tcPr>
          <w:p w:rsidR="00631353" w:rsidRPr="00631353" w:rsidRDefault="00631353" w:rsidP="00631353">
            <w:pPr>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Раздел 7 «Социальное обеспечение»  2 часа</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45-46. Правовые основы социальной защиты и социального обеспечения. Пенсии и пособия.</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Правовые основы социальной защиты и социального обеспечения. Пенсии и пособия. Правовой статус безработного</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10065" w:type="dxa"/>
            <w:gridSpan w:val="4"/>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Раздел 8 «Процессуальные правоотношения»  10 часов</w:t>
            </w:r>
            <w:r w:rsidRPr="00631353">
              <w:rPr>
                <w:rFonts w:ascii="Times New Roman" w:eastAsia="Times New Roman" w:hAnsi="Times New Roman" w:cs="Times New Roman"/>
                <w:sz w:val="24"/>
                <w:szCs w:val="24"/>
                <w:lang w:eastAsia="ru-RU"/>
              </w:rPr>
              <w:t>+</w:t>
            </w:r>
            <w:r w:rsidRPr="00631353">
              <w:rPr>
                <w:rFonts w:ascii="Times New Roman" w:eastAsia="Times New Roman" w:hAnsi="Times New Roman" w:cs="Times New Roman"/>
                <w:b/>
                <w:sz w:val="24"/>
                <w:szCs w:val="24"/>
                <w:lang w:eastAsia="ru-RU"/>
              </w:rPr>
              <w:t>2 часа сам. работы</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47-48. Принципы гражданского процесса.</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Принципы гражданского процесса. Порядок обращения в суд. Судебное разбирательство. Порядок обжалования судебных решений.</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49-50. Порядок производства по делам об административных правонарушениях</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Порядок производства по делам об административных правонарушениях</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51-52. Особенности уголовного процесса. </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Особенности уголовного процесса. Стадии уголовного процесса. Порядок об- жалования судебных решений в уголовном процессе.</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53-54. 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55-56. Международная защита прав человека в условиях мирного и военного времени.</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Международная защита прав человека в условиях мирного и военного времени.</w:t>
            </w:r>
          </w:p>
          <w:p w:rsidR="00631353" w:rsidRPr="00631353" w:rsidRDefault="00631353" w:rsidP="00631353">
            <w:pPr>
              <w:spacing w:after="0" w:line="240" w:lineRule="auto"/>
              <w:rPr>
                <w:rFonts w:ascii="Times New Roman" w:eastAsia="Times New Roman" w:hAnsi="Times New Roman" w:cs="Times New Roman"/>
                <w:b/>
                <w:i/>
                <w:sz w:val="24"/>
                <w:szCs w:val="24"/>
                <w:lang w:eastAsia="ru-RU"/>
              </w:rPr>
            </w:pPr>
            <w:r w:rsidRPr="00631353">
              <w:rPr>
                <w:rFonts w:ascii="Times New Roman" w:eastAsia="Times New Roman" w:hAnsi="Times New Roman" w:cs="Times New Roman"/>
                <w:b/>
                <w:i/>
                <w:sz w:val="24"/>
                <w:szCs w:val="24"/>
                <w:lang w:eastAsia="ru-RU"/>
              </w:rPr>
              <w:t>Самостоятельная работа: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i/>
                <w:sz w:val="24"/>
                <w:szCs w:val="24"/>
                <w:lang w:eastAsia="ru-RU"/>
              </w:rPr>
              <w:t>Подготовка к дифференцированному зачёту</w:t>
            </w: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gridAfter w:val="1"/>
          <w:wAfter w:w="236" w:type="dxa"/>
        </w:trPr>
        <w:tc>
          <w:tcPr>
            <w:tcW w:w="2694"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57-58. Дифференцированный зачёт по курсу: «Право»</w:t>
            </w:r>
          </w:p>
        </w:tc>
        <w:tc>
          <w:tcPr>
            <w:tcW w:w="4678"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1276"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c>
          <w:tcPr>
            <w:tcW w:w="1417" w:type="dxa"/>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bl>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284ED8">
      <w:pPr>
        <w:numPr>
          <w:ilvl w:val="0"/>
          <w:numId w:val="73"/>
        </w:num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Условия реализации учебной дисциплины «Право»</w:t>
      </w:r>
    </w:p>
    <w:p w:rsidR="00631353" w:rsidRPr="00631353" w:rsidRDefault="00631353" w:rsidP="00631353">
      <w:pPr>
        <w:spacing w:after="0" w:line="240" w:lineRule="auto"/>
        <w:ind w:left="720"/>
        <w:rPr>
          <w:rFonts w:ascii="Times New Roman" w:eastAsia="Times New Roman" w:hAnsi="Times New Roman" w:cs="Times New Roman"/>
          <w:b/>
          <w:sz w:val="24"/>
          <w:szCs w:val="24"/>
          <w:lang w:eastAsia="ru-RU"/>
        </w:rPr>
      </w:pPr>
    </w:p>
    <w:p w:rsidR="00631353" w:rsidRPr="00631353" w:rsidRDefault="00631353" w:rsidP="00284ED8">
      <w:pPr>
        <w:numPr>
          <w:ilvl w:val="1"/>
          <w:numId w:val="77"/>
        </w:numPr>
        <w:spacing w:after="0" w:line="240" w:lineRule="auto"/>
        <w:contextualSpacing/>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sz w:val="24"/>
          <w:szCs w:val="24"/>
          <w:lang w:eastAsia="ru-RU"/>
        </w:rPr>
        <w:t>.</w:t>
      </w:r>
      <w:r w:rsidRPr="00631353">
        <w:rPr>
          <w:rFonts w:ascii="Times New Roman" w:eastAsia="Times New Roman" w:hAnsi="Times New Roman" w:cs="Times New Roman"/>
          <w:b/>
          <w:sz w:val="24"/>
          <w:szCs w:val="24"/>
          <w:lang w:eastAsia="ru-RU"/>
        </w:rPr>
        <w:t>Требования к минимальному материально-техническому обеспечению</w:t>
      </w: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Реализация учебной дисциплины «право» требует наличия учебного кабинета.</w:t>
      </w: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Оборудование кабинета: 24 рабочих места обучающихся (12 учебных столов, 24 стула), рабочее место преподавателя (письменный стол и стул), доска.</w:t>
      </w: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Технические средства обучения: мультимедийная установка (компьютер, проектор, аудио колонки), фотоаппарат, съёмный жёсткий диск.</w:t>
      </w: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p>
    <w:p w:rsidR="00631353" w:rsidRPr="00631353" w:rsidRDefault="00631353" w:rsidP="00284ED8">
      <w:pPr>
        <w:numPr>
          <w:ilvl w:val="1"/>
          <w:numId w:val="78"/>
        </w:numPr>
        <w:spacing w:after="0" w:line="240" w:lineRule="auto"/>
        <w:contextualSpacing/>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Информационное обеспечение обучения</w:t>
      </w: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p>
    <w:p w:rsidR="00631353" w:rsidRPr="00631353" w:rsidRDefault="00631353" w:rsidP="00631353">
      <w:pPr>
        <w:spacing w:after="0" w:line="240" w:lineRule="auto"/>
        <w:contextualSpacing/>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Перечень учебных изданий, Интернет-ресурсов, дополнительной литературы</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p>
    <w:p w:rsidR="00631353" w:rsidRPr="00631353" w:rsidRDefault="00631353" w:rsidP="00631353">
      <w:pPr>
        <w:shd w:val="clear" w:color="auto" w:fill="FFFFFF"/>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Cs/>
          <w:spacing w:val="-1"/>
          <w:sz w:val="24"/>
          <w:szCs w:val="24"/>
          <w:lang w:eastAsia="ru-RU"/>
        </w:rPr>
        <w:t>Учебно-методический комплект:</w:t>
      </w:r>
    </w:p>
    <w:p w:rsidR="00631353" w:rsidRPr="00631353" w:rsidRDefault="00631353" w:rsidP="00631353">
      <w:pPr>
        <w:shd w:val="clear" w:color="auto" w:fill="FFFFFF"/>
        <w:spacing w:after="0" w:line="240" w:lineRule="auto"/>
        <w:ind w:left="14" w:right="5" w:firstLine="226"/>
        <w:jc w:val="both"/>
        <w:rPr>
          <w:rFonts w:ascii="Times New Roman" w:eastAsia="Times New Roman" w:hAnsi="Times New Roman" w:cs="Times New Roman"/>
          <w:spacing w:val="2"/>
          <w:sz w:val="24"/>
          <w:szCs w:val="24"/>
          <w:lang w:eastAsia="ru-RU"/>
        </w:rPr>
      </w:pPr>
    </w:p>
    <w:p w:rsidR="00631353" w:rsidRPr="00631353" w:rsidRDefault="00631353" w:rsidP="00631353">
      <w:pPr>
        <w:shd w:val="clear" w:color="auto" w:fill="FFFFFF"/>
        <w:spacing w:after="0" w:line="240" w:lineRule="auto"/>
        <w:ind w:right="5"/>
        <w:jc w:val="both"/>
        <w:rPr>
          <w:rFonts w:ascii="Times New Roman" w:eastAsia="Times New Roman" w:hAnsi="Times New Roman" w:cs="Times New Roman"/>
          <w:spacing w:val="2"/>
          <w:sz w:val="24"/>
          <w:szCs w:val="24"/>
          <w:lang w:eastAsia="ru-RU"/>
        </w:rPr>
      </w:pPr>
      <w:r w:rsidRPr="00631353">
        <w:rPr>
          <w:rFonts w:ascii="Times New Roman" w:eastAsia="Times New Roman" w:hAnsi="Times New Roman" w:cs="Times New Roman"/>
          <w:spacing w:val="2"/>
          <w:sz w:val="24"/>
          <w:szCs w:val="24"/>
          <w:lang w:eastAsia="ru-RU"/>
        </w:rPr>
        <w:t>Обществознание.10 класс: учебник для общеобразовательных учреждений: базовый уровень; под редакцией Л. Н. Боголюбова;- М.: «Просвещение», 2015.</w:t>
      </w:r>
    </w:p>
    <w:p w:rsidR="00631353" w:rsidRPr="00631353" w:rsidRDefault="00631353" w:rsidP="00631353">
      <w:pPr>
        <w:shd w:val="clear" w:color="auto" w:fill="FFFFFF"/>
        <w:spacing w:after="0" w:line="240" w:lineRule="auto"/>
        <w:ind w:right="5"/>
        <w:jc w:val="both"/>
        <w:rPr>
          <w:rFonts w:ascii="Times New Roman" w:eastAsia="Times New Roman" w:hAnsi="Times New Roman" w:cs="Times New Roman"/>
          <w:spacing w:val="2"/>
          <w:sz w:val="24"/>
          <w:szCs w:val="24"/>
          <w:lang w:eastAsia="ru-RU"/>
        </w:rPr>
      </w:pPr>
    </w:p>
    <w:p w:rsidR="00631353" w:rsidRPr="00631353" w:rsidRDefault="00631353" w:rsidP="00631353">
      <w:pPr>
        <w:shd w:val="clear" w:color="auto" w:fill="FFFFFF"/>
        <w:spacing w:after="0" w:line="240" w:lineRule="auto"/>
        <w:ind w:right="5"/>
        <w:jc w:val="both"/>
        <w:rPr>
          <w:rFonts w:ascii="Times New Roman" w:eastAsia="Times New Roman" w:hAnsi="Times New Roman" w:cs="Times New Roman"/>
          <w:spacing w:val="-6"/>
          <w:sz w:val="24"/>
          <w:szCs w:val="24"/>
          <w:lang w:eastAsia="ru-RU"/>
        </w:rPr>
      </w:pPr>
      <w:r w:rsidRPr="00631353">
        <w:rPr>
          <w:rFonts w:ascii="Times New Roman" w:eastAsia="Times New Roman" w:hAnsi="Times New Roman" w:cs="Times New Roman"/>
          <w:spacing w:val="2"/>
          <w:sz w:val="24"/>
          <w:szCs w:val="24"/>
          <w:lang w:eastAsia="ru-RU"/>
        </w:rPr>
        <w:t>Обществознание.11 класс: учебник для общеобразовательных учреждений: базовый уровень; под редакцией Л. Н. Боголюбова;- М.: «Просвещение», 2015</w:t>
      </w:r>
    </w:p>
    <w:p w:rsidR="00631353" w:rsidRPr="00631353" w:rsidRDefault="00631353" w:rsidP="00631353">
      <w:pPr>
        <w:autoSpaceDE w:val="0"/>
        <w:autoSpaceDN w:val="0"/>
        <w:adjustRightInd w:val="0"/>
        <w:spacing w:after="0" w:line="240" w:lineRule="auto"/>
        <w:ind w:left="-142"/>
        <w:rPr>
          <w:rFonts w:ascii="Times New Roman" w:eastAsia="Calibri" w:hAnsi="Times New Roman" w:cs="Times New Roman"/>
          <w:sz w:val="24"/>
          <w:szCs w:val="24"/>
        </w:rPr>
      </w:pPr>
    </w:p>
    <w:p w:rsidR="00631353" w:rsidRPr="00631353" w:rsidRDefault="00631353" w:rsidP="00631353">
      <w:p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Дополнительные источники: </w:t>
      </w:r>
    </w:p>
    <w:p w:rsidR="00631353" w:rsidRPr="00631353" w:rsidRDefault="00631353" w:rsidP="00284ED8">
      <w:pPr>
        <w:numPr>
          <w:ilvl w:val="0"/>
          <w:numId w:val="75"/>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1. Конституция Российской Федерации – М.: 1993. </w:t>
      </w:r>
    </w:p>
    <w:p w:rsidR="00631353" w:rsidRPr="00631353" w:rsidRDefault="00631353" w:rsidP="00284ED8">
      <w:pPr>
        <w:numPr>
          <w:ilvl w:val="0"/>
          <w:numId w:val="75"/>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2. Трудовой кодекс РФ от 30.12.2001г. № 197-ФЗ. </w:t>
      </w:r>
    </w:p>
    <w:p w:rsidR="00631353" w:rsidRPr="00631353" w:rsidRDefault="00631353" w:rsidP="00284ED8">
      <w:pPr>
        <w:numPr>
          <w:ilvl w:val="0"/>
          <w:numId w:val="75"/>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3. Гражданский кодекс РФ ч. 1 от 30.11.1994г. № 51-ФЗ. </w:t>
      </w:r>
    </w:p>
    <w:p w:rsidR="00631353" w:rsidRPr="00631353" w:rsidRDefault="00631353" w:rsidP="00284ED8">
      <w:pPr>
        <w:numPr>
          <w:ilvl w:val="0"/>
          <w:numId w:val="75"/>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4. Гражданский кодекс РФ ч. 2 от 26.01.1996г. № 14-ФЗ. </w:t>
      </w:r>
    </w:p>
    <w:p w:rsidR="00631353" w:rsidRPr="00631353" w:rsidRDefault="00631353" w:rsidP="00284ED8">
      <w:pPr>
        <w:numPr>
          <w:ilvl w:val="0"/>
          <w:numId w:val="75"/>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5. Гражданский кодекс РФ ч. 3 от 26.11.2001г. № 146-ФЗ. </w:t>
      </w:r>
    </w:p>
    <w:p w:rsidR="00631353" w:rsidRPr="00631353" w:rsidRDefault="00631353" w:rsidP="00284ED8">
      <w:pPr>
        <w:numPr>
          <w:ilvl w:val="0"/>
          <w:numId w:val="75"/>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6. Гражданский кодекс РФ ч. 4 от 18.12.2006г. № 230-ФЗ. </w:t>
      </w:r>
    </w:p>
    <w:p w:rsidR="00631353" w:rsidRPr="00631353" w:rsidRDefault="00631353" w:rsidP="00284ED8">
      <w:pPr>
        <w:numPr>
          <w:ilvl w:val="0"/>
          <w:numId w:val="75"/>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7. Гражданский процессуальный кодекс РФ от 14.11.2002г. № 138-ФЗ.</w:t>
      </w:r>
    </w:p>
    <w:p w:rsidR="00631353" w:rsidRPr="00631353" w:rsidRDefault="00631353" w:rsidP="00284ED8">
      <w:pPr>
        <w:numPr>
          <w:ilvl w:val="0"/>
          <w:numId w:val="76"/>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8. Кодекс об административных правонарушениях РФ от 30.12.2001г. № 195-ФЗ. </w:t>
      </w:r>
    </w:p>
    <w:p w:rsidR="00631353" w:rsidRPr="00631353" w:rsidRDefault="00631353" w:rsidP="00284ED8">
      <w:pPr>
        <w:numPr>
          <w:ilvl w:val="0"/>
          <w:numId w:val="76"/>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9. Уголовный кодекс от 13.06.1996г. № 63-ФЗ. </w:t>
      </w:r>
    </w:p>
    <w:p w:rsidR="00631353" w:rsidRPr="00631353" w:rsidRDefault="00631353" w:rsidP="00284ED8">
      <w:pPr>
        <w:numPr>
          <w:ilvl w:val="0"/>
          <w:numId w:val="76"/>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10. Уголовно-процессуальный кодекс РФ от 18.12.2001г. № 174-ФЗ </w:t>
      </w:r>
    </w:p>
    <w:p w:rsidR="00631353" w:rsidRPr="00631353" w:rsidRDefault="00631353" w:rsidP="00284ED8">
      <w:pPr>
        <w:numPr>
          <w:ilvl w:val="0"/>
          <w:numId w:val="76"/>
        </w:numPr>
        <w:autoSpaceDE w:val="0"/>
        <w:autoSpaceDN w:val="0"/>
        <w:adjustRightInd w:val="0"/>
        <w:spacing w:after="0" w:line="240" w:lineRule="auto"/>
        <w:ind w:left="-142"/>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11. Семейный кодекс РФ от 29.12.1995 N 223-ФЗ</w:t>
      </w:r>
    </w:p>
    <w:p w:rsidR="00631353" w:rsidRPr="00631353" w:rsidRDefault="00631353" w:rsidP="00284ED8">
      <w:pPr>
        <w:numPr>
          <w:ilvl w:val="0"/>
          <w:numId w:val="76"/>
        </w:numPr>
        <w:shd w:val="clear" w:color="auto" w:fill="FFFFFF"/>
        <w:spacing w:after="0" w:line="324" w:lineRule="auto"/>
        <w:ind w:left="-567" w:right="45"/>
        <w:contextualSpacing/>
        <w:rPr>
          <w:rFonts w:ascii="Times New Roman" w:eastAsia="Times New Roman" w:hAnsi="Times New Roman" w:cs="Times New Roman"/>
          <w:b/>
          <w:iCs/>
          <w:color w:val="000000"/>
          <w:spacing w:val="-1"/>
          <w:sz w:val="24"/>
          <w:szCs w:val="24"/>
          <w:lang w:eastAsia="ru-RU"/>
        </w:rPr>
      </w:pPr>
    </w:p>
    <w:p w:rsidR="00631353" w:rsidRPr="00631353" w:rsidRDefault="00631353" w:rsidP="00284ED8">
      <w:pPr>
        <w:numPr>
          <w:ilvl w:val="0"/>
          <w:numId w:val="76"/>
        </w:numPr>
        <w:shd w:val="clear" w:color="auto" w:fill="FFFFFF"/>
        <w:spacing w:after="0" w:line="324" w:lineRule="auto"/>
        <w:ind w:left="-567" w:right="45"/>
        <w:contextualSpacing/>
        <w:rPr>
          <w:rFonts w:ascii="Times New Roman" w:eastAsia="Times New Roman" w:hAnsi="Times New Roman" w:cs="Times New Roman"/>
          <w:b/>
          <w:iCs/>
          <w:color w:val="000000"/>
          <w:spacing w:val="-1"/>
          <w:sz w:val="24"/>
          <w:szCs w:val="24"/>
          <w:lang w:eastAsia="ru-RU"/>
        </w:rPr>
      </w:pPr>
      <w:r w:rsidRPr="00631353">
        <w:rPr>
          <w:rFonts w:ascii="Times New Roman" w:eastAsia="Times New Roman" w:hAnsi="Times New Roman" w:cs="Times New Roman"/>
          <w:b/>
          <w:iCs/>
          <w:color w:val="000000"/>
          <w:spacing w:val="-1"/>
          <w:sz w:val="24"/>
          <w:szCs w:val="24"/>
          <w:lang w:eastAsia="ru-RU"/>
        </w:rPr>
        <w:t>Интернет-ресурсы</w:t>
      </w:r>
    </w:p>
    <w:p w:rsidR="00631353" w:rsidRPr="00631353" w:rsidRDefault="00631353" w:rsidP="00284ED8">
      <w:pPr>
        <w:numPr>
          <w:ilvl w:val="0"/>
          <w:numId w:val="76"/>
        </w:numPr>
        <w:spacing w:after="0" w:line="240" w:lineRule="auto"/>
        <w:ind w:left="-142"/>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 xml:space="preserve"> 1. Соловьев А.А.Правоведение: конспект для колледжей и ПТУ. (электронный ресурс).- Режим доступа  </w:t>
      </w:r>
      <w:hyperlink r:id="rId45" w:history="1">
        <w:r w:rsidRPr="00631353">
          <w:rPr>
            <w:rFonts w:ascii="Times New Roman" w:eastAsia="Times New Roman" w:hAnsi="Times New Roman" w:cs="Times New Roman"/>
            <w:color w:val="0000FF"/>
            <w:sz w:val="24"/>
            <w:szCs w:val="24"/>
            <w:u w:val="single"/>
            <w:lang w:eastAsia="ru-RU"/>
          </w:rPr>
          <w:t>http://www.biblioclub.ru/book/56341//</w:t>
        </w:r>
      </w:hyperlink>
      <w:r w:rsidRPr="00631353">
        <w:rPr>
          <w:rFonts w:ascii="Times New Roman" w:eastAsia="Times New Roman" w:hAnsi="Times New Roman" w:cs="Times New Roman"/>
          <w:sz w:val="24"/>
          <w:szCs w:val="24"/>
          <w:u w:val="single"/>
          <w:lang w:eastAsia="ru-RU"/>
        </w:rPr>
        <w:t xml:space="preserve"> </w:t>
      </w:r>
      <w:r w:rsidRPr="00631353">
        <w:rPr>
          <w:rFonts w:ascii="Times New Roman" w:eastAsia="Times New Roman" w:hAnsi="Times New Roman" w:cs="Times New Roman"/>
          <w:sz w:val="24"/>
          <w:szCs w:val="24"/>
          <w:lang w:eastAsia="ru-RU"/>
        </w:rPr>
        <w:t xml:space="preserve">свободный. Заглавие с экрана </w:t>
      </w:r>
    </w:p>
    <w:p w:rsidR="00631353" w:rsidRPr="00631353" w:rsidRDefault="00631353" w:rsidP="00284ED8">
      <w:pPr>
        <w:numPr>
          <w:ilvl w:val="0"/>
          <w:numId w:val="76"/>
        </w:numPr>
        <w:spacing w:after="0" w:line="240" w:lineRule="auto"/>
        <w:ind w:left="-142"/>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2. «Электронная библиотека. Право России» (электронный ресурс).- Режим доступа  </w:t>
      </w:r>
      <w:r w:rsidRPr="00631353">
        <w:rPr>
          <w:rFonts w:ascii="Times New Roman" w:eastAsia="Times New Roman" w:hAnsi="Times New Roman" w:cs="Times New Roman"/>
          <w:sz w:val="24"/>
          <w:szCs w:val="24"/>
          <w:u w:val="single"/>
          <w:lang w:eastAsia="ru-RU"/>
        </w:rPr>
        <w:t xml:space="preserve">http://www/allpravo.ru/library </w:t>
      </w:r>
      <w:r w:rsidRPr="00631353">
        <w:rPr>
          <w:rFonts w:ascii="Times New Roman" w:eastAsia="Times New Roman" w:hAnsi="Times New Roman" w:cs="Times New Roman"/>
          <w:sz w:val="24"/>
          <w:szCs w:val="24"/>
          <w:lang w:eastAsia="ru-RU"/>
        </w:rPr>
        <w:t xml:space="preserve">свободный. Заглавие с экрана </w:t>
      </w:r>
    </w:p>
    <w:p w:rsidR="00631353" w:rsidRPr="00631353" w:rsidRDefault="00631353" w:rsidP="00284ED8">
      <w:pPr>
        <w:numPr>
          <w:ilvl w:val="0"/>
          <w:numId w:val="76"/>
        </w:numPr>
        <w:spacing w:after="0" w:line="240" w:lineRule="auto"/>
        <w:ind w:left="-142"/>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3. Справочная система «Консультант-плюс. (электронный ресурс).- Режим доступа  </w:t>
      </w:r>
      <w:r w:rsidRPr="00631353">
        <w:rPr>
          <w:rFonts w:ascii="Times New Roman" w:eastAsia="Times New Roman" w:hAnsi="Times New Roman" w:cs="Times New Roman"/>
          <w:sz w:val="24"/>
          <w:szCs w:val="24"/>
          <w:u w:val="single"/>
          <w:lang w:eastAsia="ru-RU"/>
        </w:rPr>
        <w:t>http://www.cons-plus.ru</w:t>
      </w:r>
      <w:r w:rsidRPr="00631353">
        <w:rPr>
          <w:rFonts w:ascii="Times New Roman" w:eastAsia="Times New Roman" w:hAnsi="Times New Roman" w:cs="Times New Roman"/>
          <w:sz w:val="24"/>
          <w:szCs w:val="24"/>
          <w:lang w:eastAsia="ru-RU"/>
        </w:rPr>
        <w:t xml:space="preserve">. свободный. Заглавие с экрана </w:t>
      </w:r>
    </w:p>
    <w:p w:rsidR="00631353" w:rsidRPr="00631353" w:rsidRDefault="00631353" w:rsidP="00284ED8">
      <w:pPr>
        <w:numPr>
          <w:ilvl w:val="0"/>
          <w:numId w:val="76"/>
        </w:numPr>
        <w:spacing w:after="0" w:line="240" w:lineRule="auto"/>
        <w:ind w:left="-142"/>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4. «Федеральные органы исполнительной власти» - cайт. (электронный ресурс).- Режим доступа  </w:t>
      </w:r>
      <w:r w:rsidRPr="00631353">
        <w:rPr>
          <w:rFonts w:ascii="Times New Roman" w:eastAsia="Times New Roman" w:hAnsi="Times New Roman" w:cs="Times New Roman"/>
          <w:sz w:val="24"/>
          <w:szCs w:val="24"/>
          <w:u w:val="single"/>
          <w:lang w:eastAsia="ru-RU"/>
        </w:rPr>
        <w:t>http://www.gov.ru</w:t>
      </w:r>
      <w:r w:rsidRPr="00631353">
        <w:rPr>
          <w:rFonts w:ascii="Times New Roman" w:eastAsia="Times New Roman" w:hAnsi="Times New Roman" w:cs="Times New Roman"/>
          <w:sz w:val="24"/>
          <w:szCs w:val="24"/>
          <w:lang w:eastAsia="ru-RU"/>
        </w:rPr>
        <w:t xml:space="preserve">/main/ministry/isp-vlast44.html. свободный. Заглавие с экрана </w:t>
      </w:r>
    </w:p>
    <w:p w:rsidR="00631353" w:rsidRPr="00631353" w:rsidRDefault="00631353" w:rsidP="00631353">
      <w:pPr>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ind w:left="720"/>
        <w:contextualSpacing/>
        <w:jc w:val="both"/>
        <w:rPr>
          <w:rFonts w:ascii="Times New Roman" w:eastAsia="Times New Roman" w:hAnsi="Times New Roman" w:cs="Times New Roman"/>
          <w:sz w:val="24"/>
          <w:szCs w:val="24"/>
          <w:lang w:eastAsia="ru-RU"/>
        </w:rPr>
      </w:pPr>
    </w:p>
    <w:p w:rsidR="00631353" w:rsidRPr="00631353" w:rsidRDefault="00631353" w:rsidP="00631353">
      <w:pPr>
        <w:ind w:left="720"/>
        <w:contextualSpacing/>
        <w:jc w:val="both"/>
        <w:rPr>
          <w:rFonts w:ascii="Times New Roman" w:eastAsia="Times New Roman" w:hAnsi="Times New Roman" w:cs="Times New Roman"/>
          <w:sz w:val="26"/>
          <w:szCs w:val="26"/>
          <w:lang w:eastAsia="ru-RU"/>
        </w:rPr>
      </w:pPr>
    </w:p>
    <w:p w:rsidR="00631353" w:rsidRPr="00631353" w:rsidRDefault="00631353" w:rsidP="00631353">
      <w:pPr>
        <w:ind w:left="720"/>
        <w:contextualSpacing/>
        <w:jc w:val="both"/>
        <w:rPr>
          <w:rFonts w:ascii="Times New Roman" w:eastAsia="Times New Roman" w:hAnsi="Times New Roman" w:cs="Times New Roman"/>
          <w:sz w:val="26"/>
          <w:szCs w:val="26"/>
          <w:lang w:eastAsia="ru-RU"/>
        </w:rPr>
      </w:pPr>
    </w:p>
    <w:p w:rsidR="00631353" w:rsidRPr="00631353" w:rsidRDefault="00631353" w:rsidP="00631353">
      <w:pPr>
        <w:ind w:left="720"/>
        <w:contextualSpacing/>
        <w:jc w:val="both"/>
        <w:rPr>
          <w:rFonts w:ascii="Times New Roman" w:eastAsia="Times New Roman" w:hAnsi="Times New Roman" w:cs="Times New Roman"/>
          <w:sz w:val="26"/>
          <w:szCs w:val="26"/>
          <w:lang w:eastAsia="ru-RU"/>
        </w:rPr>
      </w:pPr>
    </w:p>
    <w:p w:rsidR="00631353" w:rsidRPr="00631353" w:rsidRDefault="00631353" w:rsidP="00631353">
      <w:pPr>
        <w:autoSpaceDE w:val="0"/>
        <w:autoSpaceDN w:val="0"/>
        <w:adjustRightInd w:val="0"/>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 xml:space="preserve">4. Контроль и оценка результатов освоения дисциплины </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Контроль и оценка результатов освоения дисциплины осуществляется преподавателем в процессе тестирования, устного опроса, а также выполнения обучающимися индивидуальных и фронтальных заданий, дифференцированного зачёта.</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p>
    <w:tbl>
      <w:tblPr>
        <w:tblW w:w="0" w:type="auto"/>
        <w:tblInd w:w="-176" w:type="dxa"/>
        <w:tblBorders>
          <w:top w:val="nil"/>
          <w:left w:val="nil"/>
          <w:bottom w:val="nil"/>
          <w:right w:val="nil"/>
        </w:tblBorders>
        <w:tblLook w:val="0000" w:firstRow="0" w:lastRow="0" w:firstColumn="0" w:lastColumn="0" w:noHBand="0" w:noVBand="0"/>
      </w:tblPr>
      <w:tblGrid>
        <w:gridCol w:w="7088"/>
        <w:gridCol w:w="2993"/>
      </w:tblGrid>
      <w:tr w:rsidR="00631353" w:rsidRPr="00631353" w:rsidTr="00631353">
        <w:trPr>
          <w:trHeight w:val="596"/>
        </w:trPr>
        <w:tc>
          <w:tcPr>
            <w:tcW w:w="0" w:type="auto"/>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Результаты обучения </w:t>
            </w:r>
          </w:p>
          <w:p w:rsidR="00631353" w:rsidRPr="00631353" w:rsidRDefault="00631353" w:rsidP="00631353">
            <w:pPr>
              <w:autoSpaceDE w:val="0"/>
              <w:autoSpaceDN w:val="0"/>
              <w:adjustRightInd w:val="0"/>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(освоенные умения, усвоенные знания) </w:t>
            </w:r>
          </w:p>
        </w:tc>
        <w:tc>
          <w:tcPr>
            <w:tcW w:w="0" w:type="auto"/>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Формы и методы контроля и оценки результатов обучения </w:t>
            </w:r>
          </w:p>
        </w:tc>
      </w:tr>
      <w:tr w:rsidR="00631353" w:rsidRPr="00631353" w:rsidTr="00631353">
        <w:trPr>
          <w:trHeight w:val="319"/>
        </w:trPr>
        <w:tc>
          <w:tcPr>
            <w:tcW w:w="0" w:type="auto"/>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1 </w:t>
            </w:r>
          </w:p>
        </w:tc>
        <w:tc>
          <w:tcPr>
            <w:tcW w:w="0" w:type="auto"/>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center"/>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2 </w:t>
            </w:r>
          </w:p>
        </w:tc>
      </w:tr>
      <w:tr w:rsidR="00631353" w:rsidRPr="00631353" w:rsidTr="00631353">
        <w:trPr>
          <w:trHeight w:val="320"/>
        </w:trPr>
        <w:tc>
          <w:tcPr>
            <w:tcW w:w="0" w:type="auto"/>
            <w:gridSpan w:val="2"/>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Умения: </w:t>
            </w:r>
          </w:p>
        </w:tc>
      </w:tr>
      <w:tr w:rsidR="00631353" w:rsidRPr="00631353" w:rsidTr="00631353">
        <w:trPr>
          <w:trHeight w:val="1144"/>
        </w:trPr>
        <w:tc>
          <w:tcPr>
            <w:tcW w:w="7088"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правильно употреблять основные правовые понятия и категории (юридическое лицо, правовой статус, компетенция, полномочия, судопроизводство) </w:t>
            </w:r>
          </w:p>
        </w:tc>
        <w:tc>
          <w:tcPr>
            <w:tcW w:w="2993"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тестирование </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дифференцированный зачёт</w:t>
            </w:r>
          </w:p>
        </w:tc>
      </w:tr>
      <w:tr w:rsidR="00631353" w:rsidRPr="00631353" w:rsidTr="00631353">
        <w:trPr>
          <w:trHeight w:val="2524"/>
        </w:trPr>
        <w:tc>
          <w:tcPr>
            <w:tcW w:w="7088"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 </w:t>
            </w:r>
          </w:p>
        </w:tc>
        <w:tc>
          <w:tcPr>
            <w:tcW w:w="2993"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Устный опрос, тестирование, индивидуальные и фронтальные задания,</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дифференцированный зачёт</w:t>
            </w:r>
          </w:p>
        </w:tc>
      </w:tr>
      <w:tr w:rsidR="00631353" w:rsidRPr="00631353" w:rsidTr="00631353">
        <w:trPr>
          <w:trHeight w:val="1453"/>
        </w:trPr>
        <w:tc>
          <w:tcPr>
            <w:tcW w:w="7088" w:type="dxa"/>
            <w:tcBorders>
              <w:top w:val="single" w:sz="8" w:space="0" w:color="000000"/>
              <w:left w:val="single" w:sz="8" w:space="0" w:color="000000"/>
              <w:bottom w:val="nil"/>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tc>
        <w:tc>
          <w:tcPr>
            <w:tcW w:w="2993" w:type="dxa"/>
            <w:tcBorders>
              <w:top w:val="single" w:sz="8" w:space="0" w:color="000000"/>
              <w:left w:val="single" w:sz="8" w:space="0" w:color="000000"/>
              <w:bottom w:val="nil"/>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Устный опрос, тестирование, индивидуальные и фронтальные задания,</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дифференцированный зачёт</w:t>
            </w:r>
          </w:p>
        </w:tc>
      </w:tr>
    </w:tbl>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4"/>
          <w:szCs w:val="24"/>
        </w:rPr>
        <w:sectPr w:rsidR="00631353" w:rsidRPr="00631353" w:rsidSect="00631353">
          <w:footerReference w:type="default" r:id="rId46"/>
          <w:pgSz w:w="12240" w:h="15840"/>
          <w:pgMar w:top="426" w:right="850" w:bottom="567" w:left="1701" w:header="284" w:footer="145" w:gutter="0"/>
          <w:cols w:space="720"/>
          <w:noEndnote/>
        </w:sectPr>
      </w:pPr>
    </w:p>
    <w:tbl>
      <w:tblPr>
        <w:tblW w:w="0" w:type="auto"/>
        <w:tblInd w:w="-176" w:type="dxa"/>
        <w:tblBorders>
          <w:top w:val="nil"/>
          <w:left w:val="nil"/>
          <w:bottom w:val="nil"/>
          <w:right w:val="nil"/>
        </w:tblBorders>
        <w:tblLook w:val="0000" w:firstRow="0" w:lastRow="0" w:firstColumn="0" w:lastColumn="0" w:noHBand="0" w:noVBand="0"/>
      </w:tblPr>
      <w:tblGrid>
        <w:gridCol w:w="5066"/>
        <w:gridCol w:w="4681"/>
      </w:tblGrid>
      <w:tr w:rsidR="00631353" w:rsidRPr="00631353" w:rsidTr="00631353">
        <w:trPr>
          <w:trHeight w:val="1806"/>
        </w:trPr>
        <w:tc>
          <w:tcPr>
            <w:tcW w:w="5246"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lastRenderedPageBreak/>
              <w:t xml:space="preserve">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 </w:t>
            </w:r>
          </w:p>
        </w:tc>
        <w:tc>
          <w:tcPr>
            <w:tcW w:w="4835"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Устный опрос, тестирование, индивидуальные и фронтальные задания,</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дифференцированный зачёт</w:t>
            </w:r>
          </w:p>
        </w:tc>
      </w:tr>
      <w:tr w:rsidR="00631353" w:rsidRPr="00631353" w:rsidTr="00631353">
        <w:trPr>
          <w:trHeight w:val="811"/>
        </w:trPr>
        <w:tc>
          <w:tcPr>
            <w:tcW w:w="5246"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приводить примеры: различных видов правоотношений, правонарушений, ответственности </w:t>
            </w:r>
          </w:p>
        </w:tc>
        <w:tc>
          <w:tcPr>
            <w:tcW w:w="4835"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Тестирование, дифференцированный зачёт</w:t>
            </w:r>
          </w:p>
        </w:tc>
      </w:tr>
      <w:tr w:rsidR="00631353" w:rsidRPr="00631353" w:rsidTr="00631353">
        <w:trPr>
          <w:trHeight w:val="3588"/>
        </w:trPr>
        <w:tc>
          <w:tcPr>
            <w:tcW w:w="5246" w:type="dxa"/>
            <w:tcBorders>
              <w:top w:val="single" w:sz="8" w:space="0" w:color="000000"/>
              <w:left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использовать приобретенные знания и умения в практической деятельности и повседневной жизни для: поиска, первичного анализа и использования правовой информации; обращения в надлежащие органы за квалифицированной юридической помощью </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анализа норм закона с точки зрения конкретных условий их реализации </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 </w:t>
            </w:r>
          </w:p>
        </w:tc>
        <w:tc>
          <w:tcPr>
            <w:tcW w:w="4835" w:type="dxa"/>
            <w:tcBorders>
              <w:top w:val="single" w:sz="8" w:space="0" w:color="000000"/>
              <w:left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Устный опрос, тестирование, индивидуальные и фронтальные задания, дифференцированный зачёт</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p>
        </w:tc>
      </w:tr>
      <w:tr w:rsidR="00631353" w:rsidRPr="00631353" w:rsidTr="00631353">
        <w:trPr>
          <w:trHeight w:val="812"/>
        </w:trPr>
        <w:tc>
          <w:tcPr>
            <w:tcW w:w="5246"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изложения и аргументации собственных суждений о происходящих событиях и явлениях с точки зрения права </w:t>
            </w:r>
          </w:p>
        </w:tc>
        <w:tc>
          <w:tcPr>
            <w:tcW w:w="4835"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Устный опрос, индивидуальные  задания</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дифференцированный зачёт</w:t>
            </w:r>
          </w:p>
        </w:tc>
      </w:tr>
      <w:tr w:rsidR="00631353" w:rsidRPr="00631353" w:rsidTr="00631353">
        <w:trPr>
          <w:trHeight w:val="614"/>
        </w:trPr>
        <w:tc>
          <w:tcPr>
            <w:tcW w:w="5246"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решения правовых задач (на примерах конкретных ситуаций) </w:t>
            </w:r>
          </w:p>
        </w:tc>
        <w:tc>
          <w:tcPr>
            <w:tcW w:w="4835"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Устный опрос, тестирование, индивидуальные и фронтальные задания</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дифференцированный зачёт</w:t>
            </w:r>
          </w:p>
        </w:tc>
      </w:tr>
      <w:tr w:rsidR="00631353" w:rsidRPr="00631353" w:rsidTr="00631353">
        <w:trPr>
          <w:trHeight w:val="320"/>
        </w:trPr>
        <w:tc>
          <w:tcPr>
            <w:tcW w:w="0" w:type="auto"/>
            <w:gridSpan w:val="2"/>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rPr>
                <w:rFonts w:ascii="Times New Roman" w:eastAsia="Calibri" w:hAnsi="Times New Roman" w:cs="Times New Roman"/>
                <w:b/>
                <w:sz w:val="24"/>
                <w:szCs w:val="24"/>
              </w:rPr>
            </w:pPr>
            <w:r w:rsidRPr="00631353">
              <w:rPr>
                <w:rFonts w:ascii="Times New Roman" w:eastAsia="Calibri" w:hAnsi="Times New Roman" w:cs="Times New Roman"/>
                <w:b/>
                <w:sz w:val="24"/>
                <w:szCs w:val="24"/>
              </w:rPr>
              <w:t xml:space="preserve">Знания: </w:t>
            </w:r>
          </w:p>
        </w:tc>
      </w:tr>
      <w:tr w:rsidR="00631353" w:rsidRPr="00631353" w:rsidTr="00631353">
        <w:trPr>
          <w:trHeight w:val="1309"/>
        </w:trPr>
        <w:tc>
          <w:tcPr>
            <w:tcW w:w="5246"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права и обязанности, ответственность гражданина как участника конкретных правоотношений (избирателя, работника налогоплательщика, потребителя, супруга, абитуриента); </w:t>
            </w:r>
          </w:p>
        </w:tc>
        <w:tc>
          <w:tcPr>
            <w:tcW w:w="4835"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Устный опрос, тестирование, индивидуальные и фронтальные задания</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дифференцированный зачёт</w:t>
            </w:r>
          </w:p>
        </w:tc>
      </w:tr>
      <w:tr w:rsidR="00631353" w:rsidRPr="00631353" w:rsidTr="00631353">
        <w:trPr>
          <w:trHeight w:val="1309"/>
        </w:trPr>
        <w:tc>
          <w:tcPr>
            <w:tcW w:w="5246"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 xml:space="preserve">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 </w:t>
            </w:r>
          </w:p>
        </w:tc>
        <w:tc>
          <w:tcPr>
            <w:tcW w:w="4835" w:type="dxa"/>
            <w:tcBorders>
              <w:top w:val="single" w:sz="8" w:space="0" w:color="000000"/>
              <w:left w:val="single" w:sz="8" w:space="0" w:color="000000"/>
              <w:bottom w:val="single" w:sz="8" w:space="0" w:color="000000"/>
              <w:right w:val="single" w:sz="8" w:space="0" w:color="000000"/>
            </w:tcBorders>
          </w:tcPr>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Устный опрос, тестирование, индивидуальные и фронтальные задания</w:t>
            </w:r>
          </w:p>
          <w:p w:rsidR="00631353" w:rsidRPr="00631353" w:rsidRDefault="00631353" w:rsidP="00631353">
            <w:pPr>
              <w:autoSpaceDE w:val="0"/>
              <w:autoSpaceDN w:val="0"/>
              <w:adjustRightInd w:val="0"/>
              <w:spacing w:after="0" w:line="240" w:lineRule="auto"/>
              <w:jc w:val="both"/>
              <w:rPr>
                <w:rFonts w:ascii="Times New Roman" w:eastAsia="Calibri" w:hAnsi="Times New Roman" w:cs="Times New Roman"/>
                <w:sz w:val="24"/>
                <w:szCs w:val="24"/>
              </w:rPr>
            </w:pPr>
            <w:r w:rsidRPr="00631353">
              <w:rPr>
                <w:rFonts w:ascii="Times New Roman" w:eastAsia="Calibri" w:hAnsi="Times New Roman" w:cs="Times New Roman"/>
                <w:sz w:val="24"/>
                <w:szCs w:val="24"/>
              </w:rPr>
              <w:t>дифференцированный зачёт</w:t>
            </w:r>
          </w:p>
        </w:tc>
      </w:tr>
    </w:tbl>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8"/>
          <w:szCs w:val="28"/>
        </w:rPr>
      </w:pPr>
    </w:p>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8"/>
          <w:szCs w:val="28"/>
        </w:rPr>
      </w:pPr>
    </w:p>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8"/>
          <w:szCs w:val="28"/>
        </w:rPr>
      </w:pPr>
    </w:p>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8"/>
          <w:szCs w:val="28"/>
        </w:rPr>
      </w:pPr>
    </w:p>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8"/>
          <w:szCs w:val="28"/>
        </w:rPr>
      </w:pPr>
    </w:p>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8"/>
          <w:szCs w:val="28"/>
        </w:rPr>
      </w:pPr>
    </w:p>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8"/>
          <w:szCs w:val="28"/>
        </w:rPr>
      </w:pPr>
    </w:p>
    <w:p w:rsidR="00631353" w:rsidRPr="00631353" w:rsidRDefault="00631353" w:rsidP="00631353">
      <w:pPr>
        <w:autoSpaceDE w:val="0"/>
        <w:autoSpaceDN w:val="0"/>
        <w:adjustRightInd w:val="0"/>
        <w:spacing w:after="0" w:line="240" w:lineRule="auto"/>
        <w:rPr>
          <w:rFonts w:ascii="Times New Roman" w:eastAsia="Calibri" w:hAnsi="Times New Roman" w:cs="Times New Roman"/>
          <w:sz w:val="28"/>
          <w:szCs w:val="28"/>
        </w:rPr>
      </w:pPr>
    </w:p>
    <w:p w:rsidR="00631353" w:rsidRPr="00631353" w:rsidRDefault="00631353" w:rsidP="00631353">
      <w:pPr>
        <w:spacing w:after="0" w:line="240" w:lineRule="auto"/>
        <w:rPr>
          <w:rFonts w:ascii="Times New Roman" w:eastAsia="Times New Roman" w:hAnsi="Times New Roman" w:cs="Times New Roman"/>
          <w:sz w:val="28"/>
          <w:szCs w:val="28"/>
          <w:lang w:eastAsia="ru-RU"/>
        </w:rPr>
      </w:pPr>
    </w:p>
    <w:p w:rsidR="00631353" w:rsidRPr="00631353" w:rsidRDefault="00631353" w:rsidP="00631353">
      <w:pPr>
        <w:spacing w:after="0" w:line="240" w:lineRule="auto"/>
        <w:jc w:val="center"/>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lastRenderedPageBreak/>
        <w:t xml:space="preserve">Государственное профессиональное образовательное </w:t>
      </w:r>
    </w:p>
    <w:p w:rsidR="00631353" w:rsidRPr="00631353" w:rsidRDefault="00631353" w:rsidP="00631353">
      <w:pPr>
        <w:spacing w:after="0" w:line="240" w:lineRule="auto"/>
        <w:jc w:val="center"/>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 xml:space="preserve">автономное учреждение </w:t>
      </w:r>
    </w:p>
    <w:p w:rsidR="00631353" w:rsidRPr="00631353" w:rsidRDefault="00631353" w:rsidP="00631353">
      <w:pPr>
        <w:spacing w:after="0" w:line="240" w:lineRule="auto"/>
        <w:jc w:val="center"/>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 xml:space="preserve">Ярославской области </w:t>
      </w:r>
    </w:p>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b/>
          <w:bCs/>
          <w:sz w:val="28"/>
          <w:szCs w:val="28"/>
          <w:lang w:eastAsia="ru-RU"/>
        </w:rPr>
        <w:t xml:space="preserve">Ростовский колледж отраслевых технологий </w:t>
      </w:r>
    </w:p>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p>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p>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138"/>
        <w:gridCol w:w="5025"/>
      </w:tblGrid>
      <w:tr w:rsidR="00631353" w:rsidRPr="00631353" w:rsidTr="00631353">
        <w:tc>
          <w:tcPr>
            <w:tcW w:w="5138" w:type="dxa"/>
          </w:tcPr>
          <w:p w:rsidR="00631353" w:rsidRPr="00631353" w:rsidRDefault="00631353" w:rsidP="00631353">
            <w:pPr>
              <w:spacing w:after="0" w:line="360" w:lineRule="auto"/>
              <w:ind w:left="5" w:right="5" w:hanging="15"/>
              <w:rPr>
                <w:rFonts w:ascii="Times New Roman" w:eastAsia="Times New Roman" w:hAnsi="Times New Roman" w:cs="Times New Roman"/>
                <w:b/>
                <w:sz w:val="28"/>
                <w:szCs w:val="28"/>
                <w:lang w:eastAsia="ar-SA"/>
              </w:rPr>
            </w:pPr>
          </w:p>
          <w:p w:rsidR="00631353" w:rsidRPr="00631353" w:rsidRDefault="00631353" w:rsidP="00631353">
            <w:pPr>
              <w:suppressAutoHyphens/>
              <w:spacing w:after="0" w:line="360" w:lineRule="auto"/>
              <w:ind w:left="5" w:right="5" w:hanging="15"/>
              <w:rPr>
                <w:rFonts w:ascii="Times New Roman" w:eastAsia="Times New Roman" w:hAnsi="Times New Roman" w:cs="Times New Roman"/>
                <w:b/>
                <w:sz w:val="28"/>
                <w:szCs w:val="28"/>
                <w:lang w:eastAsia="ar-SA"/>
              </w:rPr>
            </w:pPr>
            <w:r w:rsidRPr="00631353">
              <w:rPr>
                <w:rFonts w:ascii="Times New Roman" w:eastAsia="Times New Roman" w:hAnsi="Times New Roman" w:cs="Times New Roman"/>
                <w:b/>
                <w:sz w:val="28"/>
                <w:szCs w:val="28"/>
                <w:lang w:eastAsia="ru-RU"/>
              </w:rPr>
              <w:tab/>
            </w:r>
          </w:p>
        </w:tc>
        <w:tc>
          <w:tcPr>
            <w:tcW w:w="5025" w:type="dxa"/>
          </w:tcPr>
          <w:p w:rsidR="00631353" w:rsidRPr="00631353" w:rsidRDefault="00631353" w:rsidP="00631353">
            <w:pPr>
              <w:tabs>
                <w:tab w:val="left" w:pos="5250"/>
              </w:tabs>
              <w:snapToGrid w:val="0"/>
              <w:spacing w:after="0" w:line="360" w:lineRule="auto"/>
              <w:ind w:left="-10" w:right="-10" w:firstLine="285"/>
              <w:rPr>
                <w:rFonts w:ascii="Times New Roman" w:eastAsia="Times New Roman" w:hAnsi="Times New Roman" w:cs="Times New Roman"/>
                <w:b/>
                <w:sz w:val="28"/>
                <w:szCs w:val="28"/>
                <w:lang w:eastAsia="ar-SA"/>
              </w:rPr>
            </w:pPr>
            <w:r w:rsidRPr="00631353">
              <w:rPr>
                <w:rFonts w:ascii="Times New Roman" w:eastAsia="Times New Roman" w:hAnsi="Times New Roman" w:cs="Times New Roman"/>
                <w:b/>
                <w:sz w:val="28"/>
                <w:szCs w:val="28"/>
                <w:lang w:eastAsia="ru-RU"/>
              </w:rPr>
              <w:t>УТВЕРЖДАЮ</w:t>
            </w:r>
          </w:p>
          <w:p w:rsidR="00631353" w:rsidRPr="00631353" w:rsidRDefault="00631353" w:rsidP="00631353">
            <w:pPr>
              <w:tabs>
                <w:tab w:val="left" w:pos="5250"/>
              </w:tabs>
              <w:spacing w:after="0" w:line="360" w:lineRule="auto"/>
              <w:ind w:left="-10" w:right="-10" w:firstLine="285"/>
              <w:rPr>
                <w:rFonts w:ascii="Times New Roman" w:eastAsia="Times New Roman" w:hAnsi="Times New Roman" w:cs="Times New Roman"/>
                <w:b/>
                <w:sz w:val="28"/>
                <w:szCs w:val="28"/>
                <w:lang w:eastAsia="ru-RU"/>
              </w:rPr>
            </w:pPr>
          </w:p>
          <w:p w:rsidR="00631353" w:rsidRPr="00631353" w:rsidRDefault="00631353" w:rsidP="00631353">
            <w:pPr>
              <w:tabs>
                <w:tab w:val="left" w:pos="5250"/>
              </w:tabs>
              <w:spacing w:after="0" w:line="360" w:lineRule="auto"/>
              <w:ind w:left="-10" w:right="-10" w:firstLine="285"/>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 Директор ГПОАУ ЯО РКОТ </w:t>
            </w:r>
          </w:p>
          <w:p w:rsidR="00631353" w:rsidRPr="00631353" w:rsidRDefault="00631353" w:rsidP="00631353">
            <w:pPr>
              <w:tabs>
                <w:tab w:val="left" w:pos="5250"/>
              </w:tabs>
              <w:spacing w:after="0" w:line="360" w:lineRule="auto"/>
              <w:ind w:left="-10" w:right="-10" w:firstLine="285"/>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____________Т.Н. Кудрявцева</w:t>
            </w:r>
          </w:p>
          <w:p w:rsidR="00631353" w:rsidRPr="00631353" w:rsidRDefault="00631353" w:rsidP="00631353">
            <w:pPr>
              <w:tabs>
                <w:tab w:val="left" w:pos="5250"/>
              </w:tabs>
              <w:spacing w:after="0" w:line="360" w:lineRule="auto"/>
              <w:ind w:left="5" w:right="5"/>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    «____»______________2020</w:t>
            </w:r>
          </w:p>
          <w:p w:rsidR="00631353" w:rsidRPr="00631353" w:rsidRDefault="00631353" w:rsidP="00631353">
            <w:pPr>
              <w:tabs>
                <w:tab w:val="left" w:pos="5250"/>
              </w:tabs>
              <w:suppressAutoHyphens/>
              <w:spacing w:after="0" w:line="360" w:lineRule="auto"/>
              <w:ind w:left="-10" w:right="-10" w:firstLine="285"/>
              <w:rPr>
                <w:rFonts w:ascii="Times New Roman" w:eastAsia="Times New Roman" w:hAnsi="Times New Roman" w:cs="Times New Roman"/>
                <w:sz w:val="28"/>
                <w:szCs w:val="28"/>
                <w:lang w:eastAsia="ar-SA"/>
              </w:rPr>
            </w:pPr>
          </w:p>
        </w:tc>
      </w:tr>
    </w:tbl>
    <w:p w:rsidR="00631353" w:rsidRPr="00631353" w:rsidRDefault="00631353" w:rsidP="00631353">
      <w:pPr>
        <w:spacing w:after="0" w:line="240" w:lineRule="auto"/>
        <w:rPr>
          <w:rFonts w:ascii="Times New Roman" w:eastAsia="Times New Roman" w:hAnsi="Times New Roman" w:cs="Times New Roman"/>
          <w:sz w:val="28"/>
          <w:szCs w:val="28"/>
          <w:lang w:eastAsia="ar-SA"/>
        </w:rPr>
      </w:pPr>
    </w:p>
    <w:p w:rsidR="00631353" w:rsidRPr="00631353" w:rsidRDefault="00631353" w:rsidP="00631353">
      <w:pPr>
        <w:spacing w:after="0" w:line="240" w:lineRule="auto"/>
        <w:ind w:firstLine="708"/>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sz w:val="28"/>
          <w:szCs w:val="28"/>
          <w:lang w:eastAsia="ru-RU"/>
        </w:rPr>
        <w:tab/>
      </w:r>
      <w:r w:rsidRPr="00631353">
        <w:rPr>
          <w:rFonts w:ascii="Times New Roman" w:eastAsia="Times New Roman" w:hAnsi="Times New Roman" w:cs="Times New Roman"/>
          <w:sz w:val="28"/>
          <w:szCs w:val="28"/>
          <w:lang w:eastAsia="ru-RU"/>
        </w:rPr>
        <w:tab/>
      </w:r>
      <w:r w:rsidRPr="00631353">
        <w:rPr>
          <w:rFonts w:ascii="Times New Roman" w:eastAsia="Times New Roman" w:hAnsi="Times New Roman" w:cs="Times New Roman"/>
          <w:b/>
          <w:sz w:val="28"/>
          <w:szCs w:val="28"/>
          <w:lang w:eastAsia="ru-RU"/>
        </w:rPr>
        <w:tab/>
      </w:r>
      <w:r w:rsidRPr="00631353">
        <w:rPr>
          <w:rFonts w:ascii="Times New Roman" w:eastAsia="Times New Roman" w:hAnsi="Times New Roman" w:cs="Times New Roman"/>
          <w:b/>
          <w:sz w:val="28"/>
          <w:szCs w:val="28"/>
          <w:lang w:eastAsia="ru-RU"/>
        </w:rPr>
        <w:tab/>
      </w:r>
    </w:p>
    <w:p w:rsidR="00631353" w:rsidRPr="00631353" w:rsidRDefault="00631353" w:rsidP="00631353">
      <w:pPr>
        <w:spacing w:after="0" w:line="240" w:lineRule="auto"/>
        <w:rPr>
          <w:rFonts w:ascii="Times New Roman" w:eastAsia="Times New Roman" w:hAnsi="Times New Roman" w:cs="Times New Roman"/>
          <w:sz w:val="28"/>
          <w:szCs w:val="28"/>
          <w:lang w:eastAsia="ru-RU"/>
        </w:rPr>
      </w:pPr>
    </w:p>
    <w:p w:rsidR="00631353" w:rsidRPr="00631353" w:rsidRDefault="00631353" w:rsidP="00631353">
      <w:pPr>
        <w:shd w:val="clear" w:color="auto" w:fill="FFFFFF"/>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631353">
        <w:rPr>
          <w:rFonts w:ascii="Times New Roman" w:eastAsia="Times New Roman" w:hAnsi="Times New Roman" w:cs="Times New Roman"/>
          <w:b/>
          <w:bCs/>
          <w:sz w:val="40"/>
          <w:szCs w:val="40"/>
          <w:lang w:eastAsia="ru-RU"/>
        </w:rPr>
        <w:t>Рабочая программа учебной дисциплины</w:t>
      </w:r>
    </w:p>
    <w:p w:rsidR="00631353" w:rsidRPr="00631353" w:rsidRDefault="00631353" w:rsidP="00631353">
      <w:pPr>
        <w:shd w:val="clear" w:color="auto" w:fill="FFFFFF"/>
        <w:tabs>
          <w:tab w:val="left" w:leader="underscore" w:pos="6682"/>
        </w:tabs>
        <w:autoSpaceDE w:val="0"/>
        <w:autoSpaceDN w:val="0"/>
        <w:adjustRightInd w:val="0"/>
        <w:spacing w:after="0" w:line="240" w:lineRule="auto"/>
        <w:jc w:val="center"/>
        <w:rPr>
          <w:rFonts w:ascii="Times New Roman" w:eastAsia="Times New Roman" w:hAnsi="Times New Roman" w:cs="Times New Roman"/>
          <w:sz w:val="32"/>
          <w:szCs w:val="32"/>
          <w:lang w:eastAsia="ru-RU"/>
        </w:rPr>
      </w:pPr>
    </w:p>
    <w:p w:rsidR="00631353" w:rsidRPr="00631353" w:rsidRDefault="00631353" w:rsidP="0063135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«Математика: алгебра и начала анализа, геометрия»</w:t>
      </w:r>
    </w:p>
    <w:p w:rsidR="00631353" w:rsidRPr="00631353" w:rsidRDefault="00631353" w:rsidP="0063135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основной профессиональной образовательной программы</w:t>
      </w:r>
    </w:p>
    <w:p w:rsidR="00631353" w:rsidRPr="00631353" w:rsidRDefault="00631353" w:rsidP="0063135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 профессии (специальности) начального</w:t>
      </w:r>
      <w:r w:rsidRPr="00631353">
        <w:rPr>
          <w:rFonts w:ascii="Times New Roman" w:eastAsia="Times New Roman" w:hAnsi="Times New Roman" w:cs="Times New Roman"/>
          <w:sz w:val="24"/>
          <w:szCs w:val="24"/>
          <w:lang w:eastAsia="ru-RU"/>
        </w:rPr>
        <w:br/>
        <w:t>профессионального образования</w:t>
      </w:r>
    </w:p>
    <w:p w:rsidR="00631353" w:rsidRPr="00631353" w:rsidRDefault="00631353" w:rsidP="00631353">
      <w:pPr>
        <w:spacing w:after="0" w:line="480" w:lineRule="auto"/>
        <w:ind w:left="360"/>
        <w:rPr>
          <w:rFonts w:ascii="Times New Roman" w:eastAsia="Times New Roman" w:hAnsi="Times New Roman" w:cs="Times New Roman"/>
          <w:b/>
          <w:bCs/>
          <w:sz w:val="28"/>
          <w:szCs w:val="28"/>
          <w:lang w:eastAsia="ru-RU"/>
        </w:rPr>
      </w:pPr>
    </w:p>
    <w:p w:rsidR="00631353" w:rsidRPr="00631353" w:rsidRDefault="00631353" w:rsidP="00631353">
      <w:pPr>
        <w:spacing w:after="0" w:line="480" w:lineRule="auto"/>
        <w:ind w:left="5445"/>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Разработчик:</w:t>
      </w:r>
    </w:p>
    <w:p w:rsidR="00631353" w:rsidRPr="00631353" w:rsidRDefault="00631353" w:rsidP="00631353">
      <w:pPr>
        <w:spacing w:after="0" w:line="100" w:lineRule="atLeast"/>
        <w:ind w:left="5445"/>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Бокова О. Н.</w:t>
      </w:r>
    </w:p>
    <w:p w:rsidR="00631353" w:rsidRPr="00631353" w:rsidRDefault="00631353" w:rsidP="00631353">
      <w:pPr>
        <w:spacing w:after="0" w:line="100" w:lineRule="atLeast"/>
        <w:ind w:left="5812"/>
        <w:rPr>
          <w:rFonts w:ascii="Times New Roman" w:eastAsia="Times New Roman" w:hAnsi="Times New Roman" w:cs="Times New Roman"/>
          <w:sz w:val="28"/>
          <w:szCs w:val="28"/>
          <w:lang w:eastAsia="ru-RU"/>
        </w:rPr>
      </w:pPr>
      <w:r w:rsidRPr="00631353">
        <w:rPr>
          <w:rFonts w:ascii="Times New Roman" w:eastAsia="Times New Roman" w:hAnsi="Times New Roman" w:cs="Times New Roman"/>
          <w:b/>
          <w:bCs/>
          <w:sz w:val="28"/>
          <w:szCs w:val="28"/>
          <w:lang w:eastAsia="ru-RU"/>
        </w:rPr>
        <w:t>преподаватель первой квалификационной категории</w:t>
      </w:r>
    </w:p>
    <w:p w:rsidR="00631353" w:rsidRPr="00631353" w:rsidRDefault="00631353" w:rsidP="00631353">
      <w:pPr>
        <w:spacing w:after="0" w:line="240" w:lineRule="auto"/>
        <w:rPr>
          <w:rFonts w:ascii="Times New Roman" w:eastAsia="Times New Roman" w:hAnsi="Times New Roman" w:cs="Times New Roman"/>
          <w:b/>
          <w:bCs/>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bCs/>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bCs/>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bCs/>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bCs/>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bCs/>
          <w:sz w:val="28"/>
          <w:szCs w:val="28"/>
          <w:lang w:eastAsia="ru-RU"/>
        </w:rPr>
      </w:pPr>
    </w:p>
    <w:p w:rsidR="00631353" w:rsidRPr="00631353" w:rsidRDefault="00631353" w:rsidP="00631353">
      <w:pPr>
        <w:spacing w:after="0" w:line="480" w:lineRule="auto"/>
        <w:jc w:val="center"/>
        <w:rPr>
          <w:rFonts w:ascii="Times New Roman" w:eastAsia="Times New Roman" w:hAnsi="Times New Roman" w:cs="Times New Roman"/>
          <w:b/>
          <w:bCs/>
          <w:sz w:val="28"/>
          <w:szCs w:val="28"/>
          <w:lang w:eastAsia="ru-RU"/>
        </w:rPr>
      </w:pPr>
    </w:p>
    <w:p w:rsidR="00631353" w:rsidRPr="00631353" w:rsidRDefault="00631353" w:rsidP="00631353">
      <w:pPr>
        <w:spacing w:after="0" w:line="480" w:lineRule="auto"/>
        <w:jc w:val="center"/>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2020</w:t>
      </w:r>
    </w:p>
    <w:p w:rsidR="00631353" w:rsidRPr="00631353" w:rsidRDefault="00631353" w:rsidP="00631353">
      <w:pPr>
        <w:spacing w:after="0" w:line="100" w:lineRule="atLeast"/>
        <w:ind w:firstLine="851"/>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Рабочая программа учебной дисциплины «Математика: алгебра и начала анализа, геометрия»  реализуется в пределах основной профессиональной образовательной программы среднего профессионального  образования (программы подготовки квалифицированных рабочих, служащих) в соответствии с Федеральным государственным образовательным стандартом среднего общего образования и Федеральным государственным образовательным стандартом среднего профессионального  образования по профессии технического профиля: «Сварщик»</w:t>
      </w:r>
    </w:p>
    <w:p w:rsidR="00631353" w:rsidRPr="00631353" w:rsidRDefault="00631353" w:rsidP="00631353">
      <w:pPr>
        <w:spacing w:after="0" w:line="100" w:lineRule="atLeast"/>
        <w:ind w:firstLine="851"/>
        <w:jc w:val="both"/>
        <w:rPr>
          <w:rFonts w:ascii="Times New Roman" w:eastAsia="Times New Roman" w:hAnsi="Times New Roman" w:cs="Times New Roman"/>
          <w:sz w:val="24"/>
          <w:szCs w:val="24"/>
          <w:lang w:eastAsia="ru-RU"/>
        </w:rPr>
      </w:pPr>
    </w:p>
    <w:p w:rsidR="00631353" w:rsidRPr="00631353" w:rsidRDefault="00631353" w:rsidP="00631353">
      <w:pPr>
        <w:spacing w:after="0" w:line="100" w:lineRule="atLeast"/>
        <w:ind w:firstLine="851"/>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Для реализации данной программы используется учебно-методический комплекс:</w:t>
      </w:r>
    </w:p>
    <w:p w:rsidR="00631353" w:rsidRPr="00631353" w:rsidRDefault="00631353" w:rsidP="00284ED8">
      <w:pPr>
        <w:numPr>
          <w:ilvl w:val="0"/>
          <w:numId w:val="115"/>
        </w:numPr>
        <w:spacing w:after="0" w:line="100" w:lineRule="atLeast"/>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Атанасян Л.С., Бутузов В.Ф., Кадомцев С.Б. и др. Математика: алгебра и начала математического анализа, геометрия. Геометрия. 10 -11 классы. Учебник для общеобраз. организаций (базовый уровень)</w:t>
      </w:r>
    </w:p>
    <w:p w:rsidR="00631353" w:rsidRPr="00631353" w:rsidRDefault="00631353" w:rsidP="00284ED8">
      <w:pPr>
        <w:numPr>
          <w:ilvl w:val="0"/>
          <w:numId w:val="115"/>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Алимов Ш. А., Колягин Ю.М., Ткачёва М.В. и др. Математика: алгебра и начала математического анализа, геометрия. Алгебра и начала математического анализа (базовый и углубленный уровень) 10 – 11 кл. Издательство «Просвещение».</w:t>
      </w:r>
      <w:r w:rsidRPr="00631353">
        <w:rPr>
          <w:rFonts w:ascii="Tahoma" w:eastAsia="Times New Roman" w:hAnsi="Tahoma" w:cs="Tahoma"/>
          <w:color w:val="000000"/>
          <w:sz w:val="24"/>
          <w:szCs w:val="24"/>
          <w:shd w:val="clear" w:color="auto" w:fill="FFF7EC"/>
          <w:lang w:eastAsia="ru-RU"/>
        </w:rPr>
        <w:t xml:space="preserve"> </w:t>
      </w:r>
      <w:r w:rsidRPr="00631353">
        <w:rPr>
          <w:rFonts w:ascii="Times New Roman" w:eastAsia="Times New Roman" w:hAnsi="Times New Roman" w:cs="Times New Roman"/>
          <w:color w:val="000000"/>
          <w:sz w:val="24"/>
          <w:szCs w:val="24"/>
          <w:shd w:val="clear" w:color="auto" w:fill="FFF7EC"/>
          <w:lang w:eastAsia="ru-RU"/>
        </w:rPr>
        <w:t>Учебник для общеобразовательных учреждений. Базовый уровень.</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Рабочая программа составлена и разработана преподавателем первой  квалификационной категории   Боковой Ольгой Николаевной.</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Рабочая программа рассмотрена и согласована на заседании МК ОД </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Дата __________________________                                 Председатель МК ОД ___________</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Горожанина М. А.</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w:t>
      </w:r>
    </w:p>
    <w:p w:rsidR="00631353" w:rsidRPr="00631353" w:rsidRDefault="00631353" w:rsidP="00631353">
      <w:pPr>
        <w:spacing w:after="0" w:line="360" w:lineRule="auto"/>
        <w:jc w:val="both"/>
        <w:rPr>
          <w:rFonts w:ascii="Times New Roman" w:eastAsia="Times New Roman" w:hAnsi="Times New Roman" w:cs="Times New Roman"/>
          <w:sz w:val="24"/>
          <w:szCs w:val="24"/>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lastRenderedPageBreak/>
        <w:t>СОДЕРЖАНИЕ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7668"/>
        <w:gridCol w:w="1903"/>
      </w:tblGrid>
      <w:tr w:rsidR="00631353" w:rsidRPr="00631353" w:rsidTr="00631353">
        <w:tc>
          <w:tcPr>
            <w:tcW w:w="7668" w:type="dxa"/>
          </w:tcPr>
          <w:p w:rsidR="00631353" w:rsidRPr="00631353" w:rsidRDefault="00631353" w:rsidP="00631353">
            <w:pPr>
              <w:spacing w:after="0" w:line="240" w:lineRule="auto"/>
              <w:rPr>
                <w:rFonts w:ascii="Times New Roman" w:eastAsia="Times New Roman" w:hAnsi="Times New Roman" w:cs="Times New Roman"/>
                <w:b/>
                <w:caps/>
                <w:sz w:val="24"/>
                <w:szCs w:val="24"/>
                <w:lang w:eastAsia="ru-RU"/>
              </w:rPr>
            </w:pPr>
          </w:p>
          <w:p w:rsidR="00631353" w:rsidRPr="00631353" w:rsidRDefault="00631353" w:rsidP="00631353">
            <w:pPr>
              <w:spacing w:after="0" w:line="240" w:lineRule="auto"/>
              <w:rPr>
                <w:rFonts w:ascii="Times New Roman" w:eastAsia="Times New Roman" w:hAnsi="Times New Roman" w:cs="Times New Roman"/>
                <w:b/>
                <w:caps/>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1903" w:type="dxa"/>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стр.</w:t>
            </w:r>
          </w:p>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p>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p>
        </w:tc>
      </w:tr>
      <w:tr w:rsidR="00631353" w:rsidRPr="00631353" w:rsidTr="00631353">
        <w:tc>
          <w:tcPr>
            <w:tcW w:w="7668" w:type="dxa"/>
          </w:tcPr>
          <w:p w:rsidR="00631353" w:rsidRPr="00631353" w:rsidRDefault="00631353" w:rsidP="00284ED8">
            <w:pPr>
              <w:keepNext/>
              <w:numPr>
                <w:ilvl w:val="0"/>
                <w:numId w:val="59"/>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ПАСПОРТ рабочей ПРОГРАММЫ УЧЕБНОЙ ДИСЦИПЛИНЫ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1903" w:type="dxa"/>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6</w:t>
            </w:r>
          </w:p>
        </w:tc>
      </w:tr>
      <w:tr w:rsidR="00631353" w:rsidRPr="00631353" w:rsidTr="00631353">
        <w:tc>
          <w:tcPr>
            <w:tcW w:w="7668" w:type="dxa"/>
          </w:tcPr>
          <w:p w:rsidR="00631353" w:rsidRPr="00631353" w:rsidRDefault="00631353" w:rsidP="00284ED8">
            <w:pPr>
              <w:keepNext/>
              <w:numPr>
                <w:ilvl w:val="0"/>
                <w:numId w:val="59"/>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СТРУКТУРА и содержание УЧЕБНОЙ ДИСЦИПЛИНЫ</w:t>
            </w:r>
          </w:p>
          <w:p w:rsidR="00631353" w:rsidRPr="00631353" w:rsidRDefault="00631353" w:rsidP="00631353">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8</w:t>
            </w:r>
          </w:p>
        </w:tc>
      </w:tr>
      <w:tr w:rsidR="00631353" w:rsidRPr="00631353" w:rsidTr="00631353">
        <w:trPr>
          <w:trHeight w:val="670"/>
        </w:trPr>
        <w:tc>
          <w:tcPr>
            <w:tcW w:w="7668" w:type="dxa"/>
          </w:tcPr>
          <w:p w:rsidR="00631353" w:rsidRPr="00631353" w:rsidRDefault="00631353" w:rsidP="00284ED8">
            <w:pPr>
              <w:keepNext/>
              <w:numPr>
                <w:ilvl w:val="0"/>
                <w:numId w:val="59"/>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условия реализации  учебной дисциплины</w:t>
            </w:r>
          </w:p>
          <w:p w:rsidR="00631353" w:rsidRPr="00631353" w:rsidRDefault="00631353" w:rsidP="00631353">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b/>
                <w:caps/>
                <w:sz w:val="24"/>
                <w:szCs w:val="24"/>
                <w:lang w:eastAsia="ru-RU"/>
              </w:rPr>
            </w:pPr>
          </w:p>
        </w:tc>
        <w:tc>
          <w:tcPr>
            <w:tcW w:w="1903" w:type="dxa"/>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16</w:t>
            </w:r>
          </w:p>
        </w:tc>
      </w:tr>
      <w:tr w:rsidR="00631353" w:rsidRPr="00631353" w:rsidTr="00631353">
        <w:tc>
          <w:tcPr>
            <w:tcW w:w="7668" w:type="dxa"/>
          </w:tcPr>
          <w:p w:rsidR="00631353" w:rsidRPr="00631353" w:rsidRDefault="00631353" w:rsidP="00284ED8">
            <w:pPr>
              <w:keepNext/>
              <w:numPr>
                <w:ilvl w:val="0"/>
                <w:numId w:val="59"/>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Контроль и оценка результатов Освоения учебной дисциплины</w:t>
            </w:r>
          </w:p>
          <w:p w:rsidR="00631353" w:rsidRPr="00631353" w:rsidRDefault="00631353" w:rsidP="00631353">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17</w:t>
            </w: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sz w:val="24"/>
          <w:szCs w:val="24"/>
          <w:lang w:eastAsia="ru-RU"/>
        </w:rPr>
      </w:pP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u w:val="single"/>
          <w:lang w:eastAsia="ar-SA"/>
        </w:rPr>
        <w:br w:type="page"/>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631353">
        <w:rPr>
          <w:rFonts w:ascii="Times New Roman" w:eastAsia="Times New Roman" w:hAnsi="Times New Roman" w:cs="Times New Roman"/>
          <w:b/>
          <w:caps/>
          <w:sz w:val="28"/>
          <w:szCs w:val="28"/>
          <w:lang w:eastAsia="ru-RU"/>
        </w:rPr>
        <w:lastRenderedPageBreak/>
        <w:t>1. паспорт ПРОГРАММЫ УЧЕБНОЙ ДИСЦИПЛИНЫ</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631353">
        <w:rPr>
          <w:rFonts w:ascii="Times New Roman" w:eastAsia="Times New Roman" w:hAnsi="Times New Roman" w:cs="Times New Roman"/>
          <w:b/>
          <w:caps/>
          <w:sz w:val="28"/>
          <w:szCs w:val="28"/>
          <w:lang w:eastAsia="ru-RU"/>
        </w:rPr>
        <w:t>«матемаТИка»</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1.1. Область применения программы</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Рабочая программа учебной дисциплины «Математика» является частью  программы по подготовке квалифицированных рабочих и служащих по  профессии ФГОС СПО технического профиля: 23.01.08 «Слесарь по ремонту строительных машин», утверждённой приказом Минобразования и науки РФ №699 от 02.08.2013 г.</w:t>
      </w: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p>
    <w:p w:rsidR="00631353" w:rsidRPr="00631353" w:rsidRDefault="00631353" w:rsidP="00631353">
      <w:pPr>
        <w:suppressAutoHyphens/>
        <w:spacing w:after="0" w:line="240" w:lineRule="auto"/>
        <w:jc w:val="both"/>
        <w:rPr>
          <w:rFonts w:ascii="Times New Roman" w:eastAsia="Times New Roman" w:hAnsi="Times New Roman" w:cs="Times New Roman"/>
          <w:sz w:val="24"/>
          <w:szCs w:val="24"/>
          <w:lang w:eastAsia="ar-SA"/>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 xml:space="preserve">1.2. Место учебной дисциплины в структуре основной профессиональной образовательной программы: </w:t>
      </w:r>
      <w:r w:rsidRPr="00631353">
        <w:rPr>
          <w:rFonts w:ascii="Times New Roman" w:eastAsia="Times New Roman" w:hAnsi="Times New Roman" w:cs="Times New Roman"/>
          <w:sz w:val="24"/>
          <w:szCs w:val="24"/>
          <w:lang w:eastAsia="ru-RU"/>
        </w:rPr>
        <w:t>дисциплина входит в общеобразовальный цикл.</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p>
    <w:p w:rsidR="00631353" w:rsidRPr="00631353" w:rsidRDefault="00631353" w:rsidP="00631353">
      <w:pPr>
        <w:spacing w:after="0" w:line="240" w:lineRule="auto"/>
        <w:ind w:firstLine="567"/>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1.3. Цели и задачи учебной дисциплины – требования к результатам освоения дисциплины:</w:t>
      </w:r>
    </w:p>
    <w:p w:rsidR="00631353" w:rsidRPr="00631353" w:rsidRDefault="00631353" w:rsidP="00631353">
      <w:pPr>
        <w:spacing w:after="0" w:line="240" w:lineRule="auto"/>
        <w:ind w:right="20" w:firstLine="280"/>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Содержание программы «Математика» направлено на достижение следующих целей:</w:t>
      </w:r>
    </w:p>
    <w:p w:rsidR="00631353" w:rsidRPr="00631353" w:rsidRDefault="00631353" w:rsidP="00284ED8">
      <w:pPr>
        <w:widowControl w:val="0"/>
        <w:numPr>
          <w:ilvl w:val="0"/>
          <w:numId w:val="116"/>
        </w:numPr>
        <w:tabs>
          <w:tab w:val="left" w:pos="578"/>
        </w:tabs>
        <w:spacing w:after="0" w:line="240" w:lineRule="auto"/>
        <w:ind w:left="580" w:right="20" w:hanging="280"/>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обеспечение сформированности представлений о социальных, культурных и исторических факторах становления математики;</w:t>
      </w:r>
    </w:p>
    <w:p w:rsidR="00631353" w:rsidRPr="00631353" w:rsidRDefault="00631353" w:rsidP="00284ED8">
      <w:pPr>
        <w:widowControl w:val="0"/>
        <w:numPr>
          <w:ilvl w:val="0"/>
          <w:numId w:val="116"/>
        </w:numPr>
        <w:tabs>
          <w:tab w:val="left" w:pos="578"/>
        </w:tabs>
        <w:spacing w:after="0" w:line="240" w:lineRule="auto"/>
        <w:ind w:left="580" w:right="20" w:hanging="280"/>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обеспечение сформированности логического, алгоритмического и математиче</w:t>
      </w:r>
      <w:r w:rsidRPr="00631353">
        <w:rPr>
          <w:rFonts w:ascii="Times New Roman" w:eastAsia="Times New Roman" w:hAnsi="Times New Roman" w:cs="Times New Roman"/>
          <w:bCs/>
          <w:sz w:val="24"/>
          <w:szCs w:val="24"/>
          <w:lang w:eastAsia="ru-RU"/>
        </w:rPr>
        <w:softHyphen/>
        <w:t>ского мышления;</w:t>
      </w:r>
    </w:p>
    <w:p w:rsidR="00631353" w:rsidRPr="00631353" w:rsidRDefault="00631353" w:rsidP="00284ED8">
      <w:pPr>
        <w:widowControl w:val="0"/>
        <w:numPr>
          <w:ilvl w:val="0"/>
          <w:numId w:val="116"/>
        </w:numPr>
        <w:tabs>
          <w:tab w:val="left" w:pos="578"/>
        </w:tabs>
        <w:spacing w:after="0" w:line="240" w:lineRule="auto"/>
        <w:ind w:left="580" w:right="20" w:hanging="280"/>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обеспечение сформированности умений применять полученные знания при ре</w:t>
      </w:r>
      <w:r w:rsidRPr="00631353">
        <w:rPr>
          <w:rFonts w:ascii="Times New Roman" w:eastAsia="Times New Roman" w:hAnsi="Times New Roman" w:cs="Times New Roman"/>
          <w:bCs/>
          <w:sz w:val="24"/>
          <w:szCs w:val="24"/>
          <w:lang w:eastAsia="ru-RU"/>
        </w:rPr>
        <w:softHyphen/>
        <w:t>шении различных задач;</w:t>
      </w:r>
    </w:p>
    <w:p w:rsidR="00631353" w:rsidRPr="00631353" w:rsidRDefault="00631353" w:rsidP="00284ED8">
      <w:pPr>
        <w:widowControl w:val="0"/>
        <w:numPr>
          <w:ilvl w:val="0"/>
          <w:numId w:val="116"/>
        </w:numPr>
        <w:tabs>
          <w:tab w:val="left" w:pos="578"/>
        </w:tabs>
        <w:spacing w:after="0" w:line="240" w:lineRule="auto"/>
        <w:ind w:left="580" w:right="20" w:hanging="280"/>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обеспечение сформированности представлений о математике как части обще</w:t>
      </w:r>
      <w:r w:rsidRPr="00631353">
        <w:rPr>
          <w:rFonts w:ascii="Times New Roman" w:eastAsia="Times New Roman" w:hAnsi="Times New Roman" w:cs="Times New Roman"/>
          <w:bCs/>
          <w:sz w:val="24"/>
          <w:szCs w:val="24"/>
          <w:lang w:eastAsia="ru-RU"/>
        </w:rPr>
        <w:softHyphen/>
        <w:t>человеческой культуры, универсальном языке науки, позволяющем описывать и изучать реальные процессы и явления.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Планируемые результаты освоения учебной дисциплины</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b/>
          <w:sz w:val="24"/>
          <w:szCs w:val="24"/>
          <w:lang w:eastAsia="ru-RU"/>
        </w:rPr>
      </w:pP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b/>
          <w:sz w:val="24"/>
          <w:szCs w:val="24"/>
          <w:lang w:eastAsia="ru-RU"/>
        </w:rPr>
      </w:pPr>
      <w:r w:rsidRPr="00631353">
        <w:rPr>
          <w:rFonts w:ascii="Times New Roman" w:eastAsia="Times New Roman" w:hAnsi="Times New Roman" w:cs="Calibri"/>
          <w:b/>
          <w:sz w:val="24"/>
          <w:szCs w:val="24"/>
          <w:lang w:eastAsia="ru-RU"/>
        </w:rPr>
        <w:t>1. Личностные результаты освоения основной образовательной программы:</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1)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2) 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3) готовность к служению Отечеству, его защите;</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 xml:space="preserve">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w:t>
      </w:r>
      <w:r w:rsidRPr="00631353">
        <w:rPr>
          <w:rFonts w:ascii="Times New Roman" w:eastAsia="Times New Roman" w:hAnsi="Times New Roman" w:cs="Calibri"/>
          <w:sz w:val="24"/>
          <w:szCs w:val="20"/>
          <w:lang w:eastAsia="ru-RU"/>
        </w:rPr>
        <w:lastRenderedPageBreak/>
        <w:t>общие цели и сотрудничать для их достижения;</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8) нравственное сознание и поведение на основе усвоения общечеловеческих ценностей;</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10) эстетическое отношение к миру, включая эстетику быта, научного и технического творчества, спорта, общественных отношений;</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15) ответственное отношение к созданию семьи на основе осознанного принятия ценностей семейной жизни.</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b/>
          <w:sz w:val="24"/>
          <w:szCs w:val="24"/>
          <w:lang w:eastAsia="ru-RU"/>
        </w:rPr>
      </w:pP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b/>
          <w:sz w:val="24"/>
          <w:szCs w:val="24"/>
          <w:lang w:eastAsia="ru-RU"/>
        </w:rPr>
      </w:pPr>
      <w:r w:rsidRPr="00631353">
        <w:rPr>
          <w:rFonts w:ascii="Times New Roman" w:eastAsia="Times New Roman" w:hAnsi="Times New Roman" w:cs="Calibri"/>
          <w:b/>
          <w:sz w:val="24"/>
          <w:szCs w:val="24"/>
          <w:lang w:eastAsia="ru-RU"/>
        </w:rPr>
        <w:t>2. Метапредметные результаты освоения основной образовательной программы:</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b/>
          <w:sz w:val="24"/>
          <w:szCs w:val="24"/>
          <w:lang w:eastAsia="ru-RU"/>
        </w:rPr>
      </w:pP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6) умение определять назначение и функции различных социальных институтов;</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 xml:space="preserve">7) умение самостоятельно оценивать и принимать решения, определяющие </w:t>
      </w:r>
      <w:r w:rsidRPr="00631353">
        <w:rPr>
          <w:rFonts w:ascii="Times New Roman" w:eastAsia="Times New Roman" w:hAnsi="Times New Roman" w:cs="Calibri"/>
          <w:sz w:val="24"/>
          <w:szCs w:val="20"/>
          <w:lang w:eastAsia="ru-RU"/>
        </w:rPr>
        <w:lastRenderedPageBreak/>
        <w:t>стратегию поведения, с учетом гражданских и нравственных ценностей;</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8) владение языковыми средствами - умение ясно, логично и точно излагать свою точку зрения, использовать адекватные языковые средства;</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Calibri"/>
          <w:sz w:val="24"/>
          <w:szCs w:val="20"/>
          <w:lang w:eastAsia="ru-RU"/>
        </w:rPr>
      </w:pPr>
      <w:r w:rsidRPr="00631353">
        <w:rPr>
          <w:rFonts w:ascii="Times New Roman" w:eastAsia="Times New Roman" w:hAnsi="Times New Roman" w:cs="Calibri"/>
          <w:sz w:val="24"/>
          <w:szCs w:val="20"/>
          <w:lang w:eastAsia="ru-RU"/>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Times New Roman"/>
          <w:b/>
          <w:sz w:val="24"/>
          <w:szCs w:val="24"/>
          <w:lang w:eastAsia="ru-RU"/>
        </w:rPr>
      </w:pPr>
      <w:r w:rsidRPr="00631353">
        <w:rPr>
          <w:rFonts w:ascii="Times New Roman" w:eastAsia="Times New Roman" w:hAnsi="Times New Roman" w:cs="Calibri"/>
          <w:b/>
          <w:sz w:val="24"/>
          <w:szCs w:val="24"/>
          <w:lang w:eastAsia="ru-RU"/>
        </w:rPr>
        <w:t xml:space="preserve">3. </w:t>
      </w:r>
      <w:r w:rsidRPr="00631353">
        <w:rPr>
          <w:rFonts w:ascii="Times New Roman" w:eastAsia="Times New Roman" w:hAnsi="Times New Roman" w:cs="Times New Roman"/>
          <w:b/>
          <w:sz w:val="24"/>
          <w:szCs w:val="24"/>
          <w:lang w:eastAsia="ru-RU"/>
        </w:rPr>
        <w:t xml:space="preserve"> Предметные результаты освоения основной образовательной программы</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Предметные результаты освоения интегрированного курса математики ориентированы на формирование целостных представлений о мире и общей культуры обучающихся путём освоения систематических научных знаний и способов действий на метапредметной основе, а предметные результаты освоения курса алгебры и начал математического анализа на базовом уровне ориентированы на обеспечение преимущественно общеобразовательной и общекультурной подготовки. Они предполагают:</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3) владение методами доказательств и алгоритмов решения; умение их применять, проводить доказательные рассуждения в ходе решения задач; </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4) владение стандартными приёмами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5) сформированность представлений об основных понятиях, идеях и методах математического анализа; </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6)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сформированность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7) владение навыками использования готовых компьютерных программ при решении задач. </w:t>
      </w:r>
    </w:p>
    <w:p w:rsidR="00631353" w:rsidRPr="00631353" w:rsidRDefault="00631353" w:rsidP="00631353">
      <w:pPr>
        <w:spacing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Использовать приобретенные знания и умения в практической деятельности и повседневной жизни для:</w:t>
      </w:r>
    </w:p>
    <w:p w:rsidR="00631353" w:rsidRPr="00631353" w:rsidRDefault="00631353" w:rsidP="00284ED8">
      <w:pPr>
        <w:numPr>
          <w:ilvl w:val="0"/>
          <w:numId w:val="5"/>
        </w:numPr>
        <w:tabs>
          <w:tab w:val="clear" w:pos="720"/>
          <w:tab w:val="num" w:pos="907"/>
        </w:tabs>
        <w:spacing w:after="0" w:line="240" w:lineRule="auto"/>
        <w:ind w:left="0" w:firstLine="567"/>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исследования (моделирования) несложных практических ситуаций;</w:t>
      </w:r>
    </w:p>
    <w:p w:rsidR="00631353" w:rsidRPr="00631353" w:rsidRDefault="00631353" w:rsidP="00284ED8">
      <w:pPr>
        <w:numPr>
          <w:ilvl w:val="0"/>
          <w:numId w:val="5"/>
        </w:numPr>
        <w:tabs>
          <w:tab w:val="clear" w:pos="720"/>
          <w:tab w:val="num" w:pos="907"/>
        </w:tabs>
        <w:spacing w:after="0" w:line="240" w:lineRule="auto"/>
        <w:ind w:left="0" w:firstLine="567"/>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при решении практических задач, используя при необходимости справочники и вычислительные устройства.</w:t>
      </w:r>
    </w:p>
    <w:p w:rsidR="00631353" w:rsidRPr="00631353" w:rsidRDefault="00631353" w:rsidP="00631353">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tbl>
      <w:tblPr>
        <w:tblStyle w:val="afa"/>
        <w:tblW w:w="0" w:type="auto"/>
        <w:tblLook w:val="01E0" w:firstRow="1" w:lastRow="1" w:firstColumn="1" w:lastColumn="1" w:noHBand="0" w:noVBand="0"/>
      </w:tblPr>
      <w:tblGrid>
        <w:gridCol w:w="4785"/>
        <w:gridCol w:w="4786"/>
      </w:tblGrid>
      <w:tr w:rsidR="00631353" w:rsidRPr="00631353" w:rsidTr="00631353">
        <w:tc>
          <w:tcPr>
            <w:tcW w:w="9571" w:type="dxa"/>
            <w:gridSpan w:val="2"/>
          </w:tcPr>
          <w:p w:rsidR="00631353" w:rsidRPr="00631353" w:rsidRDefault="00631353" w:rsidP="00631353">
            <w:pPr>
              <w:widowControl w:val="0"/>
              <w:autoSpaceDE w:val="0"/>
              <w:autoSpaceDN w:val="0"/>
              <w:ind w:firstLine="540"/>
              <w:jc w:val="both"/>
              <w:rPr>
                <w:rFonts w:ascii="Times New Roman" w:eastAsia="Times New Roman" w:hAnsi="Times New Roman"/>
                <w:sz w:val="24"/>
                <w:szCs w:val="24"/>
              </w:rPr>
            </w:pPr>
          </w:p>
          <w:p w:rsidR="00631353" w:rsidRPr="00631353" w:rsidRDefault="00631353" w:rsidP="00631353">
            <w:pPr>
              <w:widowControl w:val="0"/>
              <w:autoSpaceDE w:val="0"/>
              <w:autoSpaceDN w:val="0"/>
              <w:ind w:firstLine="540"/>
              <w:jc w:val="both"/>
              <w:rPr>
                <w:rFonts w:ascii="Times New Roman" w:eastAsia="Times New Roman" w:hAnsi="Times New Roman"/>
                <w:sz w:val="24"/>
                <w:szCs w:val="24"/>
              </w:rPr>
            </w:pPr>
            <w:r w:rsidRPr="00631353">
              <w:rPr>
                <w:rFonts w:ascii="Times New Roman" w:eastAsia="Times New Roman" w:hAnsi="Times New Roman"/>
                <w:sz w:val="24"/>
                <w:szCs w:val="24"/>
              </w:rPr>
              <w:t xml:space="preserve">В результате изучения алгебры и начала математического анализа </w:t>
            </w:r>
          </w:p>
          <w:p w:rsidR="00631353" w:rsidRPr="00631353" w:rsidRDefault="00631353" w:rsidP="00631353">
            <w:pPr>
              <w:widowControl w:val="0"/>
              <w:autoSpaceDE w:val="0"/>
              <w:autoSpaceDN w:val="0"/>
              <w:ind w:firstLine="540"/>
              <w:jc w:val="both"/>
              <w:rPr>
                <w:rFonts w:ascii="Times New Roman" w:eastAsia="Times New Roman" w:hAnsi="Times New Roman"/>
                <w:b/>
                <w:sz w:val="24"/>
                <w:szCs w:val="24"/>
              </w:rPr>
            </w:pPr>
            <w:r w:rsidRPr="00631353">
              <w:rPr>
                <w:rFonts w:ascii="Times New Roman" w:eastAsia="Times New Roman" w:hAnsi="Times New Roman"/>
                <w:sz w:val="24"/>
                <w:szCs w:val="24"/>
              </w:rPr>
              <w:t xml:space="preserve">  </w:t>
            </w:r>
          </w:p>
          <w:p w:rsidR="00631353" w:rsidRPr="00631353" w:rsidRDefault="00631353" w:rsidP="00631353">
            <w:pPr>
              <w:ind w:left="567"/>
              <w:jc w:val="center"/>
              <w:rPr>
                <w:rFonts w:ascii="Times New Roman" w:eastAsia="Times New Roman" w:hAnsi="Times New Roman"/>
                <w:b/>
                <w:sz w:val="24"/>
                <w:szCs w:val="24"/>
              </w:rPr>
            </w:pPr>
          </w:p>
        </w:tc>
      </w:tr>
      <w:tr w:rsidR="00631353" w:rsidRPr="00631353" w:rsidTr="00631353">
        <w:tc>
          <w:tcPr>
            <w:tcW w:w="4785" w:type="dxa"/>
          </w:tcPr>
          <w:p w:rsidR="00631353" w:rsidRPr="00631353" w:rsidRDefault="00631353" w:rsidP="00631353">
            <w:pPr>
              <w:ind w:left="567"/>
              <w:rPr>
                <w:rFonts w:ascii="Times New Roman" w:eastAsia="Times New Roman" w:hAnsi="Times New Roman"/>
                <w:sz w:val="24"/>
                <w:szCs w:val="24"/>
              </w:rPr>
            </w:pPr>
          </w:p>
          <w:p w:rsidR="00631353" w:rsidRPr="00631353" w:rsidRDefault="00631353" w:rsidP="00631353">
            <w:pPr>
              <w:ind w:left="567"/>
              <w:rPr>
                <w:rFonts w:ascii="Times New Roman" w:eastAsia="Times New Roman" w:hAnsi="Times New Roman"/>
                <w:b/>
                <w:sz w:val="24"/>
                <w:szCs w:val="24"/>
              </w:rPr>
            </w:pPr>
            <w:r w:rsidRPr="00631353">
              <w:rPr>
                <w:rFonts w:ascii="Times New Roman" w:eastAsia="Times New Roman" w:hAnsi="Times New Roman"/>
                <w:sz w:val="24"/>
                <w:szCs w:val="24"/>
              </w:rPr>
              <w:t xml:space="preserve">обучающийся </w:t>
            </w:r>
            <w:r w:rsidRPr="00631353">
              <w:rPr>
                <w:rFonts w:ascii="Times New Roman" w:eastAsia="Times New Roman" w:hAnsi="Times New Roman"/>
                <w:b/>
                <w:sz w:val="24"/>
                <w:szCs w:val="24"/>
              </w:rPr>
              <w:t>научится:</w:t>
            </w:r>
          </w:p>
          <w:p w:rsidR="00631353" w:rsidRPr="00631353" w:rsidRDefault="00631353" w:rsidP="00631353">
            <w:pPr>
              <w:ind w:left="567"/>
              <w:rPr>
                <w:rFonts w:ascii="Times New Roman" w:eastAsia="Times New Roman" w:hAnsi="Times New Roman"/>
                <w:b/>
                <w:sz w:val="24"/>
                <w:szCs w:val="24"/>
              </w:rPr>
            </w:pPr>
          </w:p>
          <w:p w:rsidR="00631353" w:rsidRPr="00631353" w:rsidRDefault="00631353" w:rsidP="00631353">
            <w:pPr>
              <w:autoSpaceDE w:val="0"/>
              <w:autoSpaceDN w:val="0"/>
              <w:adjustRightInd w:val="0"/>
              <w:ind w:left="720"/>
              <w:rPr>
                <w:rFonts w:ascii="Segoe UI" w:eastAsia="Times New Roman" w:hAnsi="Segoe UI" w:cs="Segoe UI"/>
                <w:b/>
                <w:sz w:val="24"/>
                <w:szCs w:val="24"/>
              </w:rPr>
            </w:pPr>
          </w:p>
        </w:tc>
        <w:tc>
          <w:tcPr>
            <w:tcW w:w="4786" w:type="dxa"/>
          </w:tcPr>
          <w:p w:rsidR="00631353" w:rsidRPr="00631353" w:rsidRDefault="00631353" w:rsidP="00631353">
            <w:pPr>
              <w:autoSpaceDE w:val="0"/>
              <w:autoSpaceDN w:val="0"/>
              <w:adjustRightInd w:val="0"/>
              <w:ind w:firstLine="567"/>
              <w:jc w:val="center"/>
              <w:rPr>
                <w:rFonts w:ascii="Times New Roman" w:eastAsia="Times New Roman" w:hAnsi="Times New Roman"/>
                <w:iCs/>
                <w:sz w:val="24"/>
                <w:szCs w:val="24"/>
              </w:rPr>
            </w:pPr>
          </w:p>
          <w:p w:rsidR="00631353" w:rsidRPr="00631353" w:rsidRDefault="00631353" w:rsidP="00631353">
            <w:pPr>
              <w:autoSpaceDE w:val="0"/>
              <w:autoSpaceDN w:val="0"/>
              <w:adjustRightInd w:val="0"/>
              <w:ind w:firstLine="567"/>
              <w:jc w:val="center"/>
              <w:rPr>
                <w:rFonts w:ascii="Times New Roman" w:eastAsia="Times New Roman" w:hAnsi="Times New Roman"/>
                <w:b/>
                <w:i/>
                <w:iCs/>
                <w:sz w:val="24"/>
                <w:szCs w:val="24"/>
              </w:rPr>
            </w:pPr>
            <w:r w:rsidRPr="00631353">
              <w:rPr>
                <w:rFonts w:ascii="Times New Roman" w:eastAsia="Times New Roman" w:hAnsi="Times New Roman"/>
                <w:iCs/>
                <w:sz w:val="24"/>
                <w:szCs w:val="24"/>
              </w:rPr>
              <w:t>обучающийся</w:t>
            </w:r>
            <w:r w:rsidRPr="00631353">
              <w:rPr>
                <w:rFonts w:ascii="Times New Roman" w:eastAsia="Times New Roman" w:hAnsi="Times New Roman"/>
                <w:b/>
                <w:iCs/>
                <w:sz w:val="24"/>
                <w:szCs w:val="24"/>
              </w:rPr>
              <w:t xml:space="preserve"> </w:t>
            </w:r>
            <w:r w:rsidRPr="00631353">
              <w:rPr>
                <w:rFonts w:ascii="Times New Roman" w:eastAsia="Times New Roman" w:hAnsi="Times New Roman"/>
                <w:b/>
                <w:i/>
                <w:iCs/>
                <w:sz w:val="24"/>
                <w:szCs w:val="24"/>
              </w:rPr>
              <w:t>получит возможность:</w:t>
            </w:r>
          </w:p>
        </w:tc>
      </w:tr>
      <w:tr w:rsidR="00631353" w:rsidRPr="00631353" w:rsidTr="00631353">
        <w:tc>
          <w:tcPr>
            <w:tcW w:w="4785" w:type="dxa"/>
          </w:tcPr>
          <w:p w:rsidR="00631353" w:rsidRPr="00631353" w:rsidRDefault="00631353" w:rsidP="00284ED8">
            <w:pPr>
              <w:numPr>
                <w:ilvl w:val="0"/>
                <w:numId w:val="5"/>
              </w:numPr>
              <w:tabs>
                <w:tab w:val="clear" w:pos="720"/>
                <w:tab w:val="num" w:pos="907"/>
              </w:tabs>
              <w:ind w:left="0" w:firstLine="567"/>
              <w:jc w:val="both"/>
              <w:rPr>
                <w:rFonts w:ascii="Times New Roman" w:eastAsia="Times New Roman" w:hAnsi="Times New Roman"/>
                <w:sz w:val="24"/>
                <w:szCs w:val="24"/>
              </w:rPr>
            </w:pPr>
            <w:r w:rsidRPr="00631353">
              <w:rPr>
                <w:rFonts w:ascii="Times New Roman" w:eastAsia="Times New Roman" w:hAnsi="Times New Roman"/>
                <w:sz w:val="24"/>
                <w:szCs w:val="24"/>
              </w:rPr>
              <w:t>проводить доказательные рассуждения в ходе решения задач;</w:t>
            </w:r>
          </w:p>
          <w:p w:rsidR="00631353" w:rsidRPr="00631353" w:rsidRDefault="00631353" w:rsidP="00284ED8">
            <w:pPr>
              <w:numPr>
                <w:ilvl w:val="0"/>
                <w:numId w:val="5"/>
              </w:numPr>
              <w:tabs>
                <w:tab w:val="clear" w:pos="720"/>
                <w:tab w:val="num" w:pos="907"/>
              </w:tabs>
              <w:ind w:left="0" w:firstLine="567"/>
              <w:jc w:val="both"/>
              <w:rPr>
                <w:rFonts w:ascii="Times New Roman" w:eastAsia="Times New Roman" w:hAnsi="Times New Roman"/>
                <w:sz w:val="24"/>
                <w:szCs w:val="24"/>
              </w:rPr>
            </w:pPr>
            <w:r w:rsidRPr="00631353">
              <w:rPr>
                <w:rFonts w:ascii="Times New Roman" w:eastAsia="Times New Roman" w:hAnsi="Times New Roman"/>
                <w:sz w:val="24"/>
                <w:szCs w:val="24"/>
              </w:rPr>
              <w:t xml:space="preserve">вычислять значения числовых и </w:t>
            </w:r>
            <w:r w:rsidRPr="00631353">
              <w:rPr>
                <w:rFonts w:ascii="Times New Roman" w:eastAsia="Times New Roman" w:hAnsi="Times New Roman"/>
                <w:sz w:val="24"/>
                <w:szCs w:val="24"/>
              </w:rPr>
              <w:lastRenderedPageBreak/>
              <w:t>буквенных выражений, осуществляя необходимые подстановки и преобразования;</w:t>
            </w:r>
          </w:p>
          <w:p w:rsidR="00631353" w:rsidRPr="00631353" w:rsidRDefault="00631353" w:rsidP="00284ED8">
            <w:pPr>
              <w:numPr>
                <w:ilvl w:val="0"/>
                <w:numId w:val="5"/>
              </w:numPr>
              <w:tabs>
                <w:tab w:val="clear" w:pos="720"/>
                <w:tab w:val="num" w:pos="907"/>
              </w:tabs>
              <w:ind w:left="0" w:firstLine="567"/>
              <w:jc w:val="both"/>
              <w:rPr>
                <w:rFonts w:ascii="Times New Roman" w:eastAsia="Times New Roman" w:hAnsi="Times New Roman"/>
                <w:sz w:val="24"/>
                <w:szCs w:val="24"/>
              </w:rPr>
            </w:pPr>
            <w:r w:rsidRPr="00631353">
              <w:rPr>
                <w:rFonts w:ascii="Times New Roman" w:eastAsia="Times New Roman" w:hAnsi="Times New Roman"/>
                <w:sz w:val="24"/>
                <w:szCs w:val="24"/>
              </w:rPr>
              <w:t>составлять уравнения и неравенства по условию задачи;</w:t>
            </w:r>
          </w:p>
          <w:p w:rsidR="00631353" w:rsidRPr="00631353" w:rsidRDefault="00631353" w:rsidP="00284ED8">
            <w:pPr>
              <w:numPr>
                <w:ilvl w:val="0"/>
                <w:numId w:val="5"/>
              </w:numPr>
              <w:tabs>
                <w:tab w:val="clear" w:pos="720"/>
                <w:tab w:val="num" w:pos="907"/>
              </w:tabs>
              <w:ind w:left="0" w:firstLine="567"/>
              <w:jc w:val="both"/>
              <w:rPr>
                <w:rFonts w:ascii="Times New Roman" w:eastAsia="Times New Roman" w:hAnsi="Times New Roman"/>
                <w:sz w:val="24"/>
                <w:szCs w:val="24"/>
              </w:rPr>
            </w:pPr>
            <w:r w:rsidRPr="00631353">
              <w:rPr>
                <w:rFonts w:ascii="Times New Roman" w:eastAsia="Times New Roman" w:hAnsi="Times New Roman"/>
                <w:sz w:val="24"/>
                <w:szCs w:val="24"/>
              </w:rPr>
              <w:t>использовать для приближенного решения уравнений и неравенств графический метод; проводить доказательные рассуждения в ходе решения задач;</w:t>
            </w:r>
          </w:p>
          <w:p w:rsidR="00631353" w:rsidRPr="00631353" w:rsidRDefault="00631353" w:rsidP="00631353">
            <w:pPr>
              <w:autoSpaceDE w:val="0"/>
              <w:autoSpaceDN w:val="0"/>
              <w:adjustRightInd w:val="0"/>
              <w:ind w:left="720"/>
              <w:rPr>
                <w:rFonts w:ascii="Segoe UI" w:eastAsia="Times New Roman" w:hAnsi="Segoe UI" w:cs="Segoe UI"/>
                <w:b/>
                <w:sz w:val="24"/>
                <w:szCs w:val="24"/>
              </w:rPr>
            </w:pPr>
          </w:p>
        </w:tc>
        <w:tc>
          <w:tcPr>
            <w:tcW w:w="4786" w:type="dxa"/>
          </w:tcPr>
          <w:p w:rsidR="00631353" w:rsidRPr="00631353" w:rsidRDefault="00631353" w:rsidP="00284ED8">
            <w:pPr>
              <w:numPr>
                <w:ilvl w:val="0"/>
                <w:numId w:val="120"/>
              </w:numPr>
              <w:ind w:left="435" w:firstLine="0"/>
              <w:rPr>
                <w:rFonts w:ascii="Times New Roman" w:eastAsia="Times New Roman" w:hAnsi="Times New Roman"/>
                <w:bCs/>
                <w:i/>
                <w:spacing w:val="3"/>
                <w:sz w:val="24"/>
                <w:szCs w:val="24"/>
              </w:rPr>
            </w:pPr>
            <w:r w:rsidRPr="00631353">
              <w:rPr>
                <w:rFonts w:ascii="Times New Roman" w:eastAsia="Times New Roman" w:hAnsi="Times New Roman"/>
                <w:bCs/>
                <w:i/>
                <w:spacing w:val="3"/>
                <w:sz w:val="24"/>
                <w:szCs w:val="24"/>
              </w:rPr>
              <w:lastRenderedPageBreak/>
              <w:t xml:space="preserve">решать жизненно практические задачи; </w:t>
            </w:r>
          </w:p>
          <w:p w:rsidR="00631353" w:rsidRPr="00631353" w:rsidRDefault="00631353" w:rsidP="00284ED8">
            <w:pPr>
              <w:numPr>
                <w:ilvl w:val="0"/>
                <w:numId w:val="118"/>
              </w:numPr>
              <w:rPr>
                <w:rFonts w:ascii="Times New Roman" w:eastAsia="Times New Roman" w:hAnsi="Times New Roman"/>
                <w:i/>
                <w:spacing w:val="-1"/>
                <w:sz w:val="24"/>
                <w:szCs w:val="24"/>
              </w:rPr>
            </w:pPr>
            <w:r w:rsidRPr="00631353">
              <w:rPr>
                <w:rFonts w:ascii="Times New Roman" w:eastAsia="Times New Roman" w:hAnsi="Times New Roman"/>
                <w:bCs/>
                <w:i/>
                <w:spacing w:val="3"/>
                <w:sz w:val="24"/>
                <w:szCs w:val="24"/>
              </w:rPr>
              <w:t>с</w:t>
            </w:r>
            <w:r w:rsidRPr="00631353">
              <w:rPr>
                <w:rFonts w:ascii="Times New Roman" w:eastAsia="Times New Roman" w:hAnsi="Times New Roman"/>
                <w:i/>
                <w:spacing w:val="-1"/>
                <w:sz w:val="24"/>
                <w:szCs w:val="24"/>
              </w:rPr>
              <w:t xml:space="preserve">амостоятельно приобретать и </w:t>
            </w:r>
            <w:r w:rsidRPr="00631353">
              <w:rPr>
                <w:rFonts w:ascii="Times New Roman" w:eastAsia="Times New Roman" w:hAnsi="Times New Roman"/>
                <w:i/>
                <w:spacing w:val="-1"/>
                <w:sz w:val="24"/>
                <w:szCs w:val="24"/>
              </w:rPr>
              <w:lastRenderedPageBreak/>
              <w:t xml:space="preserve">применять знания в различных ситуациях, работать в группах; </w:t>
            </w:r>
          </w:p>
          <w:p w:rsidR="00631353" w:rsidRPr="00631353" w:rsidRDefault="00631353" w:rsidP="00284ED8">
            <w:pPr>
              <w:numPr>
                <w:ilvl w:val="0"/>
                <w:numId w:val="118"/>
              </w:numPr>
              <w:rPr>
                <w:rFonts w:ascii="Times New Roman" w:eastAsia="Times New Roman" w:hAnsi="Times New Roman"/>
                <w:i/>
                <w:spacing w:val="-1"/>
                <w:sz w:val="24"/>
                <w:szCs w:val="24"/>
              </w:rPr>
            </w:pPr>
            <w:r w:rsidRPr="00631353">
              <w:rPr>
                <w:rFonts w:ascii="Times New Roman" w:eastAsia="Times New Roman" w:hAnsi="Times New Roman"/>
                <w:i/>
                <w:spacing w:val="-1"/>
                <w:sz w:val="24"/>
                <w:szCs w:val="24"/>
              </w:rPr>
              <w:t xml:space="preserve"> аргументировать и отстаивать свою точку зрения;</w:t>
            </w:r>
          </w:p>
          <w:p w:rsidR="00631353" w:rsidRPr="00631353" w:rsidRDefault="00631353" w:rsidP="00284ED8">
            <w:pPr>
              <w:numPr>
                <w:ilvl w:val="0"/>
                <w:numId w:val="118"/>
              </w:numPr>
              <w:rPr>
                <w:rFonts w:ascii="Times New Roman" w:eastAsia="Times New Roman" w:hAnsi="Times New Roman"/>
                <w:i/>
                <w:spacing w:val="-1"/>
                <w:sz w:val="24"/>
                <w:szCs w:val="24"/>
              </w:rPr>
            </w:pPr>
            <w:r w:rsidRPr="00631353">
              <w:rPr>
                <w:rFonts w:ascii="Times New Roman" w:eastAsia="Times New Roman" w:hAnsi="Times New Roman"/>
                <w:i/>
                <w:spacing w:val="-1"/>
                <w:sz w:val="24"/>
                <w:szCs w:val="24"/>
              </w:rPr>
              <w:t xml:space="preserve">  уметь слушать  других, извлекать учебную информацию на основе сопоставительного анализа </w:t>
            </w:r>
          </w:p>
          <w:p w:rsidR="00631353" w:rsidRPr="00631353" w:rsidRDefault="00631353" w:rsidP="00631353">
            <w:pPr>
              <w:rPr>
                <w:rFonts w:ascii="Times New Roman" w:eastAsia="Times New Roman" w:hAnsi="Times New Roman"/>
                <w:i/>
                <w:spacing w:val="-1"/>
                <w:sz w:val="24"/>
                <w:szCs w:val="24"/>
              </w:rPr>
            </w:pPr>
            <w:r w:rsidRPr="00631353">
              <w:rPr>
                <w:rFonts w:ascii="Times New Roman" w:eastAsia="Times New Roman" w:hAnsi="Times New Roman"/>
                <w:i/>
                <w:spacing w:val="-1"/>
                <w:sz w:val="24"/>
                <w:szCs w:val="24"/>
              </w:rPr>
              <w:t xml:space="preserve">   объектов; </w:t>
            </w:r>
          </w:p>
          <w:p w:rsidR="00631353" w:rsidRPr="00631353" w:rsidRDefault="00631353" w:rsidP="00284ED8">
            <w:pPr>
              <w:numPr>
                <w:ilvl w:val="0"/>
                <w:numId w:val="119"/>
              </w:numPr>
              <w:rPr>
                <w:rFonts w:ascii="Times New Roman" w:eastAsia="Times New Roman" w:hAnsi="Times New Roman"/>
                <w:i/>
                <w:spacing w:val="-1"/>
                <w:sz w:val="24"/>
                <w:szCs w:val="24"/>
              </w:rPr>
            </w:pPr>
            <w:r w:rsidRPr="00631353">
              <w:rPr>
                <w:rFonts w:ascii="Times New Roman" w:eastAsia="Times New Roman" w:hAnsi="Times New Roman"/>
                <w:i/>
                <w:spacing w:val="-1"/>
                <w:sz w:val="24"/>
                <w:szCs w:val="24"/>
              </w:rPr>
              <w:t xml:space="preserve">пользоваться предметным указателем  энциклопедий  и справочников для нахождения </w:t>
            </w:r>
          </w:p>
          <w:p w:rsidR="00631353" w:rsidRPr="00631353" w:rsidRDefault="00631353" w:rsidP="00631353">
            <w:pPr>
              <w:rPr>
                <w:rFonts w:ascii="Times New Roman" w:eastAsia="Times New Roman" w:hAnsi="Times New Roman"/>
                <w:i/>
                <w:spacing w:val="-1"/>
                <w:sz w:val="24"/>
                <w:szCs w:val="24"/>
              </w:rPr>
            </w:pPr>
            <w:r w:rsidRPr="00631353">
              <w:rPr>
                <w:rFonts w:ascii="Times New Roman" w:eastAsia="Times New Roman" w:hAnsi="Times New Roman"/>
                <w:i/>
                <w:spacing w:val="-1"/>
                <w:sz w:val="24"/>
                <w:szCs w:val="24"/>
              </w:rPr>
              <w:t xml:space="preserve">   информации;</w:t>
            </w:r>
          </w:p>
          <w:p w:rsidR="00631353" w:rsidRPr="00631353" w:rsidRDefault="00631353" w:rsidP="00284ED8">
            <w:pPr>
              <w:numPr>
                <w:ilvl w:val="0"/>
                <w:numId w:val="119"/>
              </w:numPr>
              <w:rPr>
                <w:rFonts w:ascii="Times New Roman" w:eastAsia="Times New Roman" w:hAnsi="Times New Roman"/>
                <w:i/>
                <w:spacing w:val="-1"/>
                <w:sz w:val="24"/>
                <w:szCs w:val="24"/>
              </w:rPr>
            </w:pPr>
            <w:r w:rsidRPr="00631353">
              <w:rPr>
                <w:rFonts w:ascii="Times New Roman" w:eastAsia="Times New Roman" w:hAnsi="Times New Roman"/>
                <w:i/>
                <w:spacing w:val="-1"/>
                <w:sz w:val="24"/>
                <w:szCs w:val="24"/>
              </w:rPr>
              <w:t xml:space="preserve">самостоятельно действовать в ситуации неопределённости при решении актуальных для них </w:t>
            </w:r>
          </w:p>
          <w:p w:rsidR="00631353" w:rsidRPr="00631353" w:rsidRDefault="00631353" w:rsidP="00631353">
            <w:pPr>
              <w:rPr>
                <w:rFonts w:ascii="Times New Roman" w:eastAsia="Times New Roman" w:hAnsi="Times New Roman"/>
                <w:i/>
                <w:sz w:val="24"/>
                <w:szCs w:val="24"/>
              </w:rPr>
            </w:pPr>
            <w:r w:rsidRPr="00631353">
              <w:rPr>
                <w:rFonts w:ascii="Times New Roman" w:eastAsia="Times New Roman" w:hAnsi="Times New Roman"/>
                <w:i/>
                <w:spacing w:val="-1"/>
                <w:sz w:val="24"/>
                <w:szCs w:val="24"/>
              </w:rPr>
              <w:t xml:space="preserve">   проблем.</w:t>
            </w:r>
          </w:p>
          <w:p w:rsidR="00631353" w:rsidRPr="00631353" w:rsidRDefault="00631353" w:rsidP="00284ED8">
            <w:pPr>
              <w:numPr>
                <w:ilvl w:val="0"/>
                <w:numId w:val="117"/>
              </w:numPr>
              <w:rPr>
                <w:rFonts w:ascii="Times New Roman" w:eastAsia="Times New Roman" w:hAnsi="Times New Roman"/>
                <w:i/>
                <w:sz w:val="24"/>
                <w:szCs w:val="24"/>
              </w:rPr>
            </w:pPr>
            <w:r w:rsidRPr="00631353">
              <w:rPr>
                <w:rFonts w:ascii="Times New Roman" w:eastAsia="Times New Roman" w:hAnsi="Times New Roman"/>
                <w:i/>
                <w:sz w:val="24"/>
                <w:szCs w:val="24"/>
              </w:rPr>
              <w:t>узнать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631353" w:rsidRPr="00631353" w:rsidRDefault="00631353" w:rsidP="00284ED8">
            <w:pPr>
              <w:numPr>
                <w:ilvl w:val="0"/>
                <w:numId w:val="117"/>
              </w:numPr>
              <w:rPr>
                <w:rFonts w:ascii="Times New Roman" w:eastAsia="Times New Roman" w:hAnsi="Times New Roman"/>
                <w:i/>
                <w:sz w:val="24"/>
                <w:szCs w:val="24"/>
              </w:rPr>
            </w:pPr>
            <w:r w:rsidRPr="00631353">
              <w:rPr>
                <w:rFonts w:ascii="Times New Roman" w:eastAsia="Times New Roman" w:hAnsi="Times New Roman"/>
                <w:i/>
                <w:sz w:val="24"/>
                <w:szCs w:val="24"/>
              </w:rPr>
              <w:t>узнать значение практики и вопросов, возникающих в самой математике для формирования и развития математической науки; историю развития возникновения и развития алгебры;</w:t>
            </w:r>
          </w:p>
          <w:p w:rsidR="00631353" w:rsidRPr="00631353" w:rsidRDefault="00631353" w:rsidP="00284ED8">
            <w:pPr>
              <w:numPr>
                <w:ilvl w:val="0"/>
                <w:numId w:val="117"/>
              </w:numPr>
              <w:rPr>
                <w:rFonts w:ascii="Times New Roman" w:eastAsia="Times New Roman" w:hAnsi="Times New Roman"/>
                <w:i/>
                <w:sz w:val="24"/>
                <w:szCs w:val="24"/>
              </w:rPr>
            </w:pPr>
            <w:r w:rsidRPr="00631353">
              <w:rPr>
                <w:rFonts w:ascii="Times New Roman" w:eastAsia="Times New Roman" w:hAnsi="Times New Roman"/>
                <w:i/>
                <w:sz w:val="24"/>
                <w:szCs w:val="24"/>
              </w:rPr>
              <w:t xml:space="preserve">применять универсальный характер законов логики математических рассуждений, их применимость во всех областях человеческой деятельности;  вероятностный характер различных процессов окружающего мира; </w:t>
            </w:r>
          </w:p>
          <w:p w:rsidR="00631353" w:rsidRPr="00631353" w:rsidRDefault="00631353" w:rsidP="00631353">
            <w:pPr>
              <w:ind w:left="567"/>
              <w:rPr>
                <w:rFonts w:ascii="Times New Roman" w:eastAsia="Times New Roman" w:hAnsi="Times New Roman"/>
                <w:b/>
                <w:sz w:val="24"/>
                <w:szCs w:val="24"/>
              </w:rPr>
            </w:pPr>
          </w:p>
          <w:p w:rsidR="00631353" w:rsidRPr="00631353" w:rsidRDefault="00631353" w:rsidP="00631353">
            <w:pPr>
              <w:widowControl w:val="0"/>
              <w:autoSpaceDE w:val="0"/>
              <w:autoSpaceDN w:val="0"/>
              <w:jc w:val="both"/>
              <w:rPr>
                <w:rFonts w:ascii="Times New Roman" w:eastAsia="Times New Roman" w:hAnsi="Times New Roman"/>
                <w:b/>
                <w:sz w:val="24"/>
                <w:szCs w:val="24"/>
              </w:rPr>
            </w:pPr>
          </w:p>
        </w:tc>
      </w:tr>
      <w:tr w:rsidR="00631353" w:rsidRPr="00631353" w:rsidTr="00631353">
        <w:tc>
          <w:tcPr>
            <w:tcW w:w="9571" w:type="dxa"/>
            <w:gridSpan w:val="2"/>
          </w:tcPr>
          <w:p w:rsidR="00631353" w:rsidRPr="00631353" w:rsidRDefault="00631353" w:rsidP="00631353">
            <w:pPr>
              <w:widowControl w:val="0"/>
              <w:autoSpaceDE w:val="0"/>
              <w:autoSpaceDN w:val="0"/>
              <w:jc w:val="center"/>
              <w:rPr>
                <w:rFonts w:ascii="Times New Roman" w:eastAsia="Times New Roman" w:hAnsi="Times New Roman"/>
                <w:sz w:val="24"/>
                <w:szCs w:val="24"/>
              </w:rPr>
            </w:pPr>
          </w:p>
          <w:p w:rsidR="00631353" w:rsidRPr="00631353" w:rsidRDefault="00631353" w:rsidP="00631353">
            <w:pPr>
              <w:widowControl w:val="0"/>
              <w:autoSpaceDE w:val="0"/>
              <w:autoSpaceDN w:val="0"/>
              <w:jc w:val="center"/>
              <w:rPr>
                <w:rFonts w:ascii="Times New Roman" w:eastAsia="Times New Roman" w:hAnsi="Times New Roman"/>
                <w:sz w:val="24"/>
                <w:szCs w:val="24"/>
              </w:rPr>
            </w:pPr>
            <w:r w:rsidRPr="00631353">
              <w:rPr>
                <w:rFonts w:ascii="Times New Roman" w:eastAsia="Times New Roman" w:hAnsi="Times New Roman"/>
                <w:sz w:val="24"/>
                <w:szCs w:val="24"/>
              </w:rPr>
              <w:t>В результате изучения геометрии</w:t>
            </w:r>
          </w:p>
          <w:p w:rsidR="00631353" w:rsidRPr="00631353" w:rsidRDefault="00631353" w:rsidP="00631353">
            <w:pPr>
              <w:widowControl w:val="0"/>
              <w:autoSpaceDE w:val="0"/>
              <w:autoSpaceDN w:val="0"/>
              <w:jc w:val="center"/>
              <w:rPr>
                <w:rFonts w:ascii="Times New Roman" w:eastAsia="Times New Roman" w:hAnsi="Times New Roman"/>
                <w:b/>
                <w:sz w:val="24"/>
                <w:szCs w:val="24"/>
              </w:rPr>
            </w:pPr>
          </w:p>
        </w:tc>
      </w:tr>
      <w:tr w:rsidR="00631353" w:rsidRPr="00631353" w:rsidTr="00631353">
        <w:tc>
          <w:tcPr>
            <w:tcW w:w="4785" w:type="dxa"/>
          </w:tcPr>
          <w:p w:rsidR="00631353" w:rsidRPr="00631353" w:rsidRDefault="00631353" w:rsidP="00631353">
            <w:pPr>
              <w:ind w:left="360"/>
              <w:rPr>
                <w:rFonts w:ascii="Times New Roman" w:eastAsia="Times New Roman" w:hAnsi="Times New Roman"/>
                <w:sz w:val="24"/>
                <w:szCs w:val="24"/>
              </w:rPr>
            </w:pPr>
          </w:p>
          <w:p w:rsidR="00631353" w:rsidRPr="00631353" w:rsidRDefault="00631353" w:rsidP="00631353">
            <w:pPr>
              <w:ind w:left="360"/>
              <w:rPr>
                <w:rFonts w:ascii="Times New Roman" w:eastAsia="Times New Roman" w:hAnsi="Times New Roman"/>
                <w:b/>
                <w:sz w:val="24"/>
                <w:szCs w:val="24"/>
              </w:rPr>
            </w:pPr>
            <w:r w:rsidRPr="00631353">
              <w:rPr>
                <w:rFonts w:ascii="Times New Roman" w:eastAsia="Times New Roman" w:hAnsi="Times New Roman"/>
                <w:sz w:val="24"/>
                <w:szCs w:val="24"/>
              </w:rPr>
              <w:t xml:space="preserve">обучающийся </w:t>
            </w:r>
            <w:r w:rsidRPr="00631353">
              <w:rPr>
                <w:rFonts w:ascii="Times New Roman" w:eastAsia="Times New Roman" w:hAnsi="Times New Roman"/>
                <w:b/>
                <w:sz w:val="24"/>
                <w:szCs w:val="24"/>
              </w:rPr>
              <w:t>научится:</w:t>
            </w:r>
          </w:p>
          <w:p w:rsidR="00631353" w:rsidRPr="00631353" w:rsidRDefault="00631353" w:rsidP="00631353">
            <w:pPr>
              <w:widowControl w:val="0"/>
              <w:autoSpaceDE w:val="0"/>
              <w:autoSpaceDN w:val="0"/>
              <w:jc w:val="both"/>
              <w:rPr>
                <w:rFonts w:ascii="Times New Roman" w:eastAsia="Times New Roman" w:hAnsi="Times New Roman"/>
                <w:b/>
                <w:sz w:val="24"/>
                <w:szCs w:val="24"/>
              </w:rPr>
            </w:pPr>
          </w:p>
        </w:tc>
        <w:tc>
          <w:tcPr>
            <w:tcW w:w="4786" w:type="dxa"/>
          </w:tcPr>
          <w:p w:rsidR="00631353" w:rsidRPr="00631353" w:rsidRDefault="00631353" w:rsidP="00631353">
            <w:pPr>
              <w:autoSpaceDE w:val="0"/>
              <w:autoSpaceDN w:val="0"/>
              <w:adjustRightInd w:val="0"/>
              <w:ind w:firstLine="567"/>
              <w:jc w:val="center"/>
              <w:rPr>
                <w:rFonts w:ascii="Times New Roman" w:eastAsia="Times New Roman" w:hAnsi="Times New Roman"/>
                <w:iCs/>
                <w:sz w:val="24"/>
                <w:szCs w:val="24"/>
              </w:rPr>
            </w:pPr>
          </w:p>
          <w:p w:rsidR="00631353" w:rsidRPr="00631353" w:rsidRDefault="00631353" w:rsidP="00631353">
            <w:pPr>
              <w:autoSpaceDE w:val="0"/>
              <w:autoSpaceDN w:val="0"/>
              <w:adjustRightInd w:val="0"/>
              <w:ind w:firstLine="567"/>
              <w:jc w:val="center"/>
              <w:rPr>
                <w:rFonts w:ascii="Times New Roman" w:eastAsia="Times New Roman" w:hAnsi="Times New Roman"/>
                <w:b/>
                <w:i/>
                <w:iCs/>
                <w:sz w:val="24"/>
                <w:szCs w:val="24"/>
              </w:rPr>
            </w:pPr>
            <w:r w:rsidRPr="00631353">
              <w:rPr>
                <w:rFonts w:ascii="Times New Roman" w:eastAsia="Times New Roman" w:hAnsi="Times New Roman"/>
                <w:iCs/>
                <w:sz w:val="24"/>
                <w:szCs w:val="24"/>
              </w:rPr>
              <w:t>обучающийся</w:t>
            </w:r>
            <w:r w:rsidRPr="00631353">
              <w:rPr>
                <w:rFonts w:ascii="Times New Roman" w:eastAsia="Times New Roman" w:hAnsi="Times New Roman"/>
                <w:b/>
                <w:iCs/>
                <w:sz w:val="24"/>
                <w:szCs w:val="24"/>
              </w:rPr>
              <w:t xml:space="preserve"> </w:t>
            </w:r>
            <w:r w:rsidRPr="00631353">
              <w:rPr>
                <w:rFonts w:ascii="Times New Roman" w:eastAsia="Times New Roman" w:hAnsi="Times New Roman"/>
                <w:b/>
                <w:i/>
                <w:iCs/>
                <w:sz w:val="24"/>
                <w:szCs w:val="24"/>
              </w:rPr>
              <w:t>получит возможность:</w:t>
            </w:r>
          </w:p>
          <w:p w:rsidR="00631353" w:rsidRPr="00631353" w:rsidRDefault="00631353" w:rsidP="00631353">
            <w:pPr>
              <w:widowControl w:val="0"/>
              <w:autoSpaceDE w:val="0"/>
              <w:autoSpaceDN w:val="0"/>
              <w:jc w:val="center"/>
              <w:rPr>
                <w:rFonts w:ascii="Times New Roman" w:eastAsia="Times New Roman" w:hAnsi="Times New Roman"/>
                <w:b/>
                <w:sz w:val="24"/>
                <w:szCs w:val="24"/>
              </w:rPr>
            </w:pPr>
          </w:p>
        </w:tc>
      </w:tr>
      <w:tr w:rsidR="00631353" w:rsidRPr="00631353" w:rsidTr="00631353">
        <w:tc>
          <w:tcPr>
            <w:tcW w:w="4785" w:type="dxa"/>
          </w:tcPr>
          <w:p w:rsidR="00631353" w:rsidRPr="00631353" w:rsidRDefault="00631353" w:rsidP="00284ED8">
            <w:pPr>
              <w:numPr>
                <w:ilvl w:val="0"/>
                <w:numId w:val="4"/>
              </w:numPr>
              <w:tabs>
                <w:tab w:val="clear" w:pos="720"/>
                <w:tab w:val="num" w:pos="907"/>
              </w:tabs>
              <w:suppressAutoHyphens/>
              <w:ind w:left="0" w:firstLine="567"/>
              <w:jc w:val="both"/>
              <w:rPr>
                <w:rFonts w:ascii="Times New Roman" w:eastAsia="Times New Roman" w:hAnsi="Times New Roman"/>
                <w:sz w:val="24"/>
                <w:szCs w:val="24"/>
              </w:rPr>
            </w:pPr>
            <w:r w:rsidRPr="00631353">
              <w:rPr>
                <w:rFonts w:ascii="Times New Roman" w:eastAsia="Times New Roman" w:hAnsi="Times New Roman"/>
                <w:b/>
                <w:sz w:val="24"/>
                <w:szCs w:val="24"/>
              </w:rPr>
              <w:tab/>
            </w:r>
            <w:r w:rsidRPr="00631353">
              <w:rPr>
                <w:rFonts w:ascii="Times New Roman" w:eastAsia="Times New Roman" w:hAnsi="Times New Roman"/>
                <w:sz w:val="24"/>
                <w:szCs w:val="24"/>
              </w:rPr>
              <w:t>распознавать на чертежах и моделях пространственные формы; соотносить трехмерные объекты с их описаниями, изображениями;</w:t>
            </w:r>
          </w:p>
          <w:p w:rsidR="00631353" w:rsidRPr="00631353" w:rsidRDefault="00631353" w:rsidP="00284ED8">
            <w:pPr>
              <w:numPr>
                <w:ilvl w:val="0"/>
                <w:numId w:val="4"/>
              </w:numPr>
              <w:tabs>
                <w:tab w:val="clear" w:pos="720"/>
                <w:tab w:val="num" w:pos="907"/>
              </w:tabs>
              <w:suppressAutoHyphens/>
              <w:ind w:left="0" w:firstLine="567"/>
              <w:jc w:val="both"/>
              <w:rPr>
                <w:rFonts w:ascii="Times New Roman" w:eastAsia="Times New Roman" w:hAnsi="Times New Roman"/>
                <w:sz w:val="24"/>
                <w:szCs w:val="24"/>
              </w:rPr>
            </w:pPr>
            <w:r w:rsidRPr="00631353">
              <w:rPr>
                <w:rFonts w:ascii="Times New Roman" w:eastAsia="Times New Roman" w:hAnsi="Times New Roman"/>
                <w:sz w:val="24"/>
                <w:szCs w:val="24"/>
              </w:rPr>
              <w:t xml:space="preserve">описывать взаимное расположение </w:t>
            </w:r>
            <w:r w:rsidRPr="00631353">
              <w:rPr>
                <w:rFonts w:ascii="Times New Roman" w:eastAsia="Times New Roman" w:hAnsi="Times New Roman"/>
                <w:sz w:val="24"/>
                <w:szCs w:val="24"/>
              </w:rPr>
              <w:lastRenderedPageBreak/>
              <w:t xml:space="preserve">прямых и плоскостей в пространстве, </w:t>
            </w:r>
            <w:r w:rsidRPr="00631353">
              <w:rPr>
                <w:rFonts w:ascii="Times New Roman" w:eastAsia="Times New Roman" w:hAnsi="Times New Roman"/>
                <w:i/>
                <w:sz w:val="24"/>
                <w:szCs w:val="24"/>
              </w:rPr>
              <w:t>аргументировать свои суждения об этом расположении;</w:t>
            </w:r>
          </w:p>
          <w:p w:rsidR="00631353" w:rsidRPr="00631353" w:rsidRDefault="00631353" w:rsidP="00284ED8">
            <w:pPr>
              <w:numPr>
                <w:ilvl w:val="0"/>
                <w:numId w:val="4"/>
              </w:numPr>
              <w:tabs>
                <w:tab w:val="clear" w:pos="720"/>
                <w:tab w:val="num" w:pos="907"/>
              </w:tabs>
              <w:suppressAutoHyphens/>
              <w:ind w:left="0" w:firstLine="567"/>
              <w:jc w:val="both"/>
              <w:rPr>
                <w:rFonts w:ascii="Times New Roman" w:eastAsia="Times New Roman" w:hAnsi="Times New Roman"/>
                <w:sz w:val="24"/>
                <w:szCs w:val="24"/>
              </w:rPr>
            </w:pPr>
            <w:r w:rsidRPr="00631353">
              <w:rPr>
                <w:rFonts w:ascii="Times New Roman" w:eastAsia="Times New Roman" w:hAnsi="Times New Roman"/>
                <w:sz w:val="24"/>
                <w:szCs w:val="24"/>
              </w:rPr>
              <w:t>анализировать в простейших случаях взаимное расположение объектов в пространстве;</w:t>
            </w:r>
          </w:p>
          <w:p w:rsidR="00631353" w:rsidRPr="00631353" w:rsidRDefault="00631353" w:rsidP="00284ED8">
            <w:pPr>
              <w:numPr>
                <w:ilvl w:val="0"/>
                <w:numId w:val="4"/>
              </w:numPr>
              <w:tabs>
                <w:tab w:val="clear" w:pos="720"/>
                <w:tab w:val="num" w:pos="907"/>
              </w:tabs>
              <w:suppressAutoHyphens/>
              <w:ind w:left="0" w:firstLine="567"/>
              <w:jc w:val="both"/>
              <w:rPr>
                <w:rFonts w:ascii="Times New Roman" w:eastAsia="Times New Roman" w:hAnsi="Times New Roman"/>
                <w:sz w:val="24"/>
                <w:szCs w:val="24"/>
              </w:rPr>
            </w:pPr>
            <w:r w:rsidRPr="00631353">
              <w:rPr>
                <w:rFonts w:ascii="Times New Roman" w:eastAsia="Times New Roman" w:hAnsi="Times New Roman"/>
                <w:sz w:val="24"/>
                <w:szCs w:val="24"/>
              </w:rPr>
              <w:t>изображать основные многогранники и круглые тела, выполнять чертежи по условиям задач;</w:t>
            </w:r>
          </w:p>
          <w:p w:rsidR="00631353" w:rsidRPr="00631353" w:rsidRDefault="00631353" w:rsidP="00284ED8">
            <w:pPr>
              <w:numPr>
                <w:ilvl w:val="0"/>
                <w:numId w:val="4"/>
              </w:numPr>
              <w:tabs>
                <w:tab w:val="clear" w:pos="720"/>
                <w:tab w:val="num" w:pos="907"/>
              </w:tabs>
              <w:suppressAutoHyphens/>
              <w:ind w:left="0" w:firstLine="567"/>
              <w:jc w:val="both"/>
              <w:rPr>
                <w:rFonts w:ascii="Times New Roman" w:eastAsia="Times New Roman" w:hAnsi="Times New Roman"/>
                <w:sz w:val="24"/>
                <w:szCs w:val="24"/>
              </w:rPr>
            </w:pPr>
            <w:r w:rsidRPr="00631353">
              <w:rPr>
                <w:rFonts w:ascii="Times New Roman" w:eastAsia="Times New Roman" w:hAnsi="Times New Roman"/>
                <w:sz w:val="24"/>
                <w:szCs w:val="24"/>
              </w:rPr>
              <w:t>строить простейшие сечения куба, призмы, пирамиды;</w:t>
            </w:r>
          </w:p>
          <w:p w:rsidR="00631353" w:rsidRPr="00631353" w:rsidRDefault="00631353" w:rsidP="00284ED8">
            <w:pPr>
              <w:numPr>
                <w:ilvl w:val="0"/>
                <w:numId w:val="4"/>
              </w:numPr>
              <w:tabs>
                <w:tab w:val="clear" w:pos="720"/>
                <w:tab w:val="num" w:pos="907"/>
              </w:tabs>
              <w:suppressAutoHyphens/>
              <w:ind w:left="0" w:firstLine="567"/>
              <w:jc w:val="both"/>
              <w:rPr>
                <w:rFonts w:ascii="Times New Roman" w:eastAsia="Times New Roman" w:hAnsi="Times New Roman"/>
                <w:i/>
                <w:sz w:val="24"/>
                <w:szCs w:val="24"/>
              </w:rPr>
            </w:pPr>
            <w:r w:rsidRPr="00631353">
              <w:rPr>
                <w:rFonts w:ascii="Times New Roman" w:eastAsia="Times New Roman" w:hAnsi="Times New Roman"/>
                <w:sz w:val="24"/>
                <w:szCs w:val="24"/>
              </w:rPr>
              <w:t xml:space="preserve">решать планиметрические и простейшие стереометрические задачи на нахождение геометрических величин </w:t>
            </w:r>
          </w:p>
          <w:p w:rsidR="00631353" w:rsidRPr="00631353" w:rsidRDefault="00631353" w:rsidP="00631353">
            <w:pPr>
              <w:ind w:left="567"/>
              <w:jc w:val="both"/>
              <w:rPr>
                <w:rFonts w:ascii="Times New Roman" w:eastAsia="Times New Roman" w:hAnsi="Times New Roman"/>
                <w:i/>
                <w:sz w:val="24"/>
                <w:szCs w:val="24"/>
              </w:rPr>
            </w:pPr>
            <w:r w:rsidRPr="00631353">
              <w:rPr>
                <w:rFonts w:ascii="Times New Roman" w:eastAsia="Times New Roman" w:hAnsi="Times New Roman"/>
                <w:sz w:val="24"/>
                <w:szCs w:val="24"/>
              </w:rPr>
              <w:t xml:space="preserve">     (длин, углов, площадей, объемов);</w:t>
            </w:r>
          </w:p>
          <w:p w:rsidR="00631353" w:rsidRPr="00631353" w:rsidRDefault="00631353" w:rsidP="00284ED8">
            <w:pPr>
              <w:numPr>
                <w:ilvl w:val="0"/>
                <w:numId w:val="4"/>
              </w:numPr>
              <w:tabs>
                <w:tab w:val="clear" w:pos="720"/>
                <w:tab w:val="num" w:pos="907"/>
              </w:tabs>
              <w:suppressAutoHyphens/>
              <w:ind w:left="0" w:firstLine="567"/>
              <w:jc w:val="both"/>
              <w:rPr>
                <w:rFonts w:ascii="Times New Roman" w:eastAsia="Times New Roman" w:hAnsi="Times New Roman"/>
                <w:i/>
                <w:sz w:val="24"/>
                <w:szCs w:val="24"/>
              </w:rPr>
            </w:pPr>
            <w:r w:rsidRPr="00631353">
              <w:rPr>
                <w:rFonts w:ascii="Times New Roman" w:eastAsia="Times New Roman" w:hAnsi="Times New Roman"/>
                <w:sz w:val="24"/>
                <w:szCs w:val="24"/>
              </w:rPr>
              <w:t>использовать при решении стереометрических задач планиметрические факты и методы;</w:t>
            </w:r>
          </w:p>
          <w:p w:rsidR="00631353" w:rsidRPr="00631353" w:rsidRDefault="00631353" w:rsidP="00284ED8">
            <w:pPr>
              <w:numPr>
                <w:ilvl w:val="0"/>
                <w:numId w:val="4"/>
              </w:numPr>
              <w:tabs>
                <w:tab w:val="clear" w:pos="720"/>
                <w:tab w:val="num" w:pos="907"/>
              </w:tabs>
              <w:suppressAutoHyphens/>
              <w:ind w:left="0" w:firstLine="567"/>
              <w:jc w:val="both"/>
              <w:rPr>
                <w:rFonts w:ascii="Times New Roman" w:eastAsia="Times New Roman" w:hAnsi="Times New Roman"/>
                <w:i/>
                <w:sz w:val="24"/>
                <w:szCs w:val="24"/>
              </w:rPr>
            </w:pPr>
            <w:r w:rsidRPr="00631353">
              <w:rPr>
                <w:rFonts w:ascii="Times New Roman" w:eastAsia="Times New Roman" w:hAnsi="Times New Roman"/>
                <w:sz w:val="24"/>
                <w:szCs w:val="24"/>
              </w:rPr>
              <w:t>проводить доказательные рассуждения в ходе решения задач.</w:t>
            </w:r>
          </w:p>
          <w:p w:rsidR="00631353" w:rsidRPr="00631353" w:rsidRDefault="00631353" w:rsidP="00631353">
            <w:pPr>
              <w:autoSpaceDE w:val="0"/>
              <w:autoSpaceDN w:val="0"/>
              <w:adjustRightInd w:val="0"/>
              <w:ind w:firstLine="567"/>
              <w:jc w:val="both"/>
              <w:rPr>
                <w:rFonts w:ascii="Times New Roman" w:eastAsia="Times New Roman" w:hAnsi="Times New Roman"/>
                <w:iCs/>
                <w:sz w:val="24"/>
                <w:szCs w:val="24"/>
              </w:rPr>
            </w:pPr>
          </w:p>
          <w:p w:rsidR="00631353" w:rsidRPr="00631353" w:rsidRDefault="00631353" w:rsidP="00631353">
            <w:pPr>
              <w:widowControl w:val="0"/>
              <w:tabs>
                <w:tab w:val="left" w:pos="1095"/>
              </w:tabs>
              <w:autoSpaceDE w:val="0"/>
              <w:autoSpaceDN w:val="0"/>
              <w:jc w:val="both"/>
              <w:rPr>
                <w:rFonts w:ascii="Times New Roman" w:eastAsia="Times New Roman" w:hAnsi="Times New Roman"/>
                <w:b/>
                <w:sz w:val="24"/>
                <w:szCs w:val="24"/>
              </w:rPr>
            </w:pPr>
          </w:p>
        </w:tc>
        <w:tc>
          <w:tcPr>
            <w:tcW w:w="4786" w:type="dxa"/>
          </w:tcPr>
          <w:p w:rsidR="00631353" w:rsidRPr="00631353" w:rsidRDefault="00631353" w:rsidP="00284ED8">
            <w:pPr>
              <w:numPr>
                <w:ilvl w:val="0"/>
                <w:numId w:val="120"/>
              </w:numPr>
              <w:ind w:left="800"/>
              <w:rPr>
                <w:rFonts w:ascii="Times New Roman" w:eastAsia="Times New Roman" w:hAnsi="Times New Roman"/>
                <w:bCs/>
                <w:i/>
                <w:spacing w:val="3"/>
                <w:sz w:val="24"/>
                <w:szCs w:val="24"/>
                <w:lang w:eastAsia="zh-CN"/>
              </w:rPr>
            </w:pPr>
            <w:r w:rsidRPr="00631353">
              <w:rPr>
                <w:rFonts w:ascii="Times New Roman" w:eastAsia="Times New Roman" w:hAnsi="Times New Roman"/>
                <w:bCs/>
                <w:i/>
                <w:spacing w:val="3"/>
                <w:sz w:val="24"/>
                <w:szCs w:val="24"/>
                <w:lang w:eastAsia="zh-CN"/>
              </w:rPr>
              <w:lastRenderedPageBreak/>
              <w:t xml:space="preserve">решать жизненно практические задачи; </w:t>
            </w:r>
          </w:p>
          <w:p w:rsidR="00631353" w:rsidRPr="00631353" w:rsidRDefault="00631353" w:rsidP="00284ED8">
            <w:pPr>
              <w:numPr>
                <w:ilvl w:val="0"/>
                <w:numId w:val="118"/>
              </w:numPr>
              <w:rPr>
                <w:rFonts w:ascii="Times New Roman" w:eastAsia="Times New Roman" w:hAnsi="Times New Roman"/>
                <w:i/>
                <w:spacing w:val="-1"/>
                <w:sz w:val="24"/>
                <w:szCs w:val="24"/>
                <w:lang w:eastAsia="zh-CN"/>
              </w:rPr>
            </w:pPr>
            <w:r w:rsidRPr="00631353">
              <w:rPr>
                <w:rFonts w:ascii="Times New Roman" w:eastAsia="Times New Roman" w:hAnsi="Times New Roman"/>
                <w:bCs/>
                <w:i/>
                <w:spacing w:val="3"/>
                <w:sz w:val="24"/>
                <w:szCs w:val="24"/>
                <w:lang w:eastAsia="zh-CN"/>
              </w:rPr>
              <w:t>с</w:t>
            </w:r>
            <w:r w:rsidRPr="00631353">
              <w:rPr>
                <w:rFonts w:ascii="Times New Roman" w:eastAsia="Times New Roman" w:hAnsi="Times New Roman"/>
                <w:i/>
                <w:spacing w:val="-1"/>
                <w:sz w:val="24"/>
                <w:szCs w:val="24"/>
                <w:lang w:eastAsia="zh-CN"/>
              </w:rPr>
              <w:t xml:space="preserve">амостоятельно приобретать и применять знания в различных ситуациях, работать в группах; </w:t>
            </w:r>
          </w:p>
          <w:p w:rsidR="00631353" w:rsidRPr="00631353" w:rsidRDefault="00631353" w:rsidP="00284ED8">
            <w:pPr>
              <w:numPr>
                <w:ilvl w:val="0"/>
                <w:numId w:val="118"/>
              </w:numPr>
              <w:rPr>
                <w:rFonts w:ascii="Times New Roman" w:eastAsia="Times New Roman" w:hAnsi="Times New Roman"/>
                <w:i/>
                <w:spacing w:val="-1"/>
                <w:sz w:val="24"/>
                <w:szCs w:val="24"/>
                <w:lang w:eastAsia="zh-CN"/>
              </w:rPr>
            </w:pPr>
            <w:r w:rsidRPr="00631353">
              <w:rPr>
                <w:rFonts w:ascii="Times New Roman" w:eastAsia="Times New Roman" w:hAnsi="Times New Roman"/>
                <w:i/>
                <w:spacing w:val="-1"/>
                <w:sz w:val="24"/>
                <w:szCs w:val="24"/>
                <w:lang w:eastAsia="zh-CN"/>
              </w:rPr>
              <w:lastRenderedPageBreak/>
              <w:t xml:space="preserve"> аргументировать и отстаивать свою точку зрения;</w:t>
            </w:r>
          </w:p>
          <w:p w:rsidR="00631353" w:rsidRPr="00631353" w:rsidRDefault="00631353" w:rsidP="00284ED8">
            <w:pPr>
              <w:numPr>
                <w:ilvl w:val="0"/>
                <w:numId w:val="118"/>
              </w:numPr>
              <w:rPr>
                <w:rFonts w:ascii="Times New Roman" w:eastAsia="Times New Roman" w:hAnsi="Times New Roman"/>
                <w:i/>
                <w:spacing w:val="-1"/>
                <w:sz w:val="24"/>
                <w:szCs w:val="24"/>
                <w:lang w:eastAsia="zh-CN"/>
              </w:rPr>
            </w:pPr>
            <w:r w:rsidRPr="00631353">
              <w:rPr>
                <w:rFonts w:ascii="Times New Roman" w:eastAsia="Times New Roman" w:hAnsi="Times New Roman"/>
                <w:i/>
                <w:spacing w:val="-1"/>
                <w:sz w:val="24"/>
                <w:szCs w:val="24"/>
                <w:lang w:eastAsia="zh-CN"/>
              </w:rPr>
              <w:t xml:space="preserve">  уметь слушать  других, извлекать учебную информацию на основе сопоставительного анализа </w:t>
            </w:r>
          </w:p>
          <w:p w:rsidR="00631353" w:rsidRPr="00631353" w:rsidRDefault="00631353" w:rsidP="00631353">
            <w:pPr>
              <w:suppressAutoHyphens/>
              <w:rPr>
                <w:rFonts w:ascii="Times New Roman" w:eastAsia="Times New Roman" w:hAnsi="Times New Roman"/>
                <w:i/>
                <w:spacing w:val="-1"/>
                <w:sz w:val="24"/>
                <w:szCs w:val="24"/>
                <w:lang w:eastAsia="zh-CN"/>
              </w:rPr>
            </w:pPr>
            <w:r w:rsidRPr="00631353">
              <w:rPr>
                <w:rFonts w:ascii="Times New Roman" w:eastAsia="Times New Roman" w:hAnsi="Times New Roman"/>
                <w:i/>
                <w:spacing w:val="-1"/>
                <w:sz w:val="24"/>
                <w:szCs w:val="24"/>
                <w:lang w:eastAsia="zh-CN"/>
              </w:rPr>
              <w:t xml:space="preserve">   объектов; </w:t>
            </w:r>
          </w:p>
          <w:p w:rsidR="00631353" w:rsidRPr="00631353" w:rsidRDefault="00631353" w:rsidP="00284ED8">
            <w:pPr>
              <w:numPr>
                <w:ilvl w:val="0"/>
                <w:numId w:val="119"/>
              </w:numPr>
              <w:rPr>
                <w:rFonts w:ascii="Times New Roman" w:eastAsia="Times New Roman" w:hAnsi="Times New Roman"/>
                <w:i/>
                <w:spacing w:val="-1"/>
                <w:sz w:val="24"/>
                <w:szCs w:val="24"/>
                <w:lang w:eastAsia="zh-CN"/>
              </w:rPr>
            </w:pPr>
            <w:r w:rsidRPr="00631353">
              <w:rPr>
                <w:rFonts w:ascii="Times New Roman" w:eastAsia="Times New Roman" w:hAnsi="Times New Roman"/>
                <w:i/>
                <w:spacing w:val="-1"/>
                <w:sz w:val="24"/>
                <w:szCs w:val="24"/>
                <w:lang w:eastAsia="zh-CN"/>
              </w:rPr>
              <w:t xml:space="preserve">пользоваться предметным указателем  энциклопедий  и справочников для нахождения </w:t>
            </w:r>
          </w:p>
          <w:p w:rsidR="00631353" w:rsidRPr="00631353" w:rsidRDefault="00631353" w:rsidP="00631353">
            <w:pPr>
              <w:suppressAutoHyphens/>
              <w:rPr>
                <w:rFonts w:ascii="Times New Roman" w:eastAsia="Times New Roman" w:hAnsi="Times New Roman"/>
                <w:i/>
                <w:spacing w:val="-1"/>
                <w:sz w:val="24"/>
                <w:szCs w:val="24"/>
                <w:lang w:eastAsia="zh-CN"/>
              </w:rPr>
            </w:pPr>
            <w:r w:rsidRPr="00631353">
              <w:rPr>
                <w:rFonts w:ascii="Times New Roman" w:eastAsia="Times New Roman" w:hAnsi="Times New Roman"/>
                <w:i/>
                <w:spacing w:val="-1"/>
                <w:sz w:val="24"/>
                <w:szCs w:val="24"/>
                <w:lang w:eastAsia="zh-CN"/>
              </w:rPr>
              <w:t xml:space="preserve">   информации;</w:t>
            </w:r>
          </w:p>
          <w:p w:rsidR="00631353" w:rsidRPr="00631353" w:rsidRDefault="00631353" w:rsidP="00284ED8">
            <w:pPr>
              <w:numPr>
                <w:ilvl w:val="0"/>
                <w:numId w:val="119"/>
              </w:numPr>
              <w:rPr>
                <w:rFonts w:ascii="Times New Roman" w:eastAsia="Times New Roman" w:hAnsi="Times New Roman"/>
                <w:i/>
                <w:spacing w:val="-1"/>
                <w:sz w:val="24"/>
                <w:szCs w:val="24"/>
                <w:lang w:eastAsia="zh-CN"/>
              </w:rPr>
            </w:pPr>
            <w:r w:rsidRPr="00631353">
              <w:rPr>
                <w:rFonts w:ascii="Times New Roman" w:eastAsia="Times New Roman" w:hAnsi="Times New Roman"/>
                <w:i/>
                <w:spacing w:val="-1"/>
                <w:sz w:val="24"/>
                <w:szCs w:val="24"/>
                <w:lang w:eastAsia="zh-CN"/>
              </w:rPr>
              <w:t xml:space="preserve">самостоятельно действовать в ситуации неопределённости при решении актуальных для них </w:t>
            </w:r>
          </w:p>
          <w:p w:rsidR="00631353" w:rsidRPr="00631353" w:rsidRDefault="00631353" w:rsidP="00631353">
            <w:pPr>
              <w:suppressAutoHyphens/>
              <w:rPr>
                <w:rFonts w:ascii="Times New Roman" w:eastAsia="Times New Roman" w:hAnsi="Times New Roman"/>
                <w:i/>
                <w:sz w:val="24"/>
                <w:szCs w:val="24"/>
                <w:lang w:eastAsia="zh-CN"/>
              </w:rPr>
            </w:pPr>
            <w:r w:rsidRPr="00631353">
              <w:rPr>
                <w:rFonts w:ascii="Times New Roman" w:eastAsia="Times New Roman" w:hAnsi="Times New Roman"/>
                <w:i/>
                <w:spacing w:val="-1"/>
                <w:sz w:val="24"/>
                <w:szCs w:val="24"/>
                <w:lang w:eastAsia="zh-CN"/>
              </w:rPr>
              <w:t xml:space="preserve">   проблем.</w:t>
            </w:r>
          </w:p>
          <w:p w:rsidR="00631353" w:rsidRPr="00631353" w:rsidRDefault="00631353" w:rsidP="00284ED8">
            <w:pPr>
              <w:numPr>
                <w:ilvl w:val="0"/>
                <w:numId w:val="117"/>
              </w:numPr>
              <w:rPr>
                <w:rFonts w:ascii="Times New Roman" w:eastAsia="Times New Roman" w:hAnsi="Times New Roman"/>
                <w:i/>
                <w:sz w:val="24"/>
                <w:szCs w:val="24"/>
                <w:lang w:eastAsia="zh-CN"/>
              </w:rPr>
            </w:pPr>
            <w:r w:rsidRPr="00631353">
              <w:rPr>
                <w:rFonts w:ascii="Times New Roman" w:eastAsia="Times New Roman" w:hAnsi="Times New Roman"/>
                <w:i/>
                <w:sz w:val="24"/>
                <w:szCs w:val="24"/>
                <w:lang w:eastAsia="zh-CN"/>
              </w:rPr>
              <w:t>узнать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631353" w:rsidRPr="00631353" w:rsidRDefault="00631353" w:rsidP="00284ED8">
            <w:pPr>
              <w:numPr>
                <w:ilvl w:val="0"/>
                <w:numId w:val="117"/>
              </w:numPr>
              <w:rPr>
                <w:rFonts w:ascii="Times New Roman" w:eastAsia="Times New Roman" w:hAnsi="Times New Roman"/>
                <w:i/>
                <w:sz w:val="24"/>
                <w:szCs w:val="24"/>
                <w:lang w:eastAsia="zh-CN"/>
              </w:rPr>
            </w:pPr>
            <w:r w:rsidRPr="00631353">
              <w:rPr>
                <w:rFonts w:ascii="Times New Roman" w:eastAsia="Times New Roman" w:hAnsi="Times New Roman"/>
                <w:i/>
                <w:sz w:val="24"/>
                <w:szCs w:val="24"/>
                <w:lang w:eastAsia="zh-CN"/>
              </w:rPr>
              <w:t>узнать значение практики и вопросов, возникающих в самой математике для формирования и развития математической науки; историю развития возникновения и развития геометрии;</w:t>
            </w:r>
          </w:p>
          <w:p w:rsidR="00631353" w:rsidRPr="00631353" w:rsidRDefault="00631353" w:rsidP="00284ED8">
            <w:pPr>
              <w:numPr>
                <w:ilvl w:val="0"/>
                <w:numId w:val="117"/>
              </w:numPr>
              <w:rPr>
                <w:rFonts w:ascii="Times New Roman" w:eastAsia="Times New Roman" w:hAnsi="Times New Roman"/>
                <w:i/>
                <w:sz w:val="24"/>
                <w:szCs w:val="24"/>
                <w:lang w:eastAsia="zh-CN"/>
              </w:rPr>
            </w:pPr>
            <w:r w:rsidRPr="00631353">
              <w:rPr>
                <w:rFonts w:ascii="Times New Roman" w:eastAsia="Times New Roman" w:hAnsi="Times New Roman"/>
                <w:i/>
                <w:sz w:val="24"/>
                <w:szCs w:val="24"/>
                <w:lang w:eastAsia="zh-CN"/>
              </w:rPr>
              <w:t xml:space="preserve">применять универсальный характер законов логики математических рассуждений, их применимость во всех областях человеческой деятельности;  вероятностный характер различных процессов окружающего мира; </w:t>
            </w:r>
          </w:p>
          <w:p w:rsidR="00631353" w:rsidRPr="00631353" w:rsidRDefault="00631353" w:rsidP="00631353">
            <w:pPr>
              <w:autoSpaceDE w:val="0"/>
              <w:autoSpaceDN w:val="0"/>
              <w:adjustRightInd w:val="0"/>
              <w:ind w:left="720"/>
              <w:jc w:val="center"/>
              <w:rPr>
                <w:rFonts w:ascii="Times New Roman" w:eastAsia="Times New Roman" w:hAnsi="Times New Roman"/>
                <w:b/>
                <w:bCs/>
                <w:color w:val="000000"/>
                <w:spacing w:val="-10"/>
                <w:sz w:val="28"/>
                <w:szCs w:val="28"/>
              </w:rPr>
            </w:pPr>
          </w:p>
          <w:p w:rsidR="00631353" w:rsidRPr="00631353" w:rsidRDefault="00631353" w:rsidP="00631353">
            <w:pPr>
              <w:widowControl w:val="0"/>
              <w:autoSpaceDE w:val="0"/>
              <w:autoSpaceDN w:val="0"/>
              <w:jc w:val="both"/>
              <w:rPr>
                <w:rFonts w:ascii="Times New Roman" w:eastAsia="Times New Roman" w:hAnsi="Times New Roman"/>
                <w:b/>
                <w:sz w:val="24"/>
                <w:szCs w:val="24"/>
              </w:rPr>
            </w:pP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1.4. Рекомендуемое количество часов на освоение программы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максимальной учебной нагрузки обучающегося  450 часов, в том числе: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обязательной аудиторной учебной нагрузки обучающегося  300 часов;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самостоятельной работы обучающегося  150 часов.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2. СТРУКТУРА И  СОДЕРЖАНИЕ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u w:val="single"/>
          <w:lang w:eastAsia="ru-RU"/>
        </w:rPr>
      </w:pPr>
      <w:r w:rsidRPr="00631353">
        <w:rPr>
          <w:rFonts w:ascii="Times New Roman" w:eastAsia="Times New Roman" w:hAnsi="Times New Roman" w:cs="Times New Roman"/>
          <w:b/>
          <w:sz w:val="24"/>
          <w:szCs w:val="24"/>
          <w:lang w:eastAsia="ru-RU"/>
        </w:rPr>
        <w:t>2.1. Объем учебной дисциплины и виды учебной работы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4"/>
          <w:szCs w:val="24"/>
          <w:lang w:eastAsia="ru-R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631353" w:rsidRPr="00631353" w:rsidTr="00631353">
        <w:trPr>
          <w:trHeight w:val="460"/>
        </w:trPr>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center"/>
              <w:rPr>
                <w:rFonts w:ascii="Times New Roman" w:eastAsia="Times New Roman" w:hAnsi="Times New Roman" w:cs="Times New Roman"/>
                <w:i/>
                <w:iCs/>
                <w:sz w:val="24"/>
                <w:szCs w:val="24"/>
                <w:lang w:eastAsia="ru-RU"/>
              </w:rPr>
            </w:pPr>
            <w:r w:rsidRPr="00631353">
              <w:rPr>
                <w:rFonts w:ascii="Times New Roman" w:eastAsia="Times New Roman" w:hAnsi="Times New Roman" w:cs="Times New Roman"/>
                <w:i/>
                <w:iCs/>
                <w:sz w:val="24"/>
                <w:szCs w:val="24"/>
                <w:lang w:eastAsia="ru-RU"/>
              </w:rPr>
              <w:t xml:space="preserve">Кол-во часов </w:t>
            </w:r>
          </w:p>
        </w:tc>
      </w:tr>
      <w:tr w:rsidR="00631353" w:rsidRPr="00631353" w:rsidTr="00631353">
        <w:trPr>
          <w:trHeight w:val="285"/>
        </w:trPr>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center"/>
              <w:rPr>
                <w:rFonts w:ascii="Times New Roman" w:eastAsia="Times New Roman" w:hAnsi="Times New Roman" w:cs="Times New Roman"/>
                <w:b/>
                <w:i/>
                <w:iCs/>
                <w:sz w:val="24"/>
                <w:szCs w:val="24"/>
                <w:lang w:eastAsia="ru-RU"/>
              </w:rPr>
            </w:pPr>
            <w:r w:rsidRPr="00631353">
              <w:rPr>
                <w:rFonts w:ascii="Times New Roman" w:eastAsia="Times New Roman" w:hAnsi="Times New Roman" w:cs="Times New Roman"/>
                <w:b/>
                <w:i/>
                <w:iCs/>
                <w:sz w:val="24"/>
                <w:szCs w:val="24"/>
                <w:lang w:eastAsia="ru-RU"/>
              </w:rPr>
              <w:t>450</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center"/>
              <w:rPr>
                <w:rFonts w:ascii="Times New Roman" w:eastAsia="Times New Roman" w:hAnsi="Times New Roman" w:cs="Times New Roman"/>
                <w:b/>
                <w:i/>
                <w:iCs/>
                <w:sz w:val="24"/>
                <w:szCs w:val="24"/>
                <w:lang w:eastAsia="ru-RU"/>
              </w:rPr>
            </w:pPr>
            <w:r w:rsidRPr="00631353">
              <w:rPr>
                <w:rFonts w:ascii="Times New Roman" w:eastAsia="Times New Roman" w:hAnsi="Times New Roman" w:cs="Times New Roman"/>
                <w:b/>
                <w:i/>
                <w:iCs/>
                <w:sz w:val="24"/>
                <w:szCs w:val="24"/>
                <w:lang w:eastAsia="ru-RU"/>
              </w:rPr>
              <w:t>300</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center"/>
              <w:rPr>
                <w:rFonts w:ascii="Times New Roman" w:eastAsia="Times New Roman" w:hAnsi="Times New Roman" w:cs="Times New Roman"/>
                <w:i/>
                <w:iCs/>
                <w:sz w:val="24"/>
                <w:szCs w:val="24"/>
                <w:lang w:eastAsia="ru-RU"/>
              </w:rPr>
            </w:pP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center"/>
              <w:rPr>
                <w:rFonts w:ascii="Times New Roman" w:eastAsia="Times New Roman" w:hAnsi="Times New Roman" w:cs="Times New Roman"/>
                <w:b/>
                <w:i/>
                <w:iCs/>
                <w:sz w:val="24"/>
                <w:szCs w:val="24"/>
                <w:lang w:eastAsia="ru-RU"/>
              </w:rPr>
            </w:pPr>
            <w:r w:rsidRPr="00631353">
              <w:rPr>
                <w:rFonts w:ascii="Times New Roman" w:eastAsia="Times New Roman" w:hAnsi="Times New Roman" w:cs="Times New Roman"/>
                <w:b/>
                <w:i/>
                <w:iCs/>
                <w:sz w:val="24"/>
                <w:szCs w:val="24"/>
                <w:lang w:eastAsia="ru-RU"/>
              </w:rPr>
              <w:t>14</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jc w:val="center"/>
              <w:rPr>
                <w:rFonts w:ascii="Times New Roman" w:eastAsia="Times New Roman" w:hAnsi="Times New Roman" w:cs="Times New Roman"/>
                <w:b/>
                <w:i/>
                <w:iCs/>
                <w:sz w:val="24"/>
                <w:szCs w:val="24"/>
                <w:lang w:eastAsia="ru-RU"/>
              </w:rPr>
            </w:pPr>
            <w:r w:rsidRPr="00631353">
              <w:rPr>
                <w:rFonts w:ascii="Times New Roman" w:eastAsia="Times New Roman" w:hAnsi="Times New Roman" w:cs="Times New Roman"/>
                <w:b/>
                <w:i/>
                <w:iCs/>
                <w:sz w:val="24"/>
                <w:szCs w:val="24"/>
                <w:lang w:eastAsia="ru-RU"/>
              </w:rPr>
              <w:t>150</w:t>
            </w:r>
          </w:p>
        </w:tc>
      </w:tr>
      <w:tr w:rsidR="00631353" w:rsidRPr="00631353" w:rsidTr="00631353">
        <w:tc>
          <w:tcPr>
            <w:tcW w:w="9468" w:type="dxa"/>
            <w:gridSpan w:val="2"/>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spacing w:after="0" w:line="240" w:lineRule="auto"/>
              <w:rPr>
                <w:rFonts w:ascii="Times New Roman" w:eastAsia="Times New Roman" w:hAnsi="Times New Roman" w:cs="Times New Roman"/>
                <w:i/>
                <w:iCs/>
                <w:sz w:val="24"/>
                <w:szCs w:val="24"/>
                <w:lang w:eastAsia="ru-RU"/>
              </w:rPr>
            </w:pPr>
            <w:r w:rsidRPr="00631353">
              <w:rPr>
                <w:rFonts w:ascii="Times New Roman" w:eastAsia="Times New Roman" w:hAnsi="Times New Roman" w:cs="Times New Roman"/>
                <w:b/>
                <w:i/>
                <w:iCs/>
                <w:sz w:val="24"/>
                <w:szCs w:val="24"/>
                <w:lang w:eastAsia="ru-RU"/>
              </w:rPr>
              <w:t>Итоговая аттестация</w:t>
            </w:r>
            <w:r w:rsidRPr="00631353">
              <w:rPr>
                <w:rFonts w:ascii="Times New Roman" w:eastAsia="Times New Roman" w:hAnsi="Times New Roman" w:cs="Times New Roman"/>
                <w:i/>
                <w:iCs/>
                <w:sz w:val="24"/>
                <w:szCs w:val="24"/>
                <w:lang w:eastAsia="ru-RU"/>
              </w:rPr>
              <w:t xml:space="preserve"> в форме письменного экзамена</w:t>
            </w:r>
          </w:p>
        </w:tc>
      </w:tr>
    </w:tbl>
    <w:p w:rsidR="00631353" w:rsidRPr="00631353" w:rsidRDefault="00631353" w:rsidP="00631353">
      <w:pPr>
        <w:spacing w:after="0" w:line="240" w:lineRule="auto"/>
        <w:rPr>
          <w:rFonts w:ascii="Times New Roman" w:eastAsia="Times New Roman" w:hAnsi="Times New Roman" w:cs="Times New Roman"/>
          <w:sz w:val="24"/>
          <w:szCs w:val="24"/>
          <w:lang w:eastAsia="ru-RU"/>
        </w:rPr>
        <w:sectPr w:rsidR="00631353" w:rsidRPr="00631353" w:rsidSect="00631353">
          <w:headerReference w:type="default" r:id="rId47"/>
          <w:footerReference w:type="default" r:id="rId48"/>
          <w:pgSz w:w="11906" w:h="16838"/>
          <w:pgMar w:top="1134" w:right="850" w:bottom="426" w:left="1701" w:header="708" w:footer="708" w:gutter="0"/>
          <w:pgNumType w:start="1"/>
          <w:cols w:space="720"/>
        </w:sect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caps/>
          <w:sz w:val="28"/>
          <w:szCs w:val="28"/>
          <w:lang w:eastAsia="ru-RU"/>
        </w:rPr>
        <w:lastRenderedPageBreak/>
        <w:t xml:space="preserve">2.2. </w:t>
      </w:r>
      <w:r w:rsidRPr="00631353">
        <w:rPr>
          <w:rFonts w:ascii="Times New Roman" w:eastAsia="Times New Roman" w:hAnsi="Times New Roman" w:cs="Times New Roman"/>
          <w:b/>
          <w:sz w:val="28"/>
          <w:szCs w:val="28"/>
          <w:lang w:eastAsia="ru-RU"/>
        </w:rPr>
        <w:t>Тематический план и содержание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 xml:space="preserve"> «Математика» по профессии 23.01.08 «Слесарь по ремонту строительных машин»</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eastAsia="Times New Roman" w:hAnsi="Times New Roman" w:cs="Times New Roman"/>
          <w:b/>
          <w:bCs/>
          <w:i/>
          <w:sz w:val="28"/>
          <w:szCs w:val="28"/>
          <w:lang w:eastAsia="ru-RU"/>
        </w:rPr>
      </w:pPr>
    </w:p>
    <w:tbl>
      <w:tblPr>
        <w:tblW w:w="153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10800"/>
        <w:gridCol w:w="933"/>
        <w:gridCol w:w="1206"/>
      </w:tblGrid>
      <w:tr w:rsidR="00631353" w:rsidRPr="00631353" w:rsidTr="00631353">
        <w:trPr>
          <w:trHeight w:val="650"/>
        </w:trPr>
        <w:tc>
          <w:tcPr>
            <w:tcW w:w="2444"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Наименование разделов и тем</w:t>
            </w:r>
          </w:p>
        </w:tc>
        <w:tc>
          <w:tcPr>
            <w:tcW w:w="1080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Содержание учебного материала, лабораторные работы и практические занятия, самостоятельная работа обучающихся</w:t>
            </w:r>
          </w:p>
        </w:tc>
        <w:tc>
          <w:tcPr>
            <w:tcW w:w="933"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Объем часов</w:t>
            </w:r>
          </w:p>
        </w:tc>
        <w:tc>
          <w:tcPr>
            <w:tcW w:w="1206"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Уровень освоения</w:t>
            </w:r>
          </w:p>
        </w:tc>
      </w:tr>
      <w:tr w:rsidR="00631353" w:rsidRPr="00631353" w:rsidTr="00631353">
        <w:trPr>
          <w:trHeight w:val="383"/>
        </w:trPr>
        <w:tc>
          <w:tcPr>
            <w:tcW w:w="2444"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w:t>
            </w:r>
          </w:p>
        </w:tc>
        <w:tc>
          <w:tcPr>
            <w:tcW w:w="1080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w:t>
            </w:r>
          </w:p>
        </w:tc>
        <w:tc>
          <w:tcPr>
            <w:tcW w:w="933"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3</w:t>
            </w:r>
          </w:p>
        </w:tc>
        <w:tc>
          <w:tcPr>
            <w:tcW w:w="1206"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4</w:t>
            </w:r>
          </w:p>
        </w:tc>
      </w:tr>
      <w:tr w:rsidR="00631353" w:rsidRPr="00631353" w:rsidTr="00631353">
        <w:trPr>
          <w:trHeight w:val="383"/>
        </w:trPr>
        <w:tc>
          <w:tcPr>
            <w:tcW w:w="13244" w:type="dxa"/>
            <w:gridSpan w:val="2"/>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Повторение.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
                <w:bCs/>
                <w:sz w:val="24"/>
                <w:szCs w:val="24"/>
                <w:lang w:eastAsia="ru-RU"/>
              </w:rPr>
              <w:t>Входная контрольная работа</w:t>
            </w:r>
          </w:p>
        </w:tc>
        <w:tc>
          <w:tcPr>
            <w:tcW w:w="933"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3</w:t>
            </w:r>
          </w:p>
        </w:tc>
        <w:tc>
          <w:tcPr>
            <w:tcW w:w="1206"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383"/>
        </w:trPr>
        <w:tc>
          <w:tcPr>
            <w:tcW w:w="2444"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 xml:space="preserve">Раздел 1.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
                <w:bCs/>
                <w:sz w:val="24"/>
                <w:szCs w:val="24"/>
                <w:lang w:eastAsia="ru-RU"/>
              </w:rPr>
              <w:t>Алгебра</w:t>
            </w:r>
            <w:r w:rsidRPr="00631353">
              <w:rPr>
                <w:rFonts w:ascii="Times New Roman" w:eastAsia="Times New Roman" w:hAnsi="Times New Roman" w:cs="Times New Roman"/>
                <w:bCs/>
                <w:sz w:val="24"/>
                <w:szCs w:val="24"/>
                <w:lang w:eastAsia="ru-RU"/>
              </w:rPr>
              <w:t xml:space="preserve"> </w:t>
            </w:r>
          </w:p>
        </w:tc>
        <w:tc>
          <w:tcPr>
            <w:tcW w:w="1080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933"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1206"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253"/>
        </w:trPr>
        <w:tc>
          <w:tcPr>
            <w:tcW w:w="24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 xml:space="preserve">Тема 1.1.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
                <w:bCs/>
                <w:sz w:val="24"/>
                <w:szCs w:val="24"/>
                <w:lang w:eastAsia="ru-RU"/>
              </w:rPr>
              <w:t>Развитие понятий о числе</w:t>
            </w:r>
            <w:r w:rsidRPr="00631353">
              <w:rPr>
                <w:rFonts w:ascii="Times New Roman" w:eastAsia="Times New Roman" w:hAnsi="Times New Roman" w:cs="Times New Roman"/>
                <w:bCs/>
                <w:sz w:val="24"/>
                <w:szCs w:val="24"/>
                <w:lang w:eastAsia="ru-RU"/>
              </w:rPr>
              <w:t>.</w:t>
            </w: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b/>
                <w:bCs/>
                <w:color w:val="000000"/>
                <w:sz w:val="24"/>
                <w:szCs w:val="24"/>
                <w:lang w:eastAsia="ru-RU"/>
              </w:rPr>
              <w:t>Содержание учебного материала:</w:t>
            </w:r>
          </w:p>
          <w:p w:rsidR="00631353" w:rsidRPr="00631353" w:rsidRDefault="00631353" w:rsidP="00631353">
            <w:pPr>
              <w:tabs>
                <w:tab w:val="left" w:pos="10490"/>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Целые и рациональные числа. Действительные числа. Бесконечно убывающая геометрическая прогрессия. Арифметический корень натуральной степени. Степень с рациональным и действительным показателем.</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933"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9</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tabs>
                <w:tab w:val="left" w:pos="6360"/>
                <w:tab w:val="left" w:pos="10490"/>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 xml:space="preserve"> </w:t>
            </w:r>
            <w:r w:rsidRPr="00631353">
              <w:rPr>
                <w:rFonts w:ascii="Times New Roman" w:eastAsia="Times New Roman" w:hAnsi="Times New Roman" w:cs="Times New Roman"/>
                <w:b/>
                <w:sz w:val="24"/>
                <w:szCs w:val="24"/>
                <w:lang w:eastAsia="ru-RU"/>
              </w:rPr>
              <w:t xml:space="preserve">Контрольная работа  по теме: «Действительные числа»  </w:t>
            </w:r>
          </w:p>
        </w:tc>
        <w:tc>
          <w:tcPr>
            <w:tcW w:w="933" w:type="dxa"/>
            <w:shd w:val="clear" w:color="auto" w:fill="auto"/>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1206"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2,3</w:t>
            </w:r>
          </w:p>
        </w:tc>
      </w:tr>
      <w:tr w:rsidR="00631353" w:rsidRPr="00631353" w:rsidTr="00631353">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Cs/>
                <w:sz w:val="24"/>
                <w:szCs w:val="24"/>
                <w:lang w:eastAsia="ru-RU"/>
              </w:rPr>
              <w:t>1.</w:t>
            </w:r>
            <w:r w:rsidRPr="00631353">
              <w:rPr>
                <w:rFonts w:ascii="Times New Roman" w:eastAsia="Times New Roman" w:hAnsi="Times New Roman" w:cs="Times New Roman"/>
                <w:sz w:val="24"/>
                <w:szCs w:val="24"/>
                <w:lang w:eastAsia="ru-RU"/>
              </w:rPr>
              <w:t xml:space="preserve">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3. Выполнение домашний заданий по разделу 1.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4. Выполнение индивидуального проектного задания.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Выполнение действий с алгебраическими дробями</w:t>
            </w:r>
          </w:p>
          <w:p w:rsidR="00631353" w:rsidRPr="00631353" w:rsidRDefault="00631353" w:rsidP="00284ED8">
            <w:pPr>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Решение упражнений по теме «Бесконечноубывающая геометрическая прогрессия»</w:t>
            </w:r>
          </w:p>
          <w:p w:rsidR="00631353" w:rsidRPr="00631353" w:rsidRDefault="00631353" w:rsidP="00284ED8">
            <w:pPr>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Решение упражнений по теме «Степень с рациональным показателем»</w:t>
            </w:r>
          </w:p>
          <w:p w:rsidR="00631353" w:rsidRPr="00631353" w:rsidRDefault="00631353" w:rsidP="00284ED8">
            <w:pPr>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Cs/>
                <w:sz w:val="24"/>
                <w:szCs w:val="24"/>
                <w:lang w:eastAsia="ru-RU"/>
              </w:rPr>
              <w:t>Решение упражнений по теме «Степень с действительным показателем»</w:t>
            </w:r>
          </w:p>
        </w:tc>
        <w:tc>
          <w:tcPr>
            <w:tcW w:w="933"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4</w:t>
            </w:r>
          </w:p>
        </w:tc>
        <w:tc>
          <w:tcPr>
            <w:tcW w:w="1206" w:type="dxa"/>
            <w:tcBorders>
              <w:bottom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984"/>
        </w:trPr>
        <w:tc>
          <w:tcPr>
            <w:tcW w:w="24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 xml:space="preserve">Тема 1.2.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sz w:val="24"/>
                <w:szCs w:val="24"/>
                <w:lang w:eastAsia="ru-RU"/>
              </w:rPr>
              <w:t>Степенная функция</w:t>
            </w:r>
          </w:p>
        </w:tc>
        <w:tc>
          <w:tcPr>
            <w:tcW w:w="1080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Содержание учебного материала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 xml:space="preserve">Корень степени  </w:t>
            </w:r>
            <w:r w:rsidRPr="00631353">
              <w:rPr>
                <w:rFonts w:ascii="Times New Roman" w:eastAsia="Times New Roman" w:hAnsi="Times New Roman" w:cs="Times New Roman"/>
                <w:bCs/>
                <w:sz w:val="24"/>
                <w:szCs w:val="24"/>
                <w:lang w:val="en-US" w:eastAsia="ru-RU"/>
              </w:rPr>
              <w:t>n</w:t>
            </w:r>
            <w:r w:rsidRPr="00631353">
              <w:rPr>
                <w:rFonts w:ascii="Times New Roman" w:eastAsia="Times New Roman" w:hAnsi="Times New Roman" w:cs="Times New Roman"/>
                <w:bCs/>
                <w:sz w:val="24"/>
                <w:szCs w:val="24"/>
                <w:lang w:eastAsia="ru-RU"/>
              </w:rPr>
              <w:t>&gt;1  и его свойства</w:t>
            </w: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Cs/>
                <w:sz w:val="24"/>
                <w:szCs w:val="24"/>
                <w:lang w:eastAsia="ru-RU"/>
              </w:rPr>
              <w:t xml:space="preserve">Решение рациональных уравнений и неравенств. Иррациональные уравнения и неравенства. Решение иррациональных уравнений. Степень с рациональным показателем и ее свойства. Понятие о степени с действительным показателем. </w:t>
            </w:r>
            <w:r w:rsidRPr="00631353">
              <w:rPr>
                <w:rFonts w:ascii="Times New Roman" w:eastAsia="Times New Roman" w:hAnsi="Times New Roman" w:cs="Times New Roman"/>
                <w:bCs/>
                <w:sz w:val="24"/>
                <w:szCs w:val="24"/>
                <w:lang w:eastAsia="ru-RU"/>
              </w:rPr>
              <w:lastRenderedPageBreak/>
              <w:t xml:space="preserve">Свойства степени с действительным показателем. </w:t>
            </w:r>
          </w:p>
          <w:p w:rsidR="00631353" w:rsidRPr="00631353" w:rsidRDefault="00631353" w:rsidP="00631353">
            <w:pPr>
              <w:tabs>
                <w:tab w:val="left" w:pos="10490"/>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Степенная функция, её свойства и график. Взаимно обратные функции. Сложная функция. Равносильные уравнения и неравенства. </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ar-SA"/>
              </w:rPr>
            </w:pPr>
          </w:p>
        </w:tc>
        <w:tc>
          <w:tcPr>
            <w:tcW w:w="933"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11</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tabs>
                <w:tab w:val="left" w:pos="6360"/>
                <w:tab w:val="left" w:pos="10490"/>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 xml:space="preserve">Контрольная работа по теме: "Степенная функция"  </w:t>
            </w:r>
          </w:p>
          <w:p w:rsidR="00631353" w:rsidRPr="00631353" w:rsidRDefault="00631353" w:rsidP="00631353">
            <w:pPr>
              <w:spacing w:after="0" w:line="240" w:lineRule="auto"/>
              <w:jc w:val="both"/>
              <w:rPr>
                <w:rFonts w:ascii="Times New Roman" w:eastAsia="Times New Roman" w:hAnsi="Times New Roman" w:cs="Times New Roman"/>
                <w:b/>
                <w:bCs/>
                <w:sz w:val="24"/>
                <w:szCs w:val="24"/>
                <w:lang w:eastAsia="ar-SA"/>
              </w:rPr>
            </w:pPr>
          </w:p>
        </w:tc>
        <w:tc>
          <w:tcPr>
            <w:tcW w:w="933" w:type="dxa"/>
            <w:shd w:val="clear" w:color="auto" w:fill="auto"/>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2,3</w:t>
            </w:r>
          </w:p>
        </w:tc>
      </w:tr>
      <w:tr w:rsidR="00631353" w:rsidRPr="00631353" w:rsidTr="00631353">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Cs/>
                <w:sz w:val="24"/>
                <w:szCs w:val="24"/>
                <w:lang w:eastAsia="ru-RU"/>
              </w:rPr>
              <w:t xml:space="preserve">1. </w:t>
            </w:r>
            <w:r w:rsidRPr="00631353">
              <w:rPr>
                <w:rFonts w:ascii="Times New Roman" w:eastAsia="Times New Roman" w:hAnsi="Times New Roman" w:cs="Times New Roman"/>
                <w:sz w:val="24"/>
                <w:szCs w:val="24"/>
                <w:lang w:eastAsia="ru-RU"/>
              </w:rPr>
              <w:t xml:space="preserve">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3. Выполнение домашний заданий по разделу.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06"/>
              </w:numPr>
              <w:spacing w:after="0" w:line="240" w:lineRule="auto"/>
              <w:ind w:left="714" w:hanging="357"/>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Решение задач по теме «Степенная функция»</w:t>
            </w:r>
          </w:p>
          <w:p w:rsidR="00631353" w:rsidRPr="00631353" w:rsidRDefault="00631353" w:rsidP="00284ED8">
            <w:pPr>
              <w:numPr>
                <w:ilvl w:val="0"/>
                <w:numId w:val="106"/>
              </w:numPr>
              <w:spacing w:after="0" w:line="240" w:lineRule="auto"/>
              <w:ind w:left="714" w:hanging="357"/>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Презентация «Взаимно обратные функции»</w:t>
            </w:r>
          </w:p>
          <w:p w:rsidR="00631353" w:rsidRPr="00631353" w:rsidRDefault="00631353" w:rsidP="00284ED8">
            <w:pPr>
              <w:numPr>
                <w:ilvl w:val="0"/>
                <w:numId w:val="106"/>
              </w:numPr>
              <w:spacing w:after="0" w:line="240" w:lineRule="auto"/>
              <w:ind w:left="714" w:hanging="357"/>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Сообщение «Сложные функции»</w:t>
            </w:r>
          </w:p>
          <w:p w:rsidR="00631353" w:rsidRPr="00631353" w:rsidRDefault="00631353" w:rsidP="00284ED8">
            <w:pPr>
              <w:numPr>
                <w:ilvl w:val="0"/>
                <w:numId w:val="106"/>
              </w:numPr>
              <w:spacing w:after="0" w:line="240" w:lineRule="auto"/>
              <w:ind w:left="714" w:hanging="357"/>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Решение задач по теме «Равносильные уравнения»</w:t>
            </w:r>
          </w:p>
          <w:p w:rsidR="00631353" w:rsidRPr="00631353" w:rsidRDefault="00631353" w:rsidP="00284ED8">
            <w:pPr>
              <w:numPr>
                <w:ilvl w:val="0"/>
                <w:numId w:val="106"/>
              </w:numPr>
              <w:spacing w:after="0" w:line="240" w:lineRule="auto"/>
              <w:ind w:left="714" w:hanging="357"/>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Решение задач по теме «Равносильные неравенства»</w:t>
            </w:r>
          </w:p>
          <w:p w:rsidR="00631353" w:rsidRPr="00631353" w:rsidRDefault="00631353" w:rsidP="00284ED8">
            <w:pPr>
              <w:numPr>
                <w:ilvl w:val="0"/>
                <w:numId w:val="106"/>
              </w:numPr>
              <w:spacing w:after="0" w:line="240" w:lineRule="auto"/>
              <w:ind w:left="714" w:hanging="357"/>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Решение задач по теме «Иррациональные уравнения»</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6</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930"/>
        </w:trPr>
        <w:tc>
          <w:tcPr>
            <w:tcW w:w="24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0"/>
                <w:szCs w:val="20"/>
                <w:lang w:eastAsia="ru-RU"/>
              </w:rPr>
            </w:pPr>
            <w:r w:rsidRPr="00631353">
              <w:rPr>
                <w:rFonts w:ascii="Times New Roman" w:eastAsia="Times New Roman" w:hAnsi="Times New Roman" w:cs="Times New Roman"/>
                <w:b/>
                <w:bCs/>
                <w:sz w:val="24"/>
                <w:szCs w:val="24"/>
                <w:lang w:eastAsia="ru-RU"/>
              </w:rPr>
              <w:t>Тема 1.3</w:t>
            </w:r>
            <w:r w:rsidRPr="00631353">
              <w:rPr>
                <w:rFonts w:ascii="Times New Roman" w:eastAsia="Times New Roman" w:hAnsi="Times New Roman" w:cs="Times New Roman"/>
                <w:bCs/>
                <w:sz w:val="24"/>
                <w:szCs w:val="24"/>
                <w:lang w:eastAsia="ru-RU"/>
              </w:rPr>
              <w:t xml:space="preserve">.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631353">
              <w:rPr>
                <w:rFonts w:ascii="Times New Roman" w:eastAsia="Times New Roman" w:hAnsi="Times New Roman" w:cs="Times New Roman"/>
                <w:b/>
                <w:color w:val="000000"/>
                <w:sz w:val="23"/>
                <w:szCs w:val="23"/>
                <w:lang w:eastAsia="ru-RU"/>
              </w:rPr>
              <w:t xml:space="preserve">Показательная функция. Показательные уравнения и неравенства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31353">
              <w:rPr>
                <w:rFonts w:ascii="Times New Roman" w:eastAsia="Times New Roman" w:hAnsi="Times New Roman" w:cs="Times New Roman"/>
                <w:b/>
                <w:color w:val="000000"/>
                <w:sz w:val="24"/>
                <w:szCs w:val="24"/>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Определение показательной функции, её свойства и график. Число е.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Показательные уравнения. Основные приемы их решения (приводимые к одному основанию, разложение на множители, введение новых переменных, графический метод). Использование свойств функции при решении уравнений.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3. Показательные неравенства. Использование свойств функции при решении неравенств. Метод интервалов.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4. Системы показательных уравнений и неравенств. </w:t>
            </w:r>
          </w:p>
        </w:tc>
        <w:tc>
          <w:tcPr>
            <w:tcW w:w="933"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10</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3. Выполнение домашний заданий по разделу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21"/>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Решение задач по теме «Показательные уравнения»</w:t>
            </w:r>
          </w:p>
          <w:p w:rsidR="00631353" w:rsidRPr="00631353" w:rsidRDefault="00631353" w:rsidP="00284ED8">
            <w:pPr>
              <w:numPr>
                <w:ilvl w:val="0"/>
                <w:numId w:val="121"/>
              </w:numPr>
              <w:spacing w:after="0" w:line="240" w:lineRule="auto"/>
              <w:ind w:left="714" w:hanging="357"/>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Презентация «Показательная функция»</w:t>
            </w:r>
          </w:p>
          <w:p w:rsidR="00631353" w:rsidRPr="00631353" w:rsidRDefault="00631353" w:rsidP="00284ED8">
            <w:pPr>
              <w:numPr>
                <w:ilvl w:val="0"/>
                <w:numId w:val="121"/>
              </w:numPr>
              <w:spacing w:after="0" w:line="240" w:lineRule="auto"/>
              <w:ind w:left="714" w:hanging="357"/>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Сообщение «</w:t>
            </w:r>
            <w:r w:rsidRPr="00631353">
              <w:rPr>
                <w:rFonts w:ascii="Times New Roman" w:eastAsia="Times New Roman" w:hAnsi="Times New Roman" w:cs="Times New Roman"/>
                <w:sz w:val="24"/>
                <w:szCs w:val="24"/>
                <w:lang w:eastAsia="ru-RU"/>
              </w:rPr>
              <w:t>Основные приемы  решения показательных уравнений (приводимые к одному основанию, разложение на множители, введение новых переменных, графический метод)</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21"/>
              </w:numPr>
              <w:spacing w:after="0" w:line="240" w:lineRule="auto"/>
              <w:ind w:left="714" w:hanging="357"/>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ar-SA"/>
              </w:rPr>
              <w:t>Решение задач по теме «Показательные неравенства»</w:t>
            </w:r>
          </w:p>
          <w:p w:rsidR="00631353" w:rsidRPr="00631353" w:rsidRDefault="00631353" w:rsidP="00284ED8">
            <w:pPr>
              <w:numPr>
                <w:ilvl w:val="0"/>
                <w:numId w:val="121"/>
              </w:numPr>
              <w:spacing w:after="0" w:line="240" w:lineRule="auto"/>
              <w:ind w:left="714" w:hanging="357"/>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ar-SA"/>
              </w:rPr>
              <w:t>Решение задач по теме «</w:t>
            </w:r>
            <w:r w:rsidRPr="00631353">
              <w:rPr>
                <w:rFonts w:ascii="Times New Roman" w:eastAsia="Times New Roman" w:hAnsi="Times New Roman" w:cs="Times New Roman"/>
                <w:sz w:val="24"/>
                <w:szCs w:val="24"/>
                <w:lang w:eastAsia="ru-RU"/>
              </w:rPr>
              <w:t xml:space="preserve">Системы показательных уравнений»; </w:t>
            </w:r>
          </w:p>
          <w:p w:rsidR="00631353" w:rsidRPr="00631353" w:rsidRDefault="00631353" w:rsidP="00284ED8">
            <w:pPr>
              <w:numPr>
                <w:ilvl w:val="0"/>
                <w:numId w:val="121"/>
              </w:numPr>
              <w:spacing w:after="0" w:line="240" w:lineRule="auto"/>
              <w:ind w:left="714" w:hanging="357"/>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Решение задач по теме «Системы показательных уравнений и неравенств»</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5</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105"/>
        </w:trPr>
        <w:tc>
          <w:tcPr>
            <w:tcW w:w="2444" w:type="dxa"/>
            <w:vMerge w:val="restart"/>
          </w:tcPr>
          <w:p w:rsidR="00631353" w:rsidRPr="00631353" w:rsidRDefault="00631353" w:rsidP="00631353">
            <w:p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lastRenderedPageBreak/>
              <w:t xml:space="preserve">Тема 1.4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31353">
              <w:rPr>
                <w:rFonts w:ascii="Times New Roman" w:eastAsia="Times New Roman" w:hAnsi="Times New Roman" w:cs="Times New Roman"/>
                <w:b/>
                <w:color w:val="000000"/>
                <w:sz w:val="24"/>
                <w:szCs w:val="24"/>
                <w:lang w:eastAsia="ru-RU"/>
              </w:rPr>
              <w:t xml:space="preserve">Логарифмическая функция. Логарифмические уравнения и неравенства </w:t>
            </w:r>
          </w:p>
          <w:p w:rsidR="00631353" w:rsidRPr="00631353" w:rsidRDefault="00631353" w:rsidP="00631353">
            <w:pPr>
              <w:spacing w:after="0" w:line="240" w:lineRule="auto"/>
              <w:rPr>
                <w:rFonts w:ascii="Times New Roman" w:eastAsia="Times New Roman" w:hAnsi="Times New Roman" w:cs="Times New Roman"/>
                <w:b/>
                <w:sz w:val="24"/>
                <w:szCs w:val="24"/>
                <w:lang w:eastAsia="ar-SA"/>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31353">
              <w:rPr>
                <w:rFonts w:ascii="Times New Roman" w:eastAsia="Times New Roman" w:hAnsi="Times New Roman" w:cs="Times New Roman"/>
                <w:b/>
                <w:color w:val="000000"/>
                <w:sz w:val="24"/>
                <w:szCs w:val="24"/>
                <w:lang w:eastAsia="ru-RU"/>
              </w:rPr>
              <w:t>Содержание учебного материала:</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Логарифм числа. Основное логарифмическое тождество. Свойства логарифмов.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Преобразования логарифмических выражений. Десятичные и натуральные логарифмы. Переход к новому основанию.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3. Логарифмическая функция, её свойства, график.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4. Логарифмические уравнения. Основные приемы их решения. Логарифмические неравенства. Использование свойств функции при решении логарифмических уравнений и неравенств. Изображение на координатной прямой множества решений неравенств. </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12</w:t>
            </w:r>
          </w:p>
        </w:tc>
        <w:tc>
          <w:tcPr>
            <w:tcW w:w="1206"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c>
          <w:tcPr>
            <w:tcW w:w="2444" w:type="dxa"/>
            <w:vMerge/>
          </w:tcPr>
          <w:p w:rsidR="00631353" w:rsidRPr="00631353" w:rsidRDefault="00631353" w:rsidP="00631353">
            <w:pPr>
              <w:spacing w:after="0" w:line="240" w:lineRule="auto"/>
              <w:rPr>
                <w:rFonts w:ascii="Times New Roman" w:eastAsia="Times New Roman" w:hAnsi="Times New Roman" w:cs="Times New Roman"/>
                <w:sz w:val="24"/>
                <w:szCs w:val="24"/>
                <w:lang w:eastAsia="ar-SA"/>
              </w:rPr>
            </w:pPr>
          </w:p>
        </w:tc>
        <w:tc>
          <w:tcPr>
            <w:tcW w:w="10800" w:type="dxa"/>
          </w:tcPr>
          <w:p w:rsidR="00631353" w:rsidRPr="00631353" w:rsidRDefault="00631353" w:rsidP="00631353">
            <w:pPr>
              <w:spacing w:after="0" w:line="240" w:lineRule="auto"/>
              <w:jc w:val="both"/>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t>Контрольная работа по теме «Логарифмы. Преобразования выражений»</w:t>
            </w:r>
          </w:p>
        </w:tc>
        <w:tc>
          <w:tcPr>
            <w:tcW w:w="933" w:type="dxa"/>
            <w:shd w:val="clear" w:color="auto" w:fill="auto"/>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2,3</w:t>
            </w:r>
          </w:p>
        </w:tc>
      </w:tr>
      <w:tr w:rsidR="00631353" w:rsidRPr="00631353" w:rsidTr="00631353">
        <w:tc>
          <w:tcPr>
            <w:tcW w:w="2444" w:type="dxa"/>
            <w:vMerge/>
          </w:tcPr>
          <w:p w:rsidR="00631353" w:rsidRPr="00631353" w:rsidRDefault="00631353" w:rsidP="00631353">
            <w:pPr>
              <w:spacing w:after="0" w:line="240" w:lineRule="auto"/>
              <w:rPr>
                <w:rFonts w:ascii="Times New Roman" w:eastAsia="Times New Roman" w:hAnsi="Times New Roman" w:cs="Times New Roman"/>
                <w:sz w:val="24"/>
                <w:szCs w:val="24"/>
                <w:lang w:eastAsia="ar-SA"/>
              </w:rPr>
            </w:pPr>
          </w:p>
        </w:tc>
        <w:tc>
          <w:tcPr>
            <w:tcW w:w="1080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1.Чтение дополнительной литературы по программе.</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2.Работа с учебником.</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3.Работа с конспектом.</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4.Изучение дополнительной литературы.</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5.Решение задач и примеров.</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6.Чтение и изучение научных статей.</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7.Составление плана, конспектов.</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8.Подготовка сообщений, докладов.</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9.Подготовка пересказа отдельных глав и фрагментов параграфов учебника и дополнит литературы.</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10.Ответы на вопросы.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11. Работа со справочниками.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07"/>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Составление опорного конспекта по теме «Логарифм числа»</w:t>
            </w:r>
          </w:p>
          <w:p w:rsidR="00631353" w:rsidRPr="00631353" w:rsidRDefault="00631353" w:rsidP="00284ED8">
            <w:pPr>
              <w:numPr>
                <w:ilvl w:val="0"/>
                <w:numId w:val="107"/>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Решение задач по теме «</w:t>
            </w:r>
            <w:r w:rsidRPr="00631353">
              <w:rPr>
                <w:rFonts w:ascii="Times New Roman" w:eastAsia="Times New Roman" w:hAnsi="Times New Roman" w:cs="Times New Roman"/>
                <w:sz w:val="24"/>
                <w:szCs w:val="24"/>
                <w:lang w:eastAsia="ru-RU"/>
              </w:rPr>
              <w:t>Преобразования логарифмических выражений</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07"/>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Решение задач по теме «</w:t>
            </w:r>
            <w:r w:rsidRPr="00631353">
              <w:rPr>
                <w:rFonts w:ascii="Times New Roman" w:eastAsia="Times New Roman" w:hAnsi="Times New Roman" w:cs="Times New Roman"/>
                <w:sz w:val="24"/>
                <w:szCs w:val="24"/>
                <w:lang w:eastAsia="ru-RU"/>
              </w:rPr>
              <w:t>Решение логарифмических уравнений</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07"/>
              </w:num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sz w:val="24"/>
                <w:szCs w:val="24"/>
                <w:lang w:eastAsia="ar-SA"/>
              </w:rPr>
              <w:t>Решение задач по теме «</w:t>
            </w:r>
            <w:r w:rsidRPr="00631353">
              <w:rPr>
                <w:rFonts w:ascii="Times New Roman" w:eastAsia="Times New Roman" w:hAnsi="Times New Roman" w:cs="Times New Roman"/>
                <w:sz w:val="24"/>
                <w:szCs w:val="24"/>
                <w:lang w:eastAsia="ru-RU"/>
              </w:rPr>
              <w:t>Решение логарифмических неравенств</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07"/>
              </w:num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sz w:val="24"/>
                <w:szCs w:val="24"/>
                <w:lang w:eastAsia="ar-SA"/>
              </w:rPr>
              <w:lastRenderedPageBreak/>
              <w:t>Презентация «Логарифмическая функция»</w:t>
            </w:r>
          </w:p>
          <w:p w:rsidR="00631353" w:rsidRPr="00631353" w:rsidRDefault="00631353" w:rsidP="00284ED8">
            <w:pPr>
              <w:numPr>
                <w:ilvl w:val="0"/>
                <w:numId w:val="107"/>
              </w:num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sz w:val="24"/>
                <w:szCs w:val="24"/>
                <w:lang w:eastAsia="ar-SA"/>
              </w:rPr>
              <w:t>Презентация «</w:t>
            </w:r>
            <w:r w:rsidRPr="00631353">
              <w:rPr>
                <w:rFonts w:ascii="Times New Roman" w:eastAsia="Times New Roman" w:hAnsi="Times New Roman" w:cs="Times New Roman"/>
                <w:sz w:val="24"/>
                <w:szCs w:val="24"/>
                <w:lang w:eastAsia="ru-RU"/>
              </w:rPr>
              <w:t>Логарифмические уравнения. Основные приемы их решения. Логарифмические неравенства. Использование свойств функции при решении логарифмических уравнений и неравенств»</w:t>
            </w:r>
          </w:p>
          <w:p w:rsidR="00631353" w:rsidRPr="00631353" w:rsidRDefault="00631353" w:rsidP="00284ED8">
            <w:pPr>
              <w:numPr>
                <w:ilvl w:val="0"/>
                <w:numId w:val="107"/>
              </w:num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sz w:val="24"/>
                <w:szCs w:val="24"/>
                <w:lang w:eastAsia="ru-RU"/>
              </w:rPr>
              <w:t>Решение задач по теме «Логарифмическая функция»</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6</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Тема 1.5.</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
                <w:bCs/>
                <w:sz w:val="24"/>
                <w:szCs w:val="24"/>
                <w:lang w:eastAsia="ru-RU"/>
              </w:rPr>
              <w:t xml:space="preserve">Основы тригонометрии </w:t>
            </w:r>
          </w:p>
        </w:tc>
        <w:tc>
          <w:tcPr>
            <w:tcW w:w="1080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Содержание учебного материала</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Радианная мера угла. Поворот точки вокруг начала координат. Синус, косинус, тангенс и котангенс числа.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Основные тригонометрические тождества. Тригонометрические функции углов α и – α.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 Формулы двойного и половинного угла. Синус, косинус и тангенс суммы и разности двух углов.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sz w:val="24"/>
                <w:szCs w:val="24"/>
                <w:lang w:eastAsia="ru-RU"/>
              </w:rPr>
              <w:t>4. Преобразование простейших тригонометрических выражений.</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18</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3. Выполнение домашних заданий по разделу</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22"/>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Составление опорного конспекта по теме «</w:t>
            </w:r>
            <w:r w:rsidRPr="00631353">
              <w:rPr>
                <w:rFonts w:ascii="Times New Roman" w:eastAsia="Times New Roman" w:hAnsi="Times New Roman" w:cs="Times New Roman"/>
                <w:sz w:val="24"/>
                <w:szCs w:val="24"/>
                <w:lang w:eastAsia="ru-RU"/>
              </w:rPr>
              <w:t>Синус, косинус, тангенс и котангенс числа</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22"/>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Решение задач по теме «</w:t>
            </w:r>
            <w:r w:rsidRPr="00631353">
              <w:rPr>
                <w:rFonts w:ascii="Times New Roman" w:eastAsia="Times New Roman" w:hAnsi="Times New Roman" w:cs="Times New Roman"/>
                <w:sz w:val="24"/>
                <w:szCs w:val="24"/>
                <w:lang w:eastAsia="ru-RU"/>
              </w:rPr>
              <w:t>Преобразования тригонометрических  выражений</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22"/>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Решение задач по теме «</w:t>
            </w:r>
            <w:r w:rsidRPr="00631353">
              <w:rPr>
                <w:rFonts w:ascii="Times New Roman" w:eastAsia="Times New Roman" w:hAnsi="Times New Roman" w:cs="Times New Roman"/>
                <w:sz w:val="24"/>
                <w:szCs w:val="24"/>
                <w:lang w:eastAsia="ru-RU"/>
              </w:rPr>
              <w:t>Основные тригонометрические тождества</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22"/>
              </w:num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sz w:val="24"/>
                <w:szCs w:val="24"/>
                <w:lang w:eastAsia="ar-SA"/>
              </w:rPr>
              <w:t>Решение задач по теме «</w:t>
            </w:r>
            <w:r w:rsidRPr="00631353">
              <w:rPr>
                <w:rFonts w:ascii="Times New Roman" w:eastAsia="Times New Roman" w:hAnsi="Times New Roman" w:cs="Times New Roman"/>
                <w:sz w:val="24"/>
                <w:szCs w:val="24"/>
                <w:lang w:eastAsia="ru-RU"/>
              </w:rPr>
              <w:t>Преобразования тригонометрических выражений с использованием формул приведения</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22"/>
              </w:num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sz w:val="24"/>
                <w:szCs w:val="24"/>
                <w:lang w:eastAsia="ar-SA"/>
              </w:rPr>
              <w:t>Презентация «Формулы двойного угла»</w:t>
            </w:r>
          </w:p>
          <w:p w:rsidR="00631353" w:rsidRPr="00631353" w:rsidRDefault="00631353" w:rsidP="00284ED8">
            <w:pPr>
              <w:numPr>
                <w:ilvl w:val="0"/>
                <w:numId w:val="122"/>
              </w:num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sz w:val="24"/>
                <w:szCs w:val="24"/>
                <w:lang w:eastAsia="ar-SA"/>
              </w:rPr>
              <w:t>Презентация «</w:t>
            </w:r>
            <w:r w:rsidRPr="00631353">
              <w:rPr>
                <w:rFonts w:ascii="Times New Roman" w:eastAsia="Times New Roman" w:hAnsi="Times New Roman" w:cs="Times New Roman"/>
                <w:sz w:val="24"/>
                <w:szCs w:val="24"/>
                <w:lang w:eastAsia="ru-RU"/>
              </w:rPr>
              <w:t>Основные тригонометрические тождества»</w:t>
            </w:r>
          </w:p>
          <w:p w:rsidR="00631353" w:rsidRPr="00631353" w:rsidRDefault="00631353" w:rsidP="00284ED8">
            <w:pPr>
              <w:numPr>
                <w:ilvl w:val="0"/>
                <w:numId w:val="122"/>
              </w:num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sz w:val="24"/>
                <w:szCs w:val="24"/>
                <w:lang w:eastAsia="ru-RU"/>
              </w:rPr>
              <w:t>Решение задач по теме «Преобразование тригонометрических выражений с использованием формул тригонометрии»</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9</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345"/>
        </w:trPr>
        <w:tc>
          <w:tcPr>
            <w:tcW w:w="24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Тема 1.6.</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631353">
              <w:rPr>
                <w:rFonts w:ascii="Times New Roman" w:eastAsia="Times New Roman" w:hAnsi="Times New Roman" w:cs="Times New Roman"/>
                <w:b/>
                <w:color w:val="000000"/>
                <w:sz w:val="23"/>
                <w:szCs w:val="23"/>
                <w:lang w:eastAsia="ru-RU"/>
              </w:rPr>
              <w:t xml:space="preserve">Тригонометрические уравнения и неравенства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Арксинус, арккосинус, арктангенс числа. Простейшие тригонометрические уравнения.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Тригонометрические уравнения. Способы решений.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3. Простейшие тригонометрические неравенства. </w:t>
            </w:r>
          </w:p>
        </w:tc>
        <w:tc>
          <w:tcPr>
            <w:tcW w:w="933" w:type="dxa"/>
            <w:shd w:val="clear" w:color="auto" w:fill="FFFFFF"/>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14</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b/>
                <w:bCs/>
                <w:color w:val="000000"/>
                <w:sz w:val="24"/>
                <w:szCs w:val="24"/>
                <w:lang w:eastAsia="ru-RU"/>
              </w:rPr>
              <w:t>Контрольная работа по теме «Тригонометрические уравнения и неравенства»</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2,3</w:t>
            </w:r>
          </w:p>
        </w:tc>
      </w:tr>
      <w:tr w:rsidR="00631353" w:rsidRPr="00631353" w:rsidTr="00631353">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lastRenderedPageBreak/>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31353">
              <w:rPr>
                <w:rFonts w:ascii="Times New Roman" w:eastAsia="Times New Roman" w:hAnsi="Times New Roman" w:cs="Times New Roman"/>
                <w:b/>
                <w:color w:val="000000"/>
                <w:sz w:val="24"/>
                <w:szCs w:val="24"/>
                <w:lang w:eastAsia="ru-RU"/>
              </w:rPr>
              <w:t>Внеаудиторная самостоятельная работа:</w:t>
            </w:r>
          </w:p>
          <w:p w:rsidR="00631353" w:rsidRPr="00631353" w:rsidRDefault="00631353" w:rsidP="00284ED8">
            <w:pPr>
              <w:numPr>
                <w:ilvl w:val="0"/>
                <w:numId w:val="123"/>
              </w:num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ar-SA"/>
              </w:rPr>
              <w:t>Составление опорного конспекта по теме «</w:t>
            </w:r>
            <w:r w:rsidRPr="00631353">
              <w:rPr>
                <w:rFonts w:ascii="Times New Roman" w:eastAsia="Times New Roman" w:hAnsi="Times New Roman" w:cs="Times New Roman"/>
                <w:sz w:val="24"/>
                <w:szCs w:val="24"/>
                <w:lang w:eastAsia="ru-RU"/>
              </w:rPr>
              <w:t>Арксинус, арккосинус, арктангенс числа</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23"/>
              </w:num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ar-SA"/>
              </w:rPr>
              <w:t>Решение задач по теме «</w:t>
            </w:r>
            <w:r w:rsidRPr="00631353">
              <w:rPr>
                <w:rFonts w:ascii="Times New Roman" w:eastAsia="Times New Roman" w:hAnsi="Times New Roman" w:cs="Times New Roman"/>
                <w:sz w:val="24"/>
                <w:szCs w:val="24"/>
                <w:lang w:eastAsia="ru-RU"/>
              </w:rPr>
              <w:t>Простейшие тригонометрические уравнения»</w:t>
            </w:r>
          </w:p>
          <w:p w:rsidR="00631353" w:rsidRPr="00631353" w:rsidRDefault="00631353" w:rsidP="00284ED8">
            <w:pPr>
              <w:numPr>
                <w:ilvl w:val="0"/>
                <w:numId w:val="123"/>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Решение задач по теме «Тригонометрические уравнения»</w:t>
            </w:r>
          </w:p>
          <w:p w:rsidR="00631353" w:rsidRPr="00631353" w:rsidRDefault="00631353" w:rsidP="00284ED8">
            <w:pPr>
              <w:numPr>
                <w:ilvl w:val="0"/>
                <w:numId w:val="123"/>
              </w:num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sz w:val="24"/>
                <w:szCs w:val="24"/>
                <w:lang w:eastAsia="ar-SA"/>
              </w:rPr>
              <w:t>Решение задач по теме «</w:t>
            </w:r>
            <w:r w:rsidRPr="00631353">
              <w:rPr>
                <w:rFonts w:ascii="Times New Roman" w:eastAsia="Times New Roman" w:hAnsi="Times New Roman" w:cs="Times New Roman"/>
                <w:sz w:val="24"/>
                <w:szCs w:val="24"/>
                <w:lang w:eastAsia="ru-RU"/>
              </w:rPr>
              <w:t>Простейшие тригонометрические неравенства</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23"/>
              </w:num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sz w:val="24"/>
                <w:szCs w:val="24"/>
                <w:lang w:eastAsia="ar-SA"/>
              </w:rPr>
              <w:t>Решение задач по теме «</w:t>
            </w:r>
            <w:r w:rsidRPr="00631353">
              <w:rPr>
                <w:rFonts w:ascii="Times New Roman" w:eastAsia="Times New Roman" w:hAnsi="Times New Roman" w:cs="Times New Roman"/>
                <w:sz w:val="24"/>
                <w:szCs w:val="24"/>
                <w:lang w:eastAsia="ru-RU"/>
              </w:rPr>
              <w:t>Решение тригонометрических неравенств</w:t>
            </w:r>
            <w:r w:rsidRPr="00631353">
              <w:rPr>
                <w:rFonts w:ascii="Times New Roman" w:eastAsia="Times New Roman" w:hAnsi="Times New Roman" w:cs="Times New Roman"/>
                <w:sz w:val="24"/>
                <w:szCs w:val="24"/>
                <w:lang w:eastAsia="ar-SA"/>
              </w:rPr>
              <w:t>»</w:t>
            </w:r>
          </w:p>
          <w:p w:rsidR="00631353" w:rsidRPr="00631353" w:rsidRDefault="00631353" w:rsidP="00284ED8">
            <w:pPr>
              <w:numPr>
                <w:ilvl w:val="0"/>
                <w:numId w:val="123"/>
              </w:num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ar-SA"/>
              </w:rPr>
              <w:t>Презентация «Основные способы решения тригонометрических уравнений»</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      7. Решение задач по теме «Решение тригонометрических уравнений и неравенств»</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lastRenderedPageBreak/>
              <w:t>8</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840"/>
        </w:trPr>
        <w:tc>
          <w:tcPr>
            <w:tcW w:w="24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Тема 1.7.</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631353">
              <w:rPr>
                <w:rFonts w:ascii="Times New Roman" w:eastAsia="Times New Roman" w:hAnsi="Times New Roman" w:cs="Times New Roman"/>
                <w:b/>
                <w:color w:val="000000"/>
                <w:sz w:val="23"/>
                <w:szCs w:val="23"/>
                <w:lang w:eastAsia="ru-RU"/>
              </w:rPr>
              <w:t xml:space="preserve">Функции, их свойства и графики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Функции. Область определения и множество значений; график функции, Свойства функции: монотонность, четность, нечетность. Промежутки возрастания и убывания, наибольшее и наименьшее значения.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Обратные функции. Область определения и область значений обратной функции. График обратной функции.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Чтение свойств функции по графику и построение графиков функций по их свойствам. </w:t>
            </w:r>
          </w:p>
        </w:tc>
        <w:tc>
          <w:tcPr>
            <w:tcW w:w="933" w:type="dxa"/>
            <w:shd w:val="clear" w:color="auto" w:fill="FFFFFF"/>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10</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3"/>
                <w:szCs w:val="23"/>
                <w:lang w:eastAsia="ru-RU"/>
              </w:rPr>
            </w:pP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rPr>
          <w:trHeight w:val="4105"/>
        </w:trPr>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1.Чтение дополнительной литературы по программе.</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2.Работа с учебником.</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3.Работа с конспектом.</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4.Изучение дополнительной литературы.</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5.Решение задач и примеров.</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6.Чтение и изучение научных статей.</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7.Составление плана, конспектов.</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8.Подготовка сообщений, докладов.</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9.Подготовка пересказа отдельных глав и фрагментов параграфов учебника и дополнит литературы.</w:t>
            </w:r>
          </w:p>
          <w:p w:rsidR="00631353" w:rsidRPr="00631353" w:rsidRDefault="00631353" w:rsidP="00631353">
            <w:pPr>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10.Ответы на вопросы.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11. Работа со справочниками.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27"/>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Практические работа: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«Чтение свойств функции по графику и построение графиков функций по их свойствам»; </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5</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2890"/>
        </w:trPr>
        <w:tc>
          <w:tcPr>
            <w:tcW w:w="24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 xml:space="preserve">Тема 1.8.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Тригонометрические функции</w:t>
            </w: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Радианная мера угла. Числовая окружность. Синус, косинус произвольного угла. Синус, косинус числа. Тангенс, котангенс произвольного угла.  Тригонометрические функции, их свойства и графики. Тригонометрические функции числового аргумента. Тригонометрические функции углового  аргумента.  Основные тригонометрические тождества. Формулы приведения.  Область определения и множество значений тригонометрических функций. Чётность, нечётность, периодичность тригонометрических функций</w:t>
            </w:r>
            <w:r w:rsidRPr="00631353">
              <w:rPr>
                <w:rFonts w:ascii="Times New Roman" w:eastAsia="Times New Roman" w:hAnsi="Times New Roman" w:cs="Times New Roman"/>
                <w:bCs/>
                <w:color w:val="000000"/>
                <w:sz w:val="24"/>
                <w:szCs w:val="24"/>
                <w:lang w:eastAsia="ru-RU"/>
              </w:rPr>
              <w:t xml:space="preserve">. Свойства функции </w:t>
            </w:r>
            <w:r w:rsidRPr="00631353">
              <w:rPr>
                <w:rFonts w:ascii="Times New Roman" w:eastAsia="Times New Roman" w:hAnsi="Times New Roman" w:cs="Times New Roman"/>
                <w:color w:val="000000"/>
                <w:sz w:val="24"/>
                <w:szCs w:val="24"/>
                <w:lang w:eastAsia="ru-RU"/>
              </w:rPr>
              <w:t xml:space="preserve">y = cosx и её график. Свойства функции y = sinx и её график.  Свойства функции y = tgx и её график.  Преобразования графиков: параллельный перенос, растяжение и сжатие графиков относительно осей координат.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933" w:type="dxa"/>
            <w:shd w:val="clear" w:color="auto" w:fill="FFFFFF"/>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b/>
                <w:color w:val="000000"/>
                <w:sz w:val="23"/>
                <w:szCs w:val="23"/>
                <w:lang w:eastAsia="ru-RU"/>
              </w:rPr>
            </w:pPr>
            <w:r w:rsidRPr="00631353">
              <w:rPr>
                <w:rFonts w:ascii="Times New Roman" w:eastAsia="Times New Roman" w:hAnsi="Times New Roman" w:cs="Times New Roman"/>
                <w:b/>
                <w:color w:val="000000"/>
                <w:sz w:val="23"/>
                <w:szCs w:val="23"/>
                <w:lang w:eastAsia="ru-RU"/>
              </w:rPr>
              <w:t>23</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537"/>
        </w:trPr>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b/>
                <w:bCs/>
                <w:sz w:val="24"/>
                <w:szCs w:val="24"/>
                <w:lang w:eastAsia="ru-RU"/>
              </w:rPr>
              <w:t>Контрольная работа по теме «Тригонометрические функции»</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703"/>
        </w:trPr>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Внеаудиторная самостоятельная работа:</w:t>
            </w:r>
          </w:p>
          <w:p w:rsidR="00631353" w:rsidRPr="00631353" w:rsidRDefault="00631353" w:rsidP="00284ED8">
            <w:pPr>
              <w:numPr>
                <w:ilvl w:val="0"/>
                <w:numId w:val="124"/>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Построение графиков функций и перечисление их свойств. </w:t>
            </w:r>
          </w:p>
          <w:p w:rsidR="00631353" w:rsidRPr="00631353" w:rsidRDefault="00631353" w:rsidP="00284ED8">
            <w:pPr>
              <w:numPr>
                <w:ilvl w:val="0"/>
                <w:numId w:val="124"/>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Построение графиков тригонометрических функций и перечисление их свойств. </w:t>
            </w:r>
          </w:p>
          <w:p w:rsidR="00631353" w:rsidRPr="00631353" w:rsidRDefault="00631353" w:rsidP="00284ED8">
            <w:pPr>
              <w:numPr>
                <w:ilvl w:val="0"/>
                <w:numId w:val="124"/>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Преобразования графиков.</w:t>
            </w:r>
          </w:p>
          <w:p w:rsidR="00631353" w:rsidRPr="00631353" w:rsidRDefault="00631353" w:rsidP="00284ED8">
            <w:pPr>
              <w:numPr>
                <w:ilvl w:val="0"/>
                <w:numId w:val="124"/>
              </w:numPr>
              <w:spacing w:after="0" w:line="240" w:lineRule="auto"/>
              <w:jc w:val="both"/>
              <w:rPr>
                <w:rFonts w:ascii="Times New Roman" w:eastAsia="Times New Roman" w:hAnsi="Times New Roman" w:cs="Times New Roman"/>
                <w:bCs/>
                <w:sz w:val="24"/>
                <w:szCs w:val="20"/>
                <w:lang w:eastAsia="ar-SA"/>
              </w:rPr>
            </w:pPr>
            <w:r w:rsidRPr="00631353">
              <w:rPr>
                <w:rFonts w:ascii="Times New Roman" w:eastAsia="Times New Roman" w:hAnsi="Times New Roman" w:cs="Times New Roman"/>
                <w:bCs/>
                <w:sz w:val="24"/>
                <w:szCs w:val="20"/>
                <w:lang w:eastAsia="ar-SA"/>
              </w:rPr>
              <w:t>Составление опорного конспекта по теме «Радианное измерение угловых величин, числовая окружность. Синус и косинус. Тангенс и котангенс»</w:t>
            </w:r>
          </w:p>
          <w:p w:rsidR="00631353" w:rsidRPr="00631353" w:rsidRDefault="00631353" w:rsidP="00284ED8">
            <w:pPr>
              <w:numPr>
                <w:ilvl w:val="0"/>
                <w:numId w:val="124"/>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Составление таблицы тригонометрических функций</w:t>
            </w:r>
          </w:p>
          <w:p w:rsidR="00631353" w:rsidRPr="00631353" w:rsidRDefault="00631353" w:rsidP="00284ED8">
            <w:pPr>
              <w:numPr>
                <w:ilvl w:val="0"/>
                <w:numId w:val="124"/>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Составление таблицы «Формулы приведения»</w:t>
            </w:r>
          </w:p>
          <w:p w:rsidR="00631353" w:rsidRPr="00631353" w:rsidRDefault="00631353" w:rsidP="00284ED8">
            <w:pPr>
              <w:numPr>
                <w:ilvl w:val="0"/>
                <w:numId w:val="124"/>
              </w:num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Составление опорного конспекта по теме «Функция у = </w:t>
            </w:r>
            <w:r w:rsidRPr="00631353">
              <w:rPr>
                <w:rFonts w:ascii="Times New Roman" w:eastAsia="Times New Roman" w:hAnsi="Times New Roman" w:cs="Times New Roman"/>
                <w:sz w:val="24"/>
                <w:szCs w:val="24"/>
                <w:lang w:val="en-US" w:eastAsia="ar-SA"/>
              </w:rPr>
              <w:t>sin</w:t>
            </w:r>
            <w:r w:rsidRPr="00631353">
              <w:rPr>
                <w:rFonts w:ascii="Times New Roman" w:eastAsia="Times New Roman" w:hAnsi="Times New Roman" w:cs="Times New Roman"/>
                <w:sz w:val="24"/>
                <w:szCs w:val="24"/>
                <w:lang w:eastAsia="ar-SA"/>
              </w:rPr>
              <w:t xml:space="preserve"> </w:t>
            </w:r>
            <w:r w:rsidRPr="00631353">
              <w:rPr>
                <w:rFonts w:ascii="Times New Roman" w:eastAsia="Times New Roman" w:hAnsi="Times New Roman" w:cs="Times New Roman"/>
                <w:sz w:val="24"/>
                <w:szCs w:val="24"/>
                <w:lang w:val="en-US" w:eastAsia="ar-SA"/>
              </w:rPr>
              <w:t>x</w:t>
            </w:r>
            <w:r w:rsidRPr="00631353">
              <w:rPr>
                <w:rFonts w:ascii="Times New Roman" w:eastAsia="Times New Roman" w:hAnsi="Times New Roman" w:cs="Times New Roman"/>
                <w:sz w:val="24"/>
                <w:szCs w:val="24"/>
                <w:lang w:eastAsia="ar-SA"/>
              </w:rPr>
              <w:t>, ее свойства и график»</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12</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226"/>
        </w:trPr>
        <w:tc>
          <w:tcPr>
            <w:tcW w:w="2444"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631353">
              <w:rPr>
                <w:rFonts w:ascii="Times New Roman" w:eastAsia="Times New Roman" w:hAnsi="Times New Roman" w:cs="Times New Roman"/>
                <w:b/>
                <w:bCs/>
                <w:color w:val="000000"/>
                <w:sz w:val="23"/>
                <w:szCs w:val="23"/>
                <w:lang w:eastAsia="ru-RU"/>
              </w:rPr>
              <w:t>Раздел 2.</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Начала математического анализа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3070"/>
        </w:trPr>
        <w:tc>
          <w:tcPr>
            <w:tcW w:w="24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Тема 2.1.</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Производная и ее применение.</w:t>
            </w: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Производная. Понятие о производной функции, её физический смысл.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Производные суммы, разности, произведения, частного. Производные основных элементарных функций. Производные композиции функции.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Геометрический смысл производной. Угловой коэффициент. Уравнение касательной к графику функции.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3. Возрастание и убывание функции. Экстремумы функции. Вторая производная, ее геометрический и физический смысл.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4. Применение производной к исследованию функций и построению графиков.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5. Наибольшее и наименьшее значения функции. Примеры использования производной для нахождения наилучшего решения в прикладных задачах. </w:t>
            </w:r>
          </w:p>
        </w:tc>
        <w:tc>
          <w:tcPr>
            <w:tcW w:w="933" w:type="dxa"/>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33</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629"/>
        </w:trPr>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b/>
                <w:bCs/>
                <w:color w:val="000000"/>
                <w:sz w:val="24"/>
                <w:szCs w:val="24"/>
                <w:lang w:eastAsia="ru-RU"/>
              </w:rPr>
              <w:t>Контрольная работа по теме «Производная и ее применение»</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2310"/>
        </w:trPr>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3. Выполнение домашних заданий по разделу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Внеаудиторная самостоятельная работа: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sz w:val="24"/>
                <w:szCs w:val="24"/>
                <w:lang w:eastAsia="ru-RU"/>
              </w:rPr>
              <w:t xml:space="preserve">1. </w:t>
            </w: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lang w:eastAsia="ru-RU"/>
              </w:rPr>
              <w:t>Презентация «Предел функции»</w:t>
            </w:r>
          </w:p>
          <w:p w:rsidR="00631353" w:rsidRPr="00631353" w:rsidRDefault="00631353" w:rsidP="00284ED8">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lang w:eastAsia="ru-RU"/>
              </w:rPr>
              <w:t>Решение задач по теме «Приращение функции»</w:t>
            </w:r>
          </w:p>
          <w:p w:rsidR="00631353" w:rsidRPr="00631353" w:rsidRDefault="00631353" w:rsidP="00284ED8">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lang w:eastAsia="ru-RU"/>
              </w:rPr>
              <w:t>Сообщение «Применение производной»</w:t>
            </w:r>
          </w:p>
          <w:p w:rsidR="00631353" w:rsidRPr="00631353" w:rsidRDefault="00631353" w:rsidP="00284ED8">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lang w:eastAsia="ru-RU"/>
              </w:rPr>
              <w:t>Решение задач по теме «Вычисление производных»</w:t>
            </w:r>
          </w:p>
          <w:p w:rsidR="00631353" w:rsidRPr="00631353" w:rsidRDefault="00631353" w:rsidP="00284ED8">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lang w:eastAsia="ru-RU"/>
              </w:rPr>
              <w:t>Сообщение «Вторая производная функции»</w:t>
            </w:r>
          </w:p>
          <w:p w:rsidR="00631353" w:rsidRPr="00631353" w:rsidRDefault="00631353" w:rsidP="00284ED8">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lang w:eastAsia="ru-RU"/>
              </w:rPr>
              <w:t>Решение задач по теме «Вторая производная функции»</w:t>
            </w:r>
          </w:p>
          <w:p w:rsidR="00631353" w:rsidRPr="00631353" w:rsidRDefault="00631353" w:rsidP="00284ED8">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lang w:eastAsia="ru-RU"/>
              </w:rPr>
              <w:t>Презентация «Метод интервалов»</w:t>
            </w:r>
          </w:p>
          <w:p w:rsidR="00631353" w:rsidRPr="00631353" w:rsidRDefault="00631353" w:rsidP="00284ED8">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lang w:eastAsia="ru-RU"/>
              </w:rPr>
              <w:t>Сообщение «Производная в физике и технике»</w:t>
            </w:r>
          </w:p>
          <w:p w:rsidR="00631353" w:rsidRPr="00631353" w:rsidRDefault="00631353" w:rsidP="00284ED8">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lang w:eastAsia="ru-RU"/>
              </w:rPr>
              <w:t>Решение задач по теме «Критические точки функции»</w:t>
            </w:r>
          </w:p>
          <w:p w:rsidR="00631353" w:rsidRPr="00631353" w:rsidRDefault="00631353" w:rsidP="00284ED8">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lang w:eastAsia="ru-RU"/>
              </w:rPr>
              <w:t>Исследование функции с помощью производной</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lang w:eastAsia="ru-RU"/>
              </w:rPr>
            </w:pPr>
            <w:r w:rsidRPr="00631353">
              <w:rPr>
                <w:rFonts w:ascii="Times New Roman" w:eastAsia="Times New Roman" w:hAnsi="Times New Roman" w:cs="Times New Roman"/>
                <w:color w:val="000000"/>
                <w:lang w:eastAsia="ru-RU"/>
              </w:rPr>
              <w:t xml:space="preserve">       11. Построение графиков функции с помощью производной</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lang w:eastAsia="ru-RU"/>
              </w:rPr>
              <w:t xml:space="preserve">       12. Подготовка к контрольной работе. Решение задач по теме  «Применение производной»</w:t>
            </w: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16</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vMerge w:val="restart"/>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Тема 2.2.</w:t>
            </w:r>
          </w:p>
          <w:p w:rsidR="00631353" w:rsidRPr="00631353" w:rsidRDefault="00631353" w:rsidP="00631353">
            <w:pPr>
              <w:spacing w:after="0" w:line="240" w:lineRule="auto"/>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bCs/>
                <w:sz w:val="24"/>
                <w:szCs w:val="24"/>
                <w:lang w:eastAsia="ar-SA"/>
              </w:rPr>
              <w:lastRenderedPageBreak/>
              <w:t xml:space="preserve">Первообразная и интеграл. </w:t>
            </w:r>
          </w:p>
        </w:tc>
        <w:tc>
          <w:tcPr>
            <w:tcW w:w="10800" w:type="dxa"/>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lastRenderedPageBreak/>
              <w:t xml:space="preserve">Содержание учебного материала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Cs/>
                <w:sz w:val="24"/>
                <w:szCs w:val="24"/>
                <w:lang w:eastAsia="ru-RU"/>
              </w:rPr>
              <w:lastRenderedPageBreak/>
              <w:t>Первообразная. Определение первообразной. Основное свойство первообразной.  Правила нахождения первообразных. Понятие об определенном интеграле, как площади криволинейной трапеции. Формула Ньютона—Лейбница. Примеры применения интеграла в физике и геометрии.</w:t>
            </w:r>
          </w:p>
        </w:tc>
        <w:tc>
          <w:tcPr>
            <w:tcW w:w="933" w:type="dxa"/>
            <w:shd w:val="clear" w:color="auto" w:fill="auto"/>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12</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lastRenderedPageBreak/>
              <w:t>1,2,3</w:t>
            </w:r>
          </w:p>
        </w:tc>
      </w:tr>
      <w:tr w:rsidR="00631353" w:rsidRPr="00631353" w:rsidTr="00631353">
        <w:tc>
          <w:tcPr>
            <w:tcW w:w="2444" w:type="dxa"/>
            <w:vMerge/>
          </w:tcPr>
          <w:p w:rsidR="00631353" w:rsidRPr="00631353" w:rsidRDefault="00631353" w:rsidP="00631353">
            <w:pPr>
              <w:spacing w:after="0" w:line="240" w:lineRule="auto"/>
              <w:rPr>
                <w:rFonts w:ascii="Times New Roman" w:eastAsia="Times New Roman" w:hAnsi="Times New Roman" w:cs="Times New Roman"/>
                <w:bCs/>
                <w:sz w:val="24"/>
                <w:szCs w:val="20"/>
                <w:lang w:eastAsia="ar-SA"/>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Контрольная работа по теме: </w:t>
            </w:r>
            <w:r w:rsidRPr="00631353">
              <w:rPr>
                <w:rFonts w:ascii="Times New Roman" w:eastAsia="Times New Roman" w:hAnsi="Times New Roman" w:cs="Times New Roman"/>
                <w:color w:val="000000"/>
                <w:sz w:val="24"/>
                <w:szCs w:val="24"/>
                <w:lang w:eastAsia="ru-RU"/>
              </w:rPr>
              <w:t xml:space="preserve">«Первообразная и интеграл» </w:t>
            </w:r>
          </w:p>
        </w:tc>
        <w:tc>
          <w:tcPr>
            <w:tcW w:w="933" w:type="dxa"/>
            <w:shd w:val="clear" w:color="auto" w:fill="auto"/>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2,3</w:t>
            </w:r>
          </w:p>
        </w:tc>
      </w:tr>
      <w:tr w:rsidR="00631353" w:rsidRPr="00631353" w:rsidTr="00631353">
        <w:tc>
          <w:tcPr>
            <w:tcW w:w="2444" w:type="dxa"/>
            <w:vMerge/>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b/>
                <w:bCs/>
                <w:color w:val="000000"/>
                <w:sz w:val="24"/>
                <w:szCs w:val="24"/>
                <w:lang w:eastAsia="ru-RU"/>
              </w:rPr>
              <w:t>Внеаудиторная самостоятельная работа:</w:t>
            </w:r>
          </w:p>
          <w:p w:rsidR="00631353" w:rsidRPr="00631353" w:rsidRDefault="00631353" w:rsidP="00284ED8">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Составить опорный конспект «Первообразные функции»</w:t>
            </w:r>
          </w:p>
          <w:p w:rsidR="00631353" w:rsidRPr="00631353" w:rsidRDefault="00631353" w:rsidP="00284ED8">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Решение качественных задач по теме «Правила нахождения первообразных»</w:t>
            </w:r>
          </w:p>
          <w:p w:rsidR="00631353" w:rsidRPr="00631353" w:rsidRDefault="00631353" w:rsidP="00284ED8">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Презентация «Первообразная и интеграл» </w:t>
            </w:r>
          </w:p>
          <w:p w:rsidR="00631353" w:rsidRPr="00631353" w:rsidRDefault="00631353" w:rsidP="00284ED8">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Решение задач по теме «Первообразная и интеграл»</w:t>
            </w:r>
          </w:p>
          <w:p w:rsidR="00631353" w:rsidRPr="00631353" w:rsidRDefault="00631353" w:rsidP="00284ED8">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Решение задач на нахождение первообразных функций.</w:t>
            </w:r>
          </w:p>
          <w:p w:rsidR="00631353" w:rsidRPr="00631353" w:rsidRDefault="00631353" w:rsidP="00284ED8">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Вычисление интегралов</w:t>
            </w:r>
          </w:p>
          <w:p w:rsidR="00631353" w:rsidRPr="00631353" w:rsidRDefault="00631353" w:rsidP="00284ED8">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Решение задач на нахождение площадей криволинейных трапеций. </w:t>
            </w:r>
          </w:p>
          <w:p w:rsidR="00631353" w:rsidRPr="00631353" w:rsidRDefault="00631353" w:rsidP="00631353">
            <w:pPr>
              <w:autoSpaceDE w:val="0"/>
              <w:autoSpaceDN w:val="0"/>
              <w:adjustRightInd w:val="0"/>
              <w:spacing w:after="0" w:line="240" w:lineRule="auto"/>
              <w:ind w:left="360"/>
              <w:rPr>
                <w:rFonts w:ascii="Times New Roman" w:eastAsia="Times New Roman" w:hAnsi="Times New Roman" w:cs="Times New Roman"/>
                <w:color w:val="000000"/>
                <w:sz w:val="24"/>
                <w:szCs w:val="24"/>
                <w:lang w:eastAsia="ru-RU"/>
              </w:rPr>
            </w:pPr>
          </w:p>
        </w:tc>
        <w:tc>
          <w:tcPr>
            <w:tcW w:w="933" w:type="dxa"/>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6</w:t>
            </w:r>
          </w:p>
        </w:tc>
        <w:tc>
          <w:tcPr>
            <w:tcW w:w="1206" w:type="dxa"/>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 xml:space="preserve">Раздел 3.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Элементы комбинаторики, теории вероятностей и математической статистики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105"/>
        </w:trPr>
        <w:tc>
          <w:tcPr>
            <w:tcW w:w="2444" w:type="dxa"/>
            <w:vMerge w:val="restart"/>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631353">
              <w:rPr>
                <w:rFonts w:ascii="Times New Roman" w:eastAsia="Times New Roman" w:hAnsi="Times New Roman" w:cs="Times New Roman"/>
                <w:b/>
                <w:color w:val="000000"/>
                <w:sz w:val="23"/>
                <w:szCs w:val="23"/>
                <w:lang w:eastAsia="ru-RU"/>
              </w:rPr>
              <w:t xml:space="preserve">Тема 3.1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sz w:val="23"/>
                <w:szCs w:val="23"/>
                <w:lang w:eastAsia="ru-RU"/>
              </w:rPr>
              <w:t>Элементы комбинаторики</w:t>
            </w:r>
            <w:r w:rsidRPr="00631353">
              <w:rPr>
                <w:rFonts w:ascii="Times New Roman" w:eastAsia="Times New Roman" w:hAnsi="Times New Roman" w:cs="Times New Roman"/>
                <w:sz w:val="23"/>
                <w:szCs w:val="23"/>
                <w:lang w:eastAsia="ru-RU"/>
              </w:rPr>
              <w:t xml:space="preserve"> </w:t>
            </w: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 </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4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vMerge/>
            <w:tcBorders>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lastRenderedPageBreak/>
              <w:t xml:space="preserve">3. Выполнение домашний заданий по разделу .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4. Выполнение индивидуального проектного задания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Решение задач на подсчет числа размещений, перестановок, сочетаний.</w:t>
            </w:r>
          </w:p>
          <w:p w:rsidR="00631353" w:rsidRPr="00631353" w:rsidRDefault="00631353" w:rsidP="00284ED8">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4"/>
                <w:szCs w:val="24"/>
                <w:lang w:eastAsia="ru-RU"/>
              </w:rPr>
              <w:t>Решение задач на перебор вариантов.</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2</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060"/>
        </w:trPr>
        <w:tc>
          <w:tcPr>
            <w:tcW w:w="2444" w:type="dxa"/>
            <w:vMerge w:val="restart"/>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Тема 3.2.</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 xml:space="preserve"> Элементы теории вероятности</w:t>
            </w: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Содержание учебного материала: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 </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4</w:t>
            </w: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rPr>
          <w:trHeight w:val="2283"/>
        </w:trPr>
        <w:tc>
          <w:tcPr>
            <w:tcW w:w="2444" w:type="dxa"/>
            <w:vMerge/>
            <w:tcBorders>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3. Выполнение домашних заданий по разделу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Составить генеалогическое древо семьи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3"/>
                <w:szCs w:val="23"/>
                <w:lang w:eastAsia="ru-RU"/>
              </w:rPr>
            </w:pPr>
            <w:r w:rsidRPr="00631353">
              <w:rPr>
                <w:rFonts w:ascii="Times New Roman" w:eastAsia="Times New Roman" w:hAnsi="Times New Roman" w:cs="Times New Roman"/>
                <w:sz w:val="23"/>
                <w:szCs w:val="23"/>
                <w:lang w:eastAsia="ru-RU"/>
              </w:rPr>
              <w:t>2</w:t>
            </w: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2,3</w:t>
            </w:r>
          </w:p>
        </w:tc>
      </w:tr>
      <w:tr w:rsidR="00631353" w:rsidRPr="00631353" w:rsidTr="00631353">
        <w:trPr>
          <w:trHeight w:val="1315"/>
        </w:trPr>
        <w:tc>
          <w:tcPr>
            <w:tcW w:w="2444" w:type="dxa"/>
            <w:vMerge w:val="restart"/>
            <w:tcBorders>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31353">
              <w:rPr>
                <w:rFonts w:ascii="Times New Roman" w:eastAsia="Times New Roman" w:hAnsi="Times New Roman" w:cs="Times New Roman"/>
                <w:b/>
                <w:color w:val="000000"/>
                <w:sz w:val="24"/>
                <w:szCs w:val="24"/>
                <w:lang w:eastAsia="ru-RU"/>
              </w:rPr>
              <w:t xml:space="preserve">Тема 3.3.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31353">
              <w:rPr>
                <w:rFonts w:ascii="Times New Roman" w:eastAsia="Times New Roman" w:hAnsi="Times New Roman" w:cs="Times New Roman"/>
                <w:b/>
                <w:color w:val="000000"/>
                <w:sz w:val="24"/>
                <w:szCs w:val="24"/>
                <w:lang w:eastAsia="ru-RU"/>
              </w:rPr>
              <w:t xml:space="preserve">Элементы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31353">
              <w:rPr>
                <w:rFonts w:ascii="Times New Roman" w:eastAsia="Times New Roman" w:hAnsi="Times New Roman" w:cs="Times New Roman"/>
                <w:b/>
                <w:color w:val="000000"/>
                <w:sz w:val="24"/>
                <w:szCs w:val="24"/>
                <w:lang w:eastAsia="ru-RU"/>
              </w:rPr>
              <w:t xml:space="preserve">математической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sz w:val="24"/>
                <w:szCs w:val="24"/>
                <w:lang w:eastAsia="ru-RU"/>
              </w:rPr>
              <w:t>статистики</w:t>
            </w:r>
            <w:r w:rsidRPr="00631353">
              <w:rPr>
                <w:rFonts w:ascii="Times New Roman" w:eastAsia="Times New Roman" w:hAnsi="Times New Roman" w:cs="Times New Roman"/>
                <w:sz w:val="23"/>
                <w:szCs w:val="23"/>
                <w:lang w:eastAsia="ru-RU"/>
              </w:rPr>
              <w:t xml:space="preserve"> </w:t>
            </w: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Решение практических задач с применением вероятностных методов</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4</w:t>
            </w: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rPr>
          <w:trHeight w:val="707"/>
        </w:trPr>
        <w:tc>
          <w:tcPr>
            <w:tcW w:w="2444" w:type="dxa"/>
            <w:vMerge/>
            <w:tcBorders>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Контрольная работа по теме: </w:t>
            </w:r>
            <w:r w:rsidRPr="00631353">
              <w:rPr>
                <w:rFonts w:ascii="Times New Roman" w:eastAsia="Times New Roman" w:hAnsi="Times New Roman" w:cs="Times New Roman"/>
                <w:color w:val="000000"/>
                <w:sz w:val="24"/>
                <w:szCs w:val="24"/>
                <w:lang w:eastAsia="ru-RU"/>
              </w:rPr>
              <w:t xml:space="preserve">«Элементы теории вероятностей и математической статистики» </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2,3</w:t>
            </w:r>
          </w:p>
        </w:tc>
      </w:tr>
      <w:tr w:rsidR="00631353" w:rsidRPr="00631353" w:rsidTr="00631353">
        <w:trPr>
          <w:trHeight w:val="707"/>
        </w:trPr>
        <w:tc>
          <w:tcPr>
            <w:tcW w:w="2444" w:type="dxa"/>
            <w:vMerge/>
            <w:tcBorders>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b/>
                <w:bCs/>
                <w:color w:val="000000"/>
                <w:sz w:val="24"/>
                <w:szCs w:val="24"/>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1.Заполнение таблиц сочетаний</w:t>
            </w:r>
          </w:p>
          <w:p w:rsidR="00631353" w:rsidRPr="00631353" w:rsidRDefault="00631353" w:rsidP="00284ED8">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4"/>
                <w:szCs w:val="24"/>
                <w:lang w:eastAsia="ru-RU"/>
              </w:rPr>
              <w:lastRenderedPageBreak/>
              <w:t>Решение задач по теме «Рассмотрение случаев и вероятность суммы несовместимых событий, вероятность противоположного события»</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lastRenderedPageBreak/>
              <w:t>2</w:t>
            </w: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2,3</w:t>
            </w:r>
          </w:p>
        </w:tc>
      </w:tr>
      <w:tr w:rsidR="00631353" w:rsidRPr="00631353" w:rsidTr="00631353">
        <w:tc>
          <w:tcPr>
            <w:tcW w:w="24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Раздел 4. Геометрия</w:t>
            </w: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3"/>
                <w:szCs w:val="23"/>
                <w:lang w:eastAsia="ru-RU"/>
              </w:rPr>
            </w:pPr>
            <w:r w:rsidRPr="00631353">
              <w:rPr>
                <w:rFonts w:ascii="Times New Roman" w:eastAsia="Times New Roman" w:hAnsi="Times New Roman" w:cs="Times New Roman"/>
                <w:sz w:val="23"/>
                <w:szCs w:val="23"/>
                <w:lang w:eastAsia="ru-RU"/>
              </w:rPr>
              <w:t xml:space="preserve"> </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2380"/>
        </w:trPr>
        <w:tc>
          <w:tcPr>
            <w:tcW w:w="2444" w:type="dxa"/>
            <w:vMerge w:val="restart"/>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631353">
              <w:rPr>
                <w:rFonts w:ascii="Times New Roman" w:eastAsia="Times New Roman" w:hAnsi="Times New Roman" w:cs="Times New Roman"/>
                <w:b/>
                <w:color w:val="000000"/>
                <w:sz w:val="23"/>
                <w:szCs w:val="23"/>
                <w:lang w:eastAsia="ru-RU"/>
              </w:rPr>
              <w:t xml:space="preserve">Тема 4.1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sz w:val="23"/>
                <w:szCs w:val="23"/>
                <w:lang w:eastAsia="ru-RU"/>
              </w:rPr>
              <w:t>Прямые и плоскости в пространстве</w:t>
            </w:r>
            <w:r w:rsidRPr="00631353">
              <w:rPr>
                <w:rFonts w:ascii="Times New Roman" w:eastAsia="Times New Roman" w:hAnsi="Times New Roman" w:cs="Times New Roman"/>
                <w:sz w:val="23"/>
                <w:szCs w:val="23"/>
                <w:lang w:eastAsia="ru-RU"/>
              </w:rPr>
              <w:t xml:space="preserve"> </w:t>
            </w: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 Аксиомы стереометрии. Взаимное расположение двух прямых в пространстве. Параллельность прямой и плоскости. Скрещивающиеся прямые, угол между двумя прямыми. Параллельность плоскостей.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2. Тетраэдр, параллелепипед.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3. Перпендикулярность прямых в пространстве, перпендикулярность прямой и плоскости. Перпендикуляр и наклонная к плоскости, её проекция на плоскость. Угол между прямой и плоскостью. Теорема о трёх перпендикулярах. </w:t>
            </w:r>
          </w:p>
          <w:p w:rsidR="00631353" w:rsidRPr="00631353" w:rsidRDefault="00631353" w:rsidP="00631353">
            <w:pPr>
              <w:spacing w:after="0" w:line="240" w:lineRule="auto"/>
              <w:rPr>
                <w:rFonts w:ascii="Times New Roman" w:eastAsia="Times New Roman" w:hAnsi="Times New Roman" w:cs="Times New Roman"/>
                <w:sz w:val="23"/>
                <w:szCs w:val="23"/>
                <w:lang w:eastAsia="ru-RU"/>
              </w:rPr>
            </w:pPr>
            <w:r w:rsidRPr="00631353">
              <w:rPr>
                <w:rFonts w:ascii="Times New Roman" w:eastAsia="Times New Roman" w:hAnsi="Times New Roman" w:cs="Times New Roman"/>
                <w:sz w:val="23"/>
                <w:szCs w:val="23"/>
                <w:lang w:eastAsia="ru-RU"/>
              </w:rPr>
              <w:t xml:space="preserve">4. Двугранный угол. Угол между плоскостями. Перпендикулярность двух плоскостей. Геометрические преобразования пространства. Изображение пространственных фигур. </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44</w:t>
            </w: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rPr>
          <w:trHeight w:val="341"/>
        </w:trPr>
        <w:tc>
          <w:tcPr>
            <w:tcW w:w="2444" w:type="dxa"/>
            <w:vMerge/>
            <w:tcBorders>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4"/>
                <w:szCs w:val="24"/>
                <w:lang w:eastAsia="ru-RU"/>
              </w:rPr>
              <w:t>Контрольная работа по теме «Параллельность прямых и плоскостей. Перпендикулярность прямых и плоскостей»</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2,3</w:t>
            </w:r>
          </w:p>
        </w:tc>
      </w:tr>
      <w:tr w:rsidR="00631353" w:rsidRPr="00631353" w:rsidTr="00631353">
        <w:trPr>
          <w:trHeight w:val="341"/>
        </w:trPr>
        <w:tc>
          <w:tcPr>
            <w:tcW w:w="2444" w:type="dxa"/>
            <w:vMerge/>
            <w:tcBorders>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Решение задач по теме «Параллельность прямой  и  плоскости»</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Решение задач по теме «Параллельность плоскостей»</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31353">
              <w:rPr>
                <w:rFonts w:ascii="Times New Roman" w:eastAsia="Times New Roman" w:hAnsi="Times New Roman" w:cs="Times New Roman"/>
                <w:color w:val="000000"/>
                <w:sz w:val="24"/>
                <w:szCs w:val="24"/>
                <w:lang w:eastAsia="ru-RU"/>
              </w:rPr>
              <w:t>Сообщение «Перпендикулярность прямой и плоскости. Практическое применение»</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Решение задач по теме «Перпендикулярность прямой и плоскости»</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31353">
              <w:rPr>
                <w:rFonts w:ascii="Times New Roman" w:eastAsia="Times New Roman" w:hAnsi="Times New Roman" w:cs="Times New Roman"/>
                <w:color w:val="000000"/>
                <w:sz w:val="24"/>
                <w:szCs w:val="24"/>
                <w:lang w:eastAsia="ru-RU"/>
              </w:rPr>
              <w:t>Решение задач по теме «Теореме о трех перпендикулярах»</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31353">
              <w:rPr>
                <w:rFonts w:ascii="Times New Roman" w:eastAsia="Times New Roman" w:hAnsi="Times New Roman" w:cs="Times New Roman"/>
                <w:color w:val="000000"/>
                <w:sz w:val="23"/>
                <w:szCs w:val="23"/>
                <w:lang w:eastAsia="ru-RU"/>
              </w:rPr>
              <w:t>Решение задач на параллельность в пространстве</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31353">
              <w:rPr>
                <w:rFonts w:ascii="Times New Roman" w:eastAsia="Times New Roman" w:hAnsi="Times New Roman" w:cs="Times New Roman"/>
                <w:bCs/>
                <w:color w:val="000000"/>
                <w:sz w:val="24"/>
                <w:szCs w:val="24"/>
                <w:lang w:eastAsia="ru-RU"/>
              </w:rPr>
              <w:t>Решение задач по теме «Угол между прямой и плоскостью»</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bCs/>
                <w:color w:val="000000"/>
                <w:sz w:val="24"/>
                <w:szCs w:val="24"/>
                <w:lang w:eastAsia="ru-RU"/>
              </w:rPr>
              <w:t>Решение задач по теме «Перпендикулярность в пространстве»</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31353">
              <w:rPr>
                <w:rFonts w:ascii="Times New Roman" w:eastAsia="Times New Roman" w:hAnsi="Times New Roman" w:cs="Times New Roman"/>
                <w:color w:val="000000"/>
                <w:sz w:val="23"/>
                <w:szCs w:val="23"/>
                <w:lang w:eastAsia="ru-RU"/>
              </w:rPr>
              <w:t>Решение задач на применение теоремы о трёх перпендикулярах</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color w:val="000000"/>
                <w:sz w:val="23"/>
                <w:szCs w:val="23"/>
                <w:lang w:eastAsia="ru-RU"/>
              </w:rPr>
              <w:t>Решение задач на перпендикулярность в пространстве</w:t>
            </w:r>
          </w:p>
          <w:p w:rsidR="00631353" w:rsidRPr="00631353" w:rsidRDefault="00631353" w:rsidP="00284ED8">
            <w:pPr>
              <w:numPr>
                <w:ilvl w:val="0"/>
                <w:numId w:val="126"/>
              </w:num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b/>
                <w:bCs/>
                <w:color w:val="000000"/>
                <w:sz w:val="24"/>
                <w:szCs w:val="24"/>
                <w:lang w:eastAsia="ru-RU"/>
              </w:rPr>
              <w:t>Построение сечений тетраэдра, параллелепипеда</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22</w:t>
            </w: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656"/>
        </w:trPr>
        <w:tc>
          <w:tcPr>
            <w:tcW w:w="2444" w:type="dxa"/>
            <w:vMerge w:val="restart"/>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 xml:space="preserve">Тема 4.2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631353">
              <w:rPr>
                <w:rFonts w:ascii="Times New Roman" w:eastAsia="Times New Roman" w:hAnsi="Times New Roman" w:cs="Times New Roman"/>
                <w:b/>
                <w:color w:val="000000"/>
                <w:sz w:val="23"/>
                <w:szCs w:val="23"/>
                <w:lang w:eastAsia="ru-RU"/>
              </w:rPr>
              <w:t xml:space="preserve">Координаты и векторы в пространстве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631353">
              <w:rPr>
                <w:rFonts w:ascii="Times New Roman" w:eastAsia="Times New Roman" w:hAnsi="Times New Roman" w:cs="Times New Roman"/>
                <w:b/>
                <w:color w:val="000000"/>
                <w:sz w:val="23"/>
                <w:szCs w:val="23"/>
                <w:lang w:eastAsia="ru-RU"/>
              </w:rPr>
              <w:t>Содержание учебного материала:</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Прямоугольная (декартова) система координат в пространстве. Формула расстояния между двумя точками.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Векторы. Координаты вектора. Равенство векторов. Сложение векторов. Умножение вектора на число. Скалярное произведение векторов. Угол между векторами. </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14</w:t>
            </w: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c>
          <w:tcPr>
            <w:tcW w:w="2444" w:type="dxa"/>
            <w:vMerge/>
            <w:tcBorders>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3"/>
                <w:szCs w:val="23"/>
                <w:lang w:eastAsia="ru-RU"/>
              </w:rPr>
            </w:pPr>
            <w:r w:rsidRPr="00631353">
              <w:rPr>
                <w:rFonts w:ascii="Times New Roman" w:eastAsia="Times New Roman" w:hAnsi="Times New Roman" w:cs="Times New Roman"/>
                <w:b/>
                <w:bCs/>
                <w:sz w:val="23"/>
                <w:szCs w:val="23"/>
                <w:lang w:eastAsia="ru-RU"/>
              </w:rPr>
              <w:t xml:space="preserve">Контрольные работы по темам: </w:t>
            </w:r>
            <w:r w:rsidRPr="00631353">
              <w:rPr>
                <w:rFonts w:ascii="Times New Roman" w:eastAsia="Times New Roman" w:hAnsi="Times New Roman" w:cs="Times New Roman"/>
                <w:sz w:val="23"/>
                <w:szCs w:val="23"/>
                <w:lang w:eastAsia="ru-RU"/>
              </w:rPr>
              <w:t xml:space="preserve">«Координаты в пространстве», «Векторы в пространстве» </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spacing w:after="0" w:line="240" w:lineRule="auto"/>
              <w:rPr>
                <w:rFonts w:ascii="Times New Roman" w:eastAsia="Times New Roman" w:hAnsi="Times New Roman" w:cs="Times New Roman"/>
                <w:sz w:val="23"/>
                <w:szCs w:val="23"/>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2,3</w:t>
            </w:r>
          </w:p>
        </w:tc>
      </w:tr>
      <w:tr w:rsidR="00631353" w:rsidRPr="00631353" w:rsidTr="00631353">
        <w:tc>
          <w:tcPr>
            <w:tcW w:w="2444" w:type="dxa"/>
            <w:vMerge/>
            <w:tcBorders>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31353">
              <w:rPr>
                <w:rFonts w:ascii="Times New Roman" w:eastAsia="Times New Roman" w:hAnsi="Times New Roman" w:cs="Times New Roman"/>
                <w:bCs/>
                <w:color w:val="000000"/>
                <w:sz w:val="24"/>
                <w:szCs w:val="24"/>
                <w:lang w:eastAsia="ru-RU"/>
              </w:rPr>
              <w:t>1. Опорный конспект по теме «Понятие вектора, модуль вектора, равенство векторов»</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31353">
              <w:rPr>
                <w:rFonts w:ascii="Times New Roman" w:eastAsia="Times New Roman" w:hAnsi="Times New Roman" w:cs="Times New Roman"/>
                <w:bCs/>
                <w:color w:val="000000"/>
                <w:sz w:val="24"/>
                <w:szCs w:val="24"/>
                <w:lang w:eastAsia="ru-RU"/>
              </w:rPr>
              <w:t>2. Сообщение «Коллинеарные и компланарные векторы»</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31353">
              <w:rPr>
                <w:rFonts w:ascii="Times New Roman" w:eastAsia="Times New Roman" w:hAnsi="Times New Roman" w:cs="Times New Roman"/>
                <w:bCs/>
                <w:color w:val="000000"/>
                <w:sz w:val="24"/>
                <w:szCs w:val="24"/>
                <w:lang w:eastAsia="ru-RU"/>
              </w:rPr>
              <w:t>3. Решение задач по теме «Координаты в пространстве»</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31353">
              <w:rPr>
                <w:rFonts w:ascii="Times New Roman" w:eastAsia="Times New Roman" w:hAnsi="Times New Roman" w:cs="Times New Roman"/>
                <w:bCs/>
                <w:color w:val="000000"/>
                <w:sz w:val="24"/>
                <w:szCs w:val="24"/>
                <w:lang w:eastAsia="ru-RU"/>
              </w:rPr>
              <w:t>4. Решение задач по теме «Векторы в пространстве»</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631353">
              <w:rPr>
                <w:rFonts w:ascii="Times New Roman" w:eastAsia="Times New Roman" w:hAnsi="Times New Roman" w:cs="Times New Roman"/>
                <w:bCs/>
                <w:color w:val="000000"/>
                <w:sz w:val="24"/>
                <w:szCs w:val="24"/>
                <w:lang w:eastAsia="ru-RU"/>
              </w:rPr>
              <w:t>5. Решение задач по теме «Простейшие задачи в координатах»</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7</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2215"/>
        </w:trPr>
        <w:tc>
          <w:tcPr>
            <w:tcW w:w="2444" w:type="dxa"/>
            <w:vMerge w:val="restart"/>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 xml:space="preserve">Тема 4.3.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color w:val="000000"/>
                <w:sz w:val="23"/>
                <w:szCs w:val="23"/>
                <w:lang w:eastAsia="ru-RU"/>
              </w:rPr>
            </w:pPr>
            <w:r w:rsidRPr="00631353">
              <w:rPr>
                <w:rFonts w:ascii="Times New Roman" w:eastAsia="Times New Roman" w:hAnsi="Times New Roman" w:cs="Times New Roman"/>
                <w:b/>
                <w:color w:val="000000"/>
                <w:sz w:val="23"/>
                <w:szCs w:val="23"/>
                <w:lang w:eastAsia="ru-RU"/>
              </w:rPr>
              <w:t xml:space="preserve">Многогранники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 Вершины, ребра, грани многогранника.. Выпуклые многогранники. Теорема Эйлера.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2. Призма. Прямая и наклонная призма. Правильная призма. Параллелепипед. Куб. Поверхность призмы.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3. Пирамида. Основные элементы. Правильная пирамида. Поверхность пирамиды. Усеченная пирамида.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4. Сечения куба, призмы и пирамиды. </w:t>
            </w:r>
          </w:p>
          <w:p w:rsidR="00631353" w:rsidRPr="00631353" w:rsidRDefault="00631353" w:rsidP="00631353">
            <w:pPr>
              <w:spacing w:after="0" w:line="240" w:lineRule="auto"/>
              <w:rPr>
                <w:rFonts w:ascii="Times New Roman" w:eastAsia="Times New Roman" w:hAnsi="Times New Roman" w:cs="Times New Roman"/>
                <w:sz w:val="23"/>
                <w:szCs w:val="23"/>
                <w:lang w:eastAsia="ru-RU"/>
              </w:rPr>
            </w:pPr>
            <w:r w:rsidRPr="00631353">
              <w:rPr>
                <w:rFonts w:ascii="Times New Roman" w:eastAsia="Times New Roman" w:hAnsi="Times New Roman" w:cs="Times New Roman"/>
                <w:sz w:val="23"/>
                <w:szCs w:val="23"/>
                <w:lang w:eastAsia="ru-RU"/>
              </w:rPr>
              <w:t xml:space="preserve">5. Представление о правильных многогранниках (тетраэдр, куб, октаэдр, додекаэдр, икосаэдр). </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21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3"/>
                <w:szCs w:val="23"/>
                <w:lang w:eastAsia="ru-RU"/>
              </w:rPr>
            </w:pP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r>
      <w:tr w:rsidR="00631353" w:rsidRPr="00631353" w:rsidTr="00631353">
        <w:tc>
          <w:tcPr>
            <w:tcW w:w="2444" w:type="dxa"/>
            <w:vMerge/>
            <w:tcBorders>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Контрольная работа по теме «Многогранники»</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vMerge/>
            <w:tcBorders>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3"/>
                <w:szCs w:val="23"/>
                <w:lang w:eastAsia="ru-RU"/>
              </w:rPr>
              <w:lastRenderedPageBreak/>
              <w:t xml:space="preserve">3. Выполнение домашних заданий по разделу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Презентация «Египетские пирамиды»</w:t>
            </w:r>
          </w:p>
          <w:p w:rsidR="00631353" w:rsidRPr="00631353" w:rsidRDefault="00631353" w:rsidP="00284ED8">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Опорный конспект «Пирамида и ее элементы. Виды пирамид»</w:t>
            </w:r>
          </w:p>
          <w:p w:rsidR="00631353" w:rsidRPr="00631353" w:rsidRDefault="00631353" w:rsidP="00284ED8">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Сообщение «Площадь поверхности пирамиды»</w:t>
            </w:r>
          </w:p>
          <w:p w:rsidR="00631353" w:rsidRPr="00631353" w:rsidRDefault="00631353" w:rsidP="00284ED8">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Вычисление площади поверхности пирамиды</w:t>
            </w:r>
          </w:p>
          <w:p w:rsidR="00631353" w:rsidRPr="00631353" w:rsidRDefault="00631353" w:rsidP="00284ED8">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Решение задач по теме «Виды пирамид»</w:t>
            </w:r>
          </w:p>
          <w:p w:rsidR="00631353" w:rsidRPr="00631353" w:rsidRDefault="00631353" w:rsidP="00284ED8">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Сообщение «Правильные многогранники»</w:t>
            </w:r>
          </w:p>
          <w:p w:rsidR="00631353" w:rsidRPr="00631353" w:rsidRDefault="00631353" w:rsidP="00284ED8">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3"/>
                <w:szCs w:val="23"/>
                <w:lang w:eastAsia="ru-RU"/>
              </w:rPr>
              <w:t>Решение задач на вычисление поверхности многогранников</w:t>
            </w:r>
          </w:p>
          <w:p w:rsidR="00631353" w:rsidRPr="00631353" w:rsidRDefault="00631353" w:rsidP="00284ED8">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3"/>
                <w:szCs w:val="23"/>
                <w:lang w:eastAsia="ru-RU"/>
              </w:rPr>
              <w:t>Решение задач на нахождение элементов призм</w:t>
            </w:r>
          </w:p>
          <w:p w:rsidR="00631353" w:rsidRPr="00631353" w:rsidRDefault="00631353" w:rsidP="00284ED8">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3"/>
                <w:szCs w:val="23"/>
                <w:lang w:eastAsia="ru-RU"/>
              </w:rPr>
              <w:t>Решение задач на нахождение элементов и поверхности призм</w:t>
            </w:r>
          </w:p>
          <w:p w:rsidR="00631353" w:rsidRPr="00631353" w:rsidRDefault="00631353" w:rsidP="00284ED8">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3"/>
                <w:szCs w:val="23"/>
                <w:lang w:eastAsia="ru-RU"/>
              </w:rPr>
              <w:t>Решение задач на нахождение элементов и поверхности пирамиды</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10</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585"/>
        </w:trPr>
        <w:tc>
          <w:tcPr>
            <w:tcW w:w="2444" w:type="dxa"/>
            <w:vMerge w:val="restart"/>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 xml:space="preserve">Тема 4.4.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
                <w:bCs/>
                <w:sz w:val="24"/>
                <w:szCs w:val="24"/>
                <w:lang w:eastAsia="ru-RU"/>
              </w:rPr>
              <w:t>Тела вращения</w:t>
            </w:r>
            <w:r w:rsidRPr="00631353">
              <w:rPr>
                <w:rFonts w:ascii="Times New Roman" w:eastAsia="Times New Roman" w:hAnsi="Times New Roman" w:cs="Times New Roman"/>
                <w:bCs/>
                <w:sz w:val="24"/>
                <w:szCs w:val="24"/>
                <w:lang w:eastAsia="ru-RU"/>
              </w:rPr>
              <w:t xml:space="preserve"> </w:t>
            </w: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 Цилиндр. Основание, высота, образующая, развертка. Площадь поверхности цилиндра. Сечения цилиндра: осевое и параллельное основанию.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2. Конус. Основные элементы. Сечения конуса: осевое и параллельное основанию. Развертка. Площадь поверхности конуса. Усеченный конус. </w:t>
            </w:r>
          </w:p>
          <w:p w:rsidR="00631353" w:rsidRPr="00631353" w:rsidRDefault="00631353" w:rsidP="00631353">
            <w:pPr>
              <w:spacing w:after="0" w:line="240" w:lineRule="auto"/>
              <w:rPr>
                <w:rFonts w:ascii="Times New Roman" w:eastAsia="Times New Roman" w:hAnsi="Times New Roman" w:cs="Times New Roman"/>
                <w:sz w:val="23"/>
                <w:szCs w:val="23"/>
                <w:lang w:eastAsia="ru-RU"/>
              </w:rPr>
            </w:pPr>
            <w:r w:rsidRPr="00631353">
              <w:rPr>
                <w:rFonts w:ascii="Times New Roman" w:eastAsia="Times New Roman" w:hAnsi="Times New Roman" w:cs="Times New Roman"/>
                <w:sz w:val="23"/>
                <w:szCs w:val="23"/>
                <w:lang w:eastAsia="ru-RU"/>
              </w:rPr>
              <w:t xml:space="preserve">3. Шар и сфера, их сечения. Площадь поверхности. Касательная плоскость к сфере </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16 </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tc>
      </w:tr>
      <w:tr w:rsidR="00631353" w:rsidRPr="00631353" w:rsidTr="00631353">
        <w:tc>
          <w:tcPr>
            <w:tcW w:w="2444" w:type="dxa"/>
            <w:vMerge/>
            <w:tcBorders>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Контрольная работа: </w:t>
            </w:r>
            <w:r w:rsidRPr="00631353">
              <w:rPr>
                <w:rFonts w:ascii="Times New Roman" w:eastAsia="Times New Roman" w:hAnsi="Times New Roman" w:cs="Times New Roman"/>
                <w:color w:val="000000"/>
                <w:sz w:val="23"/>
                <w:szCs w:val="23"/>
                <w:lang w:eastAsia="ru-RU"/>
              </w:rPr>
              <w:t>«Тела вращения»</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vMerge/>
            <w:tcBorders>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3. Выполнение домашних заданий по разделу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Сообщение «Усеченный конус»</w:t>
            </w:r>
          </w:p>
          <w:p w:rsidR="00631353" w:rsidRPr="00631353" w:rsidRDefault="00631353" w:rsidP="00284ED8">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Решение задач по теме «Цилиндр»</w:t>
            </w:r>
          </w:p>
          <w:p w:rsidR="00631353" w:rsidRPr="00631353" w:rsidRDefault="00631353" w:rsidP="00284ED8">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 xml:space="preserve">Подготовка к защите практической работы </w:t>
            </w:r>
          </w:p>
          <w:p w:rsidR="00631353" w:rsidRPr="00631353" w:rsidRDefault="00631353" w:rsidP="00284ED8">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Сообщение «Вписанная и описанная сферы»</w:t>
            </w:r>
          </w:p>
          <w:p w:rsidR="00631353" w:rsidRPr="00631353" w:rsidRDefault="00631353" w:rsidP="00284ED8">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4"/>
                <w:szCs w:val="24"/>
                <w:lang w:eastAsia="ru-RU"/>
              </w:rPr>
              <w:t>Решение задач по теме «Касательная плоскость к сфере»</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8</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315"/>
        </w:trPr>
        <w:tc>
          <w:tcPr>
            <w:tcW w:w="2444" w:type="dxa"/>
            <w:vMerge w:val="restart"/>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 xml:space="preserve">Тема 4.5.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Измерения в геометрии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top w:val="single" w:sz="4" w:space="0" w:color="auto"/>
              <w:left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Содержание учебного материала: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 Объем и его измерение. Интегральная формула объема.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2. Формулы объема куба, прямоугольного параллелепипеда, призмы, цилиндра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3. Формулы объема пирамиды и конуса. </w:t>
            </w:r>
          </w:p>
          <w:p w:rsidR="00631353" w:rsidRPr="00631353" w:rsidRDefault="00631353" w:rsidP="00631353">
            <w:pPr>
              <w:spacing w:after="0" w:line="240" w:lineRule="auto"/>
              <w:rPr>
                <w:rFonts w:ascii="Times New Roman" w:eastAsia="Times New Roman" w:hAnsi="Times New Roman" w:cs="Times New Roman"/>
                <w:sz w:val="23"/>
                <w:szCs w:val="23"/>
                <w:lang w:eastAsia="ru-RU"/>
              </w:rPr>
            </w:pPr>
            <w:r w:rsidRPr="00631353">
              <w:rPr>
                <w:rFonts w:ascii="Times New Roman" w:eastAsia="Times New Roman" w:hAnsi="Times New Roman" w:cs="Times New Roman"/>
                <w:sz w:val="23"/>
                <w:szCs w:val="23"/>
                <w:lang w:eastAsia="ru-RU"/>
              </w:rPr>
              <w:t xml:space="preserve">4. Формулы объема шара. </w:t>
            </w: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14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3"/>
                <w:szCs w:val="23"/>
                <w:lang w:eastAsia="ru-RU"/>
              </w:rPr>
            </w:pP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1,2,3</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r>
      <w:tr w:rsidR="00631353" w:rsidRPr="00631353" w:rsidTr="00631353">
        <w:trPr>
          <w:trHeight w:val="349"/>
        </w:trPr>
        <w:tc>
          <w:tcPr>
            <w:tcW w:w="2444" w:type="dxa"/>
            <w:vMerge/>
            <w:tcBorders>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10800" w:type="dxa"/>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Контрольная работа по теме «Объемы многогранников и тел вращения»</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p>
        </w:tc>
        <w:tc>
          <w:tcPr>
            <w:tcW w:w="933" w:type="dxa"/>
            <w:tcBorders>
              <w:top w:val="single" w:sz="4" w:space="0" w:color="auto"/>
              <w:left w:val="single" w:sz="4" w:space="0" w:color="auto"/>
              <w:right w:val="single" w:sz="4" w:space="0" w:color="auto"/>
            </w:tcBorders>
            <w:shd w:val="clear" w:color="auto" w:fill="FFFFFF"/>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tc>
        <w:tc>
          <w:tcPr>
            <w:tcW w:w="1206" w:type="dxa"/>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vMerge/>
            <w:tcBorders>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Самостоятельная работа: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1.Чтение дополнительной литературы по программе.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2.Работа с учебником.</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3.Работа с конспектом.</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4.Изучение дополнительной литературы.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5.Решение задач и примеров.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6.Чтение и изучение научных статей.</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7.Составление плана, конспектов.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8.Подготовка сообщений, докладов.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9.Подготовка пересказа отдельных глав и фрагментов параграфов учебника и дополнит литературы.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10.Ответы на вопросы.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11. Работа со справочниками.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Таблица «Объемы тел вращения»</w:t>
            </w:r>
          </w:p>
          <w:p w:rsidR="00631353" w:rsidRPr="00631353" w:rsidRDefault="00631353" w:rsidP="00284ED8">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3"/>
                <w:szCs w:val="23"/>
                <w:lang w:eastAsia="ru-RU"/>
              </w:rPr>
              <w:t>Решение задач на нахождение объема цилиндра и  конуса</w:t>
            </w:r>
          </w:p>
          <w:p w:rsidR="00631353" w:rsidRPr="00631353" w:rsidRDefault="00631353" w:rsidP="00284ED8">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Решение задач «Объемы тел»</w:t>
            </w:r>
          </w:p>
          <w:p w:rsidR="00631353" w:rsidRPr="00631353" w:rsidRDefault="00631353" w:rsidP="00284ED8">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3"/>
                <w:szCs w:val="23"/>
                <w:lang w:eastAsia="ru-RU"/>
              </w:rPr>
              <w:t>Решение задач на нахождение объемов и площади поверхности пространственных фигур</w:t>
            </w:r>
          </w:p>
          <w:p w:rsidR="00631353" w:rsidRPr="00631353" w:rsidRDefault="00631353" w:rsidP="00284ED8">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Сообщение «Объем шарового сегмента»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Cs/>
                <w:sz w:val="24"/>
                <w:szCs w:val="24"/>
                <w:lang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8</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vMerge w:val="restart"/>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
                <w:bCs/>
                <w:sz w:val="24"/>
                <w:szCs w:val="24"/>
                <w:lang w:eastAsia="ru-RU"/>
              </w:rPr>
              <w:t>Итоговое повторение курса математики</w:t>
            </w: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 Решение уравнений и неравенств.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2. Тождественные преобразования иррациональных, степенных, логарифмических, тригонометрических выражений.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3. Многогранники, их поверхности и объёмы. Тела вращения, их поверхности и объёмы.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sz w:val="23"/>
                <w:szCs w:val="23"/>
                <w:lang w:eastAsia="ru-RU"/>
              </w:rPr>
              <w:t xml:space="preserve">4. Пробная письменная экзаменационная работа </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22</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vMerge/>
            <w:tcBorders>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b/>
                <w:bCs/>
                <w:color w:val="000000"/>
                <w:sz w:val="23"/>
                <w:szCs w:val="23"/>
                <w:lang w:eastAsia="ru-RU"/>
              </w:rPr>
              <w:t xml:space="preserve">Самостоятельная работа обучающихся: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1. Работа с конспектами, учебной литературой (по параграфам, главам учебных пособий, указанным преподавателем).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lastRenderedPageBreak/>
              <w:t xml:space="preserve">2. Подготовка к практическим занятиям с использованием методических рекомендаций преподавателя, выполнение и оформление практических работ.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31353">
              <w:rPr>
                <w:rFonts w:ascii="Times New Roman" w:eastAsia="Times New Roman" w:hAnsi="Times New Roman" w:cs="Times New Roman"/>
                <w:color w:val="000000"/>
                <w:sz w:val="23"/>
                <w:szCs w:val="23"/>
                <w:lang w:eastAsia="ru-RU"/>
              </w:rPr>
              <w:t xml:space="preserve">3. Выполнение домашних заданий по разделу </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11</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tcBorders>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b/>
                <w:bCs/>
                <w:color w:val="000000"/>
                <w:sz w:val="23"/>
                <w:szCs w:val="23"/>
                <w:lang w:eastAsia="ru-RU"/>
              </w:rPr>
            </w:pPr>
            <w:r w:rsidRPr="00631353">
              <w:rPr>
                <w:rFonts w:ascii="Times New Roman" w:eastAsia="Times New Roman" w:hAnsi="Times New Roman" w:cs="Times New Roman"/>
                <w:b/>
                <w:bCs/>
                <w:color w:val="000000"/>
                <w:sz w:val="23"/>
                <w:szCs w:val="23"/>
                <w:lang w:eastAsia="ru-RU"/>
              </w:rPr>
              <w:t>Итоговая контрольная работа</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2</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Экзамен итоговой государственной аттестации</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vMerge w:val="restart"/>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vMerge w:val="restart"/>
            <w:tcBorders>
              <w:top w:val="single" w:sz="4" w:space="0" w:color="auto"/>
              <w:left w:val="single" w:sz="4" w:space="0" w:color="auto"/>
              <w:right w:val="single" w:sz="4" w:space="0" w:color="auto"/>
            </w:tcBorders>
          </w:tcPr>
          <w:p w:rsidR="00631353" w:rsidRPr="00631353" w:rsidRDefault="00631353" w:rsidP="00631353">
            <w:pPr>
              <w:spacing w:after="0" w:line="240" w:lineRule="auto"/>
              <w:jc w:val="right"/>
              <w:rPr>
                <w:rFonts w:ascii="Times New Roman" w:eastAsia="Times New Roman" w:hAnsi="Times New Roman" w:cs="Times New Roman"/>
                <w:b/>
                <w:sz w:val="24"/>
                <w:szCs w:val="24"/>
                <w:lang w:eastAsia="ar-SA"/>
              </w:rPr>
            </w:pPr>
            <w:r w:rsidRPr="00631353">
              <w:rPr>
                <w:rFonts w:ascii="Times New Roman" w:eastAsia="Times New Roman" w:hAnsi="Times New Roman" w:cs="Times New Roman"/>
                <w:b/>
                <w:sz w:val="24"/>
                <w:szCs w:val="24"/>
                <w:lang w:eastAsia="ar-SA"/>
              </w:rPr>
              <w:t xml:space="preserve">                                                                                                           Всего:      </w:t>
            </w:r>
            <w:r w:rsidRPr="00631353">
              <w:rPr>
                <w:rFonts w:ascii="Times New Roman" w:eastAsia="Times New Roman" w:hAnsi="Times New Roman" w:cs="Times New Roman"/>
                <w:sz w:val="24"/>
                <w:szCs w:val="24"/>
                <w:lang w:eastAsia="ar-SA"/>
              </w:rPr>
              <w:t>аудиторно</w:t>
            </w:r>
          </w:p>
          <w:p w:rsidR="00631353" w:rsidRPr="00631353" w:rsidRDefault="00631353" w:rsidP="00631353">
            <w:pPr>
              <w:spacing w:after="120" w:line="240" w:lineRule="auto"/>
              <w:jc w:val="right"/>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                                                                                                                                                                     ВСР</w:t>
            </w: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300</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291"/>
        </w:trPr>
        <w:tc>
          <w:tcPr>
            <w:tcW w:w="2444" w:type="dxa"/>
            <w:vMerge/>
            <w:tcBorders>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vMerge/>
            <w:tcBorders>
              <w:left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b/>
                <w:sz w:val="24"/>
                <w:szCs w:val="24"/>
                <w:lang w:eastAsia="ar-SA"/>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150</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2444" w:type="dxa"/>
            <w:tcBorders>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0800" w:type="dxa"/>
            <w:tcBorders>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b/>
                <w:sz w:val="24"/>
                <w:szCs w:val="24"/>
                <w:lang w:eastAsia="ar-SA"/>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450</w:t>
            </w:r>
          </w:p>
        </w:tc>
        <w:tc>
          <w:tcPr>
            <w:tcW w:w="1206" w:type="dxa"/>
            <w:tcBorders>
              <w:top w:val="single" w:sz="4" w:space="0" w:color="auto"/>
              <w:left w:val="single" w:sz="4" w:space="0" w:color="auto"/>
              <w:bottom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bl>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right"/>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1. – ознакомительный (узнавание ранее изученных объектов, свойств); </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 – репродуктивный (выполнение деятельности по образцу, инструкции или под руководством)</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sz w:val="24"/>
          <w:szCs w:val="24"/>
          <w:lang w:eastAsia="ru-RU"/>
        </w:rPr>
        <w:t>3. – продуктивный (планирование и самостоятельное выполнение деятельности, решение проблемных задач)</w:t>
      </w:r>
    </w:p>
    <w:p w:rsidR="00631353" w:rsidRPr="00631353" w:rsidRDefault="00631353" w:rsidP="00631353">
      <w:pPr>
        <w:spacing w:after="0" w:line="240" w:lineRule="auto"/>
        <w:rPr>
          <w:rFonts w:ascii="Times New Roman" w:eastAsia="Times New Roman" w:hAnsi="Times New Roman" w:cs="Times New Roman"/>
          <w:b/>
          <w:sz w:val="24"/>
          <w:szCs w:val="24"/>
          <w:lang w:eastAsia="ru-RU"/>
        </w:rPr>
      </w:pPr>
    </w:p>
    <w:p w:rsidR="00631353" w:rsidRPr="00631353" w:rsidRDefault="00631353" w:rsidP="00631353">
      <w:pPr>
        <w:spacing w:after="0" w:line="240" w:lineRule="auto"/>
        <w:rPr>
          <w:rFonts w:ascii="Times New Roman" w:eastAsia="Times New Roman" w:hAnsi="Times New Roman" w:cs="Times New Roman"/>
          <w:color w:val="FF0000"/>
          <w:sz w:val="24"/>
          <w:szCs w:val="24"/>
          <w:lang w:eastAsia="ru-RU"/>
        </w:rPr>
        <w:sectPr w:rsidR="00631353" w:rsidRPr="00631353" w:rsidSect="00631353">
          <w:pgSz w:w="16840" w:h="11907" w:orient="landscape"/>
          <w:pgMar w:top="284" w:right="1134" w:bottom="426" w:left="992" w:header="709" w:footer="709" w:gutter="0"/>
          <w:cols w:space="720"/>
        </w:sect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lastRenderedPageBreak/>
        <w:t>3. условия реализации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3.1. Требования к минимальному материально-техническому обеспечению</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Реализация учебной дисциплины требует наличия: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sz w:val="24"/>
          <w:szCs w:val="24"/>
          <w:lang w:eastAsia="ru-RU"/>
        </w:rPr>
        <w:t xml:space="preserve">учебного кабинета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компьютер с лицензионным программным обеспечением и мультимедиа проектор.</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Примерная программа среднего (полного) общего образования на профильном уровне по математике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Стандарт среднего (полного) общего образования по математике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Научная, научно-популярная, историческая литература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Справочные пособия (энциклопедии, словари, сборники основных формул и т.п.)</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 xml:space="preserve">Таблицы по геометрии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 xml:space="preserve">Таблицы по алгебре и началам анализа для 10-11 классов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 xml:space="preserve">Портреты выдающихся деятелей математики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Инструментальная среда по математике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Видеофильмы по истории развития математики, математических идей и методов</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color w:val="000000"/>
          <w:lang w:eastAsia="ru-RU"/>
        </w:rPr>
        <w:t>Экран (на штативе или навесной)</w:t>
      </w:r>
      <w:r w:rsidRPr="00631353">
        <w:rPr>
          <w:rFonts w:ascii="Times New Roman" w:eastAsia="Times New Roman" w:hAnsi="Times New Roman" w:cs="Times New Roman"/>
          <w:lang w:eastAsia="ru-RU"/>
        </w:rPr>
        <w:t xml:space="preserve">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color w:val="000000"/>
          <w:lang w:eastAsia="ru-RU"/>
        </w:rPr>
        <w:t>Аудиторная доска с магнитной поверхностью и набором приспособлений для крепления таблиц</w:t>
      </w:r>
      <w:r w:rsidRPr="00631353">
        <w:rPr>
          <w:rFonts w:ascii="Times New Roman" w:eastAsia="Times New Roman" w:hAnsi="Times New Roman" w:cs="Times New Roman"/>
          <w:lang w:eastAsia="ru-RU"/>
        </w:rPr>
        <w:t xml:space="preserve">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Комплект стереометрических тел (демонстрационный)</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color w:val="000000"/>
          <w:lang w:eastAsia="ru-RU"/>
        </w:rPr>
        <w:t>Компьютерный стол</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color w:val="000000"/>
          <w:lang w:eastAsia="ru-RU"/>
        </w:rPr>
        <w:t>Шкаф секционный для хранения оборудования</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color w:val="000000"/>
          <w:lang w:eastAsia="ru-RU"/>
        </w:rPr>
        <w:t>Стенд экспозиционный</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lang w:eastAsia="ru-RU"/>
        </w:rPr>
        <w:t>Ящики для хранения таблиц</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color w:val="000000"/>
          <w:lang w:eastAsia="ru-RU"/>
        </w:rPr>
        <w:t>Шкаф секционный для хранения литературы и демонстрационного оборудования (с остекленной средней частью)</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3.2. Информационное обеспечение обучения</w:t>
      </w:r>
    </w:p>
    <w:p w:rsidR="00631353" w:rsidRPr="00631353" w:rsidRDefault="00631353" w:rsidP="00631353">
      <w:pPr>
        <w:spacing w:after="0" w:line="100" w:lineRule="atLeast"/>
        <w:ind w:firstLine="708"/>
        <w:jc w:val="both"/>
        <w:rPr>
          <w:rFonts w:ascii="Times New Roman" w:eastAsia="Times New Roman" w:hAnsi="Times New Roman" w:cs="Times New Roman"/>
          <w:szCs w:val="20"/>
          <w:lang w:eastAsia="ru-RU"/>
        </w:rPr>
      </w:pPr>
    </w:p>
    <w:p w:rsidR="00631353" w:rsidRPr="00631353" w:rsidRDefault="00631353" w:rsidP="00631353">
      <w:pPr>
        <w:spacing w:after="0" w:line="100" w:lineRule="atLeast"/>
        <w:ind w:firstLine="708"/>
        <w:jc w:val="both"/>
        <w:rPr>
          <w:rFonts w:ascii="Times New Roman" w:eastAsia="Times New Roman" w:hAnsi="Times New Roman" w:cs="Times New Roman"/>
          <w:i/>
          <w:iCs/>
          <w:color w:val="FF0000"/>
          <w:szCs w:val="20"/>
          <w:lang w:eastAsia="ru-RU"/>
        </w:rPr>
      </w:pPr>
      <w:r w:rsidRPr="00631353">
        <w:rPr>
          <w:rFonts w:ascii="Times New Roman" w:eastAsia="Times New Roman" w:hAnsi="Times New Roman" w:cs="Times New Roman"/>
          <w:szCs w:val="20"/>
          <w:lang w:eastAsia="ru-RU"/>
        </w:rPr>
        <w:t>Для реализации данной программы используется учебно-методический комплекс:</w:t>
      </w:r>
      <w:r w:rsidRPr="00631353">
        <w:rPr>
          <w:rFonts w:ascii="Times New Roman" w:eastAsia="Times New Roman" w:hAnsi="Times New Roman" w:cs="Times New Roman"/>
          <w:bCs/>
          <w:i/>
          <w:iCs/>
          <w:szCs w:val="20"/>
          <w:lang w:eastAsia="ru-RU"/>
        </w:rPr>
        <w:t xml:space="preserve"> </w:t>
      </w:r>
    </w:p>
    <w:p w:rsidR="00631353" w:rsidRPr="00631353" w:rsidRDefault="00631353" w:rsidP="00631353">
      <w:pPr>
        <w:spacing w:after="0" w:line="240" w:lineRule="auto"/>
        <w:rPr>
          <w:rFonts w:ascii="Times New Roman" w:eastAsia="Times New Roman" w:hAnsi="Times New Roman" w:cs="Times New Roman"/>
          <w:b/>
          <w:sz w:val="24"/>
          <w:szCs w:val="20"/>
          <w:lang w:eastAsia="ar-SA"/>
        </w:rPr>
      </w:pPr>
    </w:p>
    <w:p w:rsidR="00631353" w:rsidRPr="00631353" w:rsidRDefault="00631353" w:rsidP="00631353">
      <w:pPr>
        <w:shd w:val="clear" w:color="auto" w:fill="FFFFFF"/>
        <w:spacing w:after="0" w:line="240" w:lineRule="auto"/>
        <w:rPr>
          <w:rFonts w:ascii="Times New Roman" w:eastAsia="Times New Roman" w:hAnsi="Times New Roman" w:cs="Times New Roman"/>
          <w:sz w:val="24"/>
          <w:szCs w:val="24"/>
          <w:u w:val="single"/>
          <w:lang w:eastAsia="ar-SA"/>
        </w:rPr>
      </w:pPr>
      <w:r w:rsidRPr="00631353">
        <w:rPr>
          <w:rFonts w:ascii="Times New Roman" w:eastAsia="Times New Roman" w:hAnsi="Times New Roman" w:cs="Times New Roman"/>
          <w:sz w:val="24"/>
          <w:szCs w:val="24"/>
          <w:u w:val="single"/>
          <w:lang w:eastAsia="ar-SA"/>
        </w:rPr>
        <w:t>1. Алимов Ш.А. и др. Алгебра и начала анализа. 10 (11) кл.   – М., 2015</w:t>
      </w:r>
    </w:p>
    <w:p w:rsidR="00631353" w:rsidRPr="00631353" w:rsidRDefault="00631353" w:rsidP="00631353">
      <w:pPr>
        <w:shd w:val="clear" w:color="auto" w:fill="FFFFFF"/>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u w:val="single"/>
          <w:lang w:eastAsia="ar-SA"/>
        </w:rPr>
        <w:t>2. Атанасян Л.С. и др. Геометрия. 10 (11) кл. – М., 2015</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4. Контроль и оценка результатов освоения УЧЕБНОЙ Дисциплины</w:t>
      </w: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Контроль</w:t>
      </w: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sz w:val="24"/>
          <w:szCs w:val="24"/>
          <w:lang w:eastAsia="ru-RU"/>
        </w:rPr>
        <w:t>и оценка</w:t>
      </w:r>
      <w:r w:rsidRPr="00631353">
        <w:rPr>
          <w:rFonts w:ascii="Times New Roman" w:eastAsia="Times New Roman" w:hAnsi="Times New Roman" w:cs="Times New Roman"/>
          <w:sz w:val="24"/>
          <w:szCs w:val="24"/>
          <w:lang w:eastAsia="ru-RU"/>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631353" w:rsidRPr="00631353" w:rsidRDefault="00631353" w:rsidP="00631353">
      <w:pPr>
        <w:spacing w:after="0" w:line="240" w:lineRule="auto"/>
        <w:ind w:firstLine="567"/>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 результате изучения учебной дисциплины «Математика» обучающийся должен</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860"/>
      </w:tblGrid>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Результаты обучения</w:t>
            </w:r>
          </w:p>
          <w:p w:rsidR="00631353" w:rsidRPr="00631353" w:rsidRDefault="00631353" w:rsidP="00631353">
            <w:pPr>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sz w:val="24"/>
                <w:szCs w:val="24"/>
                <w:lang w:eastAsia="ru-RU"/>
              </w:rPr>
              <w:t xml:space="preserve">Формы и методы контроля и оценки результатов обучения </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bCs/>
                <w:i/>
                <w:sz w:val="24"/>
                <w:szCs w:val="24"/>
                <w:lang w:eastAsia="ru-RU"/>
              </w:rPr>
            </w:pPr>
            <w:r w:rsidRPr="00631353">
              <w:rPr>
                <w:rFonts w:ascii="Times New Roman" w:eastAsia="Times New Roman" w:hAnsi="Times New Roman" w:cs="Times New Roman"/>
                <w:bCs/>
                <w:i/>
                <w:sz w:val="24"/>
                <w:szCs w:val="24"/>
                <w:lang w:eastAsia="ru-RU"/>
              </w:rPr>
              <w:t>1</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bCs/>
                <w:i/>
                <w:sz w:val="24"/>
                <w:szCs w:val="24"/>
                <w:lang w:eastAsia="ru-RU"/>
              </w:rPr>
            </w:pPr>
            <w:r w:rsidRPr="00631353">
              <w:rPr>
                <w:rFonts w:ascii="Times New Roman" w:eastAsia="Times New Roman" w:hAnsi="Times New Roman" w:cs="Times New Roman"/>
                <w:bCs/>
                <w:i/>
                <w:sz w:val="24"/>
                <w:szCs w:val="24"/>
                <w:lang w:eastAsia="ru-RU"/>
              </w:rPr>
              <w:t>2</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 xml:space="preserve">Знания: </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b/>
                <w:bCs/>
                <w:sz w:val="24"/>
                <w:szCs w:val="24"/>
                <w:lang w:eastAsia="ru-RU"/>
              </w:rPr>
            </w:pP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w:t>
            </w:r>
            <w:r w:rsidRPr="00631353">
              <w:rPr>
                <w:rFonts w:ascii="Times New Roman" w:eastAsia="Times New Roman" w:hAnsi="Times New Roman" w:cs="Times New Roman"/>
                <w:sz w:val="24"/>
                <w:szCs w:val="24"/>
                <w:lang w:eastAsia="ru-RU"/>
              </w:rPr>
              <w:lastRenderedPageBreak/>
              <w:t>в природе и обществе;</w:t>
            </w:r>
          </w:p>
          <w:p w:rsidR="00631353" w:rsidRPr="00631353" w:rsidRDefault="00631353" w:rsidP="00631353">
            <w:pPr>
              <w:spacing w:after="0" w:line="240" w:lineRule="auto"/>
              <w:rPr>
                <w:rFonts w:ascii="Times New Roman" w:eastAsia="Times New Roman" w:hAnsi="Times New Roman" w:cs="Times New Roman"/>
                <w:b/>
                <w:bCs/>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8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lastRenderedPageBreak/>
              <w:t>Опрос.</w:t>
            </w:r>
          </w:p>
          <w:p w:rsidR="00631353" w:rsidRPr="00631353" w:rsidRDefault="00631353" w:rsidP="00284ED8">
            <w:pPr>
              <w:numPr>
                <w:ilvl w:val="0"/>
                <w:numId w:val="8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8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8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8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631353">
            <w:pPr>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Cs/>
                <w:sz w:val="24"/>
                <w:szCs w:val="24"/>
                <w:lang w:eastAsia="ru-RU"/>
              </w:rPr>
              <w:lastRenderedPageBreak/>
              <w:t xml:space="preserve">      6.   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8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8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8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8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8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631353">
            <w:pPr>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Cs/>
                <w:sz w:val="24"/>
                <w:szCs w:val="24"/>
                <w:lang w:eastAsia="ru-RU"/>
              </w:rPr>
              <w:t xml:space="preserve">      6.   Экзамен.</w:t>
            </w:r>
          </w:p>
        </w:tc>
      </w:tr>
      <w:tr w:rsidR="00631353" w:rsidRPr="00631353" w:rsidTr="00631353">
        <w:trPr>
          <w:trHeight w:val="1942"/>
          <w:jc w:val="center"/>
        </w:trPr>
        <w:tc>
          <w:tcPr>
            <w:tcW w:w="5080" w:type="dxa"/>
            <w:tcBorders>
              <w:top w:val="single" w:sz="4" w:space="0" w:color="auto"/>
              <w:left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универсальный характер законов логики математических рассуждений, их применимость во всех областях человеческой деятельности;</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вероятностный характер различных процессов окружающего мира.</w:t>
            </w:r>
          </w:p>
        </w:tc>
        <w:tc>
          <w:tcPr>
            <w:tcW w:w="4860" w:type="dxa"/>
            <w:tcBorders>
              <w:top w:val="single" w:sz="4" w:space="0" w:color="auto"/>
              <w:left w:val="single" w:sz="4" w:space="0" w:color="auto"/>
              <w:right w:val="single" w:sz="4" w:space="0" w:color="auto"/>
            </w:tcBorders>
          </w:tcPr>
          <w:p w:rsidR="00631353" w:rsidRPr="00631353" w:rsidRDefault="00631353" w:rsidP="00284ED8">
            <w:pPr>
              <w:numPr>
                <w:ilvl w:val="0"/>
                <w:numId w:val="8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8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8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8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8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8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Умения:</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bCs/>
                <w:sz w:val="24"/>
                <w:szCs w:val="24"/>
                <w:lang w:eastAsia="ru-RU"/>
              </w:rPr>
            </w:pP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0"/>
                <w:lang w:eastAsia="ar-SA"/>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8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8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8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8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8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8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8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8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8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8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8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8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выполнять преобразования выражений, применяя формулы, связанные со свойствами степеней, логарифмов, тригонометрических функций; </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8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8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8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8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8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8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находить производные элементарных функций;</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8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8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8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8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8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8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использовать производную для изучения свойств функций и построения графиков;</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8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8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8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8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8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8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применять производную для проведения приближенных вычислений, решать задачи </w:t>
            </w:r>
            <w:r w:rsidRPr="00631353">
              <w:rPr>
                <w:rFonts w:ascii="Times New Roman" w:eastAsia="Times New Roman" w:hAnsi="Times New Roman" w:cs="Times New Roman"/>
                <w:sz w:val="24"/>
                <w:szCs w:val="24"/>
                <w:lang w:eastAsia="ar-SA"/>
              </w:rPr>
              <w:lastRenderedPageBreak/>
              <w:t>прикладного характера на нахождение наибольшего и наименьшего значения;</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8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lastRenderedPageBreak/>
              <w:t>Опрос.</w:t>
            </w:r>
          </w:p>
          <w:p w:rsidR="00631353" w:rsidRPr="00631353" w:rsidRDefault="00631353" w:rsidP="00284ED8">
            <w:pPr>
              <w:numPr>
                <w:ilvl w:val="0"/>
                <w:numId w:val="8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8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lastRenderedPageBreak/>
              <w:t>Самостоятельная работа.</w:t>
            </w:r>
          </w:p>
          <w:p w:rsidR="00631353" w:rsidRPr="00631353" w:rsidRDefault="00631353" w:rsidP="00284ED8">
            <w:pPr>
              <w:numPr>
                <w:ilvl w:val="0"/>
                <w:numId w:val="8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8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8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вычислять в простейших случаях площади и объемы с использованием определенного интеграла;</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8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8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8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8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8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8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9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9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9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9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9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9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использовать графический метод решения уравнений и неравенств;</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9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9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9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9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9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9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изображать на координатной плоскости решения уравнений, неравенств и систем с двумя неизвестными;</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9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9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9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9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9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9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составлять и решать уравнения и неравенства, связывающие неизвестные величины в текстовых (в том числе прикладных) задачах.</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9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9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9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9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9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9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решать простейшие комбинаторные задачи методом перебора, а также с использованием известных формул;</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9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9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9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9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9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9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вычислять в простейших случаях вероятности событий на основе подсчета числа исходов;</w:t>
            </w:r>
          </w:p>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9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9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9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9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9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95"/>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распознавать на чертежах и моделях пространственные формы; соотносить трехмерные объекты с их описаниями, изображениями;</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9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9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9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9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lastRenderedPageBreak/>
              <w:t>Контрольная работа.</w:t>
            </w:r>
          </w:p>
          <w:p w:rsidR="00631353" w:rsidRPr="00631353" w:rsidRDefault="00631353" w:rsidP="00284ED8">
            <w:pPr>
              <w:numPr>
                <w:ilvl w:val="0"/>
                <w:numId w:val="9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96"/>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lastRenderedPageBreak/>
              <w:t>описывать взаимное расположение прямых и плоскостей</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9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9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9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9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9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97"/>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 xml:space="preserve">в пространстве, </w:t>
            </w:r>
            <w:r w:rsidRPr="00631353">
              <w:rPr>
                <w:rFonts w:ascii="Times New Roman" w:eastAsia="Times New Roman" w:hAnsi="Times New Roman" w:cs="Times New Roman"/>
                <w:i/>
                <w:sz w:val="24"/>
                <w:szCs w:val="24"/>
                <w:lang w:eastAsia="ar-SA"/>
              </w:rPr>
              <w:t>аргументировать свои суждения об этом расположении</w:t>
            </w:r>
            <w:r w:rsidRPr="00631353">
              <w:rPr>
                <w:rFonts w:ascii="Times New Roman" w:eastAsia="Times New Roman" w:hAnsi="Times New Roman" w:cs="Times New Roman"/>
                <w:sz w:val="24"/>
                <w:szCs w:val="24"/>
                <w:lang w:eastAsia="ar-SA"/>
              </w:rPr>
              <w:t>;</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9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9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9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9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9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98"/>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анализировать в простейших случаях взаимное расположение объектов в пространстве;</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9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9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9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9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9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99"/>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изображать основные многогранники и круглые тела; выполнять чертежи по условиям задач;</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10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10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10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10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10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100"/>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i/>
                <w:sz w:val="24"/>
                <w:szCs w:val="24"/>
                <w:lang w:eastAsia="ar-SA"/>
              </w:rPr>
              <w:t>строить простейшие сечения куба</w:t>
            </w:r>
            <w:r w:rsidRPr="00631353">
              <w:rPr>
                <w:rFonts w:ascii="Times New Roman" w:eastAsia="Times New Roman" w:hAnsi="Times New Roman" w:cs="Times New Roman"/>
                <w:sz w:val="24"/>
                <w:szCs w:val="24"/>
                <w:lang w:eastAsia="ar-SA"/>
              </w:rPr>
              <w:t xml:space="preserve">, </w:t>
            </w:r>
            <w:r w:rsidRPr="00631353">
              <w:rPr>
                <w:rFonts w:ascii="Times New Roman" w:eastAsia="Times New Roman" w:hAnsi="Times New Roman" w:cs="Times New Roman"/>
                <w:i/>
                <w:sz w:val="24"/>
                <w:szCs w:val="24"/>
                <w:lang w:eastAsia="ar-SA"/>
              </w:rPr>
              <w:t>призмы</w:t>
            </w:r>
            <w:r w:rsidRPr="00631353">
              <w:rPr>
                <w:rFonts w:ascii="Times New Roman" w:eastAsia="Times New Roman" w:hAnsi="Times New Roman" w:cs="Times New Roman"/>
                <w:sz w:val="24"/>
                <w:szCs w:val="24"/>
                <w:lang w:eastAsia="ar-SA"/>
              </w:rPr>
              <w:t xml:space="preserve">, </w:t>
            </w:r>
            <w:r w:rsidRPr="00631353">
              <w:rPr>
                <w:rFonts w:ascii="Times New Roman" w:eastAsia="Times New Roman" w:hAnsi="Times New Roman" w:cs="Times New Roman"/>
                <w:i/>
                <w:sz w:val="24"/>
                <w:szCs w:val="24"/>
                <w:lang w:eastAsia="ar-SA"/>
              </w:rPr>
              <w:t>пирамиды</w:t>
            </w:r>
            <w:r w:rsidRPr="00631353">
              <w:rPr>
                <w:rFonts w:ascii="Times New Roman" w:eastAsia="Times New Roman" w:hAnsi="Times New Roman" w:cs="Times New Roman"/>
                <w:sz w:val="24"/>
                <w:szCs w:val="24"/>
                <w:lang w:eastAsia="ar-SA"/>
              </w:rPr>
              <w:t>;</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10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10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10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10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101"/>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решать планиметрические и простейшие стереометрические задачи на нахождение геометрических величин (длин, углов, площадей, объемов);</w:t>
            </w:r>
          </w:p>
          <w:p w:rsidR="00631353" w:rsidRPr="00631353" w:rsidRDefault="00631353" w:rsidP="00631353">
            <w:pPr>
              <w:spacing w:after="0" w:line="228" w:lineRule="auto"/>
              <w:jc w:val="both"/>
              <w:rPr>
                <w:rFonts w:ascii="Times New Roman" w:eastAsia="Times New Roman" w:hAnsi="Times New Roman" w:cs="Times New Roman"/>
                <w:i/>
                <w:sz w:val="24"/>
                <w:szCs w:val="24"/>
                <w:lang w:eastAsia="ar-SA"/>
              </w:rPr>
            </w:pP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10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10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10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10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10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102"/>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использовать при решении стереометрических задач планиметрические факты и методы;</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10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10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10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10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10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103"/>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Экзамен</w:t>
            </w:r>
          </w:p>
        </w:tc>
      </w:tr>
      <w:tr w:rsidR="00631353" w:rsidRPr="00631353" w:rsidTr="00631353">
        <w:trPr>
          <w:jc w:val="center"/>
        </w:trPr>
        <w:tc>
          <w:tcPr>
            <w:tcW w:w="508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28" w:lineRule="auto"/>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проводить доказательные рассуждения в ходе решения задач;</w:t>
            </w:r>
          </w:p>
        </w:tc>
        <w:tc>
          <w:tcPr>
            <w:tcW w:w="48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numPr>
                <w:ilvl w:val="0"/>
                <w:numId w:val="10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Опрос.</w:t>
            </w:r>
          </w:p>
          <w:p w:rsidR="00631353" w:rsidRPr="00631353" w:rsidRDefault="00631353" w:rsidP="00284ED8">
            <w:pPr>
              <w:numPr>
                <w:ilvl w:val="0"/>
                <w:numId w:val="10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Тестовое задание.</w:t>
            </w:r>
          </w:p>
          <w:p w:rsidR="00631353" w:rsidRPr="00631353" w:rsidRDefault="00631353" w:rsidP="00284ED8">
            <w:pPr>
              <w:numPr>
                <w:ilvl w:val="0"/>
                <w:numId w:val="10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Самостоятельная работа.</w:t>
            </w:r>
          </w:p>
          <w:p w:rsidR="00631353" w:rsidRPr="00631353" w:rsidRDefault="00631353" w:rsidP="00284ED8">
            <w:pPr>
              <w:numPr>
                <w:ilvl w:val="0"/>
                <w:numId w:val="10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Контрольная работа.</w:t>
            </w:r>
          </w:p>
          <w:p w:rsidR="00631353" w:rsidRPr="00631353" w:rsidRDefault="00631353" w:rsidP="00284ED8">
            <w:pPr>
              <w:numPr>
                <w:ilvl w:val="0"/>
                <w:numId w:val="10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Зачет.</w:t>
            </w:r>
          </w:p>
          <w:p w:rsidR="00631353" w:rsidRPr="00631353" w:rsidRDefault="00631353" w:rsidP="00284ED8">
            <w:pPr>
              <w:numPr>
                <w:ilvl w:val="0"/>
                <w:numId w:val="104"/>
              </w:num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lastRenderedPageBreak/>
              <w:t>Экзамен</w:t>
            </w: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Оценка индивидуальных образовательных достижений по результатам текущего контроля производится в соответствии с универсальной шкалой (таблица).</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3"/>
        <w:gridCol w:w="4768"/>
      </w:tblGrid>
      <w:tr w:rsidR="00631353" w:rsidRPr="00631353" w:rsidTr="00631353">
        <w:trPr>
          <w:jc w:val="center"/>
        </w:trPr>
        <w:tc>
          <w:tcPr>
            <w:tcW w:w="4928"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Процент результативности </w:t>
            </w: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(правильных ответов)</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4929"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балл (отметка)</w:t>
            </w:r>
          </w:p>
        </w:tc>
      </w:tr>
      <w:tr w:rsidR="00631353" w:rsidRPr="00631353" w:rsidTr="00631353">
        <w:trPr>
          <w:jc w:val="center"/>
        </w:trPr>
        <w:tc>
          <w:tcPr>
            <w:tcW w:w="4928"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90 ÷ 100</w:t>
            </w:r>
          </w:p>
        </w:tc>
        <w:tc>
          <w:tcPr>
            <w:tcW w:w="4929"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5</w:t>
            </w:r>
          </w:p>
        </w:tc>
      </w:tr>
      <w:tr w:rsidR="00631353" w:rsidRPr="00631353" w:rsidTr="00631353">
        <w:trPr>
          <w:jc w:val="center"/>
        </w:trPr>
        <w:tc>
          <w:tcPr>
            <w:tcW w:w="4928"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75 ÷ 89</w:t>
            </w:r>
          </w:p>
        </w:tc>
        <w:tc>
          <w:tcPr>
            <w:tcW w:w="4929"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4</w:t>
            </w:r>
          </w:p>
        </w:tc>
      </w:tr>
      <w:tr w:rsidR="00631353" w:rsidRPr="00631353" w:rsidTr="00631353">
        <w:trPr>
          <w:jc w:val="center"/>
        </w:trPr>
        <w:tc>
          <w:tcPr>
            <w:tcW w:w="4928"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60 ÷ 75</w:t>
            </w:r>
          </w:p>
        </w:tc>
        <w:tc>
          <w:tcPr>
            <w:tcW w:w="4929"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w:t>
            </w:r>
          </w:p>
        </w:tc>
      </w:tr>
      <w:tr w:rsidR="00631353" w:rsidRPr="00631353" w:rsidTr="00631353">
        <w:trPr>
          <w:jc w:val="center"/>
        </w:trPr>
        <w:tc>
          <w:tcPr>
            <w:tcW w:w="4928"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Менее 70</w:t>
            </w:r>
          </w:p>
        </w:tc>
        <w:tc>
          <w:tcPr>
            <w:tcW w:w="4929" w:type="dxa"/>
          </w:tcPr>
          <w:p w:rsidR="00631353" w:rsidRPr="00631353" w:rsidRDefault="00631353" w:rsidP="00631353">
            <w:pPr>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bl>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ab/>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учебной дисциплины.</w:t>
      </w: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631353">
        <w:rPr>
          <w:rFonts w:ascii="Times New Roman" w:eastAsia="Times New Roman" w:hAnsi="Times New Roman" w:cs="Times New Roman"/>
          <w:b/>
          <w:caps/>
          <w:sz w:val="28"/>
          <w:szCs w:val="28"/>
          <w:lang w:eastAsia="ru-RU"/>
        </w:rPr>
        <w:t>Департамент образования Ярославской области</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631353">
        <w:rPr>
          <w:rFonts w:ascii="Times New Roman" w:eastAsia="Times New Roman" w:hAnsi="Times New Roman" w:cs="Times New Roman"/>
          <w:b/>
          <w:caps/>
          <w:sz w:val="28"/>
          <w:szCs w:val="28"/>
          <w:lang w:eastAsia="ru-RU"/>
        </w:rPr>
        <w:t>ГПОАУ ЯО РОСТОВСКИЙ КОЛЛЕДЖ ОТРАСЛЕВЫХ ТЕХНОЛОГИЙ</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РАБОЧАЯ ПРОГРАММА УЧЕБНОЙ ДИСЦИПЛИНЫ</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Информатика и ИКТ</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2"/>
          <w:sz w:val="20"/>
          <w:szCs w:val="20"/>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bCs/>
          <w:sz w:val="24"/>
          <w:szCs w:val="24"/>
          <w:lang w:eastAsia="ru-RU"/>
        </w:rPr>
        <w:t>2020</w:t>
      </w:r>
    </w:p>
    <w:p w:rsidR="00631353" w:rsidRPr="00631353" w:rsidRDefault="00631353" w:rsidP="0063135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СОО и учитываются межпредметные связи.</w:t>
      </w:r>
    </w:p>
    <w:p w:rsidR="00631353" w:rsidRPr="00631353" w:rsidRDefault="00631353" w:rsidP="00631353">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631353" w:rsidRPr="00631353" w:rsidRDefault="00631353" w:rsidP="00631353">
      <w:pPr>
        <w:spacing w:after="0" w:line="240" w:lineRule="auto"/>
        <w:ind w:firstLine="720"/>
        <w:jc w:val="both"/>
        <w:rPr>
          <w:rFonts w:ascii="Times New Roman" w:eastAsia="Times New Roman" w:hAnsi="Times New Roman" w:cs="Times New Roman"/>
          <w:color w:val="000000"/>
          <w:sz w:val="24"/>
          <w:szCs w:val="24"/>
          <w:lang w:eastAsia="ar-SA"/>
        </w:rPr>
      </w:pPr>
      <w:r w:rsidRPr="00631353">
        <w:rPr>
          <w:rFonts w:ascii="Times New Roman" w:eastAsia="Times New Roman" w:hAnsi="Times New Roman" w:cs="Times New Roman"/>
          <w:color w:val="000000"/>
          <w:sz w:val="24"/>
          <w:szCs w:val="24"/>
          <w:lang w:eastAsia="ar-SA"/>
        </w:rPr>
        <w:t>Информатика и ИКТ  изучается в  учреждениях СПО</w:t>
      </w:r>
      <w:r w:rsidRPr="00631353">
        <w:rPr>
          <w:rFonts w:ascii="Times New Roman" w:eastAsia="Times New Roman" w:hAnsi="Times New Roman" w:cs="Times New Roman"/>
          <w:color w:val="000000"/>
          <w:spacing w:val="-2"/>
          <w:sz w:val="24"/>
          <w:szCs w:val="24"/>
          <w:lang w:eastAsia="ru-RU"/>
        </w:rPr>
        <w:t xml:space="preserve"> </w:t>
      </w:r>
      <w:r w:rsidRPr="00631353">
        <w:rPr>
          <w:rFonts w:ascii="Times New Roman" w:eastAsia="Times New Roman" w:hAnsi="Times New Roman" w:cs="Times New Roman"/>
          <w:color w:val="000000"/>
          <w:sz w:val="24"/>
          <w:szCs w:val="24"/>
          <w:lang w:eastAsia="ar-SA"/>
        </w:rPr>
        <w:t xml:space="preserve">с учетом профиля  получаемого профессионального образования. </w:t>
      </w:r>
    </w:p>
    <w:p w:rsidR="00631353" w:rsidRPr="00631353" w:rsidRDefault="00631353" w:rsidP="00631353">
      <w:pPr>
        <w:spacing w:after="0" w:line="240" w:lineRule="auto"/>
        <w:ind w:firstLine="720"/>
        <w:jc w:val="both"/>
        <w:rPr>
          <w:rFonts w:ascii="Times New Roman" w:eastAsia="Times New Roman" w:hAnsi="Times New Roman" w:cs="Times New Roman"/>
          <w:color w:val="000000"/>
          <w:sz w:val="24"/>
          <w:szCs w:val="24"/>
          <w:lang w:eastAsia="ar-SA"/>
        </w:rPr>
      </w:pPr>
      <w:r w:rsidRPr="00631353">
        <w:rPr>
          <w:rFonts w:ascii="Times New Roman" w:eastAsia="Times New Roman" w:hAnsi="Times New Roman" w:cs="Times New Roman"/>
          <w:color w:val="000000"/>
          <w:sz w:val="24"/>
          <w:szCs w:val="24"/>
          <w:lang w:eastAsia="ar-SA"/>
        </w:rPr>
        <w:t xml:space="preserve">При освоении профессий СПО технического и социально-экономического профиля информатика и ИКТ  изучается как профильный учебный предмет: в учреждениях СПО – в объеме 108 часов. </w:t>
      </w:r>
    </w:p>
    <w:p w:rsidR="00631353" w:rsidRPr="00631353" w:rsidRDefault="00631353" w:rsidP="00631353">
      <w:pPr>
        <w:spacing w:after="0" w:line="240" w:lineRule="auto"/>
        <w:ind w:firstLine="709"/>
        <w:jc w:val="both"/>
        <w:rPr>
          <w:rFonts w:ascii="Times New Roman" w:eastAsia="Times New Roman" w:hAnsi="Times New Roman" w:cs="Times New Roman"/>
          <w:color w:val="000000"/>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Организация-разработчик: ГПОАУ ЯО РКОТ</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Разработчики:</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Юхтина Н.В., преподаватель ГПОАУ ЯО РКОТ</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Утверждена методической комиссией общеобразовательных дисциплин </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631353" w:rsidRPr="00631353" w:rsidRDefault="00631353" w:rsidP="006313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  от «____»__________ 2020___ г.</w:t>
      </w: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284"/>
        <w:jc w:val="center"/>
        <w:outlineLvl w:val="0"/>
        <w:rPr>
          <w:rFonts w:ascii="Times New Roman" w:eastAsia="Times New Roman"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rsidR="00631353" w:rsidRPr="00631353" w:rsidRDefault="00631353" w:rsidP="00631353">
      <w:pPr>
        <w:spacing w:after="0" w:line="240" w:lineRule="auto"/>
        <w:ind w:firstLine="709"/>
        <w:jc w:val="both"/>
        <w:rPr>
          <w:rFonts w:ascii="Times New Roman" w:eastAsia="Times New Roman" w:hAnsi="Times New Roman" w:cs="Times New Roman"/>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Cs/>
          <w:i/>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СОДЕРЖАНИЕ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7668"/>
        <w:gridCol w:w="1903"/>
      </w:tblGrid>
      <w:tr w:rsidR="00631353" w:rsidRPr="00631353" w:rsidTr="00631353">
        <w:tc>
          <w:tcPr>
            <w:tcW w:w="7668" w:type="dxa"/>
            <w:shd w:val="clear" w:color="auto" w:fill="auto"/>
          </w:tcPr>
          <w:p w:rsidR="00631353" w:rsidRPr="00631353" w:rsidRDefault="00631353" w:rsidP="00631353">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стр.</w:t>
            </w:r>
          </w:p>
        </w:tc>
      </w:tr>
      <w:tr w:rsidR="00631353" w:rsidRPr="00631353" w:rsidTr="00631353">
        <w:tc>
          <w:tcPr>
            <w:tcW w:w="7668" w:type="dxa"/>
            <w:shd w:val="clear" w:color="auto" w:fill="auto"/>
          </w:tcPr>
          <w:p w:rsidR="00631353" w:rsidRPr="00631353" w:rsidRDefault="00631353" w:rsidP="00284ED8">
            <w:pPr>
              <w:keepNext/>
              <w:numPr>
                <w:ilvl w:val="0"/>
                <w:numId w:val="35"/>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ПАСПОРТ рабочей ПРОГРАММЫ УЧЕБНОЙ ДИСЦИПЛИНЫ</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tc>
        <w:tc>
          <w:tcPr>
            <w:tcW w:w="1903"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4</w:t>
            </w:r>
          </w:p>
        </w:tc>
      </w:tr>
      <w:tr w:rsidR="00631353" w:rsidRPr="00631353" w:rsidTr="00631353">
        <w:tc>
          <w:tcPr>
            <w:tcW w:w="7668" w:type="dxa"/>
            <w:shd w:val="clear" w:color="auto" w:fill="auto"/>
          </w:tcPr>
          <w:p w:rsidR="00631353" w:rsidRPr="00631353" w:rsidRDefault="00631353" w:rsidP="00284ED8">
            <w:pPr>
              <w:keepNext/>
              <w:numPr>
                <w:ilvl w:val="0"/>
                <w:numId w:val="35"/>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СТРУКТУРА и содержание УЧЕБНОЙ ДИСЦИПЛИНЫ</w:t>
            </w:r>
          </w:p>
          <w:p w:rsidR="00631353" w:rsidRPr="00631353" w:rsidRDefault="00631353" w:rsidP="00631353">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7</w:t>
            </w:r>
          </w:p>
        </w:tc>
      </w:tr>
      <w:tr w:rsidR="00631353" w:rsidRPr="00631353" w:rsidTr="00631353">
        <w:trPr>
          <w:trHeight w:val="670"/>
        </w:trPr>
        <w:tc>
          <w:tcPr>
            <w:tcW w:w="7668" w:type="dxa"/>
            <w:shd w:val="clear" w:color="auto" w:fill="auto"/>
          </w:tcPr>
          <w:p w:rsidR="00631353" w:rsidRPr="00631353" w:rsidRDefault="00631353" w:rsidP="00284ED8">
            <w:pPr>
              <w:keepNext/>
              <w:numPr>
                <w:ilvl w:val="0"/>
                <w:numId w:val="35"/>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условия реализации  учебной дисциплины</w:t>
            </w:r>
          </w:p>
          <w:p w:rsidR="00631353" w:rsidRPr="00631353" w:rsidRDefault="00631353" w:rsidP="00631353">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17</w:t>
            </w:r>
          </w:p>
        </w:tc>
      </w:tr>
      <w:tr w:rsidR="00631353" w:rsidRPr="00631353" w:rsidTr="00631353">
        <w:tc>
          <w:tcPr>
            <w:tcW w:w="7668" w:type="dxa"/>
            <w:shd w:val="clear" w:color="auto" w:fill="auto"/>
          </w:tcPr>
          <w:p w:rsidR="00631353" w:rsidRPr="00631353" w:rsidRDefault="00631353" w:rsidP="00284ED8">
            <w:pPr>
              <w:keepNext/>
              <w:numPr>
                <w:ilvl w:val="0"/>
                <w:numId w:val="35"/>
              </w:numPr>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631353">
              <w:rPr>
                <w:rFonts w:ascii="Times New Roman" w:eastAsia="Times New Roman" w:hAnsi="Times New Roman" w:cs="Times New Roman"/>
                <w:b/>
                <w:caps/>
                <w:sz w:val="24"/>
                <w:szCs w:val="24"/>
                <w:lang w:eastAsia="ru-RU"/>
              </w:rPr>
              <w:t>Контроль и оценка результатов Освоения учебной дисциплины</w:t>
            </w:r>
          </w:p>
          <w:p w:rsidR="00631353" w:rsidRPr="00631353" w:rsidRDefault="00631353" w:rsidP="00631353">
            <w:pPr>
              <w:keepNext/>
              <w:autoSpaceDE w:val="0"/>
              <w:autoSpaceDN w:val="0"/>
              <w:spacing w:after="0" w:line="240" w:lineRule="auto"/>
              <w:ind w:left="284"/>
              <w:jc w:val="both"/>
              <w:outlineLvl w:val="0"/>
              <w:rPr>
                <w:rFonts w:ascii="Times New Roman" w:eastAsia="Times New Roman" w:hAnsi="Times New Roman" w:cs="Times New Roman"/>
                <w:b/>
                <w:caps/>
                <w:sz w:val="24"/>
                <w:szCs w:val="24"/>
                <w:lang w:eastAsia="ru-RU"/>
              </w:rPr>
            </w:pPr>
          </w:p>
        </w:tc>
        <w:tc>
          <w:tcPr>
            <w:tcW w:w="1903"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20</w:t>
            </w: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sz w:val="24"/>
          <w:szCs w:val="24"/>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outlineLvl w:val="0"/>
        <w:rPr>
          <w:rFonts w:ascii="Times New Roman" w:eastAsia="Times New Roman" w:hAnsi="Times New Roman" w:cs="Times New Roman"/>
          <w:b/>
          <w:caps/>
          <w:sz w:val="28"/>
          <w:szCs w:val="28"/>
          <w:lang w:eastAsia="ru-RU"/>
        </w:rPr>
      </w:pPr>
      <w:r w:rsidRPr="00631353">
        <w:rPr>
          <w:rFonts w:ascii="Times New Roman" w:eastAsia="Times New Roman" w:hAnsi="Times New Roman" w:cs="Times New Roman"/>
          <w:b/>
          <w:caps/>
          <w:sz w:val="28"/>
          <w:szCs w:val="28"/>
          <w:u w:val="single"/>
          <w:lang w:eastAsia="ru-RU"/>
        </w:rPr>
        <w:br w:type="page"/>
      </w:r>
      <w:r w:rsidRPr="00631353">
        <w:rPr>
          <w:rFonts w:ascii="Times New Roman" w:eastAsia="Times New Roman" w:hAnsi="Times New Roman" w:cs="Times New Roman"/>
          <w:b/>
          <w:caps/>
          <w:sz w:val="28"/>
          <w:szCs w:val="28"/>
          <w:lang w:eastAsia="ru-RU"/>
        </w:rPr>
        <w:lastRenderedPageBreak/>
        <w:t xml:space="preserve">1. </w:t>
      </w:r>
      <w:r w:rsidRPr="00631353">
        <w:rPr>
          <w:rFonts w:ascii="Times New Roman" w:eastAsia="Times New Roman" w:hAnsi="Times New Roman" w:cs="Times New Roman"/>
          <w:b/>
          <w:sz w:val="28"/>
          <w:szCs w:val="28"/>
          <w:lang w:eastAsia="ru-RU"/>
        </w:rPr>
        <w:t>ПАСПОРТ РАБОЧЕЙ ПРОГРАММЫ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Информатика и информационно-коммуникационные технологии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1.1. Область применения рабочей программы</w:t>
      </w:r>
    </w:p>
    <w:p w:rsidR="00631353" w:rsidRPr="00631353" w:rsidRDefault="00631353" w:rsidP="00631353">
      <w:pPr>
        <w:spacing w:after="0" w:line="240" w:lineRule="auto"/>
        <w:ind w:firstLine="709"/>
        <w:jc w:val="both"/>
        <w:rPr>
          <w:rFonts w:ascii="Times New Roman" w:eastAsia="Times New Roman" w:hAnsi="Times New Roman" w:cs="Times New Roman"/>
          <w:b/>
          <w:color w:val="000000"/>
          <w:sz w:val="28"/>
          <w:szCs w:val="28"/>
          <w:lang w:eastAsia="ar-SA"/>
        </w:rPr>
      </w:pPr>
      <w:r w:rsidRPr="00631353">
        <w:rPr>
          <w:rFonts w:ascii="Times New Roman" w:eastAsia="Times New Roman" w:hAnsi="Times New Roman" w:cs="Times New Roman"/>
          <w:color w:val="000000"/>
          <w:sz w:val="28"/>
          <w:szCs w:val="28"/>
          <w:lang w:eastAsia="ar-SA"/>
        </w:rPr>
        <w:t>Рабочая программа учебной дисциплины «Информатика и ИКТ»  предназначена для изучения информатики и информационно-компьютерных технологий  в учреждении среднего профессионального образования, реализующем образовательную программу среднего общего образования, при подготовке квалифицированных рабочих по профессиям технического профиля «Слесарь по ремонту строительных машин», «Сварщик», социально-экономического профиля «Парикмахер».</w:t>
      </w:r>
    </w:p>
    <w:p w:rsidR="00631353" w:rsidRPr="00631353" w:rsidRDefault="00631353" w:rsidP="00631353">
      <w:pPr>
        <w:spacing w:after="0" w:line="240" w:lineRule="auto"/>
        <w:ind w:firstLine="720"/>
        <w:jc w:val="both"/>
        <w:rPr>
          <w:rFonts w:ascii="Times New Roman" w:eastAsia="Times New Roman" w:hAnsi="Times New Roman" w:cs="Times New Roman"/>
          <w:color w:val="000000"/>
          <w:sz w:val="28"/>
          <w:szCs w:val="28"/>
          <w:lang w:eastAsia="ar-SA"/>
        </w:rPr>
      </w:pPr>
      <w:r w:rsidRPr="00631353">
        <w:rPr>
          <w:rFonts w:ascii="Times New Roman" w:eastAsia="Times New Roman" w:hAnsi="Times New Roman" w:cs="Times New Roman"/>
          <w:color w:val="000000"/>
          <w:sz w:val="28"/>
          <w:szCs w:val="28"/>
          <w:lang w:eastAsia="ar-SA"/>
        </w:rPr>
        <w:t xml:space="preserve">Согласно «Рекомендациям </w:t>
      </w:r>
      <w:r w:rsidRPr="00631353">
        <w:rPr>
          <w:rFonts w:ascii="Times New Roman" w:eastAsia="Times New Roman" w:hAnsi="Times New Roman" w:cs="Times New Roman"/>
          <w:color w:val="000000"/>
          <w:spacing w:val="-2"/>
          <w:sz w:val="28"/>
          <w:szCs w:val="28"/>
          <w:lang w:eastAsia="ar-SA"/>
        </w:rPr>
        <w:t xml:space="preserve">по реализации образовательной программы среднего общего образования в образовательных учреждениях среднего профессионального образования в соответствии со стандартом СОО </w:t>
      </w:r>
      <w:r w:rsidRPr="00631353">
        <w:rPr>
          <w:rFonts w:ascii="Times New Roman" w:eastAsia="Times New Roman" w:hAnsi="Times New Roman" w:cs="Times New Roman"/>
          <w:color w:val="000000"/>
          <w:sz w:val="28"/>
          <w:szCs w:val="28"/>
          <w:lang w:eastAsia="ar-SA"/>
        </w:rPr>
        <w:t xml:space="preserve">информатика и ИКТ  изучается в  учреждениях среднего </w:t>
      </w:r>
      <w:r w:rsidRPr="00631353">
        <w:rPr>
          <w:rFonts w:ascii="Times New Roman" w:eastAsia="Times New Roman" w:hAnsi="Times New Roman" w:cs="Times New Roman"/>
          <w:color w:val="000000"/>
          <w:sz w:val="28"/>
          <w:szCs w:val="28"/>
          <w:lang w:eastAsia="ru-RU"/>
        </w:rPr>
        <w:t xml:space="preserve"> профессионального образования</w:t>
      </w:r>
      <w:r w:rsidRPr="00631353">
        <w:rPr>
          <w:rFonts w:ascii="Times New Roman" w:eastAsia="Times New Roman" w:hAnsi="Times New Roman" w:cs="Times New Roman"/>
          <w:color w:val="000000"/>
          <w:spacing w:val="-2"/>
          <w:sz w:val="28"/>
          <w:szCs w:val="28"/>
          <w:lang w:eastAsia="ru-RU"/>
        </w:rPr>
        <w:t xml:space="preserve"> (далее – СПО) </w:t>
      </w:r>
      <w:r w:rsidRPr="00631353">
        <w:rPr>
          <w:rFonts w:ascii="Times New Roman" w:eastAsia="Times New Roman" w:hAnsi="Times New Roman" w:cs="Times New Roman"/>
          <w:color w:val="000000"/>
          <w:sz w:val="28"/>
          <w:szCs w:val="28"/>
          <w:lang w:eastAsia="ar-SA"/>
        </w:rPr>
        <w:t xml:space="preserve">с учетом профиля  получаемого профессионального образования. </w:t>
      </w:r>
    </w:p>
    <w:p w:rsidR="00631353" w:rsidRPr="00631353" w:rsidRDefault="00631353" w:rsidP="00631353">
      <w:pPr>
        <w:spacing w:after="0" w:line="240" w:lineRule="auto"/>
        <w:ind w:firstLine="720"/>
        <w:jc w:val="both"/>
        <w:rPr>
          <w:rFonts w:ascii="Times New Roman" w:eastAsia="Times New Roman" w:hAnsi="Times New Roman" w:cs="Times New Roman"/>
          <w:color w:val="000000"/>
          <w:sz w:val="28"/>
          <w:szCs w:val="28"/>
          <w:lang w:eastAsia="ar-SA"/>
        </w:rPr>
      </w:pPr>
      <w:r w:rsidRPr="00631353">
        <w:rPr>
          <w:rFonts w:ascii="Times New Roman" w:eastAsia="Times New Roman" w:hAnsi="Times New Roman" w:cs="Times New Roman"/>
          <w:color w:val="000000"/>
          <w:sz w:val="28"/>
          <w:szCs w:val="28"/>
          <w:lang w:eastAsia="ar-SA"/>
        </w:rPr>
        <w:t>По рекомендациям при освоении профессий технического, социально-экономического и естественно-научного профилей информатика и ИКТ  изучается как профильный учебный предмет. В ГПОАУ ЯО РКОТ – в объеме 108 час.</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firstLine="720"/>
        <w:rPr>
          <w:rFonts w:ascii="Times New Roman" w:eastAsia="Times New Roman" w:hAnsi="Times New Roman" w:cs="Times New Roman"/>
          <w:b/>
          <w:color w:val="000000"/>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 w:firstLine="540"/>
        <w:jc w:val="both"/>
        <w:rPr>
          <w:rFonts w:ascii="Times New Roman" w:eastAsia="Times New Roman" w:hAnsi="Times New Roman" w:cs="Times New Roman"/>
          <w:color w:val="000000"/>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b/>
          <w:sz w:val="28"/>
          <w:szCs w:val="28"/>
          <w:lang w:eastAsia="ru-RU"/>
        </w:rPr>
        <w:t xml:space="preserve">1.2. Место учебной дисциплины в структуре основной профессиональной образовательной программы: </w:t>
      </w:r>
      <w:r w:rsidRPr="00631353">
        <w:rPr>
          <w:rFonts w:ascii="Times New Roman" w:eastAsia="Times New Roman" w:hAnsi="Times New Roman" w:cs="Times New Roman"/>
          <w:sz w:val="28"/>
          <w:szCs w:val="28"/>
          <w:lang w:eastAsia="ru-RU"/>
        </w:rPr>
        <w:t>дисциплина входит в профильный цикл  общеобразовательной подготовки в рамках реализации программы ППКРС</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sz w:val="24"/>
          <w:szCs w:val="24"/>
          <w:lang w:eastAsia="ru-RU"/>
        </w:rPr>
      </w:pPr>
    </w:p>
    <w:p w:rsidR="00631353" w:rsidRPr="00631353" w:rsidRDefault="00631353" w:rsidP="00631353">
      <w:pPr>
        <w:spacing w:after="0" w:line="240" w:lineRule="auto"/>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1.3. В результате изучения учебного предмета «Информатика» на уровне среднего общего образования</w:t>
      </w:r>
    </w:p>
    <w:p w:rsidR="00631353" w:rsidRPr="00631353" w:rsidRDefault="00631353" w:rsidP="00631353">
      <w:pPr>
        <w:spacing w:after="0" w:line="240" w:lineRule="auto"/>
        <w:rPr>
          <w:rFonts w:ascii="Times New Roman" w:eastAsia="Times New Roman" w:hAnsi="Times New Roman" w:cs="Times New Roman"/>
          <w:b/>
          <w:sz w:val="28"/>
          <w:szCs w:val="28"/>
          <w:lang w:eastAsia="ru-RU"/>
        </w:rPr>
      </w:pPr>
    </w:p>
    <w:p w:rsidR="00631353" w:rsidRPr="00631353" w:rsidRDefault="00631353" w:rsidP="00631353">
      <w:pPr>
        <w:spacing w:after="0" w:line="240" w:lineRule="auto"/>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Выпускник на базовом уровне научится:</w:t>
      </w:r>
    </w:p>
    <w:p w:rsidR="00631353" w:rsidRPr="00631353" w:rsidRDefault="00631353" w:rsidP="00631353">
      <w:pPr>
        <w:suppressAutoHyphens/>
        <w:spacing w:after="0" w:line="360" w:lineRule="auto"/>
        <w:ind w:firstLine="284"/>
        <w:jc w:val="both"/>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определять информационный объем графических и звуковых данных при заданных условиях дискретизации;</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строить логическое выражение по заданной таблице истинности; решать несложные логические уравнения;</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находить оптимальный путь во взвешенном графе;</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использовать готовые прикладные компьютерные программы в соответствии с типом решаемых задач и по выбранной специализации;</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понимать и использовать основные понятия, связанные со сложностью вычислений (время работы, размер используемой памяти); </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631353" w:rsidRPr="00631353" w:rsidRDefault="00631353" w:rsidP="00631353">
      <w:pPr>
        <w:suppressAutoHyphens/>
        <w:spacing w:after="0" w:line="360" w:lineRule="auto"/>
        <w:ind w:firstLine="357"/>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использовать электронные таблицы для выполнения учебных заданий из различных предметных областей;</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lastRenderedPageBreak/>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 xml:space="preserve">применять антивирусные программы для обеспечения стабильной работы технических средств ИКТ; </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sz w:val="28"/>
          <w:u w:color="000000"/>
          <w:bdr w:val="nil"/>
          <w:lang w:eastAsia="ru-RU"/>
        </w:rPr>
        <w:t>соблюдать санитарно-гигиенические требования при работе за персональным компьютером в соответствии с нормами действующих СанПиН.</w:t>
      </w:r>
    </w:p>
    <w:p w:rsidR="00631353" w:rsidRPr="00631353" w:rsidRDefault="00631353" w:rsidP="00631353">
      <w:pPr>
        <w:suppressAutoHyphens/>
        <w:spacing w:after="0" w:line="360" w:lineRule="auto"/>
        <w:ind w:left="284"/>
        <w:jc w:val="both"/>
        <w:rPr>
          <w:rFonts w:ascii="Times New Roman" w:eastAsia="Calibri" w:hAnsi="Times New Roman" w:cs="Times New Roman"/>
          <w:sz w:val="28"/>
          <w:u w:color="000000"/>
          <w:bdr w:val="nil"/>
          <w:lang w:eastAsia="ru-RU"/>
        </w:rPr>
      </w:pPr>
    </w:p>
    <w:p w:rsidR="00631353" w:rsidRPr="00631353" w:rsidRDefault="00631353" w:rsidP="00631353">
      <w:pPr>
        <w:spacing w:after="0" w:line="240" w:lineRule="auto"/>
        <w:rPr>
          <w:rFonts w:ascii="Times New Roman" w:eastAsia="Times New Roman" w:hAnsi="Times New Roman" w:cs="Times New Roman"/>
          <w:b/>
          <w:sz w:val="24"/>
          <w:szCs w:val="28"/>
          <w:lang w:eastAsia="ru-RU"/>
        </w:rPr>
      </w:pPr>
      <w:r w:rsidRPr="00631353">
        <w:rPr>
          <w:rFonts w:ascii="Times New Roman" w:eastAsia="Times New Roman" w:hAnsi="Times New Roman" w:cs="Times New Roman"/>
          <w:b/>
          <w:sz w:val="24"/>
          <w:szCs w:val="28"/>
          <w:lang w:eastAsia="ru-RU"/>
        </w:rPr>
        <w:t>Выпускник на базовом уровне получит возможность научиться:</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использовать знания о графах, деревьях и списках при описании реальных объектов и процессов;</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с</w:t>
      </w:r>
      <w:r w:rsidRPr="00631353">
        <w:rPr>
          <w:rFonts w:ascii="Times New Roman" w:eastAsia="Times New Roman" w:hAnsi="Times New Roman" w:cs="Times New Roman"/>
          <w:i/>
          <w:sz w:val="28"/>
          <w:u w:color="000000"/>
          <w:bdr w:val="nil"/>
          <w:lang w:eastAsia="ru-RU"/>
        </w:rPr>
        <w:t xml:space="preserve">троить неравномерные коды, допускающие однозначное декодирование сообщений, используя условие Фано; </w:t>
      </w:r>
      <w:r w:rsidRPr="00631353">
        <w:rPr>
          <w:rFonts w:ascii="Times New Roman" w:eastAsia="Calibri" w:hAnsi="Times New Roman" w:cs="Times New Roman"/>
          <w:i/>
          <w:sz w:val="28"/>
          <w:u w:color="000000"/>
          <w:bdr w:val="nil"/>
          <w:lang w:eastAsia="ru-RU"/>
        </w:rPr>
        <w:t>использовать знания о кодах, которые позволяют обнаруживать ошибки при передаче данных, а также о помехоустойчивых кодах ;</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lastRenderedPageBreak/>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631353" w:rsidRPr="00631353" w:rsidRDefault="00631353" w:rsidP="00631353">
      <w:pPr>
        <w:suppressAutoHyphens/>
        <w:spacing w:after="0" w:line="360" w:lineRule="auto"/>
        <w:ind w:firstLine="284"/>
        <w:jc w:val="both"/>
        <w:rPr>
          <w:rFonts w:ascii="Times New Roman" w:eastAsia="Calibri" w:hAnsi="Times New Roman" w:cs="Times New Roman"/>
          <w:sz w:val="28"/>
          <w:u w:color="000000"/>
          <w:bdr w:val="nil"/>
          <w:lang w:eastAsia="ru-RU"/>
        </w:rPr>
      </w:pPr>
      <w:r w:rsidRPr="00631353">
        <w:rPr>
          <w:rFonts w:ascii="Times New Roman" w:eastAsia="Calibri" w:hAnsi="Times New Roman" w:cs="Times New Roman"/>
          <w:i/>
          <w:sz w:val="28"/>
          <w:u w:color="000000"/>
          <w:bdr w:val="nil"/>
          <w:lang w:eastAsia="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631353">
        <w:rPr>
          <w:rFonts w:ascii="Times New Roman" w:eastAsia="Calibri" w:hAnsi="Times New Roman" w:cs="Times New Roman"/>
          <w:sz w:val="28"/>
          <w:u w:color="000000"/>
          <w:bdr w:val="nil"/>
          <w:lang w:eastAsia="ru-RU"/>
        </w:rPr>
        <w:t xml:space="preserve"> </w:t>
      </w:r>
      <w:r w:rsidRPr="00631353">
        <w:rPr>
          <w:rFonts w:ascii="Times New Roman" w:eastAsia="Calibri" w:hAnsi="Times New Roman" w:cs="Times New Roman"/>
          <w:i/>
          <w:sz w:val="28"/>
          <w:u w:color="000000"/>
          <w:bdr w:val="nil"/>
          <w:lang w:eastAsia="ru-RU"/>
        </w:rPr>
        <w:t>анализировать готовые модели на предмет соответствия реальному объекту или процессу;</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классифицировать программное обеспечение в соответствии с кругом выполняемых задач;</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631353" w:rsidRPr="00631353" w:rsidRDefault="00631353" w:rsidP="00631353">
      <w:pPr>
        <w:suppressAutoHyphens/>
        <w:spacing w:after="0" w:line="360" w:lineRule="auto"/>
        <w:ind w:firstLine="284"/>
        <w:jc w:val="both"/>
        <w:rPr>
          <w:rFonts w:ascii="Times New Roman" w:eastAsia="Calibri" w:hAnsi="Times New Roman" w:cs="Times New Roman"/>
          <w:i/>
          <w:sz w:val="28"/>
          <w:u w:color="000000"/>
          <w:bdr w:val="nil"/>
          <w:lang w:eastAsia="ru-RU"/>
        </w:rPr>
      </w:pPr>
      <w:r w:rsidRPr="00631353">
        <w:rPr>
          <w:rFonts w:ascii="Times New Roman" w:eastAsia="Calibri" w:hAnsi="Times New Roman" w:cs="Times New Roman"/>
          <w:i/>
          <w:sz w:val="28"/>
          <w:u w:color="000000"/>
          <w:bdr w:val="nil"/>
          <w:lang w:eastAsia="ru-RU"/>
        </w:rPr>
        <w:t>критически оценивать информацию, полученную из сети Интернет.</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b/>
          <w:sz w:val="28"/>
          <w:szCs w:val="28"/>
          <w:lang w:eastAsia="ru-RU"/>
        </w:rPr>
        <w:t>1.4. Количество часов на освоение рабочей программы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максимальной учебной нагрузки обучающегося 162 часов, в том числе: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lastRenderedPageBreak/>
        <w:t>обязательной аудиторной учебной нагрузки обучающегося 108</w:t>
      </w:r>
      <w:r w:rsidRPr="00631353">
        <w:rPr>
          <w:rFonts w:ascii="Times New Roman" w:eastAsia="Times New Roman" w:hAnsi="Times New Roman" w:cs="Times New Roman"/>
          <w:color w:val="FF0000"/>
          <w:sz w:val="28"/>
          <w:szCs w:val="28"/>
          <w:lang w:eastAsia="ru-RU"/>
        </w:rPr>
        <w:t xml:space="preserve"> </w:t>
      </w:r>
      <w:r w:rsidRPr="00631353">
        <w:rPr>
          <w:rFonts w:ascii="Times New Roman" w:eastAsia="Times New Roman" w:hAnsi="Times New Roman" w:cs="Times New Roman"/>
          <w:sz w:val="28"/>
          <w:szCs w:val="28"/>
          <w:lang w:eastAsia="ru-RU"/>
        </w:rPr>
        <w:t>часов (72 часа на первом курсе, 36 – на втором); практических занятий на 1 курсе - 39 час., на 2 курсе - 21час; самостоятельной работы обучающегося 54 часа.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br w:type="page"/>
      </w:r>
      <w:r w:rsidRPr="00631353">
        <w:rPr>
          <w:rFonts w:ascii="Times New Roman" w:eastAsia="Times New Roman" w:hAnsi="Times New Roman" w:cs="Times New Roman"/>
          <w:b/>
          <w:sz w:val="28"/>
          <w:szCs w:val="28"/>
          <w:lang w:eastAsia="ru-RU"/>
        </w:rPr>
        <w:lastRenderedPageBreak/>
        <w:t>2. СТРУКТУРА И СОДЕРЖАНИЕ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u w:val="single"/>
          <w:lang w:eastAsia="ru-RU"/>
        </w:rPr>
      </w:pPr>
      <w:r w:rsidRPr="00631353">
        <w:rPr>
          <w:rFonts w:ascii="Times New Roman" w:eastAsia="Times New Roman" w:hAnsi="Times New Roman" w:cs="Times New Roman"/>
          <w:b/>
          <w:sz w:val="28"/>
          <w:szCs w:val="28"/>
          <w:lang w:eastAsia="ru-RU"/>
        </w:rPr>
        <w:t>2.1. Объем учебной дисциплины и виды учебной работы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631353" w:rsidRPr="00631353" w:rsidTr="00631353">
        <w:trPr>
          <w:trHeight w:val="460"/>
        </w:trPr>
        <w:tc>
          <w:tcPr>
            <w:tcW w:w="7904"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sz w:val="28"/>
                <w:szCs w:val="28"/>
                <w:lang w:eastAsia="ru-RU"/>
              </w:rPr>
            </w:pPr>
            <w:r w:rsidRPr="00631353">
              <w:rPr>
                <w:rFonts w:ascii="Times New Roman" w:eastAsia="Times New Roman" w:hAnsi="Times New Roman" w:cs="Times New Roman"/>
                <w:b/>
                <w:sz w:val="28"/>
                <w:szCs w:val="28"/>
                <w:lang w:eastAsia="ru-RU"/>
              </w:rPr>
              <w:t>Вид учебной работы</w:t>
            </w:r>
          </w:p>
        </w:tc>
        <w:tc>
          <w:tcPr>
            <w:tcW w:w="1564"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i/>
                <w:iCs/>
                <w:sz w:val="28"/>
                <w:szCs w:val="28"/>
                <w:lang w:eastAsia="ru-RU"/>
              </w:rPr>
            </w:pPr>
            <w:r w:rsidRPr="00631353">
              <w:rPr>
                <w:rFonts w:ascii="Times New Roman" w:eastAsia="Times New Roman" w:hAnsi="Times New Roman" w:cs="Times New Roman"/>
                <w:b/>
                <w:i/>
                <w:iCs/>
                <w:sz w:val="28"/>
                <w:szCs w:val="28"/>
                <w:lang w:eastAsia="ru-RU"/>
              </w:rPr>
              <w:t xml:space="preserve">Количество часов </w:t>
            </w:r>
          </w:p>
        </w:tc>
      </w:tr>
      <w:tr w:rsidR="00631353" w:rsidRPr="00631353" w:rsidTr="00631353">
        <w:trPr>
          <w:trHeight w:val="285"/>
        </w:trPr>
        <w:tc>
          <w:tcPr>
            <w:tcW w:w="7904" w:type="dxa"/>
            <w:shd w:val="clear" w:color="auto" w:fill="auto"/>
          </w:tcPr>
          <w:p w:rsidR="00631353" w:rsidRPr="00631353" w:rsidRDefault="00631353" w:rsidP="00631353">
            <w:pPr>
              <w:spacing w:after="0" w:line="240" w:lineRule="auto"/>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Максимальная учебная нагрузка (всего)</w:t>
            </w:r>
          </w:p>
        </w:tc>
        <w:tc>
          <w:tcPr>
            <w:tcW w:w="1564"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b/>
                <w:iCs/>
                <w:sz w:val="28"/>
                <w:szCs w:val="28"/>
                <w:lang w:val="en-US" w:eastAsia="ru-RU"/>
              </w:rPr>
            </w:pPr>
            <w:r w:rsidRPr="00631353">
              <w:rPr>
                <w:rFonts w:ascii="Times New Roman" w:eastAsia="Times New Roman" w:hAnsi="Times New Roman" w:cs="Times New Roman"/>
                <w:b/>
                <w:iCs/>
                <w:sz w:val="28"/>
                <w:szCs w:val="28"/>
                <w:lang w:eastAsia="ru-RU"/>
              </w:rPr>
              <w:t>1</w:t>
            </w:r>
            <w:r w:rsidRPr="00631353">
              <w:rPr>
                <w:rFonts w:ascii="Times New Roman" w:eastAsia="Times New Roman" w:hAnsi="Times New Roman" w:cs="Times New Roman"/>
                <w:b/>
                <w:iCs/>
                <w:sz w:val="28"/>
                <w:szCs w:val="28"/>
                <w:lang w:val="en-US" w:eastAsia="ru-RU"/>
              </w:rPr>
              <w:t>62</w:t>
            </w:r>
          </w:p>
        </w:tc>
      </w:tr>
      <w:tr w:rsidR="00631353" w:rsidRPr="00631353" w:rsidTr="00631353">
        <w:tc>
          <w:tcPr>
            <w:tcW w:w="7904" w:type="dxa"/>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1564"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b/>
                <w:iCs/>
                <w:sz w:val="28"/>
                <w:szCs w:val="28"/>
                <w:lang w:val="en-US" w:eastAsia="ru-RU"/>
              </w:rPr>
            </w:pPr>
            <w:r w:rsidRPr="00631353">
              <w:rPr>
                <w:rFonts w:ascii="Times New Roman" w:eastAsia="Times New Roman" w:hAnsi="Times New Roman" w:cs="Times New Roman"/>
                <w:b/>
                <w:iCs/>
                <w:sz w:val="28"/>
                <w:szCs w:val="28"/>
                <w:lang w:eastAsia="ru-RU"/>
              </w:rPr>
              <w:t>1</w:t>
            </w:r>
            <w:r w:rsidRPr="00631353">
              <w:rPr>
                <w:rFonts w:ascii="Times New Roman" w:eastAsia="Times New Roman" w:hAnsi="Times New Roman" w:cs="Times New Roman"/>
                <w:b/>
                <w:iCs/>
                <w:sz w:val="28"/>
                <w:szCs w:val="28"/>
                <w:lang w:val="en-US" w:eastAsia="ru-RU"/>
              </w:rPr>
              <w:t>08</w:t>
            </w:r>
          </w:p>
        </w:tc>
      </w:tr>
      <w:tr w:rsidR="00631353" w:rsidRPr="00631353" w:rsidTr="00631353">
        <w:tc>
          <w:tcPr>
            <w:tcW w:w="7904" w:type="dxa"/>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в том числе:</w:t>
            </w:r>
          </w:p>
        </w:tc>
        <w:tc>
          <w:tcPr>
            <w:tcW w:w="1564"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iCs/>
                <w:sz w:val="28"/>
                <w:szCs w:val="28"/>
                <w:lang w:eastAsia="ru-RU"/>
              </w:rPr>
            </w:pPr>
          </w:p>
        </w:tc>
      </w:tr>
      <w:tr w:rsidR="00631353" w:rsidRPr="00631353" w:rsidTr="00631353">
        <w:tc>
          <w:tcPr>
            <w:tcW w:w="7904" w:type="dxa"/>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        лабораторные работы</w:t>
            </w:r>
          </w:p>
        </w:tc>
        <w:tc>
          <w:tcPr>
            <w:tcW w:w="1564"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iCs/>
                <w:sz w:val="28"/>
                <w:szCs w:val="28"/>
                <w:lang w:eastAsia="ru-RU"/>
              </w:rPr>
            </w:pPr>
            <w:r w:rsidRPr="00631353">
              <w:rPr>
                <w:rFonts w:ascii="Times New Roman" w:eastAsia="Times New Roman" w:hAnsi="Times New Roman" w:cs="Times New Roman"/>
                <w:iCs/>
                <w:sz w:val="28"/>
                <w:szCs w:val="28"/>
                <w:lang w:eastAsia="ru-RU"/>
              </w:rPr>
              <w:t>-</w:t>
            </w:r>
          </w:p>
        </w:tc>
      </w:tr>
      <w:tr w:rsidR="00631353" w:rsidRPr="00631353" w:rsidTr="00631353">
        <w:tc>
          <w:tcPr>
            <w:tcW w:w="7904" w:type="dxa"/>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        практические занятия</w:t>
            </w:r>
          </w:p>
        </w:tc>
        <w:tc>
          <w:tcPr>
            <w:tcW w:w="1564"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b/>
                <w:iCs/>
                <w:sz w:val="28"/>
                <w:szCs w:val="28"/>
                <w:lang w:eastAsia="ru-RU"/>
              </w:rPr>
            </w:pPr>
            <w:r w:rsidRPr="00631353">
              <w:rPr>
                <w:rFonts w:ascii="Times New Roman" w:eastAsia="Times New Roman" w:hAnsi="Times New Roman" w:cs="Times New Roman"/>
                <w:b/>
                <w:iCs/>
                <w:sz w:val="28"/>
                <w:szCs w:val="28"/>
                <w:lang w:eastAsia="ru-RU"/>
              </w:rPr>
              <w:t>38</w:t>
            </w:r>
          </w:p>
        </w:tc>
      </w:tr>
      <w:tr w:rsidR="00631353" w:rsidRPr="00631353" w:rsidTr="00631353">
        <w:tc>
          <w:tcPr>
            <w:tcW w:w="7904" w:type="dxa"/>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        дифференцированный зачет</w:t>
            </w:r>
          </w:p>
        </w:tc>
        <w:tc>
          <w:tcPr>
            <w:tcW w:w="1564"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b/>
                <w:iCs/>
                <w:sz w:val="28"/>
                <w:szCs w:val="28"/>
                <w:lang w:eastAsia="ru-RU"/>
              </w:rPr>
            </w:pPr>
            <w:r w:rsidRPr="00631353">
              <w:rPr>
                <w:rFonts w:ascii="Times New Roman" w:eastAsia="Times New Roman" w:hAnsi="Times New Roman" w:cs="Times New Roman"/>
                <w:b/>
                <w:iCs/>
                <w:sz w:val="28"/>
                <w:szCs w:val="28"/>
                <w:lang w:eastAsia="ru-RU"/>
              </w:rPr>
              <w:t>1</w:t>
            </w:r>
          </w:p>
        </w:tc>
      </w:tr>
      <w:tr w:rsidR="00631353" w:rsidRPr="00631353" w:rsidTr="00631353">
        <w:tc>
          <w:tcPr>
            <w:tcW w:w="7904" w:type="dxa"/>
            <w:shd w:val="clear" w:color="auto" w:fill="auto"/>
          </w:tcPr>
          <w:p w:rsidR="00631353" w:rsidRPr="00631353" w:rsidRDefault="00631353" w:rsidP="00631353">
            <w:pPr>
              <w:spacing w:after="0" w:line="240" w:lineRule="auto"/>
              <w:jc w:val="both"/>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Самостоятельная работа обучающегося (всего)</w:t>
            </w:r>
          </w:p>
        </w:tc>
        <w:tc>
          <w:tcPr>
            <w:tcW w:w="1564" w:type="dxa"/>
            <w:shd w:val="clear" w:color="auto" w:fill="auto"/>
          </w:tcPr>
          <w:p w:rsidR="00631353" w:rsidRPr="00631353" w:rsidRDefault="00631353" w:rsidP="00631353">
            <w:pPr>
              <w:spacing w:after="0" w:line="240" w:lineRule="auto"/>
              <w:jc w:val="center"/>
              <w:rPr>
                <w:rFonts w:ascii="Times New Roman" w:eastAsia="Times New Roman" w:hAnsi="Times New Roman" w:cs="Times New Roman"/>
                <w:b/>
                <w:iCs/>
                <w:sz w:val="28"/>
                <w:szCs w:val="28"/>
                <w:lang w:val="en-US" w:eastAsia="ru-RU"/>
              </w:rPr>
            </w:pPr>
            <w:r w:rsidRPr="00631353">
              <w:rPr>
                <w:rFonts w:ascii="Times New Roman" w:eastAsia="Times New Roman" w:hAnsi="Times New Roman" w:cs="Times New Roman"/>
                <w:b/>
                <w:iCs/>
                <w:sz w:val="28"/>
                <w:szCs w:val="28"/>
                <w:lang w:val="en-US" w:eastAsia="ru-RU"/>
              </w:rPr>
              <w:t>54</w:t>
            </w:r>
          </w:p>
        </w:tc>
      </w:tr>
      <w:tr w:rsidR="00631353" w:rsidRPr="00631353" w:rsidTr="00631353">
        <w:tc>
          <w:tcPr>
            <w:tcW w:w="9468" w:type="dxa"/>
            <w:gridSpan w:val="2"/>
            <w:shd w:val="clear" w:color="auto" w:fill="auto"/>
          </w:tcPr>
          <w:p w:rsidR="00631353" w:rsidRPr="00631353" w:rsidRDefault="00631353" w:rsidP="00631353">
            <w:pPr>
              <w:spacing w:after="0" w:line="240" w:lineRule="auto"/>
              <w:rPr>
                <w:rFonts w:ascii="Times New Roman" w:eastAsia="Times New Roman" w:hAnsi="Times New Roman" w:cs="Times New Roman"/>
                <w:i/>
                <w:iCs/>
                <w:sz w:val="28"/>
                <w:szCs w:val="28"/>
                <w:lang w:eastAsia="ru-RU"/>
              </w:rPr>
            </w:pPr>
            <w:r w:rsidRPr="00631353">
              <w:rPr>
                <w:rFonts w:ascii="Times New Roman" w:eastAsia="Times New Roman" w:hAnsi="Times New Roman" w:cs="Times New Roman"/>
                <w:b/>
                <w:iCs/>
                <w:sz w:val="28"/>
                <w:szCs w:val="28"/>
                <w:lang w:eastAsia="ru-RU"/>
              </w:rPr>
              <w:t>Итоговая аттестация</w:t>
            </w:r>
            <w:r w:rsidRPr="00631353">
              <w:rPr>
                <w:rFonts w:ascii="Times New Roman" w:eastAsia="Times New Roman" w:hAnsi="Times New Roman" w:cs="Times New Roman"/>
                <w:i/>
                <w:iCs/>
                <w:sz w:val="28"/>
                <w:szCs w:val="28"/>
                <w:lang w:eastAsia="ru-RU"/>
              </w:rPr>
              <w:t xml:space="preserve"> </w:t>
            </w:r>
            <w:r w:rsidRPr="00631353">
              <w:rPr>
                <w:rFonts w:ascii="Times New Roman" w:eastAsia="Times New Roman" w:hAnsi="Times New Roman" w:cs="Times New Roman"/>
                <w:iCs/>
                <w:sz w:val="28"/>
                <w:szCs w:val="28"/>
                <w:lang w:eastAsia="ru-RU"/>
              </w:rPr>
              <w:t>в форме дифференцированного зачета</w:t>
            </w: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sectPr w:rsidR="00631353" w:rsidRPr="00631353" w:rsidSect="00631353">
          <w:footerReference w:type="even" r:id="rId49"/>
          <w:footerReference w:type="default" r:id="rId50"/>
          <w:pgSz w:w="11906" w:h="16838"/>
          <w:pgMar w:top="1079" w:right="850" w:bottom="1618" w:left="1701" w:header="708" w:footer="708" w:gutter="0"/>
          <w:cols w:space="720"/>
          <w:titlePg/>
        </w:sect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caps/>
          <w:sz w:val="28"/>
          <w:szCs w:val="28"/>
          <w:lang w:eastAsia="ru-RU"/>
        </w:rPr>
        <w:lastRenderedPageBreak/>
        <w:t>2.2. Тематический план и содержание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 xml:space="preserve">           «Информатика и информационно-коммуникационные технологии»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0"/>
          <w:szCs w:val="20"/>
          <w:lang w:eastAsia="ru-RU"/>
        </w:rPr>
      </w:pPr>
    </w:p>
    <w:tbl>
      <w:tblPr>
        <w:tblW w:w="15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8460"/>
        <w:gridCol w:w="1344"/>
        <w:gridCol w:w="1370"/>
      </w:tblGrid>
      <w:tr w:rsidR="00631353" w:rsidRPr="00631353" w:rsidTr="00631353">
        <w:trPr>
          <w:trHeight w:val="650"/>
        </w:trPr>
        <w:tc>
          <w:tcPr>
            <w:tcW w:w="432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Наименование разделов и тем</w:t>
            </w:r>
          </w:p>
        </w:tc>
        <w:tc>
          <w:tcPr>
            <w:tcW w:w="846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3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Объем часов</w:t>
            </w:r>
          </w:p>
        </w:tc>
        <w:tc>
          <w:tcPr>
            <w:tcW w:w="137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Уровень освоения</w:t>
            </w:r>
          </w:p>
        </w:tc>
      </w:tr>
      <w:tr w:rsidR="00631353" w:rsidRPr="00631353" w:rsidTr="00631353">
        <w:tc>
          <w:tcPr>
            <w:tcW w:w="432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Введение</w:t>
            </w:r>
          </w:p>
        </w:tc>
        <w:tc>
          <w:tcPr>
            <w:tcW w:w="846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Роль информационной деятельности в современном обществе: экономической, социальной, культурной, образовательной сферах.</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sz w:val="24"/>
                <w:szCs w:val="24"/>
                <w:lang w:eastAsia="ru-RU"/>
              </w:rPr>
              <w:t xml:space="preserve"> Техника безопасности в кабинете информатика. </w:t>
            </w:r>
          </w:p>
        </w:tc>
        <w:tc>
          <w:tcPr>
            <w:tcW w:w="13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0000"/>
                <w:sz w:val="24"/>
                <w:szCs w:val="24"/>
                <w:lang w:eastAsia="ru-RU"/>
              </w:rPr>
            </w:pPr>
            <w:r w:rsidRPr="00631353">
              <w:rPr>
                <w:rFonts w:ascii="Times New Roman" w:eastAsia="Times New Roman" w:hAnsi="Times New Roman" w:cs="Times New Roman"/>
                <w:bCs/>
                <w:sz w:val="24"/>
                <w:szCs w:val="24"/>
                <w:lang w:eastAsia="ru-RU"/>
              </w:rPr>
              <w:t>1</w:t>
            </w:r>
          </w:p>
        </w:tc>
      </w:tr>
      <w:tr w:rsidR="00631353" w:rsidRPr="00631353" w:rsidTr="00631353">
        <w:tc>
          <w:tcPr>
            <w:tcW w:w="4320" w:type="dxa"/>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b/>
                <w:color w:val="FF0000"/>
                <w:sz w:val="24"/>
                <w:szCs w:val="24"/>
                <w:lang w:eastAsia="ru-RU"/>
              </w:rPr>
            </w:pPr>
            <w:r w:rsidRPr="00631353">
              <w:rPr>
                <w:rFonts w:ascii="Times New Roman" w:eastAsia="Times New Roman" w:hAnsi="Times New Roman" w:cs="Times New Roman"/>
                <w:b/>
                <w:bCs/>
                <w:sz w:val="24"/>
                <w:szCs w:val="24"/>
                <w:lang w:eastAsia="ru-RU"/>
              </w:rPr>
              <w:t xml:space="preserve">Тема 1. </w:t>
            </w:r>
            <w:r w:rsidRPr="00631353">
              <w:rPr>
                <w:rFonts w:ascii="Times New Roman" w:eastAsia="Times New Roman" w:hAnsi="Times New Roman" w:cs="Times New Roman"/>
                <w:sz w:val="24"/>
                <w:szCs w:val="24"/>
                <w:lang w:eastAsia="ru-RU"/>
              </w:rPr>
              <w:t xml:space="preserve"> Информация и информационные процессы</w:t>
            </w:r>
          </w:p>
        </w:tc>
        <w:tc>
          <w:tcPr>
            <w:tcW w:w="8460" w:type="dxa"/>
            <w:vMerge w:val="restart"/>
            <w:tcBorders>
              <w:top w:val="single" w:sz="4" w:space="0" w:color="auto"/>
              <w:left w:val="single" w:sz="4" w:space="0" w:color="auto"/>
              <w:right w:val="single" w:sz="4" w:space="0" w:color="auto"/>
            </w:tcBorders>
          </w:tcPr>
          <w:p w:rsidR="00631353" w:rsidRPr="00631353" w:rsidRDefault="00631353" w:rsidP="00284ED8">
            <w:pPr>
              <w:widowControl w:val="0"/>
              <w:numPr>
                <w:ilvl w:val="0"/>
                <w:numId w:val="135"/>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Роль информации и связанных с ней процессов в окружающем мире. </w:t>
            </w:r>
          </w:p>
          <w:p w:rsidR="00631353" w:rsidRPr="00631353" w:rsidRDefault="00631353" w:rsidP="00284ED8">
            <w:pPr>
              <w:widowControl w:val="0"/>
              <w:numPr>
                <w:ilvl w:val="0"/>
                <w:numId w:val="135"/>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631353" w:rsidRPr="00631353" w:rsidRDefault="00631353" w:rsidP="00284ED8">
            <w:pPr>
              <w:widowControl w:val="0"/>
              <w:numPr>
                <w:ilvl w:val="0"/>
                <w:numId w:val="135"/>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Системы. Компоненты системы и их взаимодействие. Универсальность дискретного представления информации.</w:t>
            </w:r>
          </w:p>
          <w:p w:rsidR="00631353" w:rsidRPr="00631353" w:rsidRDefault="00631353" w:rsidP="00631353">
            <w:pPr>
              <w:widowControl w:val="0"/>
              <w:autoSpaceDE w:val="0"/>
              <w:autoSpaceDN w:val="0"/>
              <w:adjustRightInd w:val="0"/>
              <w:spacing w:before="240" w:after="0" w:line="240" w:lineRule="auto"/>
              <w:ind w:left="675"/>
              <w:jc w:val="both"/>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Практические занятия</w:t>
            </w:r>
          </w:p>
          <w:p w:rsidR="00631353" w:rsidRPr="00631353" w:rsidRDefault="00631353" w:rsidP="00284ED8">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Информационные ресурсы общества. Образовательные информационные ресурсы. </w:t>
            </w:r>
          </w:p>
          <w:p w:rsidR="00631353" w:rsidRPr="00631353" w:rsidRDefault="00631353" w:rsidP="00284ED8">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75" w:hanging="425"/>
              <w:jc w:val="both"/>
              <w:rPr>
                <w:rFonts w:ascii="Times New Roman" w:eastAsia="Times New Roman" w:hAnsi="Times New Roman" w:cs="Times New Roman"/>
                <w:color w:val="FF0000"/>
                <w:sz w:val="24"/>
                <w:szCs w:val="24"/>
                <w:lang w:eastAsia="ru-RU"/>
              </w:rPr>
            </w:pPr>
            <w:r w:rsidRPr="00631353">
              <w:rPr>
                <w:rFonts w:ascii="Times New Roman" w:eastAsia="Times New Roman" w:hAnsi="Times New Roman" w:cs="Times New Roman"/>
                <w:sz w:val="24"/>
                <w:szCs w:val="24"/>
                <w:lang w:eastAsia="ru-RU"/>
              </w:rPr>
              <w:t>Правовые нормы информации.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jc w:val="both"/>
              <w:rPr>
                <w:rFonts w:ascii="Times New Roman" w:eastAsia="Times New Roman" w:hAnsi="Times New Roman" w:cs="Times New Roman"/>
                <w:b/>
                <w:color w:val="FF0000"/>
                <w:spacing w:val="-6"/>
                <w:sz w:val="24"/>
                <w:szCs w:val="24"/>
                <w:lang w:eastAsia="ru-RU"/>
              </w:rPr>
            </w:pPr>
          </w:p>
        </w:tc>
        <w:tc>
          <w:tcPr>
            <w:tcW w:w="1344" w:type="dxa"/>
            <w:vMerge w:val="restart"/>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5 + 3 в.с.р</w:t>
            </w:r>
          </w:p>
        </w:tc>
        <w:tc>
          <w:tcPr>
            <w:tcW w:w="1370" w:type="dxa"/>
            <w:tcBorders>
              <w:top w:val="single" w:sz="4" w:space="0" w:color="auto"/>
              <w:left w:val="single" w:sz="4" w:space="0" w:color="auto"/>
              <w:right w:val="single" w:sz="4" w:space="0" w:color="auto"/>
            </w:tcBorders>
            <w:shd w:val="clear" w:color="auto" w:fill="D9D9D9"/>
            <w:vAlign w:val="center"/>
          </w:tcPr>
          <w:p w:rsidR="00631353" w:rsidRPr="00631353" w:rsidRDefault="00631353" w:rsidP="00631353">
            <w:pPr>
              <w:spacing w:after="0" w:line="240" w:lineRule="auto"/>
              <w:rPr>
                <w:rFonts w:ascii="Times New Roman" w:eastAsia="Times New Roman" w:hAnsi="Times New Roman" w:cs="Times New Roman"/>
                <w:bCs/>
                <w:sz w:val="24"/>
                <w:szCs w:val="24"/>
                <w:lang w:eastAsia="ru-RU"/>
              </w:rPr>
            </w:pPr>
          </w:p>
        </w:tc>
      </w:tr>
      <w:tr w:rsidR="00631353" w:rsidRPr="00631353" w:rsidTr="00631353">
        <w:trPr>
          <w:trHeight w:val="888"/>
        </w:trPr>
        <w:tc>
          <w:tcPr>
            <w:tcW w:w="4320" w:type="dxa"/>
            <w:tcBorders>
              <w:left w:val="single" w:sz="4" w:space="0" w:color="auto"/>
              <w:right w:val="single" w:sz="4" w:space="0" w:color="auto"/>
            </w:tcBorders>
            <w:vAlign w:val="center"/>
          </w:tcPr>
          <w:p w:rsidR="00631353" w:rsidRPr="00631353" w:rsidRDefault="00631353" w:rsidP="00631353">
            <w:pPr>
              <w:spacing w:after="0" w:line="240" w:lineRule="auto"/>
              <w:rPr>
                <w:rFonts w:ascii="Times New Roman" w:eastAsia="Calibri" w:hAnsi="Times New Roman" w:cs="Times New Roman"/>
                <w:bCs/>
                <w:color w:val="FF0000"/>
                <w:sz w:val="24"/>
                <w:szCs w:val="24"/>
                <w:lang w:eastAsia="ru-RU"/>
              </w:rPr>
            </w:pPr>
          </w:p>
        </w:tc>
        <w:tc>
          <w:tcPr>
            <w:tcW w:w="8460" w:type="dxa"/>
            <w:vMerge/>
            <w:tcBorders>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jc w:val="both"/>
              <w:rPr>
                <w:rFonts w:ascii="Times New Roman" w:eastAsia="Times New Roman" w:hAnsi="Times New Roman" w:cs="Times New Roman"/>
                <w:color w:val="FF0000"/>
                <w:sz w:val="24"/>
                <w:szCs w:val="24"/>
                <w:lang w:eastAsia="ru-RU"/>
              </w:rPr>
            </w:pPr>
          </w:p>
        </w:tc>
        <w:tc>
          <w:tcPr>
            <w:tcW w:w="1344" w:type="dxa"/>
            <w:vMerge/>
            <w:tcBorders>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370" w:type="dxa"/>
            <w:vMerge w:val="restart"/>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2210"/>
        </w:trPr>
        <w:tc>
          <w:tcPr>
            <w:tcW w:w="4320" w:type="dxa"/>
            <w:tcBorders>
              <w:left w:val="single" w:sz="4" w:space="0" w:color="auto"/>
              <w:right w:val="single" w:sz="4" w:space="0" w:color="auto"/>
            </w:tcBorders>
            <w:vAlign w:val="center"/>
          </w:tcPr>
          <w:p w:rsidR="00631353" w:rsidRPr="00631353" w:rsidRDefault="00631353" w:rsidP="00631353">
            <w:pPr>
              <w:spacing w:after="0" w:line="240" w:lineRule="auto"/>
              <w:rPr>
                <w:rFonts w:ascii="Times New Roman" w:eastAsia="Calibri" w:hAnsi="Times New Roman" w:cs="Times New Roman"/>
                <w:bCs/>
                <w:color w:val="FF0000"/>
                <w:sz w:val="24"/>
                <w:szCs w:val="24"/>
                <w:lang w:eastAsia="ru-RU"/>
              </w:rPr>
            </w:pPr>
          </w:p>
        </w:tc>
        <w:tc>
          <w:tcPr>
            <w:tcW w:w="8460" w:type="dxa"/>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Подготовить информационное сообщение на тему: «автоматизированные компьютерные системы»</w:t>
            </w:r>
          </w:p>
          <w:p w:rsidR="00631353" w:rsidRPr="00631353" w:rsidRDefault="00631353" w:rsidP="00284ED8">
            <w:pPr>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 xml:space="preserve">Выполнить поиск ПО в Ин-те по виду ПД. </w:t>
            </w:r>
          </w:p>
          <w:p w:rsidR="00631353" w:rsidRPr="00631353" w:rsidRDefault="00631353" w:rsidP="00284ED8">
            <w:pPr>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Подготовить таблицу «Перечень  ПО по ВПД»</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FF0000"/>
                <w:sz w:val="24"/>
                <w:szCs w:val="24"/>
                <w:lang w:eastAsia="ru-RU"/>
              </w:rPr>
            </w:pPr>
          </w:p>
        </w:tc>
        <w:tc>
          <w:tcPr>
            <w:tcW w:w="1344" w:type="dxa"/>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3</w:t>
            </w:r>
          </w:p>
        </w:tc>
        <w:tc>
          <w:tcPr>
            <w:tcW w:w="1370" w:type="dxa"/>
            <w:vMerge/>
            <w:tcBorders>
              <w:top w:val="single" w:sz="4" w:space="0" w:color="auto"/>
              <w:left w:val="single" w:sz="4" w:space="0" w:color="auto"/>
              <w:right w:val="single" w:sz="4" w:space="0" w:color="auto"/>
            </w:tcBorders>
            <w:shd w:val="clear" w:color="auto" w:fill="D9D9D9"/>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c>
          <w:tcPr>
            <w:tcW w:w="432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widowControl w:val="0"/>
              <w:autoSpaceDE w:val="0"/>
              <w:autoSpaceDN w:val="0"/>
              <w:adjustRightInd w:val="0"/>
              <w:spacing w:after="0" w:line="240" w:lineRule="auto"/>
              <w:ind w:firstLine="540"/>
              <w:outlineLvl w:val="4"/>
              <w:rPr>
                <w:rFonts w:ascii="Arial" w:eastAsia="Times New Roman" w:hAnsi="Arial" w:cs="Arial"/>
                <w:b/>
                <w:bCs/>
                <w:sz w:val="24"/>
                <w:szCs w:val="24"/>
                <w:lang w:eastAsia="ru-RU"/>
              </w:rPr>
            </w:pPr>
            <w:r w:rsidRPr="00631353">
              <w:rPr>
                <w:rFonts w:ascii="Arial" w:eastAsia="Times New Roman" w:hAnsi="Arial" w:cs="Arial"/>
                <w:b/>
                <w:bCs/>
                <w:sz w:val="24"/>
                <w:szCs w:val="24"/>
                <w:lang w:eastAsia="ru-RU"/>
              </w:rPr>
              <w:t>Тема 2</w:t>
            </w:r>
            <w:r w:rsidRPr="00631353">
              <w:rPr>
                <w:rFonts w:ascii="Arial" w:eastAsia="Times New Roman" w:hAnsi="Arial" w:cs="Arial"/>
                <w:bCs/>
                <w:color w:val="FF0000"/>
                <w:sz w:val="24"/>
                <w:szCs w:val="24"/>
                <w:lang w:eastAsia="ru-RU"/>
              </w:rPr>
              <w:t xml:space="preserve"> </w:t>
            </w:r>
            <w:r w:rsidRPr="00631353">
              <w:rPr>
                <w:rFonts w:ascii="Arial" w:eastAsia="Times New Roman" w:hAnsi="Arial" w:cs="Arial"/>
                <w:b/>
                <w:bCs/>
                <w:sz w:val="24"/>
                <w:szCs w:val="24"/>
                <w:lang w:eastAsia="ru-RU"/>
              </w:rPr>
              <w:t>Математические основы информатики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tc>
        <w:tc>
          <w:tcPr>
            <w:tcW w:w="84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widowControl w:val="0"/>
              <w:numPr>
                <w:ilvl w:val="0"/>
                <w:numId w:val="136"/>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Тексты и кодирование</w:t>
            </w:r>
          </w:p>
          <w:p w:rsidR="00631353" w:rsidRPr="00631353" w:rsidRDefault="00631353" w:rsidP="00284ED8">
            <w:pPr>
              <w:widowControl w:val="0"/>
              <w:numPr>
                <w:ilvl w:val="0"/>
                <w:numId w:val="136"/>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Равномерные и неравномерные коды. Условие Фано.</w:t>
            </w:r>
          </w:p>
          <w:p w:rsidR="00631353" w:rsidRPr="00631353" w:rsidRDefault="00631353" w:rsidP="00284ED8">
            <w:pPr>
              <w:widowControl w:val="0"/>
              <w:numPr>
                <w:ilvl w:val="0"/>
                <w:numId w:val="136"/>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Системы счисления</w:t>
            </w:r>
          </w:p>
          <w:p w:rsidR="00631353" w:rsidRPr="00631353" w:rsidRDefault="00631353" w:rsidP="00284ED8">
            <w:pPr>
              <w:widowControl w:val="0"/>
              <w:numPr>
                <w:ilvl w:val="0"/>
                <w:numId w:val="136"/>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631353" w:rsidRPr="00631353" w:rsidRDefault="00631353" w:rsidP="00284ED8">
            <w:pPr>
              <w:widowControl w:val="0"/>
              <w:numPr>
                <w:ilvl w:val="0"/>
                <w:numId w:val="136"/>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Элементы комбинаторики, теории множеств и математической логики</w:t>
            </w:r>
          </w:p>
          <w:p w:rsidR="00631353" w:rsidRPr="00631353" w:rsidRDefault="00631353" w:rsidP="00284ED8">
            <w:pPr>
              <w:widowControl w:val="0"/>
              <w:numPr>
                <w:ilvl w:val="0"/>
                <w:numId w:val="136"/>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631353" w:rsidRPr="00631353" w:rsidRDefault="00631353" w:rsidP="00284ED8">
            <w:pPr>
              <w:widowControl w:val="0"/>
              <w:numPr>
                <w:ilvl w:val="0"/>
                <w:numId w:val="136"/>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Нормальные формы: дизъюнктивная и конъюнктивная нормальная форма.</w:t>
            </w:r>
          </w:p>
          <w:p w:rsidR="00631353" w:rsidRPr="00631353" w:rsidRDefault="00631353" w:rsidP="00284ED8">
            <w:pPr>
              <w:widowControl w:val="0"/>
              <w:numPr>
                <w:ilvl w:val="0"/>
                <w:numId w:val="136"/>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Дискретные объекты</w:t>
            </w:r>
          </w:p>
          <w:p w:rsidR="00631353" w:rsidRPr="00631353" w:rsidRDefault="00631353" w:rsidP="00631353">
            <w:pPr>
              <w:widowControl w:val="0"/>
              <w:autoSpaceDE w:val="0"/>
              <w:autoSpaceDN w:val="0"/>
              <w:adjustRightInd w:val="0"/>
              <w:spacing w:before="240" w:after="0" w:line="240" w:lineRule="auto"/>
              <w:ind w:left="675"/>
              <w:jc w:val="both"/>
              <w:rPr>
                <w:rFonts w:ascii="Times New Roman" w:eastAsia="Times New Roman" w:hAnsi="Times New Roman" w:cs="Times New Roman"/>
                <w:color w:val="FF0000"/>
                <w:sz w:val="24"/>
                <w:szCs w:val="24"/>
                <w:lang w:eastAsia="ru-RU"/>
              </w:rPr>
            </w:pPr>
          </w:p>
        </w:tc>
        <w:tc>
          <w:tcPr>
            <w:tcW w:w="13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13+6 в.с.р</w:t>
            </w:r>
          </w:p>
        </w:tc>
        <w:tc>
          <w:tcPr>
            <w:tcW w:w="0" w:type="auto"/>
            <w:vMerge/>
            <w:tcBorders>
              <w:left w:val="single" w:sz="4" w:space="0" w:color="auto"/>
              <w:right w:val="single" w:sz="4" w:space="0" w:color="auto"/>
            </w:tcBorders>
            <w:vAlign w:val="center"/>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C0C0"/>
                <w:sz w:val="24"/>
                <w:szCs w:val="24"/>
                <w:lang w:eastAsia="ru-RU"/>
              </w:rPr>
            </w:pPr>
          </w:p>
        </w:tc>
      </w:tr>
      <w:tr w:rsidR="00631353" w:rsidRPr="00631353" w:rsidTr="00631353">
        <w:trPr>
          <w:trHeight w:val="812"/>
        </w:trPr>
        <w:tc>
          <w:tcPr>
            <w:tcW w:w="4320" w:type="dxa"/>
            <w:vMerge w:val="restart"/>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b/>
                <w:color w:val="FF0000"/>
                <w:sz w:val="24"/>
                <w:szCs w:val="24"/>
                <w:lang w:eastAsia="ru-RU"/>
              </w:rPr>
            </w:pPr>
          </w:p>
        </w:tc>
        <w:tc>
          <w:tcPr>
            <w:tcW w:w="8460" w:type="dxa"/>
            <w:tcBorders>
              <w:top w:val="single" w:sz="4" w:space="0" w:color="auto"/>
              <w:left w:val="single" w:sz="4" w:space="0" w:color="auto"/>
              <w:right w:val="single" w:sz="4" w:space="0" w:color="auto"/>
            </w:tcBorders>
          </w:tcPr>
          <w:p w:rsidR="00631353" w:rsidRPr="00631353" w:rsidRDefault="00631353" w:rsidP="00631353">
            <w:pPr>
              <w:shd w:val="clear" w:color="auto" w:fill="FFFFFF"/>
              <w:spacing w:after="0" w:line="240" w:lineRule="auto"/>
              <w:ind w:firstLine="12"/>
              <w:jc w:val="both"/>
              <w:rPr>
                <w:rFonts w:ascii="Times New Roman" w:eastAsia="Times New Roman" w:hAnsi="Times New Roman" w:cs="Times New Roman"/>
                <w:b/>
                <w:spacing w:val="-8"/>
                <w:sz w:val="24"/>
                <w:szCs w:val="24"/>
                <w:lang w:eastAsia="ru-RU"/>
              </w:rPr>
            </w:pPr>
            <w:r w:rsidRPr="00631353">
              <w:rPr>
                <w:rFonts w:ascii="Times New Roman" w:eastAsia="Times New Roman" w:hAnsi="Times New Roman" w:cs="Times New Roman"/>
                <w:b/>
                <w:spacing w:val="-8"/>
                <w:sz w:val="24"/>
                <w:szCs w:val="24"/>
                <w:lang w:eastAsia="ru-RU"/>
              </w:rPr>
              <w:t>Практические занятия</w:t>
            </w:r>
          </w:p>
          <w:p w:rsidR="00631353" w:rsidRPr="00631353" w:rsidRDefault="00631353" w:rsidP="00284ED8">
            <w:pPr>
              <w:numPr>
                <w:ilvl w:val="0"/>
                <w:numId w:val="136"/>
              </w:numPr>
              <w:shd w:val="clear" w:color="auto" w:fill="FFFFFF"/>
              <w:spacing w:after="0" w:line="240" w:lineRule="auto"/>
              <w:ind w:left="675" w:hanging="425"/>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z w:val="24"/>
                <w:szCs w:val="24"/>
                <w:lang w:eastAsia="ru-RU"/>
              </w:rPr>
              <w:t>Кодирование текстовой, графической, звуковой  и видеоинформации</w:t>
            </w:r>
            <w:r w:rsidRPr="00631353">
              <w:rPr>
                <w:rFonts w:ascii="Times New Roman" w:eastAsia="Times New Roman" w:hAnsi="Times New Roman" w:cs="Times New Roman"/>
                <w:spacing w:val="-8"/>
                <w:sz w:val="24"/>
                <w:szCs w:val="24"/>
                <w:lang w:eastAsia="ru-RU"/>
              </w:rPr>
              <w:t xml:space="preserve"> </w:t>
            </w:r>
          </w:p>
          <w:p w:rsidR="00631353" w:rsidRPr="00631353" w:rsidRDefault="00631353" w:rsidP="00284ED8">
            <w:pPr>
              <w:numPr>
                <w:ilvl w:val="0"/>
                <w:numId w:val="136"/>
              </w:numPr>
              <w:shd w:val="clear" w:color="auto" w:fill="FFFFFF"/>
              <w:spacing w:after="0" w:line="240" w:lineRule="auto"/>
              <w:ind w:left="675" w:hanging="425"/>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z w:val="24"/>
                <w:szCs w:val="24"/>
                <w:lang w:eastAsia="ru-RU"/>
              </w:rPr>
              <w:t xml:space="preserve">Представление числовой информации в различных СС. </w:t>
            </w:r>
          </w:p>
          <w:p w:rsidR="00631353" w:rsidRPr="00631353" w:rsidRDefault="00631353" w:rsidP="00284ED8">
            <w:pPr>
              <w:numPr>
                <w:ilvl w:val="0"/>
                <w:numId w:val="136"/>
              </w:numPr>
              <w:shd w:val="clear" w:color="auto" w:fill="FFFFFF"/>
              <w:spacing w:after="0" w:line="240" w:lineRule="auto"/>
              <w:ind w:left="675" w:hanging="425"/>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z w:val="24"/>
                <w:szCs w:val="24"/>
                <w:lang w:eastAsia="ru-RU"/>
              </w:rPr>
              <w:t>Арифметика в двоичной СС</w:t>
            </w:r>
          </w:p>
          <w:p w:rsidR="00631353" w:rsidRPr="00631353" w:rsidRDefault="00631353" w:rsidP="00284ED8">
            <w:pPr>
              <w:numPr>
                <w:ilvl w:val="0"/>
                <w:numId w:val="136"/>
              </w:numPr>
              <w:shd w:val="clear" w:color="auto" w:fill="FFFFFF"/>
              <w:spacing w:after="0" w:line="240" w:lineRule="auto"/>
              <w:ind w:left="675" w:hanging="425"/>
              <w:jc w:val="both"/>
              <w:rPr>
                <w:rFonts w:ascii="Times New Roman" w:eastAsia="Times New Roman" w:hAnsi="Times New Roman" w:cs="Times New Roman"/>
                <w:color w:val="FF0000"/>
                <w:spacing w:val="-8"/>
                <w:sz w:val="24"/>
                <w:szCs w:val="24"/>
                <w:lang w:eastAsia="ru-RU"/>
              </w:rPr>
            </w:pPr>
            <w:r w:rsidRPr="00631353">
              <w:rPr>
                <w:rFonts w:ascii="Times New Roman" w:eastAsia="Times New Roman" w:hAnsi="Times New Roman" w:cs="Times New Roman"/>
                <w:sz w:val="24"/>
                <w:szCs w:val="24"/>
                <w:lang w:eastAsia="ru-RU"/>
              </w:rPr>
              <w:t>Построение логического выражения с данной таблицей истинности. Решение простейших логических уравнений.</w:t>
            </w:r>
          </w:p>
          <w:p w:rsidR="00631353" w:rsidRPr="00631353" w:rsidRDefault="00631353" w:rsidP="00284ED8">
            <w:pPr>
              <w:widowControl w:val="0"/>
              <w:numPr>
                <w:ilvl w:val="0"/>
                <w:numId w:val="136"/>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631353" w:rsidRPr="00631353" w:rsidRDefault="00631353" w:rsidP="00631353">
            <w:pPr>
              <w:spacing w:after="0" w:line="240" w:lineRule="auto"/>
              <w:ind w:left="390"/>
              <w:rPr>
                <w:rFonts w:ascii="Times New Roman" w:eastAsia="Times New Roman" w:hAnsi="Times New Roman" w:cs="Times New Roman"/>
                <w:b/>
                <w:color w:val="FF0000"/>
                <w:spacing w:val="-8"/>
                <w:sz w:val="24"/>
                <w:szCs w:val="24"/>
                <w:lang w:eastAsia="ru-RU"/>
              </w:rPr>
            </w:pPr>
            <w:r w:rsidRPr="00631353">
              <w:rPr>
                <w:rFonts w:ascii="Times New Roman" w:eastAsia="Times New Roman" w:hAnsi="Times New Roman" w:cs="Times New Roman"/>
                <w:color w:val="FF0000"/>
                <w:spacing w:val="-8"/>
                <w:sz w:val="24"/>
                <w:szCs w:val="24"/>
                <w:lang w:eastAsia="ru-RU"/>
              </w:rPr>
              <w:lastRenderedPageBreak/>
              <w:t xml:space="preserve"> </w:t>
            </w:r>
          </w:p>
        </w:tc>
        <w:tc>
          <w:tcPr>
            <w:tcW w:w="13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5</w:t>
            </w:r>
          </w:p>
        </w:tc>
        <w:tc>
          <w:tcPr>
            <w:tcW w:w="1370" w:type="dxa"/>
            <w:vMerge w:val="restart"/>
            <w:tcBorders>
              <w:left w:val="single" w:sz="4" w:space="0" w:color="auto"/>
              <w:right w:val="single" w:sz="4" w:space="0" w:color="auto"/>
            </w:tcBorders>
            <w:shd w:val="clear" w:color="auto" w:fill="E0E0E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260"/>
        </w:trPr>
        <w:tc>
          <w:tcPr>
            <w:tcW w:w="4320" w:type="dxa"/>
            <w:vMerge/>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b/>
                <w:color w:val="FF0000"/>
                <w:sz w:val="24"/>
                <w:szCs w:val="24"/>
                <w:lang w:eastAsia="ru-RU"/>
              </w:rPr>
            </w:pPr>
          </w:p>
        </w:tc>
        <w:tc>
          <w:tcPr>
            <w:tcW w:w="846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37"/>
              </w:numPr>
              <w:tabs>
                <w:tab w:val="left" w:pos="817"/>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550"/>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Сообщение на тему: «Системы счисления». </w:t>
            </w:r>
          </w:p>
          <w:p w:rsidR="00631353" w:rsidRPr="00631353" w:rsidRDefault="00631353" w:rsidP="00284ED8">
            <w:pPr>
              <w:numPr>
                <w:ilvl w:val="0"/>
                <w:numId w:val="137"/>
              </w:numPr>
              <w:tabs>
                <w:tab w:val="left" w:pos="817"/>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550"/>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Решение задач по переводу чисел из одной СС в другую. </w:t>
            </w:r>
          </w:p>
          <w:p w:rsidR="00631353" w:rsidRPr="00631353" w:rsidRDefault="00631353" w:rsidP="00284ED8">
            <w:pPr>
              <w:numPr>
                <w:ilvl w:val="0"/>
                <w:numId w:val="137"/>
              </w:numPr>
              <w:shd w:val="clear" w:color="auto" w:fill="FFFFFF"/>
              <w:tabs>
                <w:tab w:val="left" w:pos="817"/>
              </w:tabs>
              <w:spacing w:after="0" w:line="240" w:lineRule="auto"/>
              <w:ind w:hanging="1550"/>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z w:val="24"/>
                <w:szCs w:val="24"/>
                <w:lang w:eastAsia="ru-RU"/>
              </w:rPr>
              <w:t xml:space="preserve">Выполнить перевод на калькуляторе ПК </w:t>
            </w:r>
          </w:p>
          <w:p w:rsidR="00631353" w:rsidRPr="00631353" w:rsidRDefault="00631353" w:rsidP="00284ED8">
            <w:pPr>
              <w:numPr>
                <w:ilvl w:val="0"/>
                <w:numId w:val="137"/>
              </w:numPr>
              <w:shd w:val="clear" w:color="auto" w:fill="FFFFFF"/>
              <w:tabs>
                <w:tab w:val="left" w:pos="817"/>
              </w:tabs>
              <w:spacing w:after="0" w:line="240" w:lineRule="auto"/>
              <w:ind w:hanging="1550"/>
              <w:jc w:val="both"/>
              <w:rPr>
                <w:rFonts w:ascii="Times New Roman" w:eastAsia="Times New Roman" w:hAnsi="Times New Roman" w:cs="Times New Roman"/>
                <w:color w:val="FF0000"/>
                <w:spacing w:val="-8"/>
                <w:sz w:val="24"/>
                <w:szCs w:val="24"/>
                <w:lang w:eastAsia="ru-RU"/>
              </w:rPr>
            </w:pPr>
            <w:r w:rsidRPr="00631353">
              <w:rPr>
                <w:rFonts w:ascii="Times New Roman" w:eastAsia="Times New Roman" w:hAnsi="Times New Roman" w:cs="Times New Roman"/>
                <w:sz w:val="24"/>
                <w:szCs w:val="24"/>
                <w:lang w:eastAsia="ru-RU"/>
              </w:rPr>
              <w:t>Построение логического выражения с данной таблицей истинности.</w:t>
            </w:r>
          </w:p>
          <w:p w:rsidR="00631353" w:rsidRPr="00631353" w:rsidRDefault="00631353" w:rsidP="00284ED8">
            <w:pPr>
              <w:numPr>
                <w:ilvl w:val="0"/>
                <w:numId w:val="137"/>
              </w:numPr>
              <w:shd w:val="clear" w:color="auto" w:fill="FFFFFF"/>
              <w:tabs>
                <w:tab w:val="left" w:pos="817"/>
              </w:tabs>
              <w:spacing w:after="0" w:line="240" w:lineRule="auto"/>
              <w:ind w:hanging="1550"/>
              <w:jc w:val="both"/>
              <w:rPr>
                <w:rFonts w:ascii="Times New Roman" w:eastAsia="Times New Roman" w:hAnsi="Times New Roman" w:cs="Times New Roman"/>
                <w:color w:val="FF0000"/>
                <w:spacing w:val="-8"/>
                <w:sz w:val="24"/>
                <w:szCs w:val="24"/>
                <w:lang w:eastAsia="ru-RU"/>
              </w:rPr>
            </w:pPr>
            <w:r w:rsidRPr="00631353">
              <w:rPr>
                <w:rFonts w:ascii="Times New Roman" w:eastAsia="Times New Roman" w:hAnsi="Times New Roman" w:cs="Times New Roman"/>
                <w:sz w:val="24"/>
                <w:szCs w:val="24"/>
                <w:lang w:eastAsia="ru-RU"/>
              </w:rPr>
              <w:t xml:space="preserve"> Решение простейших логических уравнений.</w:t>
            </w:r>
          </w:p>
          <w:p w:rsidR="00631353" w:rsidRPr="00631353" w:rsidRDefault="00631353" w:rsidP="00284ED8">
            <w:pPr>
              <w:numPr>
                <w:ilvl w:val="0"/>
                <w:numId w:val="137"/>
              </w:numPr>
              <w:shd w:val="clear" w:color="auto" w:fill="FFFFFF"/>
              <w:tabs>
                <w:tab w:val="left" w:pos="817"/>
              </w:tabs>
              <w:spacing w:after="0" w:line="240" w:lineRule="auto"/>
              <w:ind w:hanging="1550"/>
              <w:jc w:val="both"/>
              <w:rPr>
                <w:rFonts w:ascii="Times New Roman" w:eastAsia="Times New Roman" w:hAnsi="Times New Roman" w:cs="Times New Roman"/>
                <w:color w:val="FF0000"/>
                <w:spacing w:val="-8"/>
                <w:sz w:val="24"/>
                <w:szCs w:val="24"/>
                <w:lang w:eastAsia="ru-RU"/>
              </w:rPr>
            </w:pPr>
            <w:r w:rsidRPr="00631353">
              <w:rPr>
                <w:rFonts w:ascii="Times New Roman" w:eastAsia="Times New Roman" w:hAnsi="Times New Roman" w:cs="Times New Roman"/>
                <w:sz w:val="24"/>
                <w:szCs w:val="24"/>
                <w:lang w:eastAsia="ru-RU"/>
              </w:rPr>
              <w:t>Решение алгоритмических задач, связанных с анализом графов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0"/>
              <w:rPr>
                <w:rFonts w:ascii="Times New Roman" w:eastAsia="Times New Roman" w:hAnsi="Times New Roman" w:cs="Times New Roman"/>
                <w:color w:val="FF0000"/>
                <w:sz w:val="24"/>
                <w:szCs w:val="24"/>
                <w:lang w:eastAsia="ru-RU"/>
              </w:rPr>
            </w:pPr>
          </w:p>
        </w:tc>
        <w:tc>
          <w:tcPr>
            <w:tcW w:w="13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
                <w:bCs/>
                <w:sz w:val="24"/>
                <w:szCs w:val="24"/>
                <w:lang w:eastAsia="ru-RU"/>
              </w:rPr>
              <w:t>6</w:t>
            </w:r>
          </w:p>
        </w:tc>
        <w:tc>
          <w:tcPr>
            <w:tcW w:w="0" w:type="auto"/>
            <w:vMerge/>
            <w:tcBorders>
              <w:left w:val="single" w:sz="4" w:space="0" w:color="auto"/>
              <w:right w:val="single" w:sz="4" w:space="0" w:color="auto"/>
            </w:tcBorders>
            <w:vAlign w:val="center"/>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681"/>
        </w:trPr>
        <w:tc>
          <w:tcPr>
            <w:tcW w:w="432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r w:rsidRPr="00631353">
              <w:rPr>
                <w:rFonts w:ascii="Arial" w:eastAsia="Times New Roman" w:hAnsi="Arial" w:cs="Arial"/>
                <w:bCs/>
                <w:sz w:val="24"/>
                <w:szCs w:val="24"/>
                <w:lang w:eastAsia="ru-RU"/>
              </w:rPr>
              <w:t>Тема 3</w:t>
            </w:r>
            <w:r w:rsidRPr="00631353">
              <w:rPr>
                <w:rFonts w:ascii="Arial" w:eastAsia="Times New Roman" w:hAnsi="Arial" w:cs="Arial"/>
                <w:bCs/>
                <w:color w:val="FF0000"/>
                <w:sz w:val="24"/>
                <w:szCs w:val="24"/>
                <w:lang w:eastAsia="ru-RU"/>
              </w:rPr>
              <w:t xml:space="preserve"> </w:t>
            </w:r>
            <w:r w:rsidRPr="00631353">
              <w:rPr>
                <w:rFonts w:ascii="Arial" w:eastAsia="Times New Roman" w:hAnsi="Arial" w:cs="Arial"/>
                <w:b/>
                <w:bCs/>
                <w:sz w:val="24"/>
                <w:szCs w:val="24"/>
                <w:lang w:eastAsia="ru-RU"/>
              </w:rPr>
              <w:t>Алгоритмы и элементы программирования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0000"/>
                <w:sz w:val="24"/>
                <w:szCs w:val="24"/>
                <w:lang w:eastAsia="ru-RU"/>
              </w:rPr>
            </w:pPr>
          </w:p>
        </w:tc>
        <w:tc>
          <w:tcPr>
            <w:tcW w:w="84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Алгоритмические конструкции</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Подпрограммы. Рекурсивные алгоритмы.</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Табличные величины (массивы).</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Запись алгоритмических конструкций в выбранном языке программирования.</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Составление алгоритмов и их программная реализация</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Этапы решения задач на компьютере.</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Алгоритмы редактирования текстов (замена символа/фрагмента, удаление и вставка символа/фрагмента, поиск вхождения заданного образца).</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Постановка задачи сортировки.</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Анализ алгоритмов</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Сложность вычисления: количество выполненных операций, размер используемой памяти; зависимость вычислений от размера исходных данных.</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Математическое моделирование</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631353" w:rsidRPr="00631353" w:rsidRDefault="00631353" w:rsidP="00284ED8">
            <w:pPr>
              <w:widowControl w:val="0"/>
              <w:numPr>
                <w:ilvl w:val="0"/>
                <w:numId w:val="138"/>
              </w:numPr>
              <w:autoSpaceDE w:val="0"/>
              <w:autoSpaceDN w:val="0"/>
              <w:adjustRightInd w:val="0"/>
              <w:spacing w:before="240" w:after="0" w:line="240" w:lineRule="auto"/>
              <w:ind w:left="392" w:hanging="14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0000"/>
                <w:spacing w:val="-6"/>
                <w:sz w:val="24"/>
                <w:szCs w:val="24"/>
                <w:lang w:eastAsia="ru-RU"/>
              </w:rPr>
            </w:pPr>
          </w:p>
        </w:tc>
        <w:tc>
          <w:tcPr>
            <w:tcW w:w="13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lang w:eastAsia="ru-RU"/>
              </w:rPr>
            </w:pPr>
            <w:r w:rsidRPr="00631353">
              <w:rPr>
                <w:rFonts w:ascii="Times New Roman" w:eastAsia="Times New Roman" w:hAnsi="Times New Roman" w:cs="Times New Roman"/>
                <w:b/>
                <w:bCs/>
                <w:color w:val="000000"/>
                <w:sz w:val="24"/>
                <w:szCs w:val="24"/>
                <w:lang w:eastAsia="ru-RU"/>
              </w:rPr>
              <w:lastRenderedPageBreak/>
              <w:t>28+14 вс.р.</w:t>
            </w:r>
          </w:p>
        </w:tc>
        <w:tc>
          <w:tcPr>
            <w:tcW w:w="1370" w:type="dxa"/>
            <w:vMerge/>
            <w:tcBorders>
              <w:left w:val="single" w:sz="4" w:space="0" w:color="auto"/>
              <w:right w:val="single" w:sz="4" w:space="0" w:color="auto"/>
            </w:tcBorders>
            <w:shd w:val="clear" w:color="auto" w:fill="E0E0E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2015"/>
        </w:trPr>
        <w:tc>
          <w:tcPr>
            <w:tcW w:w="4320" w:type="dxa"/>
            <w:vMerge w:val="restart"/>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b/>
                <w:color w:val="FF0000"/>
                <w:sz w:val="24"/>
                <w:szCs w:val="24"/>
                <w:lang w:eastAsia="ru-RU"/>
              </w:rPr>
            </w:pPr>
          </w:p>
        </w:tc>
        <w:tc>
          <w:tcPr>
            <w:tcW w:w="8460" w:type="dxa"/>
            <w:tcBorders>
              <w:top w:val="single" w:sz="4" w:space="0" w:color="auto"/>
              <w:left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b/>
                <w:spacing w:val="-8"/>
                <w:sz w:val="24"/>
                <w:szCs w:val="24"/>
                <w:lang w:eastAsia="ru-RU"/>
              </w:rPr>
            </w:pPr>
            <w:r w:rsidRPr="00631353">
              <w:rPr>
                <w:rFonts w:ascii="Times New Roman" w:eastAsia="Times New Roman" w:hAnsi="Times New Roman" w:cs="Times New Roman"/>
                <w:b/>
                <w:color w:val="FF0000"/>
                <w:spacing w:val="-8"/>
                <w:sz w:val="24"/>
                <w:szCs w:val="24"/>
                <w:lang w:eastAsia="ru-RU"/>
              </w:rPr>
              <w:t xml:space="preserve"> </w:t>
            </w:r>
            <w:r w:rsidRPr="00631353">
              <w:rPr>
                <w:rFonts w:ascii="Times New Roman" w:eastAsia="Times New Roman" w:hAnsi="Times New Roman" w:cs="Times New Roman"/>
                <w:b/>
                <w:spacing w:val="-8"/>
                <w:sz w:val="24"/>
                <w:szCs w:val="24"/>
                <w:lang w:eastAsia="ru-RU"/>
              </w:rPr>
              <w:t>Практические занятия</w:t>
            </w:r>
          </w:p>
          <w:p w:rsidR="00631353" w:rsidRPr="00631353" w:rsidRDefault="00631353" w:rsidP="00284ED8">
            <w:pPr>
              <w:numPr>
                <w:ilvl w:val="0"/>
                <w:numId w:val="138"/>
              </w:numPr>
              <w:spacing w:after="0" w:line="240" w:lineRule="auto"/>
              <w:ind w:left="392"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Определение результата выполнения алгоритма по его блок-схеме.</w:t>
            </w:r>
          </w:p>
          <w:p w:rsidR="00631353" w:rsidRPr="00631353" w:rsidRDefault="00631353" w:rsidP="00284ED8">
            <w:pPr>
              <w:numPr>
                <w:ilvl w:val="0"/>
                <w:numId w:val="138"/>
              </w:numPr>
              <w:spacing w:after="0" w:line="240" w:lineRule="auto"/>
              <w:ind w:left="392" w:hanging="284"/>
              <w:jc w:val="both"/>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4"/>
                <w:lang w:eastAsia="ru-RU"/>
              </w:rPr>
              <w:t>Среда программирования.</w:t>
            </w:r>
            <w:r w:rsidRPr="00631353">
              <w:rPr>
                <w:rFonts w:ascii="Times New Roman" w:eastAsia="Times New Roman" w:hAnsi="Times New Roman" w:cs="Times New Roman"/>
                <w:sz w:val="24"/>
                <w:szCs w:val="28"/>
                <w:lang w:eastAsia="ru-RU"/>
              </w:rPr>
              <w:t xml:space="preserve">  Тестирование готовой линейной программы.</w:t>
            </w:r>
          </w:p>
          <w:p w:rsidR="00631353" w:rsidRPr="00631353" w:rsidRDefault="00631353" w:rsidP="00284ED8">
            <w:pPr>
              <w:numPr>
                <w:ilvl w:val="0"/>
                <w:numId w:val="138"/>
              </w:numPr>
              <w:spacing w:after="0" w:line="240" w:lineRule="auto"/>
              <w:ind w:left="392" w:hanging="284"/>
              <w:jc w:val="both"/>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8"/>
                <w:lang w:eastAsia="ru-RU"/>
              </w:rPr>
              <w:t>Тестирование готовых программ с разветвляющей структурой</w:t>
            </w:r>
          </w:p>
          <w:p w:rsidR="00631353" w:rsidRPr="00631353" w:rsidRDefault="00631353" w:rsidP="00284ED8">
            <w:pPr>
              <w:numPr>
                <w:ilvl w:val="0"/>
                <w:numId w:val="138"/>
              </w:numPr>
              <w:spacing w:after="0" w:line="240" w:lineRule="auto"/>
              <w:ind w:left="392" w:hanging="284"/>
              <w:jc w:val="both"/>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8"/>
                <w:lang w:eastAsia="ru-RU"/>
              </w:rPr>
              <w:t>Тестирование готовых программ с циклической  структурой</w:t>
            </w:r>
          </w:p>
          <w:p w:rsidR="00631353" w:rsidRPr="00631353" w:rsidRDefault="00631353" w:rsidP="00284ED8">
            <w:pPr>
              <w:numPr>
                <w:ilvl w:val="0"/>
                <w:numId w:val="138"/>
              </w:numPr>
              <w:spacing w:after="0" w:line="240" w:lineRule="auto"/>
              <w:ind w:left="392" w:hanging="284"/>
              <w:jc w:val="both"/>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8"/>
                <w:lang w:eastAsia="ru-RU"/>
              </w:rPr>
              <w:t>Программная реализация алгоритма</w:t>
            </w:r>
          </w:p>
          <w:p w:rsidR="00631353" w:rsidRPr="00631353" w:rsidRDefault="00631353" w:rsidP="00284ED8">
            <w:pPr>
              <w:numPr>
                <w:ilvl w:val="0"/>
                <w:numId w:val="138"/>
              </w:numPr>
              <w:spacing w:after="0" w:line="240" w:lineRule="auto"/>
              <w:ind w:left="392" w:hanging="284"/>
              <w:jc w:val="both"/>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4"/>
                <w:lang w:eastAsia="ru-RU"/>
              </w:rPr>
              <w:t>Решение задач на законы логики.</w:t>
            </w:r>
          </w:p>
          <w:p w:rsidR="00631353" w:rsidRPr="00631353" w:rsidRDefault="00631353" w:rsidP="00284ED8">
            <w:pPr>
              <w:numPr>
                <w:ilvl w:val="0"/>
                <w:numId w:val="138"/>
              </w:numPr>
              <w:spacing w:after="0" w:line="240" w:lineRule="auto"/>
              <w:ind w:left="392"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Проведение исследования на основе использования готовой компьютерной модели</w:t>
            </w:r>
          </w:p>
          <w:p w:rsidR="00631353" w:rsidRPr="00631353" w:rsidRDefault="00631353" w:rsidP="00284ED8">
            <w:pPr>
              <w:widowControl w:val="0"/>
              <w:numPr>
                <w:ilvl w:val="0"/>
                <w:numId w:val="138"/>
              </w:numPr>
              <w:autoSpaceDE w:val="0"/>
              <w:autoSpaceDN w:val="0"/>
              <w:adjustRightInd w:val="0"/>
              <w:spacing w:after="0" w:line="240" w:lineRule="auto"/>
              <w:ind w:left="392"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Разработка и программная реализация алгоритмов решения типовых задач базового уровня из различных предметных областей. </w:t>
            </w:r>
          </w:p>
          <w:p w:rsidR="00631353" w:rsidRPr="00631353" w:rsidRDefault="00631353" w:rsidP="00631353">
            <w:pPr>
              <w:widowControl w:val="0"/>
              <w:autoSpaceDE w:val="0"/>
              <w:autoSpaceDN w:val="0"/>
              <w:adjustRightInd w:val="0"/>
              <w:spacing w:after="0" w:line="240" w:lineRule="auto"/>
              <w:ind w:left="392"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25. 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631353" w:rsidRPr="00631353" w:rsidRDefault="00631353" w:rsidP="00631353">
            <w:pPr>
              <w:widowControl w:val="0"/>
              <w:autoSpaceDE w:val="0"/>
              <w:autoSpaceDN w:val="0"/>
              <w:adjustRightInd w:val="0"/>
              <w:spacing w:after="0" w:line="240" w:lineRule="auto"/>
              <w:ind w:left="392"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26. алгоритмы анализа записей чисел в позиционной системе счисления;</w:t>
            </w:r>
          </w:p>
          <w:p w:rsidR="00631353" w:rsidRPr="00631353" w:rsidRDefault="00631353" w:rsidP="00631353">
            <w:pPr>
              <w:widowControl w:val="0"/>
              <w:autoSpaceDE w:val="0"/>
              <w:autoSpaceDN w:val="0"/>
              <w:adjustRightInd w:val="0"/>
              <w:spacing w:after="0" w:line="240" w:lineRule="auto"/>
              <w:ind w:left="392" w:hanging="284"/>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27. алгоритмы решения задач методом перебора (поиск НОД данного натурального числа, проверка числа на простоту и т.д.);</w:t>
            </w:r>
          </w:p>
          <w:p w:rsidR="00631353" w:rsidRPr="00631353" w:rsidRDefault="00631353" w:rsidP="00631353">
            <w:pPr>
              <w:spacing w:after="0" w:line="240" w:lineRule="auto"/>
              <w:ind w:left="392" w:hanging="284"/>
              <w:jc w:val="both"/>
              <w:rPr>
                <w:rFonts w:ascii="Times New Roman" w:eastAsia="Times New Roman" w:hAnsi="Times New Roman" w:cs="Times New Roman"/>
                <w:color w:val="FF0000"/>
                <w:sz w:val="24"/>
                <w:szCs w:val="24"/>
                <w:lang w:eastAsia="ru-RU"/>
              </w:rPr>
            </w:pPr>
            <w:r w:rsidRPr="00631353">
              <w:rPr>
                <w:rFonts w:ascii="Times New Roman" w:eastAsia="Times New Roman" w:hAnsi="Times New Roman" w:cs="Times New Roman"/>
                <w:sz w:val="24"/>
                <w:szCs w:val="24"/>
                <w:lang w:eastAsia="ru-RU"/>
              </w:rPr>
              <w:t>28. 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tc>
        <w:tc>
          <w:tcPr>
            <w:tcW w:w="0" w:type="auto"/>
            <w:tcBorders>
              <w:top w:val="single" w:sz="4" w:space="0" w:color="auto"/>
              <w:left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12</w:t>
            </w:r>
          </w:p>
        </w:tc>
        <w:tc>
          <w:tcPr>
            <w:tcW w:w="1370" w:type="dxa"/>
            <w:vMerge w:val="restart"/>
            <w:tcBorders>
              <w:left w:val="single" w:sz="4" w:space="0" w:color="auto"/>
              <w:right w:val="single" w:sz="4" w:space="0" w:color="auto"/>
            </w:tcBorders>
            <w:shd w:val="clear" w:color="auto" w:fill="E0E0E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2015"/>
        </w:trPr>
        <w:tc>
          <w:tcPr>
            <w:tcW w:w="4320" w:type="dxa"/>
            <w:vMerge/>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b/>
                <w:color w:val="FF0000"/>
                <w:sz w:val="24"/>
                <w:szCs w:val="24"/>
                <w:lang w:eastAsia="ru-RU"/>
              </w:rPr>
            </w:pPr>
          </w:p>
        </w:tc>
        <w:tc>
          <w:tcPr>
            <w:tcW w:w="8460" w:type="dxa"/>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39"/>
              </w:numPr>
              <w:spacing w:after="0" w:line="240" w:lineRule="auto"/>
              <w:ind w:left="534" w:hanging="426"/>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 xml:space="preserve">Подготовка сообщений по теме «Алгоритмы, как часть программы», «Алгоритмы в различных сферах человеческой деятельности». </w:t>
            </w:r>
          </w:p>
          <w:p w:rsidR="00631353" w:rsidRPr="00631353" w:rsidRDefault="00631353" w:rsidP="00284ED8">
            <w:pPr>
              <w:numPr>
                <w:ilvl w:val="0"/>
                <w:numId w:val="139"/>
              </w:numPr>
              <w:spacing w:after="0" w:line="240" w:lineRule="auto"/>
              <w:ind w:left="534" w:hanging="426"/>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Составление блок-схемы различных алгоритмов</w:t>
            </w:r>
          </w:p>
          <w:p w:rsidR="00631353" w:rsidRPr="00631353" w:rsidRDefault="00631353" w:rsidP="00284ED8">
            <w:pPr>
              <w:numPr>
                <w:ilvl w:val="0"/>
                <w:numId w:val="139"/>
              </w:numPr>
              <w:spacing w:after="0" w:line="240" w:lineRule="auto"/>
              <w:ind w:left="534" w:hanging="426"/>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Составление различных алгоритмов на алгоритмическом языке.</w:t>
            </w:r>
          </w:p>
          <w:p w:rsidR="00631353" w:rsidRPr="00631353" w:rsidRDefault="00631353" w:rsidP="00284ED8">
            <w:pPr>
              <w:numPr>
                <w:ilvl w:val="0"/>
                <w:numId w:val="139"/>
              </w:numPr>
              <w:spacing w:after="0" w:line="240" w:lineRule="auto"/>
              <w:ind w:left="534" w:hanging="426"/>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Тестирование готовых программ</w:t>
            </w:r>
          </w:p>
          <w:p w:rsidR="00631353" w:rsidRPr="00631353" w:rsidRDefault="00631353" w:rsidP="00631353">
            <w:pPr>
              <w:spacing w:after="0" w:line="240" w:lineRule="auto"/>
              <w:ind w:left="108"/>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5,6. Исполнение алгоритмов по блок-схеме</w:t>
            </w:r>
          </w:p>
          <w:p w:rsidR="00631353" w:rsidRPr="00631353" w:rsidRDefault="00631353" w:rsidP="00631353">
            <w:pPr>
              <w:spacing w:after="0" w:line="240" w:lineRule="auto"/>
              <w:ind w:left="108"/>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7,8. Исполнение алгоритмов на языке программирования</w:t>
            </w:r>
          </w:p>
          <w:p w:rsidR="00631353" w:rsidRPr="00631353" w:rsidRDefault="00631353" w:rsidP="00631353">
            <w:pPr>
              <w:spacing w:after="0" w:line="240" w:lineRule="auto"/>
              <w:ind w:left="108"/>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9,10. Работа с массивом</w:t>
            </w:r>
          </w:p>
          <w:p w:rsidR="00631353" w:rsidRPr="00631353" w:rsidRDefault="00631353" w:rsidP="00284ED8">
            <w:pPr>
              <w:numPr>
                <w:ilvl w:val="0"/>
                <w:numId w:val="140"/>
              </w:numPr>
              <w:spacing w:after="0" w:line="240" w:lineRule="auto"/>
              <w:ind w:hanging="2232"/>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 xml:space="preserve">Составление кроссворда по теме «Математическое </w:t>
            </w:r>
            <w:r w:rsidRPr="00631353">
              <w:rPr>
                <w:rFonts w:ascii="Times New Roman" w:eastAsia="Times New Roman" w:hAnsi="Times New Roman" w:cs="Times New Roman"/>
                <w:spacing w:val="-8"/>
                <w:sz w:val="24"/>
                <w:szCs w:val="24"/>
                <w:lang w:eastAsia="ru-RU"/>
              </w:rPr>
              <w:lastRenderedPageBreak/>
              <w:t>моделирование».</w:t>
            </w:r>
          </w:p>
          <w:p w:rsidR="00631353" w:rsidRPr="00631353" w:rsidRDefault="00631353" w:rsidP="00284ED8">
            <w:pPr>
              <w:numPr>
                <w:ilvl w:val="0"/>
                <w:numId w:val="140"/>
              </w:numPr>
              <w:spacing w:after="0" w:line="240" w:lineRule="auto"/>
              <w:ind w:hanging="2232"/>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Подготовка сообщения «Алгоритмические конструкции»</w:t>
            </w:r>
          </w:p>
          <w:p w:rsidR="00631353" w:rsidRPr="00631353" w:rsidRDefault="00631353" w:rsidP="00284ED8">
            <w:pPr>
              <w:numPr>
                <w:ilvl w:val="0"/>
                <w:numId w:val="140"/>
              </w:numPr>
              <w:spacing w:after="0" w:line="240" w:lineRule="auto"/>
              <w:ind w:left="534" w:hanging="426"/>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 xml:space="preserve"> Подготовка сообщения «Языки программирования»</w:t>
            </w:r>
          </w:p>
          <w:p w:rsidR="00631353" w:rsidRPr="00631353" w:rsidRDefault="00631353" w:rsidP="00284ED8">
            <w:pPr>
              <w:numPr>
                <w:ilvl w:val="0"/>
                <w:numId w:val="140"/>
              </w:numPr>
              <w:spacing w:after="0" w:line="240" w:lineRule="auto"/>
              <w:ind w:left="534" w:hanging="426"/>
              <w:jc w:val="both"/>
              <w:rPr>
                <w:rFonts w:ascii="Times New Roman" w:eastAsia="Times New Roman" w:hAnsi="Times New Roman" w:cs="Times New Roman"/>
                <w:spacing w:val="-8"/>
                <w:sz w:val="24"/>
                <w:szCs w:val="24"/>
                <w:lang w:eastAsia="ru-RU"/>
              </w:rPr>
            </w:pPr>
            <w:r w:rsidRPr="00631353">
              <w:rPr>
                <w:rFonts w:ascii="Times New Roman" w:eastAsia="Times New Roman" w:hAnsi="Times New Roman" w:cs="Times New Roman"/>
                <w:spacing w:val="-8"/>
                <w:sz w:val="24"/>
                <w:szCs w:val="24"/>
                <w:lang w:eastAsia="ru-RU"/>
              </w:rPr>
              <w:t>Подготовка сообщения «История создания языков программирования»</w:t>
            </w:r>
          </w:p>
          <w:p w:rsidR="00631353" w:rsidRPr="00631353" w:rsidRDefault="00631353" w:rsidP="00631353">
            <w:pPr>
              <w:spacing w:after="0" w:line="240" w:lineRule="auto"/>
              <w:ind w:left="534"/>
              <w:jc w:val="both"/>
              <w:rPr>
                <w:rFonts w:ascii="Times New Roman" w:eastAsia="Times New Roman" w:hAnsi="Times New Roman" w:cs="Times New Roman"/>
                <w:color w:val="FF0000"/>
                <w:spacing w:val="-8"/>
                <w:sz w:val="24"/>
                <w:szCs w:val="24"/>
                <w:lang w:eastAsia="ru-RU"/>
              </w:rPr>
            </w:pPr>
          </w:p>
        </w:tc>
        <w:tc>
          <w:tcPr>
            <w:tcW w:w="0" w:type="auto"/>
            <w:tcBorders>
              <w:top w:val="single" w:sz="4" w:space="0" w:color="auto"/>
              <w:left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14</w:t>
            </w:r>
          </w:p>
        </w:tc>
        <w:tc>
          <w:tcPr>
            <w:tcW w:w="1370" w:type="dxa"/>
            <w:vMerge/>
            <w:tcBorders>
              <w:left w:val="single" w:sz="4" w:space="0" w:color="auto"/>
              <w:right w:val="single" w:sz="4" w:space="0" w:color="auto"/>
            </w:tcBorders>
            <w:shd w:val="clear" w:color="auto" w:fill="E0E0E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3817"/>
        </w:trPr>
        <w:tc>
          <w:tcPr>
            <w:tcW w:w="4320" w:type="dxa"/>
            <w:tcBorders>
              <w:top w:val="single" w:sz="4" w:space="0" w:color="auto"/>
              <w:left w:val="single" w:sz="4" w:space="0" w:color="auto"/>
              <w:bottom w:val="nil"/>
              <w:right w:val="single" w:sz="4" w:space="0" w:color="auto"/>
            </w:tcBorders>
          </w:tcPr>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r w:rsidRPr="00631353">
              <w:rPr>
                <w:rFonts w:ascii="Arial" w:eastAsia="Times New Roman" w:hAnsi="Arial" w:cs="Arial"/>
                <w:bCs/>
                <w:sz w:val="24"/>
                <w:szCs w:val="24"/>
                <w:lang w:eastAsia="ru-RU"/>
              </w:rPr>
              <w:lastRenderedPageBreak/>
              <w:t>Тема 4</w:t>
            </w:r>
            <w:r w:rsidRPr="00631353">
              <w:rPr>
                <w:rFonts w:ascii="Arial" w:eastAsia="Times New Roman" w:hAnsi="Arial" w:cs="Arial"/>
                <w:bCs/>
                <w:color w:val="FF0000"/>
                <w:sz w:val="24"/>
                <w:szCs w:val="24"/>
                <w:lang w:eastAsia="ru-RU"/>
              </w:rPr>
              <w:t xml:space="preserve"> </w:t>
            </w:r>
            <w:r w:rsidRPr="00631353">
              <w:rPr>
                <w:rFonts w:ascii="Arial" w:eastAsia="Times New Roman" w:hAnsi="Arial" w:cs="Arial"/>
                <w:b/>
                <w:bCs/>
                <w:sz w:val="24"/>
                <w:szCs w:val="24"/>
                <w:lang w:eastAsia="ru-RU"/>
              </w:rPr>
              <w:t>Использование программных систем и сервисов</w:t>
            </w: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Тема 4.1 Подготовка текстов и демонстрационных материалов</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Тема 4.2. Электронные (динамические) таблицы</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Тема 4.3 Базы данных</w:t>
            </w:r>
          </w:p>
          <w:p w:rsidR="00631353" w:rsidRPr="00631353" w:rsidRDefault="00631353" w:rsidP="00631353">
            <w:pPr>
              <w:widowControl w:val="0"/>
              <w:autoSpaceDE w:val="0"/>
              <w:autoSpaceDN w:val="0"/>
              <w:adjustRightInd w:val="0"/>
              <w:spacing w:after="0" w:line="240" w:lineRule="auto"/>
              <w:ind w:firstLine="540"/>
              <w:jc w:val="both"/>
              <w:outlineLvl w:val="4"/>
              <w:rPr>
                <w:rFonts w:ascii="Arial" w:eastAsia="Times New Roman" w:hAnsi="Arial" w:cs="Arial"/>
                <w:b/>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bCs/>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bCs/>
                <w:sz w:val="24"/>
                <w:szCs w:val="24"/>
                <w:lang w:eastAsia="ru-RU"/>
              </w:rPr>
            </w:pP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bCs/>
                <w:sz w:val="24"/>
                <w:szCs w:val="24"/>
                <w:lang w:eastAsia="ru-RU"/>
              </w:rPr>
              <w:t>Тема 4.4</w:t>
            </w:r>
            <w:r w:rsidRPr="00631353">
              <w:rPr>
                <w:rFonts w:ascii="Times New Roman" w:eastAsia="Times New Roman" w:hAnsi="Times New Roman" w:cs="Times New Roman"/>
                <w:b/>
                <w:bCs/>
                <w:i/>
                <w:color w:val="FF0000"/>
                <w:sz w:val="24"/>
                <w:szCs w:val="24"/>
                <w:lang w:eastAsia="ru-RU"/>
              </w:rPr>
              <w:t xml:space="preserve"> </w:t>
            </w:r>
            <w:r w:rsidRPr="00631353">
              <w:rPr>
                <w:rFonts w:ascii="Times New Roman" w:eastAsia="Times New Roman" w:hAnsi="Times New Roman" w:cs="Times New Roman"/>
                <w:b/>
                <w:sz w:val="24"/>
                <w:szCs w:val="24"/>
                <w:lang w:eastAsia="ru-RU"/>
              </w:rPr>
              <w:t>Автоматизированное проектирование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FF0000"/>
                <w:sz w:val="24"/>
                <w:szCs w:val="24"/>
                <w:lang w:eastAsia="ru-RU"/>
              </w:rPr>
            </w:pPr>
          </w:p>
        </w:tc>
        <w:tc>
          <w:tcPr>
            <w:tcW w:w="8460" w:type="dxa"/>
            <w:tcBorders>
              <w:top w:val="single" w:sz="4" w:space="0" w:color="auto"/>
              <w:left w:val="single" w:sz="4" w:space="0" w:color="auto"/>
              <w:bottom w:val="single" w:sz="4" w:space="0" w:color="auto"/>
              <w:right w:val="single" w:sz="4" w:space="0" w:color="auto"/>
            </w:tcBorders>
          </w:tcPr>
          <w:p w:rsidR="00631353" w:rsidRPr="00631353" w:rsidRDefault="00631353" w:rsidP="00284ED8">
            <w:pPr>
              <w:widowControl w:val="0"/>
              <w:numPr>
                <w:ilvl w:val="0"/>
                <w:numId w:val="141"/>
              </w:numPr>
              <w:autoSpaceDE w:val="0"/>
              <w:autoSpaceDN w:val="0"/>
              <w:adjustRightInd w:val="0"/>
              <w:spacing w:before="240" w:after="0" w:line="240" w:lineRule="auto"/>
              <w:ind w:hanging="263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Компьютер - универсальное устройство обработки данных</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Выбор конфигурации компьютера в зависимости от решаемой задачи. Тенденции развития аппаратного обеспечения компьютеров.</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Инсталляция и деинсталляция программных средств, необходимых для решения учебных задач и задач по выбранной специализации. </w:t>
            </w:r>
            <w:r w:rsidRPr="00631353">
              <w:rPr>
                <w:rFonts w:ascii="Times New Roman" w:eastAsia="Times New Roman" w:hAnsi="Times New Roman" w:cs="Times New Roman"/>
                <w:sz w:val="24"/>
                <w:szCs w:val="24"/>
                <w:lang w:eastAsia="ru-RU"/>
              </w:rPr>
              <w:lastRenderedPageBreak/>
              <w:t>Законодательство Российской Федерации в области программного обеспечения.</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631353" w:rsidRPr="00631353" w:rsidRDefault="00631353" w:rsidP="00631353">
            <w:pPr>
              <w:widowControl w:val="0"/>
              <w:autoSpaceDE w:val="0"/>
              <w:autoSpaceDN w:val="0"/>
              <w:adjustRightInd w:val="0"/>
              <w:spacing w:before="240" w:after="0" w:line="240" w:lineRule="auto"/>
              <w:ind w:left="675"/>
              <w:jc w:val="both"/>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Подготовка текстов и демонстрационных материалов</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Деловая переписка, научная публикация. Реферат и аннотация. Оформление списка литературы.</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Коллективная работа с документами. Рецензирование текста. Облачные сервисы.</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Работа с аудиовизуальными данными</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Создание и преобразование аудиовизуальных объектов. Ввод </w:t>
            </w:r>
            <w:r w:rsidRPr="00631353">
              <w:rPr>
                <w:rFonts w:ascii="Times New Roman" w:eastAsia="Times New Roman" w:hAnsi="Times New Roman" w:cs="Times New Roman"/>
                <w:sz w:val="24"/>
                <w:szCs w:val="24"/>
                <w:lang w:eastAsia="ru-RU"/>
              </w:rPr>
              <w:lastRenderedPageBreak/>
              <w:t>изображений с использованием различных цифровых устройств (цифровых фотоаппаратов и микроскопов, видеокамер, сканеров и т.д.). Обработка изображения и звука с использованием интернет- и мобильных приложений.</w:t>
            </w:r>
          </w:p>
          <w:p w:rsidR="00631353" w:rsidRPr="00631353" w:rsidRDefault="00631353" w:rsidP="00284ED8">
            <w:pPr>
              <w:widowControl w:val="0"/>
              <w:numPr>
                <w:ilvl w:val="0"/>
                <w:numId w:val="141"/>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Практические занятия:</w:t>
            </w:r>
          </w:p>
          <w:p w:rsidR="00631353" w:rsidRPr="00631353" w:rsidRDefault="00631353" w:rsidP="00631353">
            <w:pPr>
              <w:tabs>
                <w:tab w:val="left" w:pos="-1230"/>
              </w:tabs>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17. Использование систем проверки орфографии и грамматики.</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18.Создание компьютерных публикаций на основе использования готовых шаблонов (для выполнения учебных заданий из различных предметных областей). </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19.Создание и редактирование растровых графических изображений</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20.Создание и редактирование векторных графических изображений.</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21.Создание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 </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22.Создание презентации и демонстрация ее с помощью презентационного оборудования. </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23.Многообразие специализированного ПО и цифрового оборудования для создания графических и мультимедийных объектов.</w:t>
            </w:r>
          </w:p>
          <w:p w:rsidR="00631353" w:rsidRPr="00631353" w:rsidRDefault="00631353" w:rsidP="00631353">
            <w:pPr>
              <w:widowControl w:val="0"/>
              <w:autoSpaceDE w:val="0"/>
              <w:autoSpaceDN w:val="0"/>
              <w:adjustRightInd w:val="0"/>
              <w:spacing w:before="240" w:after="0" w:line="240" w:lineRule="auto"/>
              <w:ind w:left="675"/>
              <w:jc w:val="both"/>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42"/>
              </w:numPr>
              <w:autoSpaceDE w:val="0"/>
              <w:autoSpaceDN w:val="0"/>
              <w:adjustRightInd w:val="0"/>
              <w:spacing w:before="240" w:after="0" w:line="240" w:lineRule="auto"/>
              <w:ind w:hanging="2630"/>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Электронные (динамические) таблицы</w:t>
            </w:r>
          </w:p>
          <w:p w:rsidR="00631353" w:rsidRPr="00631353" w:rsidRDefault="00631353" w:rsidP="00284ED8">
            <w:pPr>
              <w:widowControl w:val="0"/>
              <w:numPr>
                <w:ilvl w:val="0"/>
                <w:numId w:val="142"/>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Примеры использования динамических (электронных) таблиц на практике (в том числе - в задачах математического моделирования).</w:t>
            </w:r>
          </w:p>
          <w:p w:rsidR="00631353" w:rsidRPr="00631353" w:rsidRDefault="00631353" w:rsidP="00631353">
            <w:pPr>
              <w:spacing w:after="0" w:line="240" w:lineRule="auto"/>
              <w:ind w:left="360"/>
              <w:jc w:val="center"/>
              <w:rPr>
                <w:rFonts w:ascii="Times New Roman" w:eastAsia="Times New Roman" w:hAnsi="Times New Roman" w:cs="Times New Roman"/>
                <w:b/>
                <w:i/>
                <w:sz w:val="36"/>
                <w:szCs w:val="24"/>
                <w:u w:val="single"/>
                <w:lang w:eastAsia="ru-RU"/>
              </w:rPr>
            </w:pPr>
            <w:r w:rsidRPr="00631353">
              <w:rPr>
                <w:rFonts w:ascii="Times New Roman" w:eastAsia="Times New Roman" w:hAnsi="Times New Roman" w:cs="Times New Roman"/>
                <w:b/>
                <w:i/>
                <w:sz w:val="36"/>
                <w:szCs w:val="24"/>
                <w:u w:val="single"/>
                <w:lang w:eastAsia="ru-RU"/>
              </w:rPr>
              <w:t>ОКОНЧАНИЕ 1 КУРСА</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Практические занятия:</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26.Технология обработки числовой информации.</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27.Использование стандартных функций. Адресация.</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28.Решение прикладных задач с помощью табличного процессора. Построение диаграмм и графиков.</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29.Использование различных возможностей динамических (электронных) таблиц для выполнения учебных заданий из различных предметных областей</w:t>
            </w:r>
          </w:p>
          <w:p w:rsidR="00631353" w:rsidRPr="00631353" w:rsidRDefault="00631353" w:rsidP="00631353">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widowControl w:val="0"/>
              <w:autoSpaceDE w:val="0"/>
              <w:autoSpaceDN w:val="0"/>
              <w:adjustRightInd w:val="0"/>
              <w:spacing w:before="240" w:after="0" w:line="240" w:lineRule="auto"/>
              <w:ind w:left="392"/>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30. Базы данных</w:t>
            </w:r>
          </w:p>
          <w:p w:rsidR="00631353" w:rsidRPr="00631353" w:rsidRDefault="00631353" w:rsidP="00284ED8">
            <w:pPr>
              <w:widowControl w:val="0"/>
              <w:numPr>
                <w:ilvl w:val="0"/>
                <w:numId w:val="147"/>
              </w:numPr>
              <w:autoSpaceDE w:val="0"/>
              <w:autoSpaceDN w:val="0"/>
              <w:adjustRightInd w:val="0"/>
              <w:spacing w:before="240" w:after="0" w:line="240" w:lineRule="auto"/>
              <w:ind w:left="817"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631353" w:rsidRPr="00631353" w:rsidRDefault="00631353" w:rsidP="00284ED8">
            <w:pPr>
              <w:widowControl w:val="0"/>
              <w:numPr>
                <w:ilvl w:val="0"/>
                <w:numId w:val="147"/>
              </w:numPr>
              <w:autoSpaceDE w:val="0"/>
              <w:autoSpaceDN w:val="0"/>
              <w:adjustRightInd w:val="0"/>
              <w:spacing w:before="240" w:after="0" w:line="240" w:lineRule="auto"/>
              <w:ind w:left="817"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Создание, ведение и использование баз данных при решении учебных и практических задач.</w:t>
            </w:r>
          </w:p>
          <w:p w:rsidR="00631353" w:rsidRPr="00631353" w:rsidRDefault="00631353" w:rsidP="00631353">
            <w:pPr>
              <w:widowControl w:val="0"/>
              <w:autoSpaceDE w:val="0"/>
              <w:autoSpaceDN w:val="0"/>
              <w:adjustRightInd w:val="0"/>
              <w:spacing w:before="240" w:after="0" w:line="240" w:lineRule="auto"/>
              <w:ind w:left="250"/>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Практические занятия.</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33.Создание однотабличной базы данных.</w:t>
            </w:r>
          </w:p>
          <w:p w:rsidR="00631353" w:rsidRPr="00631353" w:rsidRDefault="00631353" w:rsidP="00631353">
            <w:pPr>
              <w:spacing w:after="0" w:line="240" w:lineRule="auto"/>
              <w:ind w:left="36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34.Создание формы, форматирование запросов и отчетов для однотабличной базы данных</w:t>
            </w:r>
          </w:p>
          <w:p w:rsidR="00631353" w:rsidRPr="00631353" w:rsidRDefault="00631353" w:rsidP="00631353">
            <w:pPr>
              <w:widowControl w:val="0"/>
              <w:autoSpaceDE w:val="0"/>
              <w:autoSpaceDN w:val="0"/>
              <w:adjustRightInd w:val="0"/>
              <w:spacing w:after="0" w:line="240" w:lineRule="auto"/>
              <w:ind w:left="25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35.Формирование запросов для работы с электронными каталогами из различных предметных областей.</w:t>
            </w:r>
          </w:p>
          <w:p w:rsidR="00631353" w:rsidRPr="00631353" w:rsidRDefault="00631353" w:rsidP="00631353">
            <w:pPr>
              <w:widowControl w:val="0"/>
              <w:autoSpaceDE w:val="0"/>
              <w:autoSpaceDN w:val="0"/>
              <w:adjustRightInd w:val="0"/>
              <w:spacing w:after="0" w:line="240" w:lineRule="auto"/>
              <w:ind w:left="675"/>
              <w:jc w:val="both"/>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43"/>
              </w:numPr>
              <w:autoSpaceDE w:val="0"/>
              <w:autoSpaceDN w:val="0"/>
              <w:adjustRightInd w:val="0"/>
              <w:spacing w:after="0" w:line="240" w:lineRule="auto"/>
              <w:ind w:hanging="2090"/>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Автоматизированное проектирование</w:t>
            </w:r>
          </w:p>
          <w:p w:rsidR="00631353" w:rsidRPr="00631353" w:rsidRDefault="00631353" w:rsidP="00284ED8">
            <w:pPr>
              <w:widowControl w:val="0"/>
              <w:numPr>
                <w:ilvl w:val="0"/>
                <w:numId w:val="143"/>
              </w:numPr>
              <w:autoSpaceDE w:val="0"/>
              <w:autoSpaceDN w:val="0"/>
              <w:adjustRightInd w:val="0"/>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631353" w:rsidRPr="00631353" w:rsidRDefault="00631353" w:rsidP="00284ED8">
            <w:pPr>
              <w:widowControl w:val="0"/>
              <w:numPr>
                <w:ilvl w:val="0"/>
                <w:numId w:val="143"/>
              </w:numPr>
              <w:autoSpaceDE w:val="0"/>
              <w:autoSpaceDN w:val="0"/>
              <w:adjustRightInd w:val="0"/>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3D-моделирование</w:t>
            </w:r>
          </w:p>
          <w:p w:rsidR="00631353" w:rsidRPr="00631353" w:rsidRDefault="00631353" w:rsidP="00284ED8">
            <w:pPr>
              <w:widowControl w:val="0"/>
              <w:numPr>
                <w:ilvl w:val="0"/>
                <w:numId w:val="143"/>
              </w:numPr>
              <w:autoSpaceDE w:val="0"/>
              <w:autoSpaceDN w:val="0"/>
              <w:adjustRightInd w:val="0"/>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Принципы построения и редактирования трехмерных моделей. Сеточные модели. Материалы. Моделирование источников освещения. Камеры.</w:t>
            </w:r>
          </w:p>
          <w:p w:rsidR="00631353" w:rsidRPr="00631353" w:rsidRDefault="00631353" w:rsidP="00284ED8">
            <w:pPr>
              <w:widowControl w:val="0"/>
              <w:numPr>
                <w:ilvl w:val="0"/>
                <w:numId w:val="143"/>
              </w:numPr>
              <w:autoSpaceDE w:val="0"/>
              <w:autoSpaceDN w:val="0"/>
              <w:adjustRightInd w:val="0"/>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Аддитивные технологии (3D-принтеры).</w:t>
            </w:r>
          </w:p>
          <w:p w:rsidR="00631353" w:rsidRPr="00631353" w:rsidRDefault="00631353" w:rsidP="00284ED8">
            <w:pPr>
              <w:widowControl w:val="0"/>
              <w:numPr>
                <w:ilvl w:val="0"/>
                <w:numId w:val="143"/>
              </w:numPr>
              <w:autoSpaceDE w:val="0"/>
              <w:autoSpaceDN w:val="0"/>
              <w:adjustRightInd w:val="0"/>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Системы искусственного интеллекта и машинное обучение</w:t>
            </w:r>
          </w:p>
          <w:p w:rsidR="00631353" w:rsidRPr="00631353" w:rsidRDefault="00631353" w:rsidP="00284ED8">
            <w:pPr>
              <w:widowControl w:val="0"/>
              <w:numPr>
                <w:ilvl w:val="0"/>
                <w:numId w:val="143"/>
              </w:numPr>
              <w:autoSpaceDE w:val="0"/>
              <w:autoSpaceDN w:val="0"/>
              <w:adjustRightInd w:val="0"/>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Машинное обучение - решение задач распознавания, классификации и </w:t>
            </w:r>
            <w:r w:rsidRPr="00631353">
              <w:rPr>
                <w:rFonts w:ascii="Times New Roman" w:eastAsia="Times New Roman" w:hAnsi="Times New Roman" w:cs="Times New Roman"/>
                <w:sz w:val="24"/>
                <w:szCs w:val="24"/>
                <w:lang w:eastAsia="ru-RU"/>
              </w:rPr>
              <w:lastRenderedPageBreak/>
              <w:t>предсказания. Искусственный интеллект.</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Практические задания:</w:t>
            </w:r>
          </w:p>
          <w:p w:rsidR="00631353" w:rsidRPr="00631353" w:rsidRDefault="00631353" w:rsidP="00284ED8">
            <w:pPr>
              <w:numPr>
                <w:ilvl w:val="0"/>
                <w:numId w:val="143"/>
              </w:numPr>
              <w:spacing w:after="0" w:line="240" w:lineRule="auto"/>
              <w:ind w:hanging="2090"/>
              <w:jc w:val="both"/>
              <w:rPr>
                <w:rFonts w:ascii="Times New Roman" w:eastAsia="Times New Roman" w:hAnsi="Times New Roman" w:cs="Times New Roman"/>
                <w:color w:val="FF0000"/>
                <w:sz w:val="24"/>
                <w:szCs w:val="24"/>
                <w:lang w:eastAsia="ru-RU"/>
              </w:rPr>
            </w:pPr>
            <w:r w:rsidRPr="00631353">
              <w:rPr>
                <w:rFonts w:ascii="Times New Roman" w:eastAsia="Times New Roman" w:hAnsi="Times New Roman" w:cs="Times New Roman"/>
                <w:sz w:val="24"/>
                <w:szCs w:val="24"/>
                <w:lang w:eastAsia="ru-RU"/>
              </w:rPr>
              <w:t>Демонстрация систем автоматизированного  проектирования</w:t>
            </w:r>
          </w:p>
        </w:tc>
        <w:tc>
          <w:tcPr>
            <w:tcW w:w="1344" w:type="dxa"/>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43+22 вср</w:t>
            </w:r>
          </w:p>
        </w:tc>
        <w:tc>
          <w:tcPr>
            <w:tcW w:w="0" w:type="auto"/>
            <w:vMerge/>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bCs/>
                <w:sz w:val="24"/>
                <w:szCs w:val="24"/>
                <w:lang w:eastAsia="ru-RU"/>
              </w:rPr>
            </w:pPr>
          </w:p>
        </w:tc>
      </w:tr>
      <w:tr w:rsidR="00631353" w:rsidRPr="00631353" w:rsidTr="00631353">
        <w:trPr>
          <w:trHeight w:val="285"/>
        </w:trPr>
        <w:tc>
          <w:tcPr>
            <w:tcW w:w="4320" w:type="dxa"/>
            <w:vMerge w:val="restart"/>
            <w:tcBorders>
              <w:top w:val="nil"/>
              <w:left w:val="single" w:sz="4" w:space="0" w:color="auto"/>
              <w:right w:val="single" w:sz="4" w:space="0" w:color="auto"/>
            </w:tcBorders>
          </w:tcPr>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p w:rsidR="00631353" w:rsidRPr="00631353" w:rsidRDefault="00631353" w:rsidP="00631353">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Тема 5. Компьютерные сети</w:t>
            </w:r>
          </w:p>
          <w:p w:rsidR="00631353" w:rsidRPr="00631353" w:rsidRDefault="00631353" w:rsidP="00631353">
            <w:pPr>
              <w:tabs>
                <w:tab w:val="left" w:pos="709"/>
                <w:tab w:val="left" w:pos="1418"/>
                <w:tab w:val="left" w:pos="2127"/>
              </w:tabs>
              <w:spacing w:after="0" w:line="240" w:lineRule="auto"/>
              <w:rPr>
                <w:rFonts w:ascii="Times New Roman" w:eastAsia="Times New Roman" w:hAnsi="Times New Roman" w:cs="Times New Roman"/>
                <w:color w:val="FF0000"/>
                <w:sz w:val="24"/>
                <w:szCs w:val="24"/>
                <w:lang w:eastAsia="ru-RU"/>
              </w:rPr>
            </w:pPr>
          </w:p>
        </w:tc>
        <w:tc>
          <w:tcPr>
            <w:tcW w:w="8460" w:type="dxa"/>
            <w:vMerge w:val="restart"/>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Внеаудиторная самостоятельная работа</w:t>
            </w:r>
          </w:p>
          <w:p w:rsidR="00631353" w:rsidRPr="00631353" w:rsidRDefault="00631353" w:rsidP="00284ED8">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090"/>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Выполнение практического задания по теме  «Оформление буклета»</w:t>
            </w:r>
          </w:p>
          <w:p w:rsidR="00631353" w:rsidRPr="00631353" w:rsidRDefault="00631353" w:rsidP="00284ED8">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pacing w:val="-6"/>
                <w:sz w:val="24"/>
                <w:szCs w:val="24"/>
                <w:lang w:eastAsia="ru-RU"/>
              </w:rPr>
              <w:t>Практическое задание. Создание рекламы по профессиональной направленности</w:t>
            </w:r>
          </w:p>
          <w:p w:rsidR="00631353" w:rsidRPr="00631353" w:rsidRDefault="00631353" w:rsidP="00284ED8">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Разработка презентации  по теме «Моя профессия»</w:t>
            </w:r>
          </w:p>
          <w:p w:rsidR="00631353" w:rsidRPr="00631353" w:rsidRDefault="00631353" w:rsidP="00284ED8">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Практическое задание. Составление электронной таблицы, построение диаграмм  (по профессиональной направленности)</w:t>
            </w:r>
          </w:p>
          <w:p w:rsidR="00631353" w:rsidRPr="00631353" w:rsidRDefault="00631353" w:rsidP="00284ED8">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Практическое задание. Работа с базой данных (создать БД домашней библиотеки)</w:t>
            </w:r>
          </w:p>
          <w:p w:rsidR="00631353" w:rsidRPr="00631353" w:rsidRDefault="00631353" w:rsidP="00284ED8">
            <w:pPr>
              <w:numPr>
                <w:ilvl w:val="0"/>
                <w:numId w:val="144"/>
              </w:numPr>
              <w:tabs>
                <w:tab w:val="left" w:pos="-1230"/>
              </w:tabs>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Использование систем проверки орфографии и грамматики.</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Создание компьютерных публикаций на основе использования готовых шаблонов (для выполнения учебных заданий из различных предметных областей). </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Создание и редактирование растровых графических изображений</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Создание и редактирование векторных графических изображений.</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 </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Создание презентации и демонстрация ее с помощью презентационного оборудования. </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Многообразие специализированного ПО и цифрового оборудования для создания графических и мультимедийных объектов.</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Технология обработки числовой информации.</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Использование стандартных функций. Адресация.</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Решение прикладных задач с помощью табличного процессора. Построение диаграмм и графиков.</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Использование различных возможностей динамических (электронных) таблиц для выполнения учебных заданий из различных предметных областей</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Создание однотабличной базы данных.</w:t>
            </w:r>
          </w:p>
          <w:p w:rsidR="00631353" w:rsidRPr="00631353" w:rsidRDefault="00631353" w:rsidP="00284ED8">
            <w:pPr>
              <w:numPr>
                <w:ilvl w:val="0"/>
                <w:numId w:val="144"/>
              </w:numPr>
              <w:spacing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Создание формы, форматирование запросов и отчетов для однотабличной базы данных</w:t>
            </w:r>
          </w:p>
          <w:p w:rsidR="00631353" w:rsidRPr="00631353" w:rsidRDefault="00631353" w:rsidP="00284ED8">
            <w:pPr>
              <w:widowControl w:val="0"/>
              <w:numPr>
                <w:ilvl w:val="0"/>
                <w:numId w:val="144"/>
              </w:numPr>
              <w:autoSpaceDE w:val="0"/>
              <w:autoSpaceDN w:val="0"/>
              <w:adjustRightInd w:val="0"/>
              <w:spacing w:before="240" w:after="0" w:line="240" w:lineRule="auto"/>
              <w:ind w:left="675" w:hanging="42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Формирование запросов для работы с электронными каталогами из различных предметных областей.</w:t>
            </w:r>
          </w:p>
          <w:p w:rsidR="00631353" w:rsidRPr="00631353" w:rsidRDefault="00631353" w:rsidP="00631353">
            <w:pPr>
              <w:spacing w:after="0" w:line="240" w:lineRule="auto"/>
              <w:ind w:left="250"/>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20,21,22. Демонстрация систем автоматизированного  проектирвания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FF0000"/>
                <w:spacing w:val="-6"/>
                <w:sz w:val="24"/>
                <w:szCs w:val="24"/>
                <w:lang w:eastAsia="ru-RU"/>
              </w:rPr>
            </w:pPr>
          </w:p>
        </w:tc>
        <w:tc>
          <w:tcPr>
            <w:tcW w:w="1344" w:type="dxa"/>
            <w:vMerge w:val="restart"/>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21</w:t>
            </w:r>
          </w:p>
        </w:tc>
        <w:tc>
          <w:tcPr>
            <w:tcW w:w="0" w:type="auto"/>
            <w:vMerge/>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bCs/>
                <w:sz w:val="24"/>
                <w:szCs w:val="24"/>
                <w:lang w:eastAsia="ru-RU"/>
              </w:rPr>
            </w:pPr>
          </w:p>
        </w:tc>
      </w:tr>
      <w:tr w:rsidR="00631353" w:rsidRPr="00631353" w:rsidTr="00631353">
        <w:trPr>
          <w:trHeight w:val="295"/>
        </w:trPr>
        <w:tc>
          <w:tcPr>
            <w:tcW w:w="4320" w:type="dxa"/>
            <w:vMerge/>
            <w:tcBorders>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eastAsia="ru-RU"/>
              </w:rPr>
            </w:pPr>
          </w:p>
        </w:tc>
        <w:tc>
          <w:tcPr>
            <w:tcW w:w="8460" w:type="dxa"/>
            <w:vMerge/>
            <w:tcBorders>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color w:val="FF0000"/>
                <w:sz w:val="24"/>
                <w:szCs w:val="24"/>
                <w:lang w:eastAsia="ru-RU"/>
              </w:rPr>
            </w:pPr>
          </w:p>
        </w:tc>
        <w:tc>
          <w:tcPr>
            <w:tcW w:w="1344" w:type="dxa"/>
            <w:vMerge/>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1062"/>
        </w:trPr>
        <w:tc>
          <w:tcPr>
            <w:tcW w:w="4320" w:type="dxa"/>
            <w:vMerge/>
            <w:tcBorders>
              <w:left w:val="single" w:sz="4" w:space="0" w:color="auto"/>
              <w:right w:val="single" w:sz="4" w:space="0" w:color="auto"/>
            </w:tcBorders>
            <w:vAlign w:val="center"/>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eastAsia="ru-RU"/>
              </w:rPr>
            </w:pPr>
          </w:p>
        </w:tc>
        <w:tc>
          <w:tcPr>
            <w:tcW w:w="8460" w:type="dxa"/>
            <w:tcBorders>
              <w:top w:val="nil"/>
              <w:left w:val="single" w:sz="4" w:space="0" w:color="auto"/>
              <w:bottom w:val="single" w:sz="4" w:space="0" w:color="auto"/>
              <w:right w:val="single" w:sz="4" w:space="0" w:color="auto"/>
            </w:tcBorders>
          </w:tcPr>
          <w:p w:rsidR="00631353" w:rsidRPr="00631353" w:rsidRDefault="00631353" w:rsidP="00631353">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Компьютерные сети</w:t>
            </w:r>
          </w:p>
          <w:p w:rsidR="00631353" w:rsidRPr="00631353" w:rsidRDefault="00631353" w:rsidP="00284ED8">
            <w:pPr>
              <w:widowControl w:val="0"/>
              <w:numPr>
                <w:ilvl w:val="0"/>
                <w:numId w:val="145"/>
              </w:numPr>
              <w:autoSpaceDE w:val="0"/>
              <w:autoSpaceDN w:val="0"/>
              <w:adjustRightInd w:val="0"/>
              <w:spacing w:before="240" w:after="0" w:line="240" w:lineRule="auto"/>
              <w:ind w:left="675" w:hanging="567"/>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Принципы построения компьютерных сетей. Сетевые протоколы. Интернет. Адресация в сети Интернет. Система доменных имен. Браузеры.</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Аппаратные компоненты компьютерных сетей.</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Веб-сайт. Страница. Взаимодействие веб-страницы с сервером. Динамические страницы. Разработка интернет-приложений (сайты).</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Сетевое хранение данных. Облачные сервисы.</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Деятельность в сети Интернет</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Расширенный поиск информации в сети Интернет. Использование языков построения запросов.</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Социальная информатика</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Социальные сети - организация коллективного взаимодействия и обмена данными. Сетевой этикет: правила поведения в киберпространстве.</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Информационная безопасность</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631353" w:rsidRPr="00631353" w:rsidRDefault="00631353" w:rsidP="00284ED8">
            <w:pPr>
              <w:widowControl w:val="0"/>
              <w:numPr>
                <w:ilvl w:val="0"/>
                <w:numId w:val="145"/>
              </w:numPr>
              <w:autoSpaceDE w:val="0"/>
              <w:autoSpaceDN w:val="0"/>
              <w:adjustRightInd w:val="0"/>
              <w:spacing w:before="240"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Техногенные и экономические угрозы, связанные с использованием ИКТ. Правовое обеспечение информационной безопасности.</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Практические занятия</w:t>
            </w:r>
          </w:p>
          <w:p w:rsidR="00631353" w:rsidRPr="00631353" w:rsidRDefault="00631353" w:rsidP="00284ED8">
            <w:pPr>
              <w:numPr>
                <w:ilvl w:val="0"/>
                <w:numId w:val="145"/>
              </w:numPr>
              <w:spacing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Программное и аппаратное обеспечение компьютерных сетей. </w:t>
            </w:r>
          </w:p>
          <w:p w:rsidR="00631353" w:rsidRPr="00631353" w:rsidRDefault="00631353" w:rsidP="00284ED8">
            <w:pPr>
              <w:numPr>
                <w:ilvl w:val="0"/>
                <w:numId w:val="145"/>
              </w:numPr>
              <w:spacing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Системное администрирование. Разграничение прав доступа к сети. </w:t>
            </w:r>
          </w:p>
          <w:p w:rsidR="00631353" w:rsidRPr="00631353" w:rsidRDefault="00631353" w:rsidP="00284ED8">
            <w:pPr>
              <w:numPr>
                <w:ilvl w:val="0"/>
                <w:numId w:val="145"/>
              </w:numPr>
              <w:spacing w:after="0" w:line="240" w:lineRule="auto"/>
              <w:ind w:left="534" w:hanging="426"/>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Подключение компьютера к сети. Администрирование локальной компьютерной сети.</w:t>
            </w:r>
          </w:p>
          <w:p w:rsidR="00631353" w:rsidRPr="00631353" w:rsidRDefault="00631353" w:rsidP="00284ED8">
            <w:pPr>
              <w:numPr>
                <w:ilvl w:val="0"/>
                <w:numId w:val="145"/>
              </w:numPr>
              <w:spacing w:after="0" w:line="240" w:lineRule="auto"/>
              <w:ind w:left="534" w:hanging="426"/>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Браузер. Примеры работы с Интернет-магазином, Интернет-СМИ, Интернет-турагентством, Интернет-библиотекой и пр.</w:t>
            </w:r>
          </w:p>
          <w:p w:rsidR="00631353" w:rsidRPr="00631353" w:rsidRDefault="00631353" w:rsidP="00631353">
            <w:pPr>
              <w:spacing w:after="0" w:line="240" w:lineRule="auto"/>
              <w:ind w:left="108"/>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Работа с  электронной почтой. Создание ящика эл.  почты. Настройка его параметров.</w:t>
            </w:r>
          </w:p>
          <w:p w:rsidR="00631353" w:rsidRPr="00631353" w:rsidRDefault="00631353" w:rsidP="00631353">
            <w:pPr>
              <w:spacing w:after="0" w:line="240" w:lineRule="auto"/>
              <w:ind w:left="534"/>
              <w:jc w:val="both"/>
              <w:rPr>
                <w:rFonts w:ascii="Times New Roman" w:eastAsia="Times New Roman" w:hAnsi="Times New Roman" w:cs="Times New Roman"/>
                <w:color w:val="FF0000"/>
                <w:sz w:val="24"/>
                <w:szCs w:val="24"/>
                <w:lang w:eastAsia="ru-RU"/>
              </w:rPr>
            </w:pPr>
          </w:p>
        </w:tc>
        <w:tc>
          <w:tcPr>
            <w:tcW w:w="13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lastRenderedPageBreak/>
              <w:t>17+9 ч. вср</w:t>
            </w:r>
          </w:p>
        </w:tc>
        <w:tc>
          <w:tcPr>
            <w:tcW w:w="0" w:type="auto"/>
            <w:tcBorders>
              <w:top w:val="single" w:sz="4" w:space="0" w:color="auto"/>
              <w:left w:val="single" w:sz="4" w:space="0" w:color="auto"/>
              <w:bottom w:val="single" w:sz="4" w:space="0" w:color="auto"/>
              <w:right w:val="single" w:sz="4" w:space="0" w:color="auto"/>
            </w:tcBorders>
            <w:shd w:val="clear" w:color="auto" w:fill="E6E6E6"/>
            <w:vAlign w:val="center"/>
          </w:tcPr>
          <w:p w:rsidR="00631353" w:rsidRPr="00631353" w:rsidRDefault="00631353" w:rsidP="00631353">
            <w:pPr>
              <w:spacing w:after="0" w:line="240" w:lineRule="auto"/>
              <w:rPr>
                <w:rFonts w:ascii="Times New Roman" w:eastAsia="Times New Roman" w:hAnsi="Times New Roman" w:cs="Times New Roman"/>
                <w:bCs/>
                <w:sz w:val="24"/>
                <w:szCs w:val="24"/>
                <w:lang w:eastAsia="ru-RU"/>
              </w:rPr>
            </w:pPr>
          </w:p>
        </w:tc>
      </w:tr>
      <w:tr w:rsidR="00631353" w:rsidRPr="00631353" w:rsidTr="00631353">
        <w:trPr>
          <w:trHeight w:val="1278"/>
        </w:trPr>
        <w:tc>
          <w:tcPr>
            <w:tcW w:w="4320" w:type="dxa"/>
            <w:vMerge/>
            <w:tcBorders>
              <w:left w:val="single" w:sz="4" w:space="0" w:color="auto"/>
              <w:right w:val="single" w:sz="4" w:space="0" w:color="auto"/>
            </w:tcBorders>
            <w:vAlign w:val="center"/>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eastAsia="ru-RU"/>
              </w:rPr>
            </w:pPr>
          </w:p>
        </w:tc>
        <w:tc>
          <w:tcPr>
            <w:tcW w:w="8460" w:type="dxa"/>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Внеаудиторная самостоятельная работа</w:t>
            </w:r>
          </w:p>
          <w:p w:rsidR="00631353" w:rsidRPr="00631353" w:rsidRDefault="00631353" w:rsidP="00284ED8">
            <w:pPr>
              <w:numPr>
                <w:ilvl w:val="0"/>
                <w:numId w:val="146"/>
              </w:numPr>
              <w:tabs>
                <w:tab w:val="left" w:pos="916"/>
                <w:tab w:val="left" w:pos="959"/>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2" w:hanging="284"/>
              <w:rPr>
                <w:rFonts w:ascii="Times New Roman" w:eastAsia="Times New Roman" w:hAnsi="Times New Roman" w:cs="Times New Roman"/>
                <w:spacing w:val="-6"/>
                <w:sz w:val="24"/>
                <w:szCs w:val="24"/>
                <w:lang w:eastAsia="ru-RU"/>
              </w:rPr>
            </w:pPr>
            <w:r w:rsidRPr="00631353">
              <w:rPr>
                <w:rFonts w:ascii="Times New Roman" w:eastAsia="Times New Roman" w:hAnsi="Times New Roman" w:cs="Times New Roman"/>
                <w:spacing w:val="-6"/>
                <w:sz w:val="24"/>
                <w:szCs w:val="24"/>
                <w:lang w:eastAsia="ru-RU"/>
              </w:rPr>
              <w:t>Практическое задание по теме «Электронная почта»</w:t>
            </w:r>
          </w:p>
          <w:p w:rsidR="00631353" w:rsidRPr="00631353" w:rsidRDefault="00631353" w:rsidP="00284ED8">
            <w:pPr>
              <w:numPr>
                <w:ilvl w:val="0"/>
                <w:numId w:val="146"/>
              </w:numPr>
              <w:tabs>
                <w:tab w:val="left" w:pos="916"/>
                <w:tab w:val="left" w:pos="959"/>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2" w:hanging="284"/>
              <w:rPr>
                <w:rFonts w:ascii="Times New Roman" w:eastAsia="Times New Roman" w:hAnsi="Times New Roman" w:cs="Times New Roman"/>
                <w:spacing w:val="-6"/>
                <w:sz w:val="24"/>
                <w:szCs w:val="24"/>
                <w:lang w:eastAsia="ru-RU"/>
              </w:rPr>
            </w:pPr>
            <w:r w:rsidRPr="00631353">
              <w:rPr>
                <w:rFonts w:ascii="Times New Roman" w:eastAsia="Times New Roman" w:hAnsi="Times New Roman" w:cs="Times New Roman"/>
                <w:spacing w:val="-6"/>
                <w:sz w:val="24"/>
                <w:szCs w:val="24"/>
                <w:lang w:eastAsia="ru-RU"/>
              </w:rPr>
              <w:t>Подготовка сообщения «Технология общения в Интернете»</w:t>
            </w:r>
          </w:p>
          <w:p w:rsidR="00631353" w:rsidRPr="00631353" w:rsidRDefault="00631353" w:rsidP="00284ED8">
            <w:pPr>
              <w:numPr>
                <w:ilvl w:val="0"/>
                <w:numId w:val="146"/>
              </w:numPr>
              <w:tabs>
                <w:tab w:val="left" w:pos="916"/>
                <w:tab w:val="left" w:pos="959"/>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2"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pacing w:val="-6"/>
                <w:sz w:val="24"/>
                <w:szCs w:val="24"/>
                <w:lang w:eastAsia="ru-RU"/>
              </w:rPr>
              <w:t>Подготовка сообщения «Электронная коммерция в Интернете»</w:t>
            </w:r>
            <w:r w:rsidRPr="00631353">
              <w:rPr>
                <w:rFonts w:ascii="Times New Roman" w:eastAsia="Times New Roman" w:hAnsi="Times New Roman" w:cs="Times New Roman"/>
                <w:sz w:val="24"/>
                <w:szCs w:val="24"/>
                <w:lang w:eastAsia="ru-RU"/>
              </w:rPr>
              <w:t xml:space="preserve">Кроссворд по теме «Программное и аппаратное обеспечение сетей» </w:t>
            </w:r>
          </w:p>
          <w:p w:rsidR="00631353" w:rsidRPr="00631353" w:rsidRDefault="00631353" w:rsidP="00284ED8">
            <w:pPr>
              <w:numPr>
                <w:ilvl w:val="0"/>
                <w:numId w:val="146"/>
              </w:numPr>
              <w:tabs>
                <w:tab w:val="left" w:pos="916"/>
                <w:tab w:val="left" w:pos="959"/>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2"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Поисковые системы. Пример поиска информации на государственных образовательных порталах.</w:t>
            </w:r>
          </w:p>
          <w:p w:rsidR="00631353" w:rsidRPr="00631353" w:rsidRDefault="00631353" w:rsidP="00284ED8">
            <w:pPr>
              <w:numPr>
                <w:ilvl w:val="0"/>
                <w:numId w:val="146"/>
              </w:numPr>
              <w:tabs>
                <w:tab w:val="left" w:pos="916"/>
                <w:tab w:val="left" w:pos="959"/>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2" w:hanging="284"/>
              <w:rPr>
                <w:rFonts w:ascii="Times New Roman" w:eastAsia="Times New Roman" w:hAnsi="Times New Roman" w:cs="Times New Roman"/>
                <w:spacing w:val="-6"/>
                <w:sz w:val="24"/>
                <w:szCs w:val="24"/>
                <w:lang w:eastAsia="ru-RU"/>
              </w:rPr>
            </w:pPr>
            <w:r w:rsidRPr="00631353">
              <w:rPr>
                <w:rFonts w:ascii="Times New Roman" w:eastAsia="Times New Roman" w:hAnsi="Times New Roman" w:cs="Times New Roman"/>
                <w:sz w:val="24"/>
                <w:szCs w:val="24"/>
                <w:lang w:eastAsia="ru-RU"/>
              </w:rPr>
              <w:t>Модем. Единицы измерения скорости передачи данных. Подключение модема.</w:t>
            </w:r>
            <w:r w:rsidRPr="00631353">
              <w:rPr>
                <w:rFonts w:ascii="Times New Roman" w:eastAsia="Times New Roman" w:hAnsi="Times New Roman" w:cs="Times New Roman"/>
                <w:spacing w:val="-6"/>
                <w:sz w:val="24"/>
                <w:szCs w:val="24"/>
                <w:lang w:eastAsia="ru-RU"/>
              </w:rPr>
              <w:t xml:space="preserve"> Практическое задание. Изучить справочно-поисковую систему домашнего ПК.</w:t>
            </w:r>
          </w:p>
          <w:p w:rsidR="00631353" w:rsidRPr="00631353" w:rsidRDefault="00631353" w:rsidP="00284ED8">
            <w:pPr>
              <w:numPr>
                <w:ilvl w:val="0"/>
                <w:numId w:val="146"/>
              </w:numPr>
              <w:tabs>
                <w:tab w:val="left" w:pos="959"/>
              </w:tabs>
              <w:spacing w:after="0" w:line="240" w:lineRule="auto"/>
              <w:ind w:left="392"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pacing w:val="-6"/>
                <w:sz w:val="24"/>
                <w:szCs w:val="24"/>
                <w:lang w:eastAsia="ru-RU"/>
              </w:rPr>
              <w:t>Работа с интернет-магазином (продажа отечественных авто-сравнить предложения нескольких торговых фирм)</w:t>
            </w:r>
            <w:r w:rsidRPr="00631353">
              <w:rPr>
                <w:rFonts w:ascii="Times New Roman" w:eastAsia="Times New Roman" w:hAnsi="Times New Roman" w:cs="Times New Roman"/>
                <w:sz w:val="24"/>
                <w:szCs w:val="24"/>
                <w:lang w:eastAsia="ru-RU"/>
              </w:rPr>
              <w:t xml:space="preserve"> Методы и средства создания и сопровождения сайта.</w:t>
            </w:r>
          </w:p>
          <w:p w:rsidR="00631353" w:rsidRPr="00631353" w:rsidRDefault="00631353" w:rsidP="00284ED8">
            <w:pPr>
              <w:numPr>
                <w:ilvl w:val="0"/>
                <w:numId w:val="146"/>
              </w:numPr>
              <w:tabs>
                <w:tab w:val="left" w:pos="959"/>
              </w:tabs>
              <w:spacing w:after="0" w:line="240" w:lineRule="auto"/>
              <w:ind w:left="392"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Организация форумов, общие ресурсы в сети Интернет. </w:t>
            </w:r>
          </w:p>
          <w:p w:rsidR="00631353" w:rsidRPr="00631353" w:rsidRDefault="00631353" w:rsidP="00284ED8">
            <w:pPr>
              <w:numPr>
                <w:ilvl w:val="0"/>
                <w:numId w:val="146"/>
              </w:numPr>
              <w:tabs>
                <w:tab w:val="left" w:pos="959"/>
              </w:tabs>
              <w:spacing w:after="0" w:line="240" w:lineRule="auto"/>
              <w:ind w:left="392" w:hanging="284"/>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Передача и обработка информации  по локальной сети. Использование тестирующих систем в учебной деятельности в локальной сети ОУ.</w:t>
            </w:r>
          </w:p>
          <w:p w:rsidR="00631353" w:rsidRPr="00631353" w:rsidRDefault="00631353" w:rsidP="00631353">
            <w:pPr>
              <w:tabs>
                <w:tab w:val="left" w:pos="916"/>
                <w:tab w:val="left" w:pos="959"/>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2" w:hanging="284"/>
              <w:rPr>
                <w:rFonts w:ascii="Times New Roman" w:eastAsia="Times New Roman" w:hAnsi="Times New Roman" w:cs="Times New Roman"/>
                <w:spacing w:val="-6"/>
                <w:sz w:val="24"/>
                <w:szCs w:val="24"/>
                <w:lang w:eastAsia="ru-RU"/>
              </w:rPr>
            </w:pPr>
          </w:p>
          <w:p w:rsidR="00631353" w:rsidRPr="00631353" w:rsidRDefault="00631353" w:rsidP="00284ED8">
            <w:pPr>
              <w:numPr>
                <w:ilvl w:val="0"/>
                <w:numId w:val="146"/>
              </w:numPr>
              <w:tabs>
                <w:tab w:val="left" w:pos="916"/>
                <w:tab w:val="left" w:pos="959"/>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2" w:hanging="284"/>
              <w:rPr>
                <w:rFonts w:ascii="Times New Roman" w:eastAsia="Times New Roman" w:hAnsi="Times New Roman" w:cs="Times New Roman"/>
                <w:b/>
                <w:color w:val="FF0000"/>
                <w:spacing w:val="-6"/>
                <w:sz w:val="24"/>
                <w:szCs w:val="24"/>
                <w:lang w:eastAsia="ru-RU"/>
              </w:rPr>
            </w:pPr>
            <w:r w:rsidRPr="00631353">
              <w:rPr>
                <w:rFonts w:ascii="Times New Roman" w:eastAsia="Times New Roman" w:hAnsi="Times New Roman" w:cs="Times New Roman"/>
                <w:spacing w:val="-6"/>
                <w:sz w:val="24"/>
                <w:szCs w:val="24"/>
                <w:lang w:eastAsia="ru-RU"/>
              </w:rPr>
              <w:t>Подготовка к дифференцированному зачету-повторение по вопросам</w:t>
            </w:r>
          </w:p>
        </w:tc>
        <w:tc>
          <w:tcPr>
            <w:tcW w:w="0" w:type="auto"/>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2</w:t>
            </w:r>
          </w:p>
        </w:tc>
      </w:tr>
      <w:tr w:rsidR="00631353" w:rsidRPr="00631353" w:rsidTr="00631353">
        <w:trPr>
          <w:trHeight w:val="419"/>
        </w:trPr>
        <w:tc>
          <w:tcPr>
            <w:tcW w:w="4320" w:type="dxa"/>
            <w:vMerge/>
            <w:tcBorders>
              <w:left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color w:val="FF0000"/>
                <w:sz w:val="24"/>
                <w:szCs w:val="24"/>
                <w:lang w:eastAsia="ru-RU"/>
              </w:rPr>
            </w:pPr>
          </w:p>
        </w:tc>
        <w:tc>
          <w:tcPr>
            <w:tcW w:w="846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pacing w:val="-6"/>
                <w:sz w:val="24"/>
                <w:szCs w:val="24"/>
                <w:lang w:eastAsia="ru-RU"/>
              </w:rPr>
              <w:t>Дифференцированный  зачет</w:t>
            </w:r>
          </w:p>
        </w:tc>
        <w:tc>
          <w:tcPr>
            <w:tcW w:w="0" w:type="auto"/>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31353">
              <w:rPr>
                <w:rFonts w:ascii="Times New Roman" w:eastAsia="Times New Roman" w:hAnsi="Times New Roman" w:cs="Times New Roman"/>
                <w:bCs/>
                <w:sz w:val="24"/>
                <w:szCs w:val="24"/>
                <w:lang w:eastAsia="ru-RU"/>
              </w:rPr>
              <w:t>1</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413"/>
        </w:trPr>
        <w:tc>
          <w:tcPr>
            <w:tcW w:w="4320" w:type="dxa"/>
            <w:vMerge/>
            <w:tcBorders>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color w:val="FF0000"/>
                <w:sz w:val="24"/>
                <w:szCs w:val="24"/>
                <w:lang w:eastAsia="ru-RU"/>
              </w:rPr>
            </w:pPr>
          </w:p>
        </w:tc>
        <w:tc>
          <w:tcPr>
            <w:tcW w:w="846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ind w:left="30"/>
              <w:jc w:val="both"/>
              <w:rPr>
                <w:rFonts w:ascii="Times New Roman" w:eastAsia="Times New Roman" w:hAnsi="Times New Roman" w:cs="Times New Roman"/>
                <w:color w:val="FF0000"/>
                <w:sz w:val="24"/>
                <w:szCs w:val="24"/>
                <w:lang w:eastAsia="ru-RU"/>
              </w:rPr>
            </w:pPr>
            <w:r w:rsidRPr="00631353">
              <w:rPr>
                <w:rFonts w:ascii="Times New Roman" w:eastAsia="Times New Roman" w:hAnsi="Times New Roman" w:cs="Times New Roman"/>
                <w:b/>
                <w:bCs/>
                <w:sz w:val="24"/>
                <w:szCs w:val="24"/>
                <w:lang w:eastAsia="ru-RU"/>
              </w:rPr>
              <w:t>108+54с.р.</w:t>
            </w:r>
          </w:p>
        </w:tc>
        <w:tc>
          <w:tcPr>
            <w:tcW w:w="1344" w:type="dxa"/>
            <w:tcBorders>
              <w:top w:val="single" w:sz="4" w:space="0" w:color="auto"/>
              <w:left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right w:val="single" w:sz="4" w:space="0" w:color="auto"/>
            </w:tcBorders>
            <w:shd w:val="clear" w:color="auto" w:fill="E0E0E0"/>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31353" w:rsidRPr="00631353" w:rsidTr="00631353">
        <w:trPr>
          <w:trHeight w:val="437"/>
        </w:trPr>
        <w:tc>
          <w:tcPr>
            <w:tcW w:w="12780" w:type="dxa"/>
            <w:gridSpan w:val="2"/>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jc w:val="right"/>
              <w:rPr>
                <w:rFonts w:ascii="Times New Roman" w:eastAsia="Times New Roman" w:hAnsi="Times New Roman" w:cs="Times New Roman"/>
                <w:b/>
                <w:spacing w:val="-6"/>
                <w:sz w:val="24"/>
                <w:szCs w:val="24"/>
                <w:lang w:eastAsia="ru-RU"/>
              </w:rPr>
            </w:pPr>
          </w:p>
        </w:tc>
        <w:tc>
          <w:tcPr>
            <w:tcW w:w="13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108+54с.р.</w:t>
            </w:r>
          </w:p>
        </w:tc>
        <w:tc>
          <w:tcPr>
            <w:tcW w:w="0" w:type="auto"/>
            <w:tcBorders>
              <w:top w:val="single" w:sz="4" w:space="0" w:color="auto"/>
              <w:left w:val="single" w:sz="4" w:space="0" w:color="auto"/>
              <w:bottom w:val="single" w:sz="4" w:space="0" w:color="auto"/>
              <w:right w:val="single" w:sz="4" w:space="0" w:color="auto"/>
            </w:tcBorders>
            <w:vAlign w:val="center"/>
          </w:tcPr>
          <w:p w:rsidR="00631353" w:rsidRPr="00631353" w:rsidRDefault="00631353" w:rsidP="00631353">
            <w:pPr>
              <w:spacing w:after="0" w:line="240" w:lineRule="auto"/>
              <w:rPr>
                <w:rFonts w:ascii="Times New Roman" w:eastAsia="Times New Roman" w:hAnsi="Times New Roman" w:cs="Times New Roman"/>
                <w:bCs/>
                <w:sz w:val="24"/>
                <w:szCs w:val="24"/>
                <w:lang w:eastAsia="ru-RU"/>
              </w:rPr>
            </w:pP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Cs/>
          <w:i/>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16"/>
          <w:szCs w:val="16"/>
          <w:lang w:eastAsia="ru-RU"/>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1. – ознакомительный (узнавание ранее изученных объектов, свойств); </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 – репродуктивный (выполнение деятельности по образцу, инструкции или под руководством)</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 – продуктивный (планирование и самостоятельное выполнение деятельности, решение проблемных задач)</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sectPr w:rsidR="00631353" w:rsidRPr="00631353" w:rsidSect="00631353">
          <w:pgSz w:w="16838" w:h="11906" w:orient="landscape"/>
          <w:pgMar w:top="1078" w:right="1134" w:bottom="851" w:left="720" w:header="709" w:footer="709" w:gutter="0"/>
          <w:cols w:space="720"/>
        </w:sectPr>
      </w:pPr>
    </w:p>
    <w:p w:rsidR="00631353" w:rsidRPr="00631353" w:rsidRDefault="00631353" w:rsidP="00631353">
      <w:pPr>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spacing w:after="0" w:line="240" w:lineRule="auto"/>
        <w:jc w:val="center"/>
        <w:rPr>
          <w:rFonts w:ascii="Times New Roman" w:eastAsia="Times New Roman" w:hAnsi="Times New Roman" w:cs="Times New Roman"/>
          <w:b/>
          <w:caps/>
          <w:sz w:val="28"/>
          <w:szCs w:val="28"/>
          <w:lang w:eastAsia="ru-RU"/>
        </w:rPr>
      </w:pPr>
      <w:r w:rsidRPr="00631353">
        <w:rPr>
          <w:rFonts w:ascii="Times New Roman" w:eastAsia="Times New Roman" w:hAnsi="Times New Roman" w:cs="Times New Roman"/>
          <w:b/>
          <w:caps/>
          <w:sz w:val="28"/>
          <w:szCs w:val="28"/>
          <w:lang w:eastAsia="ru-RU"/>
        </w:rPr>
        <w:t>УСЛОВИЯ РЕАЛИЗАЦИИ УЧЕБНОЙ ДИСЦИПЛИНЫ</w:t>
      </w:r>
    </w:p>
    <w:p w:rsidR="00631353" w:rsidRPr="00631353" w:rsidRDefault="00631353" w:rsidP="00631353">
      <w:pPr>
        <w:spacing w:after="0" w:line="240" w:lineRule="auto"/>
        <w:jc w:val="center"/>
        <w:rPr>
          <w:rFonts w:ascii="Times New Roman" w:eastAsia="Times New Roman" w:hAnsi="Times New Roman" w:cs="Times New Roman"/>
          <w:b/>
          <w:caps/>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631353" w:rsidRPr="00631353" w:rsidRDefault="00631353" w:rsidP="00631353">
      <w:pPr>
        <w:spacing w:after="0" w:line="240" w:lineRule="auto"/>
        <w:ind w:firstLine="360"/>
        <w:jc w:val="both"/>
        <w:rPr>
          <w:rFonts w:ascii="Times New Roman" w:eastAsia="Times New Roman" w:hAnsi="Times New Roman" w:cs="Times New Roman"/>
          <w:bCs/>
          <w:i/>
          <w:sz w:val="28"/>
          <w:szCs w:val="28"/>
          <w:lang w:eastAsia="ru-RU"/>
        </w:rPr>
      </w:pPr>
      <w:r w:rsidRPr="00631353">
        <w:rPr>
          <w:rFonts w:ascii="Times New Roman" w:eastAsia="Times New Roman" w:hAnsi="Times New Roman" w:cs="Times New Roman"/>
          <w:bCs/>
          <w:sz w:val="28"/>
          <w:szCs w:val="28"/>
          <w:lang w:eastAsia="ru-RU"/>
        </w:rPr>
        <w:t>Реализация учебной дисциплины требует наличия учебного кабинета «Информатики и ИКТ»:</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3.1.1. Оборудование учебного кабинета:</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sz w:val="28"/>
          <w:szCs w:val="28"/>
          <w:lang w:eastAsia="ru-RU"/>
        </w:rPr>
        <w:t>комплект сетевого оборудования, обеспечивающий соединение всех компьютеров, установленных в кабинете в единую сеть, с выходом в Интернет</w:t>
      </w:r>
      <w:r w:rsidRPr="00631353">
        <w:rPr>
          <w:rFonts w:ascii="Times New Roman" w:eastAsia="Times New Roman" w:hAnsi="Times New Roman" w:cs="Times New Roman"/>
          <w:bCs/>
          <w:sz w:val="28"/>
          <w:szCs w:val="28"/>
          <w:lang w:eastAsia="ru-RU"/>
        </w:rPr>
        <w:t>;</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sz w:val="28"/>
          <w:szCs w:val="28"/>
          <w:lang w:eastAsia="ru-RU"/>
        </w:rPr>
        <w:t>аудиторная доска для письма;</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sz w:val="28"/>
          <w:szCs w:val="28"/>
          <w:lang w:eastAsia="ru-RU"/>
        </w:rPr>
        <w:t>компьютерные столы по числу рабочих мест обучающихся;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 xml:space="preserve">3.1.2. Технические средства обучения: </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мультимедиа проектор с экраном;</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персональный компьютер – рабочее место учителя;</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персональный компьютер – рабочее место обучающегося;</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принтер;</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сканер;</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цифровой фотоаппарат;</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цифровая видеокамера</w:t>
      </w:r>
    </w:p>
    <w:p w:rsidR="00631353" w:rsidRPr="00631353" w:rsidRDefault="00631353" w:rsidP="00284ED8">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устройства вывода звуковой информации: звуковые колонки и наушники</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Cs/>
          <w:sz w:val="28"/>
          <w:szCs w:val="28"/>
          <w:lang w:eastAsia="ru-RU"/>
        </w:rPr>
      </w:pPr>
      <w:r w:rsidRPr="00631353">
        <w:rPr>
          <w:rFonts w:ascii="Times New Roman" w:eastAsia="Times New Roman" w:hAnsi="Times New Roman" w:cs="Times New Roman"/>
          <w:bCs/>
          <w:sz w:val="28"/>
          <w:szCs w:val="28"/>
          <w:lang w:eastAsia="ru-RU"/>
        </w:rPr>
        <w:t>3.1.3.</w:t>
      </w:r>
      <w:r w:rsidRPr="00631353">
        <w:rPr>
          <w:rFonts w:ascii="Times New Roman" w:eastAsia="Times New Roman" w:hAnsi="Times New Roman" w:cs="Times New Roman"/>
          <w:b/>
          <w:i/>
          <w:sz w:val="28"/>
          <w:szCs w:val="28"/>
          <w:lang w:eastAsia="ru-RU"/>
        </w:rPr>
        <w:t xml:space="preserve">  </w:t>
      </w:r>
      <w:r w:rsidRPr="00631353">
        <w:rPr>
          <w:rFonts w:ascii="Times New Roman" w:eastAsia="Times New Roman" w:hAnsi="Times New Roman" w:cs="Times New Roman"/>
          <w:sz w:val="28"/>
          <w:szCs w:val="28"/>
          <w:lang w:eastAsia="ru-RU"/>
        </w:rPr>
        <w:t>Программные средства.</w:t>
      </w:r>
    </w:p>
    <w:p w:rsidR="00631353" w:rsidRPr="00631353" w:rsidRDefault="00631353" w:rsidP="00284ED8">
      <w:pPr>
        <w:widowControl w:val="0"/>
        <w:numPr>
          <w:ilvl w:val="0"/>
          <w:numId w:val="130"/>
        </w:numPr>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Операционная система </w:t>
      </w:r>
      <w:r w:rsidRPr="00631353">
        <w:rPr>
          <w:rFonts w:ascii="Times New Roman" w:eastAsia="Times New Roman" w:hAnsi="Times New Roman" w:cs="Times New Roman"/>
          <w:sz w:val="28"/>
          <w:szCs w:val="28"/>
          <w:lang w:val="en-US" w:eastAsia="ru-RU"/>
        </w:rPr>
        <w:t>Windows</w:t>
      </w:r>
      <w:r w:rsidRPr="00631353">
        <w:rPr>
          <w:rFonts w:ascii="Times New Roman" w:eastAsia="Times New Roman" w:hAnsi="Times New Roman" w:cs="Times New Roman"/>
          <w:sz w:val="28"/>
          <w:szCs w:val="28"/>
          <w:lang w:eastAsia="ru-RU"/>
        </w:rPr>
        <w:t xml:space="preserve"> ХР.</w:t>
      </w:r>
    </w:p>
    <w:p w:rsidR="00631353" w:rsidRPr="00631353" w:rsidRDefault="00631353" w:rsidP="00284ED8">
      <w:pPr>
        <w:widowControl w:val="0"/>
        <w:numPr>
          <w:ilvl w:val="0"/>
          <w:numId w:val="130"/>
        </w:numPr>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Антивирусная программа</w:t>
      </w:r>
    </w:p>
    <w:p w:rsidR="00631353" w:rsidRPr="00631353" w:rsidRDefault="00631353" w:rsidP="00284ED8">
      <w:pPr>
        <w:widowControl w:val="0"/>
        <w:numPr>
          <w:ilvl w:val="0"/>
          <w:numId w:val="130"/>
        </w:numPr>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Программа-архиватор </w:t>
      </w:r>
      <w:r w:rsidRPr="00631353">
        <w:rPr>
          <w:rFonts w:ascii="Times New Roman" w:eastAsia="Times New Roman" w:hAnsi="Times New Roman" w:cs="Times New Roman"/>
          <w:sz w:val="28"/>
          <w:szCs w:val="28"/>
          <w:lang w:val="en-US" w:eastAsia="ru-RU"/>
        </w:rPr>
        <w:t>WinRar</w:t>
      </w:r>
      <w:r w:rsidRPr="00631353">
        <w:rPr>
          <w:rFonts w:ascii="Times New Roman" w:eastAsia="Times New Roman" w:hAnsi="Times New Roman" w:cs="Times New Roman"/>
          <w:sz w:val="28"/>
          <w:szCs w:val="28"/>
          <w:lang w:eastAsia="ru-RU"/>
        </w:rPr>
        <w:t>.</w:t>
      </w:r>
    </w:p>
    <w:p w:rsidR="00631353" w:rsidRPr="00631353" w:rsidRDefault="00631353" w:rsidP="00284ED8">
      <w:pPr>
        <w:widowControl w:val="0"/>
        <w:numPr>
          <w:ilvl w:val="0"/>
          <w:numId w:val="130"/>
        </w:numPr>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Интегрированное офисное приложение М</w:t>
      </w:r>
      <w:r w:rsidRPr="00631353">
        <w:rPr>
          <w:rFonts w:ascii="Times New Roman" w:eastAsia="Times New Roman" w:hAnsi="Times New Roman" w:cs="Times New Roman"/>
          <w:sz w:val="28"/>
          <w:szCs w:val="28"/>
          <w:lang w:val="en-US" w:eastAsia="ru-RU"/>
        </w:rPr>
        <w:t>s</w:t>
      </w:r>
      <w:r w:rsidRPr="00631353">
        <w:rPr>
          <w:rFonts w:ascii="Times New Roman" w:eastAsia="Times New Roman" w:hAnsi="Times New Roman" w:cs="Times New Roman"/>
          <w:sz w:val="28"/>
          <w:szCs w:val="28"/>
          <w:lang w:eastAsia="ru-RU"/>
        </w:rPr>
        <w:t xml:space="preserve"> </w:t>
      </w:r>
    </w:p>
    <w:p w:rsidR="00631353" w:rsidRPr="00631353" w:rsidRDefault="00631353" w:rsidP="00284ED8">
      <w:pPr>
        <w:widowControl w:val="0"/>
        <w:numPr>
          <w:ilvl w:val="0"/>
          <w:numId w:val="130"/>
        </w:numPr>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Система оптического распознавания текста АВВ</w:t>
      </w:r>
      <w:r w:rsidRPr="00631353">
        <w:rPr>
          <w:rFonts w:ascii="Times New Roman" w:eastAsia="Times New Roman" w:hAnsi="Times New Roman" w:cs="Times New Roman"/>
          <w:sz w:val="28"/>
          <w:szCs w:val="28"/>
          <w:lang w:val="en-US" w:eastAsia="ru-RU"/>
        </w:rPr>
        <w:t>YY</w:t>
      </w:r>
      <w:r w:rsidRPr="00631353">
        <w:rPr>
          <w:rFonts w:ascii="Times New Roman" w:eastAsia="Times New Roman" w:hAnsi="Times New Roman" w:cs="Times New Roman"/>
          <w:sz w:val="28"/>
          <w:szCs w:val="28"/>
          <w:lang w:eastAsia="ru-RU"/>
        </w:rPr>
        <w:t xml:space="preserve"> </w:t>
      </w:r>
      <w:r w:rsidRPr="00631353">
        <w:rPr>
          <w:rFonts w:ascii="Times New Roman" w:eastAsia="Times New Roman" w:hAnsi="Times New Roman" w:cs="Times New Roman"/>
          <w:sz w:val="28"/>
          <w:szCs w:val="28"/>
          <w:lang w:val="en-US" w:eastAsia="ru-RU"/>
        </w:rPr>
        <w:t>FineReader</w:t>
      </w:r>
      <w:r w:rsidRPr="00631353">
        <w:rPr>
          <w:rFonts w:ascii="Times New Roman" w:eastAsia="Times New Roman" w:hAnsi="Times New Roman" w:cs="Times New Roman"/>
          <w:sz w:val="28"/>
          <w:szCs w:val="28"/>
          <w:lang w:eastAsia="ru-RU"/>
        </w:rPr>
        <w:t xml:space="preserve"> 8.0 </w:t>
      </w:r>
      <w:r w:rsidRPr="00631353">
        <w:rPr>
          <w:rFonts w:ascii="Times New Roman" w:eastAsia="Times New Roman" w:hAnsi="Times New Roman" w:cs="Times New Roman"/>
          <w:sz w:val="28"/>
          <w:szCs w:val="28"/>
          <w:lang w:val="en-US" w:eastAsia="ru-RU"/>
        </w:rPr>
        <w:t>Sprint</w:t>
      </w:r>
      <w:r w:rsidRPr="00631353">
        <w:rPr>
          <w:rFonts w:ascii="Times New Roman" w:eastAsia="Times New Roman" w:hAnsi="Times New Roman" w:cs="Times New Roman"/>
          <w:sz w:val="28"/>
          <w:szCs w:val="28"/>
          <w:lang w:eastAsia="ru-RU"/>
        </w:rPr>
        <w:t>.</w:t>
      </w:r>
    </w:p>
    <w:p w:rsidR="00631353" w:rsidRPr="00631353" w:rsidRDefault="00631353" w:rsidP="00284ED8">
      <w:pPr>
        <w:widowControl w:val="0"/>
        <w:numPr>
          <w:ilvl w:val="0"/>
          <w:numId w:val="130"/>
        </w:numPr>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Мультимедиа проигрыватель.</w:t>
      </w:r>
    </w:p>
    <w:p w:rsidR="00631353" w:rsidRPr="00631353" w:rsidRDefault="00631353" w:rsidP="00284ED8">
      <w:pPr>
        <w:widowControl w:val="0"/>
        <w:numPr>
          <w:ilvl w:val="0"/>
          <w:numId w:val="130"/>
        </w:numPr>
        <w:shd w:val="clear" w:color="auto" w:fill="FFFFFF"/>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Программа для записи на </w:t>
      </w:r>
      <w:r w:rsidRPr="00631353">
        <w:rPr>
          <w:rFonts w:ascii="Times New Roman" w:eastAsia="Times New Roman" w:hAnsi="Times New Roman" w:cs="Times New Roman"/>
          <w:sz w:val="28"/>
          <w:szCs w:val="28"/>
          <w:lang w:val="en-US" w:eastAsia="ru-RU"/>
        </w:rPr>
        <w:t>CD</w:t>
      </w:r>
      <w:r w:rsidRPr="00631353">
        <w:rPr>
          <w:rFonts w:ascii="Times New Roman" w:eastAsia="Times New Roman" w:hAnsi="Times New Roman" w:cs="Times New Roman"/>
          <w:sz w:val="28"/>
          <w:szCs w:val="28"/>
          <w:lang w:eastAsia="ru-RU"/>
        </w:rPr>
        <w:t xml:space="preserve">-диск </w:t>
      </w:r>
    </w:p>
    <w:p w:rsidR="00631353" w:rsidRPr="00631353" w:rsidRDefault="00631353" w:rsidP="00631353">
      <w:pPr>
        <w:widowControl w:val="0"/>
        <w:shd w:val="clear" w:color="auto" w:fill="FFFFFF"/>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631353">
        <w:rPr>
          <w:rFonts w:ascii="Times New Roman" w:eastAsia="Times New Roman" w:hAnsi="Times New Roman" w:cs="Times New Roman"/>
          <w:b/>
          <w:sz w:val="24"/>
          <w:szCs w:val="24"/>
          <w:lang w:eastAsia="ru-RU"/>
        </w:rPr>
        <w:br w:type="page"/>
      </w:r>
      <w:r w:rsidRPr="00631353">
        <w:rPr>
          <w:rFonts w:ascii="Times New Roman" w:eastAsia="Times New Roman" w:hAnsi="Times New Roman" w:cs="Times New Roman"/>
          <w:b/>
          <w:sz w:val="28"/>
          <w:szCs w:val="28"/>
          <w:lang w:eastAsia="ru-RU"/>
        </w:rPr>
        <w:lastRenderedPageBreak/>
        <w:t>3.2. Информационное обеспечение обучения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Перечень учебных изданий, Интернет-ресурсов, дополнительной литературы</w:t>
      </w:r>
    </w:p>
    <w:p w:rsidR="00631353" w:rsidRPr="00631353" w:rsidRDefault="00631353" w:rsidP="00631353">
      <w:pPr>
        <w:tabs>
          <w:tab w:val="num" w:pos="1287"/>
        </w:tabs>
        <w:spacing w:after="0" w:line="228"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bCs/>
          <w:sz w:val="28"/>
          <w:szCs w:val="28"/>
          <w:lang w:eastAsia="ru-RU"/>
        </w:rPr>
        <w:t xml:space="preserve">Основные источники: </w:t>
      </w:r>
    </w:p>
    <w:p w:rsidR="00631353" w:rsidRPr="00631353" w:rsidRDefault="00631353" w:rsidP="00284ED8">
      <w:pPr>
        <w:numPr>
          <w:ilvl w:val="0"/>
          <w:numId w:val="131"/>
        </w:numPr>
        <w:tabs>
          <w:tab w:val="num" w:pos="-16020"/>
          <w:tab w:val="num" w:pos="-1620"/>
        </w:tabs>
        <w:spacing w:after="0" w:line="228" w:lineRule="auto"/>
        <w:ind w:left="54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Макарова Н.В. Информатика и ИКТ. 10 класс. Базовый уровень-СПб.: Лидер, 2017.-256с.: ил.</w:t>
      </w:r>
    </w:p>
    <w:p w:rsidR="00631353" w:rsidRPr="00631353" w:rsidRDefault="00631353" w:rsidP="00284ED8">
      <w:pPr>
        <w:numPr>
          <w:ilvl w:val="0"/>
          <w:numId w:val="131"/>
        </w:numPr>
        <w:tabs>
          <w:tab w:val="num" w:pos="-16020"/>
          <w:tab w:val="num" w:pos="-1620"/>
        </w:tabs>
        <w:spacing w:after="0" w:line="228" w:lineRule="auto"/>
        <w:ind w:left="54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Макарова Н.В. Информатика и ИКТ. 11 класс. Базовый уровень-СПб.: Лидер, 2017.-224с.: ил.</w:t>
      </w:r>
    </w:p>
    <w:p w:rsidR="00631353" w:rsidRPr="00631353" w:rsidRDefault="00631353" w:rsidP="00284ED8">
      <w:pPr>
        <w:numPr>
          <w:ilvl w:val="0"/>
          <w:numId w:val="131"/>
        </w:numPr>
        <w:tabs>
          <w:tab w:val="num" w:pos="-16020"/>
          <w:tab w:val="num" w:pos="-1620"/>
        </w:tabs>
        <w:spacing w:after="0" w:line="228" w:lineRule="auto"/>
        <w:ind w:left="54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Угринович Н.Д. Информатика и ИКТ. Базовый уровень: учебник для 10 класса – М.: БИНОМ. Лаборатория знаний, 2014. – 213 с. : ил.</w:t>
      </w:r>
    </w:p>
    <w:p w:rsidR="00631353" w:rsidRPr="00631353" w:rsidRDefault="00631353" w:rsidP="00284ED8">
      <w:pPr>
        <w:numPr>
          <w:ilvl w:val="0"/>
          <w:numId w:val="131"/>
        </w:numPr>
        <w:tabs>
          <w:tab w:val="num" w:pos="-16020"/>
          <w:tab w:val="num" w:pos="-1620"/>
        </w:tabs>
        <w:spacing w:after="0" w:line="228" w:lineRule="auto"/>
        <w:ind w:left="54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Угринович Н.Д. Информатика и ИКТ. Базовый уровень: учебник для 10 класса – М.: БИНОМ. Лаборатория знаний, 2014. – 187 с. : ил.</w:t>
      </w:r>
    </w:p>
    <w:p w:rsidR="00631353" w:rsidRPr="00631353" w:rsidRDefault="00631353" w:rsidP="00284ED8">
      <w:pPr>
        <w:numPr>
          <w:ilvl w:val="0"/>
          <w:numId w:val="131"/>
        </w:numPr>
        <w:tabs>
          <w:tab w:val="num" w:pos="-16020"/>
          <w:tab w:val="num" w:pos="-1620"/>
        </w:tabs>
        <w:spacing w:after="0" w:line="228" w:lineRule="auto"/>
        <w:ind w:left="54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Цветкова М.С. Информатика и ИКТ: учебник для нач. и сред. проф. образования- М.: Издательский центр «Академия», 2014 </w:t>
      </w:r>
    </w:p>
    <w:p w:rsidR="00631353" w:rsidRPr="00631353" w:rsidRDefault="00631353" w:rsidP="00284ED8">
      <w:pPr>
        <w:numPr>
          <w:ilvl w:val="0"/>
          <w:numId w:val="131"/>
        </w:numPr>
        <w:tabs>
          <w:tab w:val="num" w:pos="-16020"/>
          <w:tab w:val="num" w:pos="-1620"/>
        </w:tabs>
        <w:spacing w:after="0" w:line="228" w:lineRule="auto"/>
        <w:ind w:left="54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АстафьеваН.Е. информатика и ИКТ: практикум для профессий и специальностей технического и социально-экономического профилей: учебное пособие для нач. и сред. проф. образования. – М.: Издательский центр «Академия», 2014. – 272 с.</w:t>
      </w:r>
    </w:p>
    <w:p w:rsidR="00631353" w:rsidRPr="00631353" w:rsidRDefault="00631353" w:rsidP="00631353">
      <w:pPr>
        <w:tabs>
          <w:tab w:val="num" w:pos="1287"/>
        </w:tabs>
        <w:spacing w:after="0" w:line="228" w:lineRule="auto"/>
        <w:ind w:left="180"/>
        <w:jc w:val="both"/>
        <w:rPr>
          <w:rFonts w:ascii="Times New Roman" w:eastAsia="Times New Roman" w:hAnsi="Times New Roman" w:cs="Times New Roman"/>
          <w:sz w:val="28"/>
          <w:szCs w:val="28"/>
          <w:lang w:eastAsia="ru-RU"/>
        </w:rPr>
      </w:pPr>
    </w:p>
    <w:p w:rsidR="00631353" w:rsidRPr="00631353" w:rsidRDefault="00631353" w:rsidP="00631353">
      <w:pPr>
        <w:spacing w:after="0" w:line="228" w:lineRule="auto"/>
        <w:ind w:firstLine="720"/>
        <w:rPr>
          <w:rFonts w:ascii="Times New Roman" w:eastAsia="Times New Roman" w:hAnsi="Times New Roman" w:cs="Times New Roman"/>
          <w:b/>
          <w:color w:val="FF0000"/>
          <w:sz w:val="28"/>
          <w:szCs w:val="28"/>
          <w:lang w:eastAsia="ru-RU"/>
        </w:rPr>
      </w:pPr>
      <w:r w:rsidRPr="00631353">
        <w:rPr>
          <w:rFonts w:ascii="Times New Roman" w:eastAsia="Times New Roman" w:hAnsi="Times New Roman" w:cs="Times New Roman"/>
          <w:b/>
          <w:sz w:val="28"/>
          <w:szCs w:val="28"/>
          <w:lang w:eastAsia="ru-RU"/>
        </w:rPr>
        <w:t>Дополнительные источники</w:t>
      </w:r>
    </w:p>
    <w:p w:rsidR="00631353" w:rsidRPr="00631353" w:rsidRDefault="00631353" w:rsidP="00284ED8">
      <w:pPr>
        <w:numPr>
          <w:ilvl w:val="0"/>
          <w:numId w:val="132"/>
        </w:numPr>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Залогова Л.А. Компьютерная графика. Практикум. Учебное пособие. Элективный курс. – М., 2005.</w:t>
      </w:r>
    </w:p>
    <w:p w:rsidR="00631353" w:rsidRPr="00631353" w:rsidRDefault="00631353" w:rsidP="00284ED8">
      <w:pPr>
        <w:numPr>
          <w:ilvl w:val="0"/>
          <w:numId w:val="132"/>
        </w:numPr>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Золотова С.И.Практикум по </w:t>
      </w:r>
      <w:r w:rsidRPr="00631353">
        <w:rPr>
          <w:rFonts w:ascii="Times New Roman" w:eastAsia="Times New Roman" w:hAnsi="Times New Roman" w:cs="Times New Roman"/>
          <w:sz w:val="28"/>
          <w:szCs w:val="28"/>
          <w:lang w:val="en-US" w:eastAsia="ru-RU"/>
        </w:rPr>
        <w:t>Access</w:t>
      </w:r>
      <w:r w:rsidRPr="00631353">
        <w:rPr>
          <w:rFonts w:ascii="Times New Roman" w:eastAsia="Times New Roman" w:hAnsi="Times New Roman" w:cs="Times New Roman"/>
          <w:sz w:val="28"/>
          <w:szCs w:val="28"/>
          <w:lang w:eastAsia="ru-RU"/>
        </w:rPr>
        <w:t>.- М.: Финансы и статистика, 2006.-144с.</w:t>
      </w:r>
    </w:p>
    <w:p w:rsidR="00631353" w:rsidRPr="00631353" w:rsidRDefault="00631353" w:rsidP="00284ED8">
      <w:pPr>
        <w:numPr>
          <w:ilvl w:val="0"/>
          <w:numId w:val="132"/>
        </w:numPr>
        <w:tabs>
          <w:tab w:val="left" w:pos="-1260"/>
          <w:tab w:val="num" w:pos="-108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Культин Н.Б. </w:t>
      </w:r>
      <w:r w:rsidRPr="00631353">
        <w:rPr>
          <w:rFonts w:ascii="Times New Roman" w:eastAsia="Times New Roman" w:hAnsi="Times New Roman" w:cs="Times New Roman"/>
          <w:sz w:val="28"/>
          <w:szCs w:val="28"/>
          <w:lang w:val="en-US" w:eastAsia="ru-RU"/>
        </w:rPr>
        <w:t>Turbo</w:t>
      </w:r>
      <w:r w:rsidRPr="00631353">
        <w:rPr>
          <w:rFonts w:ascii="Times New Roman" w:eastAsia="Times New Roman" w:hAnsi="Times New Roman" w:cs="Times New Roman"/>
          <w:sz w:val="28"/>
          <w:szCs w:val="28"/>
          <w:lang w:eastAsia="ru-RU"/>
        </w:rPr>
        <w:t xml:space="preserve"> </w:t>
      </w:r>
      <w:r w:rsidRPr="00631353">
        <w:rPr>
          <w:rFonts w:ascii="Times New Roman" w:eastAsia="Times New Roman" w:hAnsi="Times New Roman" w:cs="Times New Roman"/>
          <w:sz w:val="28"/>
          <w:szCs w:val="28"/>
          <w:lang w:val="en-US" w:eastAsia="ru-RU"/>
        </w:rPr>
        <w:t>Pascal</w:t>
      </w:r>
      <w:r w:rsidRPr="00631353">
        <w:rPr>
          <w:rFonts w:ascii="Times New Roman" w:eastAsia="Times New Roman" w:hAnsi="Times New Roman" w:cs="Times New Roman"/>
          <w:sz w:val="28"/>
          <w:szCs w:val="28"/>
          <w:lang w:eastAsia="ru-RU"/>
        </w:rPr>
        <w:t xml:space="preserve"> в задачах и примерах.-СПб.: БХВ-Петербург, 2007.-256с.</w:t>
      </w:r>
    </w:p>
    <w:p w:rsidR="00631353" w:rsidRPr="00631353" w:rsidRDefault="00631353" w:rsidP="00284ED8">
      <w:pPr>
        <w:numPr>
          <w:ilvl w:val="0"/>
          <w:numId w:val="132"/>
        </w:numPr>
        <w:tabs>
          <w:tab w:val="left" w:pos="-1440"/>
          <w:tab w:val="num" w:pos="-1260"/>
          <w:tab w:val="num" w:pos="-108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Майкрософт. Учебные проекты с использованием </w:t>
      </w:r>
      <w:r w:rsidRPr="00631353">
        <w:rPr>
          <w:rFonts w:ascii="Times New Roman" w:eastAsia="Times New Roman" w:hAnsi="Times New Roman" w:cs="Times New Roman"/>
          <w:sz w:val="28"/>
          <w:szCs w:val="28"/>
          <w:lang w:val="en-US" w:eastAsia="ru-RU"/>
        </w:rPr>
        <w:t>Microsoft</w:t>
      </w:r>
      <w:r w:rsidRPr="00631353">
        <w:rPr>
          <w:rFonts w:ascii="Times New Roman" w:eastAsia="Times New Roman" w:hAnsi="Times New Roman" w:cs="Times New Roman"/>
          <w:sz w:val="28"/>
          <w:szCs w:val="28"/>
          <w:lang w:eastAsia="ru-RU"/>
        </w:rPr>
        <w:t xml:space="preserve"> </w:t>
      </w:r>
      <w:r w:rsidRPr="00631353">
        <w:rPr>
          <w:rFonts w:ascii="Times New Roman" w:eastAsia="Times New Roman" w:hAnsi="Times New Roman" w:cs="Times New Roman"/>
          <w:sz w:val="28"/>
          <w:szCs w:val="28"/>
          <w:lang w:val="en-US" w:eastAsia="ru-RU"/>
        </w:rPr>
        <w:t>Office</w:t>
      </w:r>
      <w:r w:rsidRPr="00631353">
        <w:rPr>
          <w:rFonts w:ascii="Times New Roman" w:eastAsia="Times New Roman" w:hAnsi="Times New Roman" w:cs="Times New Roman"/>
          <w:sz w:val="28"/>
          <w:szCs w:val="28"/>
          <w:lang w:eastAsia="ru-RU"/>
        </w:rPr>
        <w:t>. – М., 2006.</w:t>
      </w:r>
    </w:p>
    <w:p w:rsidR="00631353" w:rsidRPr="00631353" w:rsidRDefault="00631353" w:rsidP="00284ED8">
      <w:pPr>
        <w:numPr>
          <w:ilvl w:val="0"/>
          <w:numId w:val="132"/>
        </w:numPr>
        <w:tabs>
          <w:tab w:val="num" w:pos="-2340"/>
          <w:tab w:val="left" w:pos="-2160"/>
          <w:tab w:val="left" w:pos="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Михеева Е.В. Практикум по информации: учеб. пособие. – М., 2004.</w:t>
      </w:r>
    </w:p>
    <w:p w:rsidR="00631353" w:rsidRPr="00631353" w:rsidRDefault="00631353" w:rsidP="00284ED8">
      <w:pPr>
        <w:numPr>
          <w:ilvl w:val="0"/>
          <w:numId w:val="132"/>
        </w:numPr>
        <w:tabs>
          <w:tab w:val="num" w:pos="-2340"/>
          <w:tab w:val="left" w:pos="-2160"/>
          <w:tab w:val="left" w:pos="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Михеева Е.В., Титова О.И. Информатика: учебник. – М., 2005.</w:t>
      </w:r>
    </w:p>
    <w:p w:rsidR="00631353" w:rsidRPr="00631353" w:rsidRDefault="00631353" w:rsidP="00284ED8">
      <w:pPr>
        <w:numPr>
          <w:ilvl w:val="0"/>
          <w:numId w:val="132"/>
        </w:numPr>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Шафрин Ю.А. Информатика. Информационные технологии. Том 1-2. – М., 2004.</w:t>
      </w:r>
    </w:p>
    <w:p w:rsidR="00631353" w:rsidRPr="00631353" w:rsidRDefault="00631353" w:rsidP="00284ED8">
      <w:pPr>
        <w:numPr>
          <w:ilvl w:val="0"/>
          <w:numId w:val="128"/>
        </w:numPr>
        <w:tabs>
          <w:tab w:val="left" w:pos="-1260"/>
          <w:tab w:val="num" w:pos="-108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Электронный журнал «Информатика и информационные технологии в образовании». Форма доступа: http://www.rusedu.info/ </w:t>
      </w:r>
    </w:p>
    <w:p w:rsidR="00631353" w:rsidRPr="00631353" w:rsidRDefault="00631353" w:rsidP="00284ED8">
      <w:pPr>
        <w:numPr>
          <w:ilvl w:val="0"/>
          <w:numId w:val="128"/>
        </w:numPr>
        <w:tabs>
          <w:tab w:val="left" w:pos="-1260"/>
          <w:tab w:val="num" w:pos="-108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Экономическая информатика. Форма доступа: http://www.lessons-tva.info/edu/e-informatika.html </w:t>
      </w:r>
    </w:p>
    <w:p w:rsidR="00631353" w:rsidRPr="00631353" w:rsidRDefault="00631353" w:rsidP="00284ED8">
      <w:pPr>
        <w:numPr>
          <w:ilvl w:val="0"/>
          <w:numId w:val="128"/>
        </w:numPr>
        <w:tabs>
          <w:tab w:val="left" w:pos="-1260"/>
          <w:tab w:val="num" w:pos="-108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Информатика и ИКТ. Форма доступа: http://ru.wikipedia.org/w/index.php </w:t>
      </w:r>
    </w:p>
    <w:p w:rsidR="00631353" w:rsidRPr="00631353" w:rsidRDefault="00631353" w:rsidP="00284ED8">
      <w:pPr>
        <w:numPr>
          <w:ilvl w:val="0"/>
          <w:numId w:val="128"/>
        </w:numPr>
        <w:tabs>
          <w:tab w:val="left" w:pos="-1260"/>
          <w:tab w:val="num" w:pos="-108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Мир информатики. Форма доступа: http://jgk.ucoz.ru/dir/ </w:t>
      </w:r>
    </w:p>
    <w:p w:rsidR="00631353" w:rsidRPr="00631353" w:rsidRDefault="00631353" w:rsidP="00284ED8">
      <w:pPr>
        <w:numPr>
          <w:ilvl w:val="0"/>
          <w:numId w:val="128"/>
        </w:numPr>
        <w:tabs>
          <w:tab w:val="left" w:pos="-1260"/>
          <w:tab w:val="num" w:pos="-108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Виртуальный компьютерный музей. Форма доступа: http://www. сomputer-museum.ru/index.php </w:t>
      </w:r>
    </w:p>
    <w:p w:rsidR="00631353" w:rsidRPr="00631353" w:rsidRDefault="00631353" w:rsidP="00284ED8">
      <w:pPr>
        <w:numPr>
          <w:ilvl w:val="0"/>
          <w:numId w:val="128"/>
        </w:numPr>
        <w:tabs>
          <w:tab w:val="left" w:pos="-1260"/>
          <w:tab w:val="num" w:pos="-108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Информационно-образовательный портал для учителя информатики и ИКТ. Форма доступа: http://www.klyaksa.net/ </w:t>
      </w:r>
    </w:p>
    <w:p w:rsidR="00631353" w:rsidRPr="00631353" w:rsidRDefault="00631353" w:rsidP="00284ED8">
      <w:pPr>
        <w:numPr>
          <w:ilvl w:val="0"/>
          <w:numId w:val="128"/>
        </w:numPr>
        <w:tabs>
          <w:tab w:val="left" w:pos="-1260"/>
          <w:tab w:val="num" w:pos="-108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Методическая копилка учителя информатики. Форма доступа: http:// www.metod-kopilka.ru/page-2-1-4-4.html </w:t>
      </w:r>
    </w:p>
    <w:p w:rsidR="00631353" w:rsidRPr="00631353" w:rsidRDefault="00631353" w:rsidP="00284ED8">
      <w:pPr>
        <w:numPr>
          <w:ilvl w:val="0"/>
          <w:numId w:val="128"/>
        </w:numPr>
        <w:tabs>
          <w:tab w:val="left" w:pos="-1260"/>
          <w:tab w:val="num" w:pos="-1080"/>
        </w:tabs>
        <w:spacing w:after="0" w:line="228" w:lineRule="auto"/>
        <w:ind w:left="36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Азбука компьютера и ноутбука. Форма доступа: http://www.computer-profi.ru/ </w:t>
      </w:r>
      <w:bookmarkStart w:id="1" w:name="_Toc259954976"/>
      <w:bookmarkStart w:id="2" w:name="_Toc259957362"/>
      <w:bookmarkStart w:id="3" w:name="_Toc261373081"/>
    </w:p>
    <w:p w:rsidR="00631353" w:rsidRPr="00631353" w:rsidRDefault="00631353" w:rsidP="00631353">
      <w:pPr>
        <w:tabs>
          <w:tab w:val="left" w:pos="-1260"/>
        </w:tabs>
        <w:spacing w:after="0" w:line="228"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br w:type="page"/>
      </w:r>
      <w:r w:rsidRPr="00631353">
        <w:rPr>
          <w:rFonts w:ascii="Times New Roman" w:eastAsia="Times New Roman" w:hAnsi="Times New Roman" w:cs="Times New Roman"/>
          <w:b/>
          <w:caps/>
          <w:sz w:val="28"/>
          <w:szCs w:val="28"/>
          <w:lang w:eastAsia="ru-RU"/>
        </w:rPr>
        <w:lastRenderedPageBreak/>
        <w:t>4. КОНТРОЛЬ И ОЦЕНКА РЕЗУЛЬТАТОВ ОСВОЕНИЯ УЧЕБНОЙ ДИСЦИПЛИНЫ</w:t>
      </w:r>
      <w:bookmarkEnd w:id="1"/>
      <w:bookmarkEnd w:id="2"/>
      <w:bookmarkEnd w:id="3"/>
    </w:p>
    <w:p w:rsidR="00631353" w:rsidRPr="00631353" w:rsidRDefault="00631353" w:rsidP="00631353">
      <w:pPr>
        <w:spacing w:after="120" w:line="240" w:lineRule="auto"/>
        <w:ind w:firstLine="540"/>
        <w:jc w:val="both"/>
        <w:rPr>
          <w:rFonts w:ascii="Times New Roman" w:eastAsia="Times New Roman" w:hAnsi="Times New Roman" w:cs="Times New Roman"/>
          <w:sz w:val="28"/>
          <w:szCs w:val="28"/>
          <w:lang w:eastAsia="ru-RU"/>
        </w:rPr>
      </w:pPr>
      <w:bookmarkStart w:id="4" w:name="_Toc259954863"/>
      <w:bookmarkStart w:id="5" w:name="_Toc259954977"/>
      <w:r w:rsidRPr="00631353">
        <w:rPr>
          <w:rFonts w:ascii="Times New Roman" w:eastAsia="Times New Roman" w:hAnsi="Times New Roman" w:cs="Times New Roman"/>
          <w:sz w:val="28"/>
          <w:szCs w:val="28"/>
          <w:lang w:eastAsia="ru-RU"/>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 процессе выполнения обучающимися самостоятельных работ,индивидуальных заданий, проектов, исследований.</w:t>
      </w:r>
      <w:bookmarkEnd w:id="4"/>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479"/>
      </w:tblGrid>
      <w:tr w:rsidR="00631353" w:rsidRPr="00631353" w:rsidTr="00631353">
        <w:trPr>
          <w:trHeight w:val="49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Результаты обучения</w:t>
            </w:r>
          </w:p>
        </w:tc>
        <w:tc>
          <w:tcPr>
            <w:tcW w:w="3479" w:type="dxa"/>
            <w:tcBorders>
              <w:top w:val="single" w:sz="4" w:space="0" w:color="auto"/>
              <w:left w:val="single" w:sz="4" w:space="0" w:color="auto"/>
              <w:bottom w:val="single" w:sz="4" w:space="0" w:color="auto"/>
              <w:right w:val="single" w:sz="4" w:space="0" w:color="auto"/>
            </w:tcBorders>
            <w:shd w:val="clear" w:color="auto" w:fill="auto"/>
            <w:vAlign w:val="center"/>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 xml:space="preserve">Формы и методы контроля и оценки результатов обучения </w:t>
            </w:r>
          </w:p>
        </w:tc>
      </w:tr>
      <w:tr w:rsidR="00631353" w:rsidRPr="00631353" w:rsidTr="00631353">
        <w:trPr>
          <w:trHeight w:val="345"/>
        </w:trPr>
        <w:tc>
          <w:tcPr>
            <w:tcW w:w="9570" w:type="dxa"/>
            <w:gridSpan w:val="2"/>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bCs/>
                <w:i/>
                <w:sz w:val="24"/>
                <w:szCs w:val="24"/>
                <w:lang w:eastAsia="ru-RU"/>
              </w:rPr>
            </w:pPr>
            <w:r w:rsidRPr="00631353">
              <w:rPr>
                <w:rFonts w:ascii="Times New Roman" w:eastAsia="Times New Roman" w:hAnsi="Times New Roman" w:cs="Times New Roman"/>
                <w:b/>
                <w:bCs/>
                <w:sz w:val="24"/>
                <w:szCs w:val="24"/>
                <w:lang w:eastAsia="ru-RU"/>
              </w:rPr>
              <w:t>Освоение умений:</w:t>
            </w: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bCs/>
                <w:i/>
                <w:sz w:val="24"/>
                <w:szCs w:val="24"/>
                <w:lang w:eastAsia="ru-RU"/>
              </w:rPr>
            </w:pPr>
            <w:r w:rsidRPr="00631353">
              <w:rPr>
                <w:rFonts w:ascii="Times New Roman" w:eastAsia="Times New Roman" w:hAnsi="Times New Roman" w:cs="Times New Roman"/>
                <w:sz w:val="24"/>
                <w:szCs w:val="24"/>
                <w:lang w:eastAsia="ru-RU"/>
              </w:rPr>
              <w:t>- оценивать достоверность информации, сопоставляя различные источники</w:t>
            </w:r>
          </w:p>
        </w:tc>
        <w:tc>
          <w:tcPr>
            <w:tcW w:w="3479" w:type="dxa"/>
            <w:vMerge w:val="restart"/>
            <w:tcBorders>
              <w:top w:val="single" w:sz="4" w:space="0" w:color="auto"/>
              <w:left w:val="single" w:sz="4" w:space="0" w:color="auto"/>
              <w:right w:val="single" w:sz="4" w:space="0" w:color="auto"/>
            </w:tcBorders>
            <w:shd w:val="clear" w:color="auto" w:fill="auto"/>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Входной контроль:анкетирование</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Текущий контроль: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оценка выполнения практических работ, тестирование, проверка выполнения самостоятельных работ</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Тематический контроль: оценка выполнения комплексных практических заданий, выполнение и защита проектного задания, контрольные работы. </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Итоговый контроль:</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Дифференцированный зачет</w:t>
            </w: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распознавать информационные процессы в различных системах</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использовать готовые информационные модели, оценивать их соответствие реальному объекту и целям моделирования</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оценивать достоверность информации, сопоставляя различные источники</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осуществлять выбор способа представления информации в соответствии с поставленной задачей</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иллюстрировать учебные работы с использованием средств информационных технологий</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создавать информационные объекты сложной структуры, в том числе гипертекстовые</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просматривать, создавать, редактировать, сохранять записи в базах данных</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осуществлять поиск информации в базах данных, компьютерных сетях и пр.</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представлять числовую информацию различными способами (таблица, массив, график, диаграмма и пр.)</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соблюдать правила техники безопасности и гигиенические рекомендации при использовании средств ИКТ</w:t>
            </w:r>
          </w:p>
        </w:tc>
        <w:tc>
          <w:tcPr>
            <w:tcW w:w="3479" w:type="dxa"/>
            <w:vMerge/>
            <w:tcBorders>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9570" w:type="dxa"/>
            <w:gridSpan w:val="2"/>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bCs/>
                <w:i/>
                <w:sz w:val="24"/>
                <w:szCs w:val="24"/>
                <w:lang w:eastAsia="ru-RU"/>
              </w:rPr>
            </w:pPr>
            <w:r w:rsidRPr="00631353">
              <w:rPr>
                <w:rFonts w:ascii="Times New Roman" w:eastAsia="Times New Roman" w:hAnsi="Times New Roman" w:cs="Times New Roman"/>
                <w:b/>
                <w:bCs/>
                <w:sz w:val="24"/>
                <w:szCs w:val="24"/>
                <w:lang w:eastAsia="ru-RU"/>
              </w:rPr>
              <w:t>Усвоение знаний:</w:t>
            </w: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sz w:val="24"/>
                <w:szCs w:val="24"/>
                <w:lang w:eastAsia="ru-RU"/>
              </w:rPr>
              <w:t>- различные подходы к определению понятия «информация»</w:t>
            </w:r>
          </w:p>
        </w:tc>
        <w:tc>
          <w:tcPr>
            <w:tcW w:w="3479" w:type="dxa"/>
            <w:vMerge w:val="restart"/>
            <w:tcBorders>
              <w:top w:val="single" w:sz="4" w:space="0" w:color="auto"/>
              <w:left w:val="single" w:sz="4" w:space="0" w:color="auto"/>
              <w:right w:val="single" w:sz="4" w:space="0" w:color="auto"/>
            </w:tcBorders>
            <w:shd w:val="clear" w:color="auto" w:fill="auto"/>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Входной контроль:</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Анкетирование</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Текущий контроль: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самостоятельные работы, тестирование, устный опрос, </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оценка выполнения практических работ, проверка выполнения самостоятельных работ</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Тематический контроль:</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контрольные работы, защита проектных заданий</w:t>
            </w:r>
          </w:p>
          <w:p w:rsidR="00631353" w:rsidRPr="00631353" w:rsidRDefault="00631353" w:rsidP="00631353">
            <w:pPr>
              <w:spacing w:after="0" w:line="240" w:lineRule="auto"/>
              <w:rPr>
                <w:rFonts w:ascii="Times New Roman" w:eastAsia="Times New Roman" w:hAnsi="Times New Roman" w:cs="Times New Roman"/>
                <w:sz w:val="24"/>
                <w:szCs w:val="24"/>
                <w:lang w:eastAsia="ru-RU"/>
              </w:rPr>
            </w:pP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Итоговый контроль:</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Дифференцированный зачет</w:t>
            </w: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методы измерения количества информации: вероятностный и алфавитный. Знать единицы измерения информации</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назначение и виды информационных моделей, описывающих реальные объекты или процессы</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использование алгоритма как способа автоматизации деятельности</w:t>
            </w:r>
          </w:p>
        </w:tc>
        <w:tc>
          <w:tcPr>
            <w:tcW w:w="3479" w:type="dxa"/>
            <w:vMerge/>
            <w:tcBorders>
              <w:left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r w:rsidR="00631353" w:rsidRPr="00631353" w:rsidTr="00631353">
        <w:trPr>
          <w:trHeight w:val="345"/>
        </w:trPr>
        <w:tc>
          <w:tcPr>
            <w:tcW w:w="6091" w:type="dxa"/>
            <w:tcBorders>
              <w:top w:val="single" w:sz="4" w:space="0" w:color="auto"/>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назначение и функции операционных систем</w:t>
            </w:r>
          </w:p>
        </w:tc>
        <w:tc>
          <w:tcPr>
            <w:tcW w:w="3479" w:type="dxa"/>
            <w:vMerge/>
            <w:tcBorders>
              <w:left w:val="single" w:sz="4" w:space="0" w:color="auto"/>
              <w:bottom w:val="single" w:sz="4" w:space="0" w:color="auto"/>
              <w:right w:val="single" w:sz="4" w:space="0" w:color="auto"/>
            </w:tcBorders>
            <w:shd w:val="clear" w:color="auto" w:fill="auto"/>
          </w:tcPr>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p>
        </w:tc>
      </w:tr>
    </w:tbl>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sz w:val="24"/>
          <w:szCs w:val="24"/>
          <w:lang w:eastAsia="ru-RU"/>
        </w:rPr>
        <w:lastRenderedPageBreak/>
        <w:t xml:space="preserve">                                    </w:t>
      </w:r>
      <w:r w:rsidRPr="00631353">
        <w:rPr>
          <w:rFonts w:ascii="Times New Roman" w:eastAsia="Times New Roman" w:hAnsi="Times New Roman" w:cs="Times New Roman"/>
          <w:b/>
          <w:sz w:val="24"/>
          <w:szCs w:val="24"/>
          <w:lang w:eastAsia="ru-RU"/>
        </w:rPr>
        <w:t>Тематика учебных проектов</w:t>
      </w:r>
    </w:p>
    <w:p w:rsidR="00631353" w:rsidRPr="00631353" w:rsidRDefault="00631353" w:rsidP="00631353">
      <w:pPr>
        <w:spacing w:after="0" w:line="240" w:lineRule="auto"/>
        <w:ind w:left="360"/>
        <w:rPr>
          <w:rFonts w:ascii="Times New Roman" w:eastAsia="Times New Roman" w:hAnsi="Times New Roman" w:cs="Times New Roman"/>
          <w:b/>
          <w:sz w:val="24"/>
          <w:szCs w:val="24"/>
          <w:lang w:eastAsia="ru-RU"/>
        </w:rPr>
      </w:pPr>
    </w:p>
    <w:p w:rsidR="00631353" w:rsidRPr="00631353" w:rsidRDefault="00631353" w:rsidP="00284ED8">
      <w:pPr>
        <w:numPr>
          <w:ilvl w:val="0"/>
          <w:numId w:val="133"/>
        </w:num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Создание презентации на тему « Моя профессия»</w:t>
      </w:r>
    </w:p>
    <w:p w:rsidR="00631353" w:rsidRPr="00631353" w:rsidRDefault="00631353" w:rsidP="00631353">
      <w:pPr>
        <w:spacing w:after="0" w:line="240" w:lineRule="auto"/>
        <w:ind w:left="1080"/>
        <w:rPr>
          <w:rFonts w:ascii="Times New Roman" w:eastAsia="Times New Roman" w:hAnsi="Times New Roman" w:cs="Times New Roman"/>
          <w:sz w:val="24"/>
          <w:szCs w:val="24"/>
          <w:lang w:eastAsia="ru-RU"/>
        </w:rPr>
      </w:pPr>
    </w:p>
    <w:p w:rsidR="00631353" w:rsidRPr="00631353" w:rsidRDefault="00631353" w:rsidP="00284ED8">
      <w:pPr>
        <w:numPr>
          <w:ilvl w:val="0"/>
          <w:numId w:val="133"/>
        </w:num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Разработка буклета по комплектующим ПК</w:t>
      </w:r>
    </w:p>
    <w:p w:rsidR="00631353" w:rsidRPr="00631353" w:rsidRDefault="00631353" w:rsidP="00631353">
      <w:pPr>
        <w:spacing w:after="0" w:line="240" w:lineRule="auto"/>
        <w:ind w:left="1080"/>
        <w:rPr>
          <w:rFonts w:ascii="Times New Roman" w:eastAsia="Times New Roman" w:hAnsi="Times New Roman" w:cs="Times New Roman"/>
          <w:sz w:val="24"/>
          <w:szCs w:val="24"/>
          <w:lang w:eastAsia="ru-RU"/>
        </w:rPr>
      </w:pPr>
    </w:p>
    <w:p w:rsidR="00631353" w:rsidRPr="00631353" w:rsidRDefault="00631353" w:rsidP="00284ED8">
      <w:pPr>
        <w:numPr>
          <w:ilvl w:val="0"/>
          <w:numId w:val="133"/>
        </w:num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Разработка рекламного буклета</w:t>
      </w:r>
    </w:p>
    <w:p w:rsidR="00631353" w:rsidRPr="00631353" w:rsidRDefault="00631353" w:rsidP="00631353">
      <w:pPr>
        <w:spacing w:after="0" w:line="240" w:lineRule="auto"/>
        <w:ind w:left="708"/>
        <w:rPr>
          <w:rFonts w:ascii="Times New Roman" w:eastAsia="Times New Roman" w:hAnsi="Times New Roman" w:cs="Times New Roman"/>
          <w:sz w:val="24"/>
          <w:szCs w:val="24"/>
          <w:lang w:eastAsia="ru-RU"/>
        </w:rPr>
      </w:pPr>
    </w:p>
    <w:p w:rsidR="00631353" w:rsidRPr="00631353" w:rsidRDefault="00631353" w:rsidP="00284ED8">
      <w:pPr>
        <w:numPr>
          <w:ilvl w:val="0"/>
          <w:numId w:val="133"/>
        </w:num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Разработка фотоколлажа «Природа ЯО»</w:t>
      </w:r>
    </w:p>
    <w:p w:rsidR="00631353" w:rsidRPr="00631353" w:rsidRDefault="00631353" w:rsidP="00631353">
      <w:pPr>
        <w:spacing w:after="0" w:line="240" w:lineRule="auto"/>
        <w:ind w:left="1080"/>
        <w:rPr>
          <w:rFonts w:ascii="Times New Roman" w:eastAsia="Times New Roman" w:hAnsi="Times New Roman" w:cs="Times New Roman"/>
          <w:sz w:val="24"/>
          <w:szCs w:val="24"/>
          <w:lang w:eastAsia="ru-RU"/>
        </w:rPr>
      </w:pPr>
    </w:p>
    <w:p w:rsidR="00631353" w:rsidRPr="00631353" w:rsidRDefault="00631353" w:rsidP="00284ED8">
      <w:pPr>
        <w:numPr>
          <w:ilvl w:val="0"/>
          <w:numId w:val="133"/>
        </w:num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Исследование тригонометрических функций</w:t>
      </w: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Default="00631353" w:rsidP="00631353">
      <w:pPr>
        <w:suppressAutoHyphens/>
        <w:spacing w:after="0" w:line="240" w:lineRule="auto"/>
        <w:jc w:val="both"/>
        <w:rPr>
          <w:rFonts w:ascii="Times New Roman" w:eastAsia="Times New Roman" w:hAnsi="Times New Roman" w:cs="Times New Roman"/>
          <w:sz w:val="24"/>
          <w:szCs w:val="24"/>
          <w:lang w:eastAsia="zh-CN"/>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080"/>
        <w:jc w:val="center"/>
        <w:rPr>
          <w:rFonts w:ascii="Times New Roman" w:eastAsia="Arial" w:hAnsi="Times New Roman" w:cs="Times New Roman"/>
          <w:b/>
          <w:caps/>
          <w:sz w:val="24"/>
          <w:szCs w:val="24"/>
        </w:rPr>
      </w:pPr>
      <w:r w:rsidRPr="00631353">
        <w:rPr>
          <w:rFonts w:ascii="Times New Roman" w:eastAsia="Arial" w:hAnsi="Times New Roman" w:cs="Times New Roman"/>
          <w:b/>
          <w:caps/>
          <w:sz w:val="24"/>
          <w:szCs w:val="28"/>
        </w:rPr>
        <w:lastRenderedPageBreak/>
        <w:t>АННОТАЦИЯ К</w:t>
      </w:r>
      <w:r w:rsidRPr="00631353">
        <w:rPr>
          <w:rFonts w:ascii="Times New Roman" w:eastAsia="Arial" w:hAnsi="Times New Roman" w:cs="Times New Roman"/>
          <w:b/>
          <w:sz w:val="24"/>
          <w:szCs w:val="28"/>
        </w:rPr>
        <w:t xml:space="preserve"> РАБОЧЕЙ ПРОГРАММЕ УЧЕБНОЙ ДИСЦИПЛИНЫ</w:t>
      </w:r>
      <w:r w:rsidRPr="00631353">
        <w:rPr>
          <w:rFonts w:ascii="Times New Roman" w:eastAsia="Arial" w:hAnsi="Times New Roman" w:cs="Times New Roman"/>
          <w:b/>
          <w:caps/>
          <w:sz w:val="28"/>
          <w:szCs w:val="24"/>
        </w:rPr>
        <w:t xml:space="preserve"> </w:t>
      </w:r>
      <w:r w:rsidRPr="00631353">
        <w:rPr>
          <w:rFonts w:ascii="Times New Roman" w:eastAsia="Arial" w:hAnsi="Times New Roman" w:cs="Times New Roman"/>
          <w:b/>
          <w:caps/>
          <w:sz w:val="24"/>
          <w:szCs w:val="24"/>
        </w:rPr>
        <w:t xml:space="preserve">- Химия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Arial" w:hAnsi="Times New Roman" w:cs="Times New Roman"/>
          <w:b/>
          <w:sz w:val="24"/>
          <w:szCs w:val="24"/>
        </w:rPr>
      </w:pPr>
      <w:r w:rsidRPr="00631353">
        <w:rPr>
          <w:rFonts w:ascii="Times New Roman" w:eastAsia="Arial" w:hAnsi="Times New Roman" w:cs="Times New Roman"/>
          <w:b/>
          <w:sz w:val="24"/>
          <w:szCs w:val="24"/>
        </w:rPr>
        <w:t>1.1. Область применения программы</w:t>
      </w:r>
    </w:p>
    <w:p w:rsidR="00631353" w:rsidRPr="00631353" w:rsidRDefault="00631353" w:rsidP="00631353">
      <w:pPr>
        <w:shd w:val="clear" w:color="auto" w:fill="FFFFFF"/>
        <w:spacing w:after="0"/>
        <w:jc w:val="both"/>
        <w:rPr>
          <w:rFonts w:ascii="yandex-sans" w:eastAsia="Times New Roman" w:hAnsi="yandex-sans" w:cs="Times New Roman"/>
          <w:color w:val="000000"/>
          <w:sz w:val="23"/>
          <w:szCs w:val="23"/>
          <w:lang w:eastAsia="ru-RU"/>
        </w:rPr>
      </w:pPr>
      <w:r w:rsidRPr="00631353">
        <w:rPr>
          <w:rFonts w:ascii="Times New Roman" w:eastAsia="Arial" w:hAnsi="Times New Roman" w:cs="Times New Roman"/>
          <w:sz w:val="24"/>
        </w:rPr>
        <w:t xml:space="preserve">Программа учебной дисциплины «Химия» разработана </w:t>
      </w:r>
      <w:r w:rsidRPr="00631353">
        <w:rPr>
          <w:rFonts w:ascii="yandex-sans" w:eastAsia="Times New Roman" w:hAnsi="yandex-sans" w:cs="Times New Roman"/>
          <w:color w:val="000000"/>
          <w:sz w:val="23"/>
          <w:szCs w:val="23"/>
          <w:lang w:eastAsia="ru-RU"/>
        </w:rPr>
        <w:t xml:space="preserve">в соответствии с ФГОС СОО (приказ Министерства образования и науки РФ от 17.05.2012 г. № 413, с изменениями приказ от 31.12.2015 г. № 1578, от 29 июня 2017 года № 613), </w:t>
      </w:r>
      <w:r w:rsidRPr="00631353">
        <w:rPr>
          <w:rFonts w:ascii="Times New Roman" w:eastAsia="Arial" w:hAnsi="Times New Roman" w:cs="Times New Roman"/>
          <w:sz w:val="24"/>
        </w:rPr>
        <w:t>в соответст</w:t>
      </w:r>
      <w:r w:rsidRPr="00631353">
        <w:rPr>
          <w:rFonts w:ascii="Times New Roman" w:eastAsia="Arial" w:hAnsi="Times New Roman" w:cs="Times New Roman"/>
          <w:sz w:val="24"/>
        </w:rPr>
        <w:softHyphen/>
        <w:t>вии с «Рекомендациями по реализации образовательной программы сред</w:t>
      </w:r>
      <w:r w:rsidRPr="00631353">
        <w:rPr>
          <w:rFonts w:ascii="Times New Roman" w:eastAsia="Arial" w:hAnsi="Times New Roman" w:cs="Times New Roman"/>
          <w:sz w:val="24"/>
        </w:rPr>
        <w:softHyphen/>
        <w:t>него (полного) общего образования в образовательных учреждениях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w:t>
      </w:r>
      <w:r w:rsidRPr="00631353">
        <w:rPr>
          <w:rFonts w:ascii="Times New Roman" w:eastAsia="Arial" w:hAnsi="Times New Roman" w:cs="Times New Roman"/>
          <w:sz w:val="24"/>
        </w:rPr>
        <w:softHyphen/>
        <w:t>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17.03.2015г № 06-259). Является ча</w:t>
      </w:r>
      <w:r w:rsidRPr="00631353">
        <w:rPr>
          <w:rFonts w:ascii="Times New Roman" w:eastAsia="Arial" w:hAnsi="Times New Roman" w:cs="Times New Roman"/>
          <w:sz w:val="24"/>
        </w:rPr>
        <w:softHyphen/>
        <w:t xml:space="preserve">стью программы подготовки квалифицированных рабочих и служащих по профессии СПО: </w:t>
      </w:r>
      <w:r w:rsidRPr="00631353">
        <w:rPr>
          <w:rFonts w:ascii="Times New Roman" w:eastAsia="Arial" w:hAnsi="Times New Roman" w:cs="Times New Roman"/>
          <w:sz w:val="24"/>
          <w:szCs w:val="24"/>
        </w:rPr>
        <w:t xml:space="preserve">23.01.08. Слесарь по ремонту строительных машин, </w:t>
      </w:r>
      <w:r w:rsidRPr="00631353">
        <w:rPr>
          <w:rFonts w:ascii="Times New Roman" w:eastAsia="Arial" w:hAnsi="Times New Roman" w:cs="Times New Roman"/>
          <w:sz w:val="24"/>
          <w:szCs w:val="23"/>
          <w:shd w:val="clear" w:color="auto" w:fill="FFFFFF"/>
        </w:rPr>
        <w:t>15.01.05 Сварщик (электросварочные и газосварочные работы).</w:t>
      </w:r>
      <w:r w:rsidRPr="00631353">
        <w:rPr>
          <w:rFonts w:ascii="Times New Roman" w:eastAsia="Arial" w:hAnsi="Times New Roman" w:cs="Times New Roman"/>
          <w:sz w:val="24"/>
          <w:szCs w:val="24"/>
        </w:rPr>
        <w:t xml:space="preserve">   Приказ МОН №842 от 02.08.2013 г.</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Arial" w:hAnsi="Times New Roman" w:cs="Times New Roman"/>
          <w:sz w:val="24"/>
          <w:szCs w:val="24"/>
        </w:rPr>
      </w:pPr>
      <w:r w:rsidRPr="00631353">
        <w:rPr>
          <w:rFonts w:ascii="Times New Roman" w:eastAsia="Arial" w:hAnsi="Times New Roman" w:cs="Times New Roman"/>
          <w:b/>
          <w:sz w:val="24"/>
          <w:szCs w:val="24"/>
        </w:rPr>
        <w:t>1.2. Место дисциплины в структуре основной профессиональной образовательной программы:</w:t>
      </w:r>
      <w:r w:rsidRPr="00631353">
        <w:rPr>
          <w:rFonts w:ascii="Times New Roman" w:eastAsia="Arial" w:hAnsi="Times New Roman" w:cs="Times New Roman"/>
          <w:sz w:val="24"/>
          <w:szCs w:val="24"/>
        </w:rPr>
        <w:t xml:space="preserve">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Arial" w:hAnsi="Times New Roman" w:cs="Times New Roman"/>
          <w:sz w:val="24"/>
          <w:szCs w:val="24"/>
        </w:rPr>
      </w:pPr>
      <w:r w:rsidRPr="00631353">
        <w:rPr>
          <w:rFonts w:ascii="Times New Roman" w:eastAsia="Arial" w:hAnsi="Times New Roman" w:cs="Times New Roman"/>
          <w:sz w:val="24"/>
          <w:szCs w:val="24"/>
        </w:rPr>
        <w:t>дисциплина входит в общеобразовательный цикл.</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cs="Times New Roman"/>
          <w:sz w:val="24"/>
          <w:szCs w:val="24"/>
        </w:rPr>
      </w:pPr>
      <w:r w:rsidRPr="00631353">
        <w:rPr>
          <w:rFonts w:ascii="Times New Roman" w:eastAsia="Arial" w:hAnsi="Times New Roman" w:cs="Times New Roman"/>
          <w:b/>
          <w:sz w:val="24"/>
          <w:szCs w:val="24"/>
        </w:rPr>
        <w:t>1.3. Результаты освоения учебной дисциплины:</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b/>
          <w:bCs/>
          <w:sz w:val="24"/>
          <w:szCs w:val="24"/>
        </w:rPr>
      </w:pPr>
      <w:r w:rsidRPr="00631353">
        <w:rPr>
          <w:rFonts w:ascii="Times New Roman" w:eastAsia="SchoolBookCSanPin-Regular" w:hAnsi="Times New Roman" w:cs="Times New Roman"/>
          <w:b/>
          <w:sz w:val="24"/>
          <w:szCs w:val="24"/>
        </w:rPr>
        <w:t xml:space="preserve">Освоение содержания учебной дисциплины «Химия», обеспечивает достижение студентами следующих </w:t>
      </w:r>
      <w:r w:rsidRPr="00631353">
        <w:rPr>
          <w:rFonts w:ascii="Times New Roman" w:eastAsia="SchoolBookCSanPin-Regular" w:hAnsi="Times New Roman" w:cs="Times New Roman"/>
          <w:b/>
          <w:bCs/>
          <w:sz w:val="24"/>
          <w:szCs w:val="24"/>
        </w:rPr>
        <w:t>результатов:</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b/>
          <w:bCs/>
          <w:sz w:val="24"/>
          <w:szCs w:val="24"/>
        </w:rPr>
      </w:pPr>
      <w:r w:rsidRPr="00631353">
        <w:rPr>
          <w:rFonts w:ascii="Times New Roman" w:eastAsia="SchoolBookCSanPin-Regular" w:hAnsi="Times New Roman" w:cs="Times New Roman"/>
          <w:b/>
          <w:bCs/>
          <w:i/>
          <w:iCs/>
          <w:sz w:val="24"/>
          <w:szCs w:val="24"/>
        </w:rPr>
        <w:t>личностных</w:t>
      </w:r>
      <w:r w:rsidRPr="00631353">
        <w:rPr>
          <w:rFonts w:ascii="Times New Roman" w:eastAsia="SchoolBookCSanPin-Regular" w:hAnsi="Times New Roman" w:cs="Times New Roman"/>
          <w:b/>
          <w:bCs/>
          <w:sz w:val="24"/>
          <w:szCs w:val="24"/>
        </w:rPr>
        <w:t>:</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b/>
          <w:bCs/>
          <w:sz w:val="24"/>
          <w:szCs w:val="24"/>
        </w:rPr>
      </w:pPr>
      <w:r w:rsidRPr="00631353">
        <w:rPr>
          <w:rFonts w:ascii="Times New Roman" w:eastAsia="SchoolBookCSanPin-Regular" w:hAnsi="Times New Roman" w:cs="Times New Roman"/>
          <w:b/>
          <w:bCs/>
          <w:i/>
          <w:iCs/>
          <w:sz w:val="24"/>
          <w:szCs w:val="24"/>
        </w:rPr>
        <w:t>метапредметных</w:t>
      </w:r>
      <w:r w:rsidRPr="00631353">
        <w:rPr>
          <w:rFonts w:ascii="Times New Roman" w:eastAsia="SchoolBookCSanPin-Regular" w:hAnsi="Times New Roman" w:cs="Times New Roman"/>
          <w:b/>
          <w:bCs/>
          <w:sz w:val="24"/>
          <w:szCs w:val="24"/>
        </w:rPr>
        <w:t>:</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lastRenderedPageBreak/>
        <w:t xml:space="preserve">−− </w:t>
      </w:r>
      <w:r w:rsidRPr="00631353">
        <w:rPr>
          <w:rFonts w:ascii="Times New Roman" w:eastAsia="SchoolBookCSanPin-Regular" w:hAnsi="Times New Roman" w:cs="Times New Roman"/>
          <w:sz w:val="24"/>
          <w:szCs w:val="24"/>
        </w:rPr>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631353" w:rsidRPr="00631353" w:rsidRDefault="00631353" w:rsidP="00631353">
      <w:pPr>
        <w:autoSpaceDE w:val="0"/>
        <w:autoSpaceDN w:val="0"/>
        <w:adjustRightInd w:val="0"/>
        <w:spacing w:after="0"/>
        <w:jc w:val="both"/>
        <w:rPr>
          <w:rFonts w:ascii="Times New Roman" w:eastAsia="SymbolMT" w:hAnsi="Times New Roman" w:cs="Times New Roman"/>
          <w:b/>
          <w:bCs/>
          <w:sz w:val="24"/>
          <w:szCs w:val="24"/>
        </w:rPr>
      </w:pPr>
      <w:r w:rsidRPr="00631353">
        <w:rPr>
          <w:rFonts w:ascii="Times New Roman" w:eastAsia="SymbolMT" w:hAnsi="Times New Roman" w:cs="Times New Roman"/>
          <w:b/>
          <w:bCs/>
          <w:i/>
          <w:iCs/>
          <w:sz w:val="24"/>
          <w:szCs w:val="24"/>
        </w:rPr>
        <w:t>предметных</w:t>
      </w:r>
      <w:r w:rsidRPr="00631353">
        <w:rPr>
          <w:rFonts w:ascii="Times New Roman" w:eastAsia="SymbolMT" w:hAnsi="Times New Roman" w:cs="Times New Roman"/>
          <w:b/>
          <w:bCs/>
          <w:sz w:val="24"/>
          <w:szCs w:val="24"/>
        </w:rPr>
        <w:t>:</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владение основными методами научного познания, используемыми в химии:</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choolBookCSanPin-Regular" w:hAnsi="Times New Roman" w:cs="Times New Roman"/>
          <w:sz w:val="24"/>
          <w:szCs w:val="24"/>
        </w:rPr>
        <w:t>наблюдением, описанием, измерением, экспериментом; умение обрабатывать,объяснять результаты проведенных опытов и делать выводы; готовность и способность применять методы познания при решении практических задач;</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сформированность умения давать количественные оценки и производить расчеты по химическим формулам и уравнениям;</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владение правилами техники безопасности при использовании химических веществ;</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сформированность собственной позиции по отношению к химической информации, получаемой из разных источников.</w:t>
      </w: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Pr="00631353" w:rsidRDefault="00631353" w:rsidP="00631353">
      <w:pPr>
        <w:suppressAutoHyphens/>
        <w:spacing w:after="0"/>
        <w:ind w:firstLine="709"/>
        <w:jc w:val="both"/>
        <w:rPr>
          <w:rFonts w:ascii="Times New Roman" w:eastAsia="Calibri" w:hAnsi="Times New Roman" w:cs="Times New Roman"/>
          <w:b/>
          <w:sz w:val="24"/>
        </w:rPr>
      </w:pPr>
      <w:r w:rsidRPr="00631353">
        <w:rPr>
          <w:rFonts w:ascii="Times New Roman" w:eastAsia="Calibri" w:hAnsi="Times New Roman" w:cs="Times New Roman"/>
          <w:b/>
          <w:sz w:val="24"/>
        </w:rPr>
        <w:t>В результате изучения учебного предмета «Химия» на уровне среднего общего образования:</w:t>
      </w:r>
    </w:p>
    <w:p w:rsidR="00631353" w:rsidRPr="00631353" w:rsidRDefault="00631353" w:rsidP="00631353">
      <w:pPr>
        <w:suppressAutoHyphens/>
        <w:spacing w:after="0"/>
        <w:ind w:firstLine="709"/>
        <w:jc w:val="both"/>
        <w:rPr>
          <w:rFonts w:ascii="Times New Roman" w:eastAsia="Calibri" w:hAnsi="Times New Roman" w:cs="Times New Roman"/>
          <w:b/>
          <w:sz w:val="24"/>
        </w:rPr>
      </w:pPr>
      <w:r w:rsidRPr="00631353">
        <w:rPr>
          <w:rFonts w:ascii="Times New Roman" w:eastAsia="Calibri" w:hAnsi="Times New Roman" w:cs="Times New Roman"/>
          <w:b/>
          <w:sz w:val="24"/>
        </w:rPr>
        <w:t>Выпускник на базовом уровне научится:</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раскрывать на примерах роль химии в формировании современной научной картины мира и в практической деятельности человека;</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демонстрировать на примерах взаимосвязь между химией и другими естественными науками;</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раскрывать на примерах положения теории химического строения А.М. Бутлерова;</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объяснять причины многообразия веществ на основе общих представлений об их составе и строении;</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lastRenderedPageBreak/>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использовать знания о составе, строении и химических свойствах веществ для безопасного применения в практической деятельности;</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владеть правилами и приемами безопасной работы с химическими веществами и лабораторным оборудованием;</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приводить примеры гидролиза солей в повседневной жизни человека;</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приводить примеры окислительно-восстановительных реакций в природе, производственных процессах и жизнедеятельности организмов;</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приводить примеры химических реакций, раскрывающих общие химические свойства простых веществ – металлов и неметаллов;</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владеть правилами безопасного обращения с едкими, горючими и токсичными веществами, средствами бытовой химии;</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осуществлять поиск химической информации по названиям, идентификаторам, структурным формулам веществ;</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631353" w:rsidRPr="00631353" w:rsidRDefault="00631353" w:rsidP="00284ED8">
      <w:pPr>
        <w:numPr>
          <w:ilvl w:val="0"/>
          <w:numId w:val="148"/>
        </w:numPr>
        <w:suppressAutoHyphens/>
        <w:spacing w:after="0"/>
        <w:ind w:left="284" w:hanging="284"/>
        <w:jc w:val="both"/>
        <w:rPr>
          <w:rFonts w:ascii="Times New Roman" w:eastAsia="Calibri" w:hAnsi="Times New Roman" w:cs="Times New Roman"/>
          <w:sz w:val="24"/>
          <w:u w:color="000000"/>
          <w:bdr w:val="nil"/>
          <w:lang w:eastAsia="ru-RU"/>
        </w:rPr>
      </w:pPr>
      <w:r w:rsidRPr="00631353">
        <w:rPr>
          <w:rFonts w:ascii="Times New Roman" w:eastAsia="Calibri" w:hAnsi="Times New Roman" w:cs="Times New Roman"/>
          <w:sz w:val="24"/>
          <w:u w:color="000000"/>
          <w:bdr w:val="nil"/>
          <w:lang w:eastAsia="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631353" w:rsidRPr="00631353" w:rsidRDefault="00631353" w:rsidP="00631353">
      <w:pPr>
        <w:suppressAutoHyphens/>
        <w:spacing w:after="0"/>
        <w:ind w:left="284" w:hanging="284"/>
        <w:jc w:val="both"/>
        <w:rPr>
          <w:rFonts w:ascii="Times New Roman" w:eastAsia="Calibri" w:hAnsi="Times New Roman" w:cs="Times New Roman"/>
          <w:sz w:val="24"/>
        </w:rPr>
      </w:pPr>
    </w:p>
    <w:p w:rsidR="00631353" w:rsidRPr="00631353" w:rsidRDefault="00631353" w:rsidP="00631353">
      <w:pPr>
        <w:suppressAutoHyphens/>
        <w:spacing w:after="0"/>
        <w:ind w:firstLine="709"/>
        <w:jc w:val="both"/>
        <w:rPr>
          <w:rFonts w:ascii="Times New Roman" w:eastAsia="Calibri" w:hAnsi="Times New Roman" w:cs="Times New Roman"/>
          <w:b/>
          <w:sz w:val="24"/>
        </w:rPr>
      </w:pPr>
      <w:r w:rsidRPr="00631353">
        <w:rPr>
          <w:rFonts w:ascii="Times New Roman" w:eastAsia="Calibri" w:hAnsi="Times New Roman" w:cs="Times New Roman"/>
          <w:b/>
          <w:sz w:val="24"/>
        </w:rPr>
        <w:t>Выпускник на базовом уровне получит возможность научиться:</w:t>
      </w:r>
    </w:p>
    <w:p w:rsidR="00631353" w:rsidRPr="00631353" w:rsidRDefault="00631353" w:rsidP="00284ED8">
      <w:pPr>
        <w:numPr>
          <w:ilvl w:val="0"/>
          <w:numId w:val="149"/>
        </w:numPr>
        <w:suppressAutoHyphens/>
        <w:spacing w:after="0"/>
        <w:ind w:left="284" w:hanging="284"/>
        <w:jc w:val="both"/>
        <w:rPr>
          <w:rFonts w:ascii="Times New Roman" w:eastAsia="Calibri" w:hAnsi="Times New Roman" w:cs="Times New Roman"/>
          <w:i/>
          <w:sz w:val="24"/>
          <w:u w:color="000000"/>
          <w:bdr w:val="nil"/>
          <w:lang w:eastAsia="ru-RU"/>
        </w:rPr>
      </w:pPr>
      <w:r w:rsidRPr="00631353">
        <w:rPr>
          <w:rFonts w:ascii="Times New Roman" w:eastAsia="Calibri" w:hAnsi="Times New Roman" w:cs="Times New Roman"/>
          <w:i/>
          <w:sz w:val="24"/>
          <w:u w:color="000000"/>
          <w:bdr w:val="nil"/>
          <w:lang w:eastAsia="ru-RU"/>
        </w:rPr>
        <w:t>иллюстрировать на примерах становление и эволюцию органической химии как науки на различных исторических этапах ее развития;</w:t>
      </w:r>
    </w:p>
    <w:p w:rsidR="00631353" w:rsidRPr="00631353" w:rsidRDefault="00631353" w:rsidP="00284ED8">
      <w:pPr>
        <w:numPr>
          <w:ilvl w:val="0"/>
          <w:numId w:val="149"/>
        </w:numPr>
        <w:suppressAutoHyphens/>
        <w:spacing w:after="0"/>
        <w:ind w:left="284" w:hanging="284"/>
        <w:jc w:val="both"/>
        <w:rPr>
          <w:rFonts w:ascii="Times New Roman" w:eastAsia="Calibri" w:hAnsi="Times New Roman" w:cs="Times New Roman"/>
          <w:i/>
          <w:sz w:val="24"/>
          <w:u w:color="000000"/>
          <w:bdr w:val="nil"/>
          <w:lang w:eastAsia="ru-RU"/>
        </w:rPr>
      </w:pPr>
      <w:r w:rsidRPr="00631353">
        <w:rPr>
          <w:rFonts w:ascii="Times New Roman" w:eastAsia="Calibri" w:hAnsi="Times New Roman" w:cs="Times New Roman"/>
          <w:i/>
          <w:sz w:val="24"/>
          <w:u w:color="000000"/>
          <w:bdr w:val="nil"/>
          <w:lang w:eastAsia="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631353" w:rsidRPr="00631353" w:rsidRDefault="00631353" w:rsidP="00284ED8">
      <w:pPr>
        <w:numPr>
          <w:ilvl w:val="0"/>
          <w:numId w:val="149"/>
        </w:numPr>
        <w:suppressAutoHyphens/>
        <w:spacing w:after="0"/>
        <w:ind w:left="284" w:hanging="284"/>
        <w:jc w:val="both"/>
        <w:rPr>
          <w:rFonts w:ascii="Times New Roman" w:eastAsia="Calibri" w:hAnsi="Times New Roman" w:cs="Times New Roman"/>
          <w:i/>
          <w:sz w:val="24"/>
          <w:u w:color="000000"/>
          <w:bdr w:val="nil"/>
          <w:lang w:eastAsia="ru-RU"/>
        </w:rPr>
      </w:pPr>
      <w:r w:rsidRPr="00631353">
        <w:rPr>
          <w:rFonts w:ascii="Times New Roman" w:eastAsia="Calibri" w:hAnsi="Times New Roman" w:cs="Times New Roman"/>
          <w:i/>
          <w:sz w:val="24"/>
          <w:u w:color="000000"/>
          <w:bdr w:val="nil"/>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631353" w:rsidRPr="00631353" w:rsidRDefault="00631353" w:rsidP="00284ED8">
      <w:pPr>
        <w:numPr>
          <w:ilvl w:val="0"/>
          <w:numId w:val="149"/>
        </w:numPr>
        <w:suppressAutoHyphens/>
        <w:spacing w:after="0"/>
        <w:ind w:left="284" w:hanging="284"/>
        <w:jc w:val="both"/>
        <w:rPr>
          <w:rFonts w:ascii="Times New Roman" w:eastAsia="Calibri" w:hAnsi="Times New Roman" w:cs="Times New Roman"/>
          <w:i/>
          <w:sz w:val="24"/>
          <w:u w:color="000000"/>
          <w:bdr w:val="nil"/>
          <w:lang w:eastAsia="ru-RU"/>
        </w:rPr>
      </w:pPr>
      <w:r w:rsidRPr="00631353">
        <w:rPr>
          <w:rFonts w:ascii="Times New Roman" w:eastAsia="Calibri" w:hAnsi="Times New Roman" w:cs="Times New Roman"/>
          <w:i/>
          <w:sz w:val="24"/>
          <w:u w:color="000000"/>
          <w:bdr w:val="nil"/>
          <w:lang w:eastAsia="ru-RU"/>
        </w:rPr>
        <w:lastRenderedPageBreak/>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631353" w:rsidRPr="00631353" w:rsidRDefault="00631353" w:rsidP="00284ED8">
      <w:pPr>
        <w:numPr>
          <w:ilvl w:val="0"/>
          <w:numId w:val="149"/>
        </w:numPr>
        <w:suppressAutoHyphens/>
        <w:spacing w:after="0"/>
        <w:ind w:left="284" w:hanging="284"/>
        <w:jc w:val="both"/>
        <w:rPr>
          <w:rFonts w:ascii="Times New Roman" w:eastAsia="Calibri" w:hAnsi="Times New Roman" w:cs="Times New Roman"/>
          <w:i/>
          <w:sz w:val="24"/>
          <w:u w:color="000000"/>
          <w:bdr w:val="nil"/>
          <w:lang w:eastAsia="ru-RU"/>
        </w:rPr>
      </w:pPr>
      <w:r w:rsidRPr="00631353">
        <w:rPr>
          <w:rFonts w:ascii="Times New Roman" w:eastAsia="Calibri" w:hAnsi="Times New Roman" w:cs="Times New Roman"/>
          <w:i/>
          <w:sz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631353" w:rsidRPr="00631353" w:rsidRDefault="00631353" w:rsidP="00631353">
      <w:pPr>
        <w:jc w:val="center"/>
        <w:rPr>
          <w:rFonts w:ascii="Times New Roman" w:eastAsia="Arial" w:hAnsi="Times New Roman" w:cs="Times New Roman"/>
          <w:sz w:val="24"/>
        </w:rPr>
      </w:pPr>
    </w:p>
    <w:p w:rsidR="00631353" w:rsidRPr="00631353" w:rsidRDefault="00631353" w:rsidP="00631353">
      <w:pPr>
        <w:jc w:val="both"/>
        <w:rPr>
          <w:rFonts w:ascii="Times New Roman" w:eastAsia="Arial" w:hAnsi="Times New Roman" w:cs="Times New Roman"/>
          <w:sz w:val="24"/>
        </w:rPr>
      </w:pPr>
      <w:r w:rsidRPr="00631353">
        <w:rPr>
          <w:rFonts w:ascii="Times New Roman" w:eastAsia="Arial" w:hAnsi="Times New Roman" w:cs="Times New Roman"/>
          <w:sz w:val="24"/>
        </w:rPr>
        <w:t>Освоение содержания учебной дисциплины химия обеспечивает формирование и развитие универсальных учебных действий в контексте преемственности формирования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350"/>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Виды универсальных учебных действия</w:t>
            </w:r>
          </w:p>
        </w:tc>
        <w:tc>
          <w:tcPr>
            <w:tcW w:w="4643" w:type="dxa"/>
            <w:shd w:val="clear" w:color="auto" w:fill="auto"/>
          </w:tcPr>
          <w:p w:rsidR="00631353" w:rsidRPr="00631353" w:rsidRDefault="00631353" w:rsidP="00631353">
            <w:pPr>
              <w:widowControl w:val="0"/>
              <w:autoSpaceDE w:val="0"/>
              <w:autoSpaceDN w:val="0"/>
              <w:spacing w:after="0" w:line="240" w:lineRule="auto"/>
              <w:ind w:left="129" w:right="123"/>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Общие компетенции</w:t>
            </w:r>
          </w:p>
          <w:p w:rsidR="00631353" w:rsidRPr="00631353" w:rsidRDefault="00631353" w:rsidP="00631353">
            <w:pPr>
              <w:widowControl w:val="0"/>
              <w:autoSpaceDE w:val="0"/>
              <w:autoSpaceDN w:val="0"/>
              <w:spacing w:before="4" w:after="0" w:line="240" w:lineRule="auto"/>
              <w:ind w:left="131" w:right="123"/>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(в соответствии с ФГОС СПО по специальности)</w:t>
            </w:r>
          </w:p>
        </w:tc>
      </w:tr>
      <w:tr w:rsidR="00631353" w:rsidRPr="00631353" w:rsidTr="00631353">
        <w:tc>
          <w:tcPr>
            <w:tcW w:w="4928" w:type="dxa"/>
            <w:shd w:val="clear" w:color="auto" w:fill="auto"/>
          </w:tcPr>
          <w:p w:rsidR="00631353" w:rsidRPr="00631353" w:rsidRDefault="00631353" w:rsidP="00631353">
            <w:pPr>
              <w:widowControl w:val="0"/>
              <w:tabs>
                <w:tab w:val="left" w:pos="1865"/>
                <w:tab w:val="left" w:pos="3573"/>
                <w:tab w:val="left" w:pos="5283"/>
              </w:tabs>
              <w:autoSpaceDE w:val="0"/>
              <w:autoSpaceDN w:val="0"/>
              <w:spacing w:after="0" w:line="240" w:lineRule="auto"/>
              <w:ind w:left="107" w:right="99"/>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Проявлять чувство гордости и уважения к истории и достижениям отечественной химической науки; химически грамотное</w:t>
            </w:r>
            <w:r w:rsidRPr="00631353">
              <w:rPr>
                <w:rFonts w:ascii="Times New Roman" w:eastAsia="Times New Roman" w:hAnsi="Times New Roman" w:cs="Times New Roman"/>
                <w:sz w:val="24"/>
                <w:szCs w:val="24"/>
              </w:rPr>
              <w:tab/>
              <w:t>поведение</w:t>
            </w:r>
            <w:r w:rsidRPr="00631353">
              <w:rPr>
                <w:rFonts w:ascii="Times New Roman" w:eastAsia="Times New Roman" w:hAnsi="Times New Roman" w:cs="Times New Roman"/>
                <w:sz w:val="24"/>
                <w:szCs w:val="24"/>
              </w:rPr>
              <w:tab/>
            </w:r>
            <w:r w:rsidRPr="00631353">
              <w:rPr>
                <w:rFonts w:ascii="Times New Roman" w:eastAsia="Times New Roman" w:hAnsi="Times New Roman" w:cs="Times New Roman"/>
                <w:spacing w:val="-17"/>
                <w:sz w:val="24"/>
                <w:szCs w:val="24"/>
              </w:rPr>
              <w:t xml:space="preserve">в </w:t>
            </w:r>
            <w:r w:rsidRPr="00631353">
              <w:rPr>
                <w:rFonts w:ascii="Times New Roman" w:eastAsia="Times New Roman" w:hAnsi="Times New Roman" w:cs="Times New Roman"/>
                <w:sz w:val="24"/>
                <w:szCs w:val="24"/>
              </w:rPr>
              <w:t>профессиональной деятельности и в быту при обращении с химическими</w:t>
            </w:r>
            <w:r w:rsidRPr="00631353">
              <w:rPr>
                <w:rFonts w:ascii="Times New Roman" w:eastAsia="Times New Roman" w:hAnsi="Times New Roman" w:cs="Times New Roman"/>
                <w:spacing w:val="34"/>
                <w:sz w:val="24"/>
                <w:szCs w:val="24"/>
              </w:rPr>
              <w:t xml:space="preserve"> </w:t>
            </w:r>
            <w:r w:rsidRPr="00631353">
              <w:rPr>
                <w:rFonts w:ascii="Times New Roman" w:eastAsia="Times New Roman" w:hAnsi="Times New Roman" w:cs="Times New Roman"/>
                <w:sz w:val="24"/>
                <w:szCs w:val="24"/>
              </w:rPr>
              <w:t>веществами,</w:t>
            </w:r>
          </w:p>
          <w:p w:rsidR="00631353" w:rsidRPr="00631353" w:rsidRDefault="00631353" w:rsidP="00631353">
            <w:pPr>
              <w:widowControl w:val="0"/>
              <w:autoSpaceDE w:val="0"/>
              <w:autoSpaceDN w:val="0"/>
              <w:spacing w:after="0" w:line="240" w:lineRule="auto"/>
              <w:ind w:left="107" w:right="99"/>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материалами и процессами.</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308"/>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99"/>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Быть готовым к продолжению образования и повышению квалификации в избранной профессиональной деятельности и объективному осознанию роли химических компетенций в этом.</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802"/>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w:t>
            </w:r>
          </w:p>
          <w:p w:rsidR="00631353" w:rsidRPr="00631353" w:rsidRDefault="00631353" w:rsidP="00631353">
            <w:pPr>
              <w:widowControl w:val="0"/>
              <w:autoSpaceDE w:val="0"/>
              <w:autoSpaceDN w:val="0"/>
              <w:spacing w:after="0" w:line="268" w:lineRule="exact"/>
              <w:ind w:left="107"/>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профессиональных задач, оценивать их эффективность и  качество</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99"/>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Уметь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w:t>
            </w:r>
          </w:p>
          <w:p w:rsidR="00631353" w:rsidRPr="00631353" w:rsidRDefault="00631353" w:rsidP="00631353">
            <w:pPr>
              <w:widowControl w:val="0"/>
              <w:autoSpaceDE w:val="0"/>
              <w:autoSpaceDN w:val="0"/>
              <w:spacing w:after="0" w:line="264" w:lineRule="exact"/>
              <w:ind w:left="107" w:right="99"/>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деятельности.</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645"/>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3. Решать проблемы, оценивать риски и принимать решения в нестандартных ситуациях.</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99"/>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Уметь использовать различные виды познавательной деятельности и основных интеллектуальных операций (постановки задачи, формулирования гипотез, анализа и</w:t>
            </w:r>
            <w:r w:rsidRPr="00631353">
              <w:rPr>
                <w:rFonts w:ascii="Times New Roman" w:eastAsia="Times New Roman" w:hAnsi="Times New Roman" w:cs="Times New Roman"/>
                <w:spacing w:val="-6"/>
                <w:sz w:val="24"/>
                <w:szCs w:val="24"/>
              </w:rPr>
              <w:t xml:space="preserve"> </w:t>
            </w:r>
            <w:r w:rsidRPr="00631353">
              <w:rPr>
                <w:rFonts w:ascii="Times New Roman" w:eastAsia="Times New Roman" w:hAnsi="Times New Roman" w:cs="Times New Roman"/>
                <w:sz w:val="24"/>
                <w:szCs w:val="24"/>
              </w:rPr>
              <w:t>синтеза, сравнения, обобщения, систематизации,</w:t>
            </w:r>
            <w:r w:rsidRPr="00631353">
              <w:rPr>
                <w:rFonts w:ascii="Times New Roman" w:eastAsia="Times New Roman" w:hAnsi="Times New Roman" w:cs="Times New Roman"/>
                <w:spacing w:val="-15"/>
                <w:sz w:val="24"/>
                <w:szCs w:val="24"/>
              </w:rPr>
              <w:t xml:space="preserve"> </w:t>
            </w:r>
            <w:r w:rsidRPr="00631353">
              <w:rPr>
                <w:rFonts w:ascii="Times New Roman" w:eastAsia="Times New Roman" w:hAnsi="Times New Roman" w:cs="Times New Roman"/>
                <w:sz w:val="24"/>
                <w:szCs w:val="24"/>
              </w:rPr>
              <w:t xml:space="preserve">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w:t>
            </w:r>
            <w:r w:rsidRPr="00631353">
              <w:rPr>
                <w:rFonts w:ascii="Times New Roman" w:eastAsia="Times New Roman" w:hAnsi="Times New Roman" w:cs="Times New Roman"/>
                <w:spacing w:val="2"/>
                <w:sz w:val="24"/>
                <w:szCs w:val="24"/>
              </w:rPr>
              <w:t>хи</w:t>
            </w:r>
            <w:r w:rsidRPr="00631353">
              <w:rPr>
                <w:rFonts w:ascii="Times New Roman" w:eastAsia="Times New Roman" w:hAnsi="Times New Roman" w:cs="Times New Roman"/>
                <w:sz w:val="24"/>
                <w:szCs w:val="24"/>
              </w:rPr>
              <w:t>мических объектов и процессов, с</w:t>
            </w:r>
            <w:r w:rsidRPr="00631353">
              <w:rPr>
                <w:rFonts w:ascii="Times New Roman" w:eastAsia="Times New Roman" w:hAnsi="Times New Roman" w:cs="Times New Roman"/>
                <w:spacing w:val="-3"/>
                <w:sz w:val="24"/>
                <w:szCs w:val="24"/>
              </w:rPr>
              <w:t xml:space="preserve"> </w:t>
            </w:r>
            <w:r w:rsidRPr="00631353">
              <w:rPr>
                <w:rFonts w:ascii="Times New Roman" w:eastAsia="Times New Roman" w:hAnsi="Times New Roman" w:cs="Times New Roman"/>
                <w:sz w:val="24"/>
                <w:szCs w:val="24"/>
              </w:rPr>
              <w:t>которымивозникает необходимость сталкиваться в профессиональной сфере.</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124"/>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Уметь использовать различные источники для получения химической информации, оценивать ее достоверность для достижения хороших результатов в профессиональной </w:t>
            </w:r>
            <w:r w:rsidRPr="00631353">
              <w:rPr>
                <w:rFonts w:ascii="Times New Roman" w:eastAsia="Times New Roman" w:hAnsi="Times New Roman" w:cs="Times New Roman"/>
                <w:sz w:val="24"/>
                <w:szCs w:val="24"/>
              </w:rPr>
              <w:lastRenderedPageBreak/>
              <w:t>сфере</w:t>
            </w:r>
            <w:r w:rsidRPr="00631353">
              <w:rPr>
                <w:rFonts w:ascii="Arial" w:eastAsia="Times New Roman" w:hAnsi="Arial" w:cs="Times New Roman"/>
                <w:sz w:val="24"/>
                <w:szCs w:val="24"/>
              </w:rPr>
              <w:t>.</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1666"/>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lastRenderedPageBreak/>
              <w:t>ОК 5. Использовать информационно -</w:t>
            </w:r>
          </w:p>
          <w:p w:rsidR="00631353" w:rsidRPr="00631353" w:rsidRDefault="00631353" w:rsidP="00631353">
            <w:pPr>
              <w:widowControl w:val="0"/>
              <w:autoSpaceDE w:val="0"/>
              <w:autoSpaceDN w:val="0"/>
              <w:spacing w:after="0" w:line="270" w:lineRule="atLeast"/>
              <w:ind w:right="285"/>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коммуникационные технологии для совершенствования профессиональной </w:t>
            </w:r>
            <w:r w:rsidRPr="00631353">
              <w:rPr>
                <w:rFonts w:ascii="Times New Roman" w:eastAsia="Times New Roman" w:hAnsi="Times New Roman" w:cs="Times New Roman"/>
                <w:sz w:val="24"/>
                <w:szCs w:val="24"/>
              </w:rPr>
              <w:lastRenderedPageBreak/>
              <w:t>деятельности.</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34"/>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lastRenderedPageBreak/>
              <w:t>Сформировать представление о месте химии в современной научной картине мира, понимать роль химии в формировании кругозора и</w:t>
            </w:r>
          </w:p>
          <w:p w:rsidR="00631353" w:rsidRPr="00631353" w:rsidRDefault="00631353" w:rsidP="00631353">
            <w:pPr>
              <w:widowControl w:val="0"/>
              <w:autoSpaceDE w:val="0"/>
              <w:autoSpaceDN w:val="0"/>
              <w:spacing w:after="0" w:line="270" w:lineRule="atLeast"/>
              <w:ind w:left="107" w:right="34"/>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функциональной грамотности человека для решения практических задач.</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97"/>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34"/>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Сформировать представление о месте химии в современной научной картине мира, понимать роль химии в формировании кругозора и функциональной грамотности человека для решения практических задач.</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97"/>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6. Работать в коллективе и команде, обеспечивать ее сплочение, эффективно общаться с коллегами, руководством,</w:t>
            </w:r>
          </w:p>
          <w:p w:rsidR="00631353" w:rsidRPr="00631353" w:rsidRDefault="00631353" w:rsidP="00631353">
            <w:pPr>
              <w:widowControl w:val="0"/>
              <w:autoSpaceDE w:val="0"/>
              <w:autoSpaceDN w:val="0"/>
              <w:spacing w:after="0" w:line="264" w:lineRule="exact"/>
              <w:ind w:left="107"/>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потребителями.</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34"/>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Овладеть основными методами научного познания, используемыми в химии: наблюдением, описанием, измерением, экспериментом.</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96"/>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w:t>
            </w:r>
            <w:r w:rsidRPr="00631353">
              <w:rPr>
                <w:rFonts w:ascii="Times New Roman" w:eastAsia="Times New Roman" w:hAnsi="Times New Roman" w:cs="Times New Roman"/>
                <w:sz w:val="24"/>
                <w:szCs w:val="24"/>
              </w:rPr>
              <w:tab/>
            </w:r>
            <w:r w:rsidRPr="00631353">
              <w:rPr>
                <w:rFonts w:ascii="Times New Roman" w:eastAsia="Times New Roman" w:hAnsi="Times New Roman" w:cs="Times New Roman"/>
                <w:spacing w:val="-3"/>
                <w:sz w:val="24"/>
                <w:szCs w:val="24"/>
              </w:rPr>
              <w:t xml:space="preserve">повышение </w:t>
            </w:r>
            <w:r w:rsidRPr="00631353">
              <w:rPr>
                <w:rFonts w:ascii="Times New Roman" w:eastAsia="Times New Roman" w:hAnsi="Times New Roman" w:cs="Times New Roman"/>
                <w:sz w:val="24"/>
                <w:szCs w:val="24"/>
              </w:rPr>
              <w:t>квалификации.</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34"/>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Уметь обрабатывать, объяснять результаты проведенных опытов и делать выводы.</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98"/>
              <w:jc w:val="both"/>
              <w:rPr>
                <w:rFonts w:ascii="Arial" w:eastAsia="Times New Roman" w:hAnsi="Arial" w:cs="Times New Roman"/>
                <w:sz w:val="24"/>
                <w:szCs w:val="24"/>
              </w:rPr>
            </w:pPr>
            <w:r w:rsidRPr="00631353">
              <w:rPr>
                <w:rFonts w:ascii="Times New Roman" w:eastAsia="Times New Roman" w:hAnsi="Times New Roman" w:cs="Times New Roman"/>
                <w:sz w:val="24"/>
                <w:szCs w:val="24"/>
              </w:rPr>
              <w:t>ОК 9. Быть готовым к смене технологий в профессиональной деятельности</w:t>
            </w:r>
            <w:r w:rsidRPr="00631353">
              <w:rPr>
                <w:rFonts w:ascii="Arial" w:eastAsia="Times New Roman" w:hAnsi="Arial" w:cs="Times New Roman"/>
                <w:sz w:val="24"/>
                <w:szCs w:val="24"/>
              </w:rPr>
              <w:t>.</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34"/>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Быть готовым и способным применять методы познания при решении практических задач.</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141"/>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w:t>
            </w:r>
          </w:p>
          <w:p w:rsidR="00631353" w:rsidRPr="00631353" w:rsidRDefault="00631353" w:rsidP="00631353">
            <w:pPr>
              <w:widowControl w:val="0"/>
              <w:autoSpaceDE w:val="0"/>
              <w:autoSpaceDN w:val="0"/>
              <w:spacing w:after="0" w:line="264" w:lineRule="exact"/>
              <w:ind w:left="107" w:right="141"/>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профессиональных задач, оценивать их эффективность и качество</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34"/>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Сформировать умения давать количественные оценки и производить расчеты по химическим формулам и уравнениям.</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141"/>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w:t>
            </w:r>
          </w:p>
          <w:p w:rsidR="00631353" w:rsidRPr="00631353" w:rsidRDefault="00631353" w:rsidP="00631353">
            <w:pPr>
              <w:widowControl w:val="0"/>
              <w:autoSpaceDE w:val="0"/>
              <w:autoSpaceDN w:val="0"/>
              <w:spacing w:after="0" w:line="274" w:lineRule="exact"/>
              <w:ind w:left="107" w:right="141"/>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оценивать их эффективность и качество</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34"/>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Овладеть правилами техники безопасности при использовании химических веществ.</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141"/>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3. Решать проблемы, оценивать риски и принимать решения в нестандартных</w:t>
            </w:r>
          </w:p>
          <w:p w:rsidR="00631353" w:rsidRPr="00631353" w:rsidRDefault="00631353" w:rsidP="00631353">
            <w:pPr>
              <w:widowControl w:val="0"/>
              <w:autoSpaceDE w:val="0"/>
              <w:autoSpaceDN w:val="0"/>
              <w:spacing w:after="0" w:line="264" w:lineRule="exact"/>
              <w:ind w:left="107" w:right="141"/>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ситуациях.</w:t>
            </w:r>
          </w:p>
        </w:tc>
      </w:tr>
      <w:tr w:rsidR="00631353" w:rsidRPr="00631353" w:rsidTr="00631353">
        <w:tc>
          <w:tcPr>
            <w:tcW w:w="4928" w:type="dxa"/>
            <w:shd w:val="clear" w:color="auto" w:fill="auto"/>
          </w:tcPr>
          <w:p w:rsidR="00631353" w:rsidRPr="00631353" w:rsidRDefault="00631353" w:rsidP="00631353">
            <w:pPr>
              <w:widowControl w:val="0"/>
              <w:autoSpaceDE w:val="0"/>
              <w:autoSpaceDN w:val="0"/>
              <w:spacing w:after="0" w:line="240" w:lineRule="auto"/>
              <w:ind w:left="107" w:right="176"/>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Сформировать собственную позицию по отношению к химической информации, получаемой из разных источников.</w:t>
            </w:r>
          </w:p>
        </w:tc>
        <w:tc>
          <w:tcPr>
            <w:tcW w:w="4643" w:type="dxa"/>
            <w:shd w:val="clear" w:color="auto" w:fill="auto"/>
          </w:tcPr>
          <w:p w:rsidR="00631353" w:rsidRPr="00631353" w:rsidRDefault="00631353" w:rsidP="00631353">
            <w:pPr>
              <w:widowControl w:val="0"/>
              <w:autoSpaceDE w:val="0"/>
              <w:autoSpaceDN w:val="0"/>
              <w:spacing w:after="0" w:line="240" w:lineRule="auto"/>
              <w:ind w:left="107" w:right="141"/>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ОК 9. Быть готовым к смене технологий в профессиональной деятельности.</w:t>
            </w:r>
          </w:p>
        </w:tc>
      </w:tr>
    </w:tbl>
    <w:p w:rsidR="00631353" w:rsidRPr="00631353" w:rsidRDefault="00631353" w:rsidP="00631353">
      <w:pPr>
        <w:jc w:val="both"/>
        <w:rPr>
          <w:rFonts w:ascii="Times New Roman" w:eastAsia="Arial"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cs="Times New Roman"/>
          <w:b/>
          <w:iCs/>
          <w:sz w:val="24"/>
          <w:szCs w:val="28"/>
          <w:lang w:eastAsia="ru-RU"/>
        </w:rPr>
      </w:pPr>
      <w:r w:rsidRPr="00631353">
        <w:rPr>
          <w:rFonts w:ascii="Times New Roman" w:eastAsia="Arial" w:hAnsi="Times New Roman" w:cs="Times New Roman"/>
          <w:b/>
          <w:sz w:val="24"/>
          <w:szCs w:val="24"/>
        </w:rPr>
        <w:t>1.4</w:t>
      </w:r>
      <w:r w:rsidRPr="00631353">
        <w:rPr>
          <w:rFonts w:ascii="Times New Roman" w:eastAsia="Arial" w:hAnsi="Times New Roman" w:cs="Times New Roman"/>
          <w:sz w:val="24"/>
          <w:szCs w:val="24"/>
        </w:rPr>
        <w:t xml:space="preserve">.  </w:t>
      </w:r>
      <w:r w:rsidRPr="00631353">
        <w:rPr>
          <w:rFonts w:ascii="Times New Roman" w:eastAsia="Arial" w:hAnsi="Times New Roman" w:cs="Times New Roman"/>
          <w:b/>
          <w:iCs/>
          <w:sz w:val="24"/>
          <w:szCs w:val="28"/>
          <w:lang w:eastAsia="ru-RU"/>
        </w:rPr>
        <w:t>Количество часов на освоение программы учебной  дисциплины:</w:t>
      </w:r>
    </w:p>
    <w:p w:rsidR="00631353" w:rsidRPr="00631353" w:rsidRDefault="00631353" w:rsidP="00631353">
      <w:pPr>
        <w:tabs>
          <w:tab w:val="left" w:pos="372"/>
        </w:tabs>
        <w:autoSpaceDE w:val="0"/>
        <w:autoSpaceDN w:val="0"/>
        <w:adjustRightInd w:val="0"/>
        <w:spacing w:after="0" w:line="240" w:lineRule="auto"/>
        <w:ind w:firstLine="709"/>
        <w:jc w:val="both"/>
        <w:rPr>
          <w:rFonts w:ascii="Times New Roman" w:eastAsia="Arial" w:hAnsi="Times New Roman" w:cs="Times New Roman"/>
          <w:sz w:val="24"/>
          <w:szCs w:val="28"/>
          <w:lang w:eastAsia="ru-RU"/>
        </w:rPr>
      </w:pPr>
      <w:r w:rsidRPr="00631353">
        <w:rPr>
          <w:rFonts w:ascii="Times New Roman" w:eastAsia="Arial" w:hAnsi="Times New Roman" w:cs="Times New Roman"/>
          <w:sz w:val="24"/>
          <w:szCs w:val="28"/>
          <w:lang w:eastAsia="ru-RU"/>
        </w:rPr>
        <w:t xml:space="preserve">максимальной учебной нагрузки обучающегося </w:t>
      </w:r>
      <w:r w:rsidRPr="00631353">
        <w:rPr>
          <w:rFonts w:ascii="Times New Roman" w:eastAsia="Arial" w:hAnsi="Times New Roman" w:cs="Times New Roman"/>
          <w:iCs/>
          <w:sz w:val="24"/>
          <w:szCs w:val="28"/>
          <w:lang w:eastAsia="ru-RU"/>
        </w:rPr>
        <w:t xml:space="preserve">171  </w:t>
      </w:r>
      <w:r w:rsidRPr="00631353">
        <w:rPr>
          <w:rFonts w:ascii="Times New Roman" w:eastAsia="Arial" w:hAnsi="Times New Roman" w:cs="Times New Roman"/>
          <w:sz w:val="24"/>
          <w:szCs w:val="28"/>
          <w:lang w:eastAsia="ru-RU"/>
        </w:rPr>
        <w:t>часов, в том числе:</w:t>
      </w:r>
    </w:p>
    <w:p w:rsidR="00631353" w:rsidRPr="00631353" w:rsidRDefault="00631353" w:rsidP="00631353">
      <w:pPr>
        <w:autoSpaceDE w:val="0"/>
        <w:autoSpaceDN w:val="0"/>
        <w:adjustRightInd w:val="0"/>
        <w:spacing w:after="0" w:line="240" w:lineRule="auto"/>
        <w:jc w:val="both"/>
        <w:rPr>
          <w:rFonts w:ascii="Times New Roman" w:eastAsia="Arial" w:hAnsi="Times New Roman" w:cs="Times New Roman"/>
          <w:sz w:val="24"/>
          <w:szCs w:val="28"/>
          <w:lang w:eastAsia="ru-RU"/>
        </w:rPr>
      </w:pPr>
      <w:r w:rsidRPr="00631353">
        <w:rPr>
          <w:rFonts w:ascii="Times New Roman" w:eastAsia="Arial" w:hAnsi="Times New Roman" w:cs="Times New Roman"/>
          <w:sz w:val="24"/>
          <w:szCs w:val="28"/>
          <w:lang w:eastAsia="ru-RU"/>
        </w:rPr>
        <w:t>обязательной аудиторной учебной нагрузки обучающегося 114 часов; самостоятельной работы обучающегося 57 часов.</w:t>
      </w:r>
    </w:p>
    <w:p w:rsidR="00631353" w:rsidRPr="00631353" w:rsidRDefault="00631353" w:rsidP="00631353">
      <w:pPr>
        <w:spacing w:after="0" w:line="240" w:lineRule="auto"/>
        <w:ind w:left="360"/>
        <w:jc w:val="both"/>
        <w:rPr>
          <w:rFonts w:ascii="Times New Roman" w:eastAsia="Arial" w:hAnsi="Times New Roman" w:cs="Times New Roman"/>
          <w:sz w:val="28"/>
          <w:szCs w:val="28"/>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w:hAnsi="Times New Roman" w:cs="Times New Roman"/>
          <w:b/>
          <w:sz w:val="24"/>
          <w:szCs w:val="24"/>
        </w:rPr>
      </w:pPr>
      <w:r w:rsidRPr="00631353">
        <w:rPr>
          <w:rFonts w:ascii="Times New Roman" w:eastAsia="Arial" w:hAnsi="Times New Roman" w:cs="Times New Roman"/>
          <w:b/>
          <w:sz w:val="24"/>
          <w:szCs w:val="24"/>
        </w:rPr>
        <w:t>2. СТРУКТУРА И СОДЕРЖАНИЕ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eastAsia="Arial" w:hAnsi="Times New Roman" w:cs="Times New Roman"/>
          <w:b/>
          <w:sz w:val="24"/>
          <w:szCs w:val="24"/>
        </w:rPr>
      </w:pPr>
      <w:r w:rsidRPr="00631353">
        <w:rPr>
          <w:rFonts w:ascii="Times New Roman" w:eastAsia="Arial" w:hAnsi="Times New Roman" w:cs="Times New Roman"/>
          <w:b/>
          <w:sz w:val="24"/>
          <w:szCs w:val="24"/>
        </w:rPr>
        <w:lastRenderedPageBreak/>
        <w:t xml:space="preserve">2.1. Объем учебной дисциплины и виды учебной работы для профессий </w:t>
      </w:r>
      <w:r w:rsidRPr="00631353">
        <w:rPr>
          <w:rFonts w:ascii="Times New Roman" w:eastAsia="Arial" w:hAnsi="Times New Roman" w:cs="Times New Roman"/>
          <w:b/>
          <w:i/>
          <w:sz w:val="24"/>
          <w:szCs w:val="24"/>
          <w:u w:val="single"/>
        </w:rPr>
        <w:t xml:space="preserve">технического </w:t>
      </w:r>
      <w:r w:rsidRPr="00631353">
        <w:rPr>
          <w:rFonts w:ascii="Times New Roman" w:eastAsia="Arial" w:hAnsi="Times New Roman" w:cs="Times New Roman"/>
          <w:b/>
          <w:sz w:val="24"/>
          <w:szCs w:val="24"/>
        </w:rPr>
        <w:t>профиля</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631353" w:rsidRPr="00631353" w:rsidTr="00631353">
        <w:trPr>
          <w:trHeight w:val="460"/>
        </w:trPr>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sz w:val="24"/>
                <w:szCs w:val="24"/>
              </w:rPr>
            </w:pPr>
            <w:r w:rsidRPr="00631353">
              <w:rPr>
                <w:rFonts w:ascii="Times New Roman" w:eastAsia="Arial" w:hAnsi="Times New Roman" w:cs="Times New Roman"/>
                <w:b/>
                <w:sz w:val="24"/>
                <w:szCs w:val="24"/>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r w:rsidRPr="00631353">
              <w:rPr>
                <w:rFonts w:ascii="Times New Roman" w:eastAsia="Arial" w:hAnsi="Times New Roman" w:cs="Times New Roman"/>
                <w:b/>
                <w:i/>
                <w:iCs/>
                <w:sz w:val="24"/>
                <w:szCs w:val="24"/>
              </w:rPr>
              <w:t xml:space="preserve">Количество часов </w:t>
            </w:r>
          </w:p>
        </w:tc>
      </w:tr>
      <w:tr w:rsidR="00631353" w:rsidRPr="00631353" w:rsidTr="00631353">
        <w:trPr>
          <w:trHeight w:val="285"/>
        </w:trPr>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rPr>
                <w:rFonts w:ascii="Times New Roman" w:eastAsia="Arial" w:hAnsi="Times New Roman" w:cs="Times New Roman"/>
                <w:b/>
                <w:sz w:val="24"/>
                <w:szCs w:val="24"/>
              </w:rPr>
            </w:pPr>
            <w:r w:rsidRPr="00631353">
              <w:rPr>
                <w:rFonts w:ascii="Times New Roman" w:eastAsia="Arial" w:hAnsi="Times New Roman" w:cs="Times New Roman"/>
                <w:b/>
                <w:sz w:val="24"/>
                <w:szCs w:val="24"/>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b/>
                <w:i/>
                <w:iCs/>
                <w:sz w:val="24"/>
                <w:szCs w:val="24"/>
              </w:rPr>
            </w:pPr>
            <w:r w:rsidRPr="00631353">
              <w:rPr>
                <w:rFonts w:ascii="Times New Roman" w:eastAsia="Arial" w:hAnsi="Times New Roman" w:cs="Times New Roman"/>
                <w:b/>
                <w:i/>
                <w:iCs/>
                <w:sz w:val="24"/>
                <w:szCs w:val="24"/>
              </w:rPr>
              <w:t>171</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b/>
                <w:sz w:val="24"/>
                <w:szCs w:val="24"/>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b/>
                <w:i/>
                <w:iCs/>
                <w:sz w:val="24"/>
                <w:szCs w:val="24"/>
              </w:rPr>
            </w:pPr>
            <w:r w:rsidRPr="00631353">
              <w:rPr>
                <w:rFonts w:ascii="Times New Roman" w:eastAsia="Arial" w:hAnsi="Times New Roman" w:cs="Times New Roman"/>
                <w:b/>
                <w:i/>
                <w:iCs/>
                <w:sz w:val="24"/>
                <w:szCs w:val="24"/>
              </w:rPr>
              <w:t>114</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     лабораторно -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b/>
                <w:sz w:val="24"/>
                <w:szCs w:val="24"/>
              </w:rPr>
            </w:pPr>
            <w:r w:rsidRPr="00631353">
              <w:rPr>
                <w:rFonts w:ascii="Times New Roman" w:eastAsia="Arial" w:hAnsi="Times New Roman" w:cs="Times New Roman"/>
                <w:b/>
                <w:sz w:val="24"/>
                <w:szCs w:val="24"/>
              </w:rPr>
              <w:t>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b/>
                <w:i/>
                <w:iCs/>
                <w:sz w:val="24"/>
                <w:szCs w:val="24"/>
              </w:rPr>
            </w:pPr>
            <w:r w:rsidRPr="00631353">
              <w:rPr>
                <w:rFonts w:ascii="Times New Roman" w:eastAsia="Arial" w:hAnsi="Times New Roman" w:cs="Times New Roman"/>
                <w:b/>
                <w:i/>
                <w:iCs/>
                <w:sz w:val="24"/>
                <w:szCs w:val="24"/>
              </w:rPr>
              <w:t>57</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tabs>
                <w:tab w:val="left" w:pos="242"/>
              </w:tabs>
              <w:autoSpaceDE w:val="0"/>
              <w:autoSpaceDN w:val="0"/>
              <w:adjustRightInd w:val="0"/>
              <w:spacing w:after="0" w:line="240" w:lineRule="auto"/>
              <w:ind w:right="562"/>
              <w:rPr>
                <w:rFonts w:ascii="Times New Roman" w:eastAsia="Times New Roman" w:hAnsi="Times New Roman" w:cs="Times New Roman"/>
                <w:iCs/>
                <w:sz w:val="24"/>
                <w:szCs w:val="24"/>
                <w:lang w:eastAsia="ru-RU"/>
              </w:rPr>
            </w:pPr>
            <w:r w:rsidRPr="00631353">
              <w:rPr>
                <w:rFonts w:ascii="Bookman Old Style" w:eastAsia="Times New Roman" w:hAnsi="Bookman Old Style" w:cs="Bookman Old Style"/>
                <w:i/>
                <w:iCs/>
                <w:sz w:val="24"/>
                <w:szCs w:val="24"/>
                <w:lang w:eastAsia="ru-RU"/>
              </w:rPr>
              <w:t xml:space="preserve">- </w:t>
            </w:r>
            <w:r w:rsidRPr="00631353">
              <w:rPr>
                <w:rFonts w:ascii="Times New Roman" w:eastAsia="Times New Roman" w:hAnsi="Times New Roman" w:cs="Times New Roman"/>
                <w:iCs/>
                <w:sz w:val="24"/>
                <w:szCs w:val="24"/>
                <w:lang w:eastAsia="ru-RU"/>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rsidR="00631353" w:rsidRPr="00631353" w:rsidRDefault="00631353" w:rsidP="00631353">
            <w:pPr>
              <w:tabs>
                <w:tab w:val="left" w:pos="242"/>
              </w:tabs>
              <w:autoSpaceDE w:val="0"/>
              <w:autoSpaceDN w:val="0"/>
              <w:adjustRightInd w:val="0"/>
              <w:spacing w:after="0" w:line="240" w:lineRule="auto"/>
              <w:ind w:left="2" w:right="562" w:hanging="2"/>
              <w:rPr>
                <w:rFonts w:ascii="Times New Roman" w:eastAsia="Times New Roman" w:hAnsi="Times New Roman" w:cs="Times New Roman"/>
                <w:iCs/>
                <w:sz w:val="24"/>
                <w:szCs w:val="24"/>
                <w:lang w:eastAsia="ru-RU"/>
              </w:rPr>
            </w:pPr>
            <w:r w:rsidRPr="00631353">
              <w:rPr>
                <w:rFonts w:ascii="Times New Roman" w:eastAsia="Times New Roman" w:hAnsi="Times New Roman" w:cs="Times New Roman"/>
                <w:iCs/>
                <w:sz w:val="24"/>
                <w:szCs w:val="24"/>
                <w:lang w:eastAsia="ru-RU"/>
              </w:rPr>
              <w:t>- подготовка проектов и их компьютерных презентаций;</w:t>
            </w:r>
          </w:p>
          <w:p w:rsidR="00631353" w:rsidRPr="00631353" w:rsidRDefault="00631353" w:rsidP="00631353">
            <w:pPr>
              <w:tabs>
                <w:tab w:val="left" w:pos="242"/>
              </w:tabs>
              <w:autoSpaceDE w:val="0"/>
              <w:autoSpaceDN w:val="0"/>
              <w:adjustRightInd w:val="0"/>
              <w:spacing w:after="0" w:line="240" w:lineRule="auto"/>
              <w:rPr>
                <w:rFonts w:ascii="Times New Roman" w:eastAsia="Times New Roman" w:hAnsi="Times New Roman" w:cs="Times New Roman"/>
                <w:iCs/>
                <w:sz w:val="24"/>
                <w:szCs w:val="24"/>
                <w:lang w:eastAsia="ru-RU"/>
              </w:rPr>
            </w:pPr>
            <w:r w:rsidRPr="00631353">
              <w:rPr>
                <w:rFonts w:ascii="Times New Roman" w:eastAsia="Times New Roman" w:hAnsi="Times New Roman" w:cs="Times New Roman"/>
                <w:iCs/>
                <w:sz w:val="24"/>
                <w:szCs w:val="24"/>
                <w:lang w:eastAsia="ru-RU"/>
              </w:rPr>
              <w:t>- лабораторные опыты</w:t>
            </w:r>
          </w:p>
          <w:p w:rsidR="00631353" w:rsidRPr="00631353" w:rsidRDefault="00631353" w:rsidP="00631353">
            <w:pPr>
              <w:tabs>
                <w:tab w:val="left" w:pos="242"/>
              </w:tabs>
              <w:autoSpaceDE w:val="0"/>
              <w:autoSpaceDN w:val="0"/>
              <w:adjustRightInd w:val="0"/>
              <w:spacing w:after="0" w:line="240" w:lineRule="auto"/>
              <w:rPr>
                <w:rFonts w:ascii="Times New Roman" w:eastAsia="Times New Roman" w:hAnsi="Times New Roman" w:cs="Times New Roman"/>
                <w:iCs/>
                <w:sz w:val="24"/>
                <w:szCs w:val="24"/>
                <w:lang w:eastAsia="ru-RU"/>
              </w:rPr>
            </w:pPr>
            <w:r w:rsidRPr="00631353">
              <w:rPr>
                <w:rFonts w:ascii="Times New Roman" w:eastAsia="Times New Roman" w:hAnsi="Times New Roman" w:cs="Times New Roman"/>
                <w:iCs/>
                <w:sz w:val="24"/>
                <w:szCs w:val="24"/>
                <w:lang w:eastAsia="ru-RU"/>
              </w:rPr>
              <w:t>- сообщения обучающихся</w:t>
            </w:r>
          </w:p>
          <w:p w:rsidR="00631353" w:rsidRPr="00631353" w:rsidRDefault="00631353" w:rsidP="00631353">
            <w:pPr>
              <w:tabs>
                <w:tab w:val="left" w:pos="242"/>
              </w:tabs>
              <w:autoSpaceDE w:val="0"/>
              <w:autoSpaceDN w:val="0"/>
              <w:adjustRightInd w:val="0"/>
              <w:spacing w:after="0" w:line="240" w:lineRule="auto"/>
              <w:rPr>
                <w:rFonts w:ascii="Times New Roman" w:eastAsia="Times New Roman" w:hAnsi="Times New Roman" w:cs="Times New Roman"/>
                <w:iCs/>
                <w:sz w:val="24"/>
                <w:szCs w:val="24"/>
                <w:lang w:eastAsia="ru-RU"/>
              </w:rPr>
            </w:pPr>
            <w:r w:rsidRPr="00631353">
              <w:rPr>
                <w:rFonts w:ascii="Times New Roman" w:eastAsia="Times New Roman" w:hAnsi="Times New Roman" w:cs="Times New Roman"/>
                <w:iCs/>
                <w:sz w:val="24"/>
                <w:szCs w:val="24"/>
                <w:lang w:eastAsia="ru-RU"/>
              </w:rPr>
              <w:t xml:space="preserve">- подготовка рефератов </w:t>
            </w:r>
          </w:p>
          <w:p w:rsidR="00631353" w:rsidRPr="00631353" w:rsidRDefault="00631353" w:rsidP="00631353">
            <w:pPr>
              <w:tabs>
                <w:tab w:val="left" w:pos="242"/>
              </w:tabs>
              <w:autoSpaceDE w:val="0"/>
              <w:autoSpaceDN w:val="0"/>
              <w:adjustRightInd w:val="0"/>
              <w:spacing w:after="0" w:line="240" w:lineRule="auto"/>
              <w:rPr>
                <w:rFonts w:ascii="Times New Roman" w:eastAsia="Times New Roman" w:hAnsi="Times New Roman" w:cs="Times New Roman"/>
                <w:iCs/>
                <w:sz w:val="24"/>
                <w:szCs w:val="24"/>
                <w:lang w:eastAsia="ru-RU"/>
              </w:rPr>
            </w:pPr>
            <w:r w:rsidRPr="00631353">
              <w:rPr>
                <w:rFonts w:ascii="Times New Roman" w:eastAsia="Times New Roman" w:hAnsi="Times New Roman" w:cs="Times New Roman"/>
                <w:iCs/>
                <w:sz w:val="24"/>
                <w:szCs w:val="24"/>
                <w:lang w:eastAsia="ru-RU"/>
              </w:rPr>
              <w:t>- составление уравнений цепочек химических  превращений</w:t>
            </w:r>
          </w:p>
          <w:p w:rsidR="00631353" w:rsidRPr="00631353" w:rsidRDefault="00631353" w:rsidP="00631353">
            <w:pPr>
              <w:tabs>
                <w:tab w:val="left" w:pos="242"/>
              </w:tabs>
              <w:autoSpaceDE w:val="0"/>
              <w:autoSpaceDN w:val="0"/>
              <w:adjustRightInd w:val="0"/>
              <w:spacing w:after="0" w:line="240" w:lineRule="auto"/>
              <w:rPr>
                <w:rFonts w:ascii="Times New Roman" w:eastAsia="Times New Roman" w:hAnsi="Times New Roman" w:cs="Times New Roman"/>
                <w:iCs/>
                <w:sz w:val="24"/>
                <w:szCs w:val="24"/>
                <w:lang w:eastAsia="ru-RU"/>
              </w:rPr>
            </w:pPr>
            <w:r w:rsidRPr="00631353">
              <w:rPr>
                <w:rFonts w:ascii="Times New Roman" w:eastAsia="Times New Roman" w:hAnsi="Times New Roman" w:cs="Times New Roman"/>
                <w:iCs/>
                <w:sz w:val="24"/>
                <w:szCs w:val="24"/>
                <w:lang w:eastAsia="ru-RU"/>
              </w:rPr>
              <w:t>- решение расчетных задач</w:t>
            </w:r>
          </w:p>
          <w:p w:rsidR="00631353" w:rsidRPr="00631353" w:rsidRDefault="00631353" w:rsidP="00631353">
            <w:pPr>
              <w:tabs>
                <w:tab w:val="left" w:pos="242"/>
              </w:tabs>
              <w:autoSpaceDE w:val="0"/>
              <w:autoSpaceDN w:val="0"/>
              <w:adjustRightInd w:val="0"/>
              <w:spacing w:after="0" w:line="240" w:lineRule="auto"/>
              <w:rPr>
                <w:rFonts w:ascii="Times New Roman" w:eastAsia="Times New Roman" w:hAnsi="Times New Roman" w:cs="Times New Roman"/>
                <w:iCs/>
                <w:sz w:val="24"/>
                <w:szCs w:val="24"/>
                <w:lang w:eastAsia="ru-RU"/>
              </w:rPr>
            </w:pPr>
            <w:r w:rsidRPr="00631353">
              <w:rPr>
                <w:rFonts w:ascii="Times New Roman" w:eastAsia="Times New Roman" w:hAnsi="Times New Roman" w:cs="Times New Roman"/>
                <w:iCs/>
                <w:sz w:val="24"/>
                <w:szCs w:val="24"/>
                <w:lang w:eastAsia="ru-RU"/>
              </w:rPr>
              <w:t xml:space="preserve">- тренировка в написании уравнений гидролиза, электролиза солей, окислительно-восстановительных реакций </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r w:rsidRPr="00631353">
              <w:rPr>
                <w:rFonts w:ascii="Times New Roman" w:eastAsia="Arial" w:hAnsi="Times New Roman" w:cs="Times New Roman"/>
                <w:i/>
                <w:iCs/>
                <w:sz w:val="24"/>
                <w:szCs w:val="24"/>
              </w:rPr>
              <w:t>57</w:t>
            </w:r>
          </w:p>
        </w:tc>
      </w:tr>
      <w:tr w:rsidR="00631353" w:rsidRPr="00631353" w:rsidTr="00631353">
        <w:tc>
          <w:tcPr>
            <w:tcW w:w="9468" w:type="dxa"/>
            <w:gridSpan w:val="2"/>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rPr>
                <w:rFonts w:ascii="Times New Roman" w:eastAsia="Arial" w:hAnsi="Times New Roman" w:cs="Times New Roman"/>
                <w:i/>
                <w:iCs/>
                <w:sz w:val="24"/>
                <w:szCs w:val="24"/>
              </w:rPr>
            </w:pPr>
            <w:r w:rsidRPr="00631353">
              <w:rPr>
                <w:rFonts w:ascii="Times New Roman" w:eastAsia="Arial" w:hAnsi="Times New Roman" w:cs="Times New Roman"/>
                <w:b/>
                <w:i/>
                <w:iCs/>
                <w:sz w:val="24"/>
                <w:szCs w:val="24"/>
              </w:rPr>
              <w:t>Итоговая аттестация</w:t>
            </w:r>
            <w:r w:rsidRPr="00631353">
              <w:rPr>
                <w:rFonts w:ascii="Times New Roman" w:eastAsia="Arial" w:hAnsi="Times New Roman" w:cs="Times New Roman"/>
                <w:i/>
                <w:iCs/>
                <w:sz w:val="24"/>
                <w:szCs w:val="24"/>
              </w:rPr>
              <w:t xml:space="preserve"> в форме дифференцированного зачета</w:t>
            </w:r>
            <w:r w:rsidRPr="00631353">
              <w:rPr>
                <w:rFonts w:ascii="Times New Roman" w:eastAsia="Arial" w:hAnsi="Times New Roman" w:cs="Times New Roman"/>
                <w:b/>
                <w:i/>
                <w:iCs/>
                <w:sz w:val="24"/>
                <w:szCs w:val="24"/>
              </w:rPr>
              <w:t xml:space="preserve"> </w:t>
            </w:r>
            <w:r w:rsidRPr="00631353">
              <w:rPr>
                <w:rFonts w:ascii="Times New Roman" w:eastAsia="Arial" w:hAnsi="Times New Roman" w:cs="Times New Roman"/>
                <w:i/>
                <w:iCs/>
                <w:sz w:val="24"/>
                <w:szCs w:val="24"/>
              </w:rPr>
              <w:t>(в том числе)</w:t>
            </w:r>
            <w:r w:rsidRPr="00631353">
              <w:rPr>
                <w:rFonts w:ascii="Times New Roman" w:eastAsia="Arial" w:hAnsi="Times New Roman" w:cs="Times New Roman"/>
                <w:b/>
                <w:i/>
                <w:iCs/>
                <w:sz w:val="24"/>
                <w:szCs w:val="24"/>
              </w:rPr>
              <w:t xml:space="preserve">           2           </w:t>
            </w: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rFonts w:ascii="Times New Roman" w:eastAsia="Arial" w:hAnsi="Times New Roman" w:cs="Times New Roman"/>
          <w:b/>
          <w:sz w:val="24"/>
          <w:szCs w:val="24"/>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b/>
          <w:sz w:val="24"/>
          <w:szCs w:val="24"/>
          <w:lang w:val="x-none" w:eastAsia="ru-RU"/>
        </w:rPr>
      </w:pPr>
      <w:r w:rsidRPr="00631353">
        <w:rPr>
          <w:rFonts w:ascii="Times New Roman" w:eastAsia="Times New Roman" w:hAnsi="Times New Roman" w:cs="Times New Roman"/>
          <w:b/>
          <w:sz w:val="24"/>
          <w:szCs w:val="24"/>
          <w:lang w:val="x-none" w:eastAsia="ru-RU"/>
        </w:rPr>
        <w:t>2.2. Тематический план и содержание учебной дисциплины</w:t>
      </w:r>
      <w:r w:rsidRPr="00631353">
        <w:rPr>
          <w:rFonts w:ascii="Times New Roman" w:eastAsia="Times New Roman" w:hAnsi="Times New Roman" w:cs="Times New Roman"/>
          <w:b/>
          <w:caps/>
          <w:sz w:val="24"/>
          <w:szCs w:val="24"/>
          <w:lang w:val="x-none" w:eastAsia="ru-RU"/>
        </w:rPr>
        <w:t xml:space="preserve"> «</w:t>
      </w:r>
      <w:r w:rsidRPr="00631353">
        <w:rPr>
          <w:rFonts w:ascii="Times New Roman" w:eastAsia="Times New Roman" w:hAnsi="Times New Roman" w:cs="Times New Roman"/>
          <w:b/>
          <w:sz w:val="24"/>
          <w:szCs w:val="24"/>
          <w:lang w:val="x-none" w:eastAsia="ru-RU"/>
        </w:rPr>
        <w:t xml:space="preserve">Химия» для профессий </w:t>
      </w:r>
      <w:r w:rsidRPr="00631353">
        <w:rPr>
          <w:rFonts w:ascii="Times New Roman" w:eastAsia="Times New Roman" w:hAnsi="Times New Roman" w:cs="Times New Roman"/>
          <w:b/>
          <w:i/>
          <w:sz w:val="24"/>
          <w:szCs w:val="24"/>
          <w:u w:val="single"/>
          <w:lang w:val="x-none" w:eastAsia="ru-RU"/>
        </w:rPr>
        <w:t>технического</w:t>
      </w:r>
      <w:r w:rsidRPr="00631353">
        <w:rPr>
          <w:rFonts w:ascii="Times New Roman" w:eastAsia="Times New Roman" w:hAnsi="Times New Roman" w:cs="Times New Roman"/>
          <w:b/>
          <w:sz w:val="24"/>
          <w:szCs w:val="24"/>
          <w:lang w:val="x-none" w:eastAsia="ru-RU"/>
        </w:rPr>
        <w:t xml:space="preserve"> профиля </w:t>
      </w:r>
    </w:p>
    <w:p w:rsidR="00631353" w:rsidRPr="00631353" w:rsidRDefault="00631353" w:rsidP="00631353">
      <w:pPr>
        <w:autoSpaceDE w:val="0"/>
        <w:autoSpaceDN w:val="0"/>
        <w:adjustRightInd w:val="0"/>
        <w:spacing w:after="0"/>
        <w:jc w:val="both"/>
        <w:rPr>
          <w:rFonts w:ascii="Times New Roman" w:eastAsia="Arial" w:hAnsi="Times New Roman" w:cs="Times New Roman"/>
          <w:b/>
          <w:i/>
          <w:sz w:val="24"/>
          <w:szCs w:val="24"/>
        </w:rPr>
      </w:pPr>
    </w:p>
    <w:p w:rsidR="00631353" w:rsidRP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choolBookCSanPin-Regular" w:hAnsi="Times New Roman" w:cs="Times New Roman"/>
          <w:sz w:val="24"/>
          <w:szCs w:val="24"/>
        </w:rPr>
        <w:t>При реализации содержания общеобразовательной учебной дисциплины «Химия» в пределах освоения ППКРС по профессиям СПО на базе основного общего образования с получением среднего общего образования максимальная учебная нагрузка обучающихся составляет:</w:t>
      </w: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r w:rsidRPr="00631353">
        <w:rPr>
          <w:rFonts w:ascii="Times New Roman" w:eastAsia="SymbolMT" w:hAnsi="Times New Roman" w:cs="Times New Roman"/>
          <w:sz w:val="24"/>
          <w:szCs w:val="24"/>
        </w:rPr>
        <w:t xml:space="preserve">• </w:t>
      </w:r>
      <w:r w:rsidRPr="00631353">
        <w:rPr>
          <w:rFonts w:ascii="Times New Roman" w:eastAsia="SchoolBookCSanPin-Regular" w:hAnsi="Times New Roman" w:cs="Times New Roman"/>
          <w:sz w:val="24"/>
          <w:szCs w:val="24"/>
        </w:rPr>
        <w:t>по профессиям СПО технического профиля профессионального образования —171 час, из них аудиторная (обязательная) нагрузка обучающихся, включая лабораторные опыты и практические занятия, — 114 часов; внеаудиторная самостоятельная работа студентов — 57 часов;</w:t>
      </w: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outlineLvl w:val="0"/>
        <w:rPr>
          <w:rFonts w:ascii="Times New Roman" w:eastAsia="Arial" w:hAnsi="Times New Roman" w:cs="Times New Roman"/>
          <w:b/>
          <w:caps/>
          <w:sz w:val="24"/>
          <w:szCs w:val="28"/>
        </w:rPr>
      </w:pPr>
      <w:r w:rsidRPr="00631353">
        <w:rPr>
          <w:rFonts w:ascii="Times New Roman" w:eastAsia="Arial" w:hAnsi="Times New Roman" w:cs="Times New Roman"/>
          <w:b/>
          <w:caps/>
          <w:sz w:val="24"/>
          <w:szCs w:val="28"/>
        </w:rPr>
        <w:lastRenderedPageBreak/>
        <w:t>АННОТАЦИЯ К</w:t>
      </w:r>
      <w:r w:rsidRPr="00631353">
        <w:rPr>
          <w:rFonts w:ascii="Times New Roman" w:eastAsia="Arial" w:hAnsi="Times New Roman" w:cs="Times New Roman"/>
          <w:b/>
          <w:sz w:val="24"/>
          <w:szCs w:val="28"/>
        </w:rPr>
        <w:t xml:space="preserve"> РАБОЧЕЙ ПРОГРАММЕ УЧЕБНОЙ ДИСЦИПЛИНЫ</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Arial" w:hAnsi="Times New Roman" w:cs="Times New Roman"/>
          <w:b/>
          <w:caps/>
          <w:sz w:val="24"/>
          <w:szCs w:val="24"/>
        </w:rPr>
      </w:pPr>
      <w:r w:rsidRPr="00631353">
        <w:rPr>
          <w:rFonts w:ascii="Times New Roman" w:eastAsia="Arial" w:hAnsi="Times New Roman" w:cs="Times New Roman"/>
          <w:b/>
          <w:caps/>
          <w:sz w:val="24"/>
          <w:szCs w:val="24"/>
        </w:rPr>
        <w:t>БИОЛОГИЯ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Arial" w:hAnsi="Times New Roman" w:cs="Times New Roman"/>
          <w:b/>
          <w:sz w:val="24"/>
          <w:szCs w:val="24"/>
        </w:rPr>
      </w:pPr>
      <w:r w:rsidRPr="00631353">
        <w:rPr>
          <w:rFonts w:ascii="Times New Roman" w:eastAsia="Arial" w:hAnsi="Times New Roman" w:cs="Times New Roman"/>
          <w:b/>
          <w:sz w:val="24"/>
          <w:szCs w:val="24"/>
        </w:rPr>
        <w:t>1.1. Область применения программы</w:t>
      </w:r>
    </w:p>
    <w:p w:rsidR="00631353" w:rsidRPr="00631353" w:rsidRDefault="00631353" w:rsidP="00631353">
      <w:pPr>
        <w:spacing w:after="120" w:line="240" w:lineRule="auto"/>
        <w:ind w:firstLine="709"/>
        <w:jc w:val="both"/>
        <w:rPr>
          <w:rFonts w:ascii="Times New Roman" w:eastAsia="Arial" w:hAnsi="Times New Roman" w:cs="Times New Roman"/>
          <w:szCs w:val="20"/>
        </w:rPr>
      </w:pPr>
      <w:r w:rsidRPr="00631353">
        <w:rPr>
          <w:rFonts w:ascii="Times New Roman" w:eastAsia="Arial" w:hAnsi="Times New Roman" w:cs="Times New Roman"/>
          <w:sz w:val="24"/>
          <w:szCs w:val="24"/>
        </w:rPr>
        <w:t>Тематическое и поурочное планирование по биологии составлено на основе федерального компонента государственного стандарта среднего (полного) общего образования, федерального базисного учебного плана для образовательных учреждений РФ, примерной программы по биологии среднего (полного) общего образования (базовый уровень) Министерства образования и науки РФ.</w:t>
      </w:r>
      <w:r w:rsidRPr="00631353">
        <w:rPr>
          <w:rFonts w:ascii="Times New Roman" w:eastAsia="Arial" w:hAnsi="Times New Roman" w:cs="Times New Roman"/>
          <w:sz w:val="20"/>
          <w:szCs w:val="20"/>
        </w:rPr>
        <w:t xml:space="preserve"> </w:t>
      </w:r>
      <w:r w:rsidRPr="00631353">
        <w:rPr>
          <w:rFonts w:ascii="Times New Roman" w:eastAsia="Arial" w:hAnsi="Times New Roman" w:cs="Times New Roman"/>
          <w:szCs w:val="20"/>
        </w:rPr>
        <w:t>Рабочая программа составлена на основе авторской программы среднего (полного) общего образования по биологии для 10 – 11 классов (базовый уровень) авторов И.Б. Агафоновой, В.И. Сивоглазова («Программа для основной общеобразовательных учреждений. природоведение. 5 класс. Биология. 6 – 11 классы.- 3-е изд., стереотип. – М.: Дрофа), полностью отражающий содержание Примерной программы, с дополнениями, не превышающей требования к уровню подготовки обучающихся</w:t>
      </w:r>
    </w:p>
    <w:p w:rsidR="00631353" w:rsidRPr="00631353" w:rsidRDefault="00631353" w:rsidP="00631353">
      <w:pPr>
        <w:spacing w:line="240" w:lineRule="auto"/>
        <w:jc w:val="both"/>
        <w:rPr>
          <w:rFonts w:ascii="Times New Roman" w:eastAsia="Arial" w:hAnsi="Times New Roman" w:cs="Times New Roman"/>
          <w:sz w:val="24"/>
        </w:rPr>
      </w:pPr>
      <w:r w:rsidRPr="00631353">
        <w:rPr>
          <w:rFonts w:ascii="Times New Roman" w:eastAsia="Arial" w:hAnsi="Times New Roman" w:cs="Times New Roman"/>
          <w:sz w:val="24"/>
          <w:szCs w:val="28"/>
          <w:lang w:eastAsia="ru-RU"/>
        </w:rPr>
        <w:t xml:space="preserve">           Рабочая программа  учебной  дисциплины  предназначена для изучения биологии в </w:t>
      </w:r>
      <w:r w:rsidRPr="00631353">
        <w:rPr>
          <w:rFonts w:ascii="Times New Roman" w:eastAsia="Arial" w:hAnsi="Times New Roman" w:cs="Times New Roman"/>
          <w:sz w:val="24"/>
        </w:rPr>
        <w:t xml:space="preserve">Государственном профессиональном образовательном учреждении Ярославской области Ростовский колледж отраслевых технологий  </w:t>
      </w:r>
      <w:r w:rsidRPr="00631353">
        <w:rPr>
          <w:rFonts w:ascii="Times New Roman" w:eastAsia="Arial" w:hAnsi="Times New Roman" w:cs="Times New Roman"/>
          <w:sz w:val="24"/>
          <w:szCs w:val="28"/>
          <w:lang w:eastAsia="ru-RU"/>
        </w:rPr>
        <w:t xml:space="preserve">с целью реализации </w:t>
      </w:r>
      <w:r w:rsidRPr="00631353">
        <w:rPr>
          <w:rFonts w:ascii="Times New Roman" w:eastAsia="Arial" w:hAnsi="Times New Roman" w:cs="Times New Roman"/>
          <w:sz w:val="24"/>
          <w:szCs w:val="28"/>
        </w:rPr>
        <w:t xml:space="preserve">федерального государственного  образовательного стандарта среднего (полного) общего образования в пределах </w:t>
      </w:r>
      <w:r w:rsidRPr="00631353">
        <w:rPr>
          <w:rFonts w:ascii="Times New Roman" w:eastAsia="Arial" w:hAnsi="Times New Roman" w:cs="Times New Roman"/>
          <w:sz w:val="24"/>
          <w:szCs w:val="24"/>
        </w:rPr>
        <w:t>программы подготовки квалифицированных рабочих и служащих (ППКРС</w:t>
      </w:r>
      <w:r w:rsidRPr="00631353">
        <w:rPr>
          <w:rFonts w:ascii="Arial" w:eastAsia="Arial" w:hAnsi="Arial" w:cs="Times New Roman"/>
          <w:szCs w:val="28"/>
        </w:rPr>
        <w:t>)</w:t>
      </w:r>
      <w:r w:rsidRPr="00631353">
        <w:rPr>
          <w:rFonts w:ascii="Times New Roman" w:eastAsia="Arial" w:hAnsi="Times New Roman" w:cs="Times New Roman"/>
          <w:sz w:val="24"/>
          <w:szCs w:val="28"/>
        </w:rPr>
        <w:t xml:space="preserve">, формируемых на основе федерального государственного образовательного стандарта среднего профессионального образования при подготовке квалифицированных рабочих по профессиям: </w:t>
      </w:r>
    </w:p>
    <w:p w:rsidR="00631353" w:rsidRPr="00631353" w:rsidRDefault="00631353" w:rsidP="00631353">
      <w:pPr>
        <w:spacing w:after="0"/>
        <w:rPr>
          <w:rFonts w:ascii="Times New Roman" w:eastAsia="Arial" w:hAnsi="Times New Roman" w:cs="Times New Roman"/>
          <w:sz w:val="24"/>
        </w:rPr>
      </w:pPr>
      <w:r w:rsidRPr="00631353">
        <w:rPr>
          <w:rFonts w:ascii="Times New Roman" w:eastAsia="Arial" w:hAnsi="Times New Roman" w:cs="Times New Roman"/>
          <w:sz w:val="24"/>
        </w:rPr>
        <w:t>15.01.05 Сварщик (Электросварочные и газосварочные работы)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85"/>
        <w:jc w:val="both"/>
        <w:rPr>
          <w:rFonts w:ascii="Times New Roman" w:eastAsia="Arial" w:hAnsi="Times New Roman" w:cs="Times New Roman"/>
          <w:sz w:val="24"/>
        </w:rPr>
      </w:pPr>
      <w:r w:rsidRPr="00631353">
        <w:rPr>
          <w:rFonts w:ascii="Times New Roman" w:eastAsia="Arial" w:hAnsi="Times New Roman" w:cs="Times New Roman"/>
          <w:sz w:val="24"/>
        </w:rPr>
        <w:t>23.01.08  Слесарь по ремонту строительных машин</w:t>
      </w:r>
    </w:p>
    <w:p w:rsidR="00631353" w:rsidRPr="00631353" w:rsidRDefault="00631353" w:rsidP="00631353">
      <w:pPr>
        <w:spacing w:after="0"/>
        <w:rPr>
          <w:rFonts w:ascii="Times New Roman" w:eastAsia="Arial" w:hAnsi="Times New Roman" w:cs="Times New Roman"/>
          <w:sz w:val="24"/>
          <w:szCs w:val="28"/>
        </w:rPr>
      </w:pPr>
      <w:r w:rsidRPr="00631353">
        <w:rPr>
          <w:rFonts w:ascii="Times New Roman" w:eastAsia="Arial" w:hAnsi="Times New Roman" w:cs="Times New Roman"/>
          <w:sz w:val="24"/>
          <w:szCs w:val="28"/>
        </w:rPr>
        <w:t>43.01.02  Парикмахер</w:t>
      </w:r>
    </w:p>
    <w:p w:rsidR="00631353" w:rsidRPr="00631353" w:rsidRDefault="00631353" w:rsidP="00631353">
      <w:pPr>
        <w:spacing w:after="0"/>
        <w:rPr>
          <w:rFonts w:ascii="Times New Roman" w:eastAsia="Arial" w:hAnsi="Times New Roman" w:cs="Times New Roman"/>
          <w:sz w:val="24"/>
          <w:szCs w:val="28"/>
        </w:rPr>
      </w:pPr>
      <w:r w:rsidRPr="00631353">
        <w:rPr>
          <w:rFonts w:ascii="Times New Roman" w:eastAsia="Arial" w:hAnsi="Times New Roman" w:cs="Times New Roman"/>
          <w:bCs/>
          <w:sz w:val="24"/>
          <w:szCs w:val="24"/>
        </w:rPr>
        <w:t>43.01.09 Повар, кондитер</w:t>
      </w:r>
    </w:p>
    <w:p w:rsidR="00631353" w:rsidRPr="00631353" w:rsidRDefault="00631353" w:rsidP="00631353">
      <w:pPr>
        <w:spacing w:after="0" w:line="240" w:lineRule="auto"/>
        <w:rPr>
          <w:rFonts w:ascii="Times New Roman" w:eastAsia="Arial" w:hAnsi="Times New Roman" w:cs="Times New Roman"/>
          <w:sz w:val="24"/>
          <w:szCs w:val="28"/>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Arial" w:hAnsi="Times New Roman" w:cs="Times New Roman"/>
          <w:sz w:val="24"/>
          <w:szCs w:val="24"/>
        </w:rPr>
      </w:pPr>
      <w:r w:rsidRPr="00631353">
        <w:rPr>
          <w:rFonts w:ascii="Times New Roman" w:eastAsia="Arial" w:hAnsi="Times New Roman" w:cs="Times New Roman"/>
          <w:b/>
          <w:sz w:val="24"/>
          <w:szCs w:val="24"/>
        </w:rPr>
        <w:t>1.2. Место дисциплины в структуре основной профессиональной образовательной программы:</w:t>
      </w:r>
      <w:r w:rsidRPr="00631353">
        <w:rPr>
          <w:rFonts w:ascii="Times New Roman" w:eastAsia="Arial" w:hAnsi="Times New Roman" w:cs="Times New Roman"/>
          <w:sz w:val="24"/>
          <w:szCs w:val="24"/>
        </w:rPr>
        <w:t xml:space="preserve"> </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Arial" w:hAnsi="Times New Roman" w:cs="Times New Roman"/>
          <w:sz w:val="24"/>
          <w:szCs w:val="24"/>
        </w:rPr>
      </w:pPr>
      <w:r w:rsidRPr="00631353">
        <w:rPr>
          <w:rFonts w:ascii="Times New Roman" w:eastAsia="Arial" w:hAnsi="Times New Roman" w:cs="Times New Roman"/>
          <w:sz w:val="24"/>
          <w:szCs w:val="24"/>
        </w:rPr>
        <w:t>дисциплина входит в общеобразовательный цикл.</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Arial" w:hAnsi="Times New Roman" w:cs="Times New Roman"/>
          <w:sz w:val="24"/>
          <w:szCs w:val="24"/>
        </w:rPr>
      </w:pPr>
      <w:r w:rsidRPr="00631353">
        <w:rPr>
          <w:rFonts w:ascii="Times New Roman" w:eastAsia="Arial" w:hAnsi="Times New Roman" w:cs="Times New Roman"/>
          <w:b/>
          <w:sz w:val="24"/>
          <w:szCs w:val="24"/>
        </w:rPr>
        <w:t>1.3. Цели и задачи дисциплины – требования к результатам освоения дисциплины:</w:t>
      </w:r>
    </w:p>
    <w:p w:rsidR="00631353" w:rsidRPr="00631353" w:rsidRDefault="00631353" w:rsidP="00631353">
      <w:pPr>
        <w:spacing w:after="0"/>
        <w:ind w:firstLine="709"/>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Изучение курса «Биология» направленно на решение следующих задач: </w:t>
      </w:r>
    </w:p>
    <w:p w:rsidR="00631353" w:rsidRPr="00631353" w:rsidRDefault="00631353" w:rsidP="00631353">
      <w:pPr>
        <w:spacing w:after="0"/>
        <w:ind w:firstLine="709"/>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1) формирование системы биологических знаний как компонента естественно-научной картины мира; </w:t>
      </w:r>
    </w:p>
    <w:p w:rsidR="00631353" w:rsidRPr="00631353" w:rsidRDefault="00631353" w:rsidP="00631353">
      <w:pPr>
        <w:spacing w:after="0"/>
        <w:ind w:firstLine="709"/>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2) 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 </w:t>
      </w:r>
    </w:p>
    <w:p w:rsidR="00631353" w:rsidRPr="00631353" w:rsidRDefault="00631353" w:rsidP="00631353">
      <w:pPr>
        <w:spacing w:after="0"/>
        <w:ind w:firstLine="709"/>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3) выработку понимания общественной потребности в развитии биологии, а также формирование отношения к биологии как возможной области будущей практической деятельности. </w:t>
      </w:r>
    </w:p>
    <w:p w:rsidR="00631353" w:rsidRPr="00631353" w:rsidRDefault="00631353" w:rsidP="00631353">
      <w:pPr>
        <w:spacing w:after="0"/>
        <w:ind w:firstLine="709"/>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Цели биологического образования формулируются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 </w:t>
      </w:r>
    </w:p>
    <w:p w:rsidR="00631353" w:rsidRPr="00631353" w:rsidRDefault="00631353" w:rsidP="00631353">
      <w:pPr>
        <w:spacing w:after="0"/>
        <w:ind w:firstLine="709"/>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Глобальными целями биологического образования являются: </w:t>
      </w:r>
    </w:p>
    <w:p w:rsidR="00631353" w:rsidRPr="00631353" w:rsidRDefault="00631353" w:rsidP="00631353">
      <w:pPr>
        <w:spacing w:after="0"/>
        <w:ind w:firstLine="709"/>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lastRenderedPageBreak/>
        <w:t xml:space="preserve">● социализация обучающихся как вхождение в мир культуры и социальных отношений, обеспечивающее включение учащихся в ту или иную группу 5 либо общность — носителя её норм, ценностей, ориентаций, осваиваемых в процессе знакомства с миром живой природы;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szCs w:val="24"/>
        </w:rPr>
        <w:t>● приобщение к познавательной культуре как системе</w:t>
      </w:r>
      <w:r w:rsidRPr="00631353">
        <w:rPr>
          <w:rFonts w:ascii="Times New Roman" w:eastAsia="Arial" w:hAnsi="Times New Roman" w:cs="Times New Roman"/>
          <w:sz w:val="24"/>
        </w:rPr>
        <w:t xml:space="preserve"> познавательных (научных) ценностей, накопленных обществом в сфере биологической науки.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Помимо этого, биологическое образование на старшей ступени призвано обеспечить: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ориентацию в системе этических норм и ценностей относительно методов, результатов и достижений современной биологической науки;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развитие познавательных качеств личности, в том числе познавательных интересов к изучению общих биологических закономерностей и самому процессу научного познания;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овладение учебно-познавательными и ценностно-смысловыми компетентностями для формирования познавательной и нравственной культуры, научного мировоззрения, а также методологией биологического эксперимента и элементарными методами биологических исследований;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формирование экологического сознания, ценностного отношения к живой природе и человеку.</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Деятельность образовательного учреждения общего образования в обучении биологии должна быть направлена на достижение обучающимися следующих </w:t>
      </w:r>
      <w:r w:rsidRPr="00631353">
        <w:rPr>
          <w:rFonts w:ascii="Times New Roman" w:eastAsia="Arial" w:hAnsi="Times New Roman" w:cs="Times New Roman"/>
          <w:b/>
          <w:sz w:val="24"/>
          <w:u w:val="single"/>
        </w:rPr>
        <w:t>личностных результатов:</w:t>
      </w:r>
      <w:r w:rsidRPr="00631353">
        <w:rPr>
          <w:rFonts w:ascii="Times New Roman" w:eastAsia="Arial" w:hAnsi="Times New Roman" w:cs="Times New Roman"/>
          <w:sz w:val="24"/>
        </w:rPr>
        <w:t xml:space="preserve">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1) реализацию этических установок по отношению к биологическим открытиям, исследованиям и их результатам;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2) признание высокой ценности жизни во всех её проявлениях, здоровья своего и других людей, реализацию установок здорового образа жизни;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3) сформированность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безопасности.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b/>
          <w:sz w:val="24"/>
          <w:u w:val="single"/>
        </w:rPr>
        <w:t>Метапредметными результатами</w:t>
      </w:r>
      <w:r w:rsidRPr="00631353">
        <w:rPr>
          <w:rFonts w:ascii="Times New Roman" w:eastAsia="Arial" w:hAnsi="Times New Roman" w:cs="Times New Roman"/>
          <w:sz w:val="24"/>
        </w:rPr>
        <w:t xml:space="preserve"> освоения выпускниками базового курса биологии являются: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2) умения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3) способность выбирать целевые и смысловые установки в своих действиях и поступках по отношению к живой природе, своему здоровью и здоровью окружающих;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lastRenderedPageBreak/>
        <w:t xml:space="preserve">4) умения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631353" w:rsidRPr="00631353" w:rsidRDefault="00631353" w:rsidP="00631353">
      <w:pPr>
        <w:spacing w:after="0"/>
        <w:ind w:firstLine="709"/>
        <w:jc w:val="both"/>
        <w:rPr>
          <w:rFonts w:ascii="Times New Roman" w:eastAsia="Arial" w:hAnsi="Times New Roman" w:cs="Times New Roman"/>
          <w:b/>
          <w:sz w:val="24"/>
          <w:u w:val="single"/>
        </w:rPr>
      </w:pP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b/>
          <w:sz w:val="24"/>
          <w:u w:val="single"/>
        </w:rPr>
        <w:t>Предметными результатами</w:t>
      </w:r>
      <w:r w:rsidRPr="00631353">
        <w:rPr>
          <w:rFonts w:ascii="Times New Roman" w:eastAsia="Arial" w:hAnsi="Times New Roman" w:cs="Times New Roman"/>
          <w:sz w:val="24"/>
        </w:rPr>
        <w:t xml:space="preserve"> освоения выпускниками курса биологии базового уровня являются: </w:t>
      </w:r>
    </w:p>
    <w:p w:rsidR="00631353" w:rsidRPr="00631353" w:rsidRDefault="00631353" w:rsidP="00631353">
      <w:pPr>
        <w:spacing w:after="0"/>
        <w:ind w:firstLine="709"/>
        <w:jc w:val="both"/>
        <w:rPr>
          <w:rFonts w:ascii="Times New Roman" w:eastAsia="Arial" w:hAnsi="Times New Roman" w:cs="Times New Roman"/>
          <w:b/>
          <w:i/>
          <w:sz w:val="24"/>
        </w:rPr>
      </w:pPr>
      <w:r w:rsidRPr="00631353">
        <w:rPr>
          <w:rFonts w:ascii="Times New Roman" w:eastAsia="Arial" w:hAnsi="Times New Roman" w:cs="Times New Roman"/>
          <w:b/>
          <w:i/>
          <w:sz w:val="24"/>
        </w:rPr>
        <w:t xml:space="preserve">1. В познавательной (интеллектуальной) сфере: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характеристика содержания биологических теорий (клеточная, эволюционная теория Дарвина); учения Вернадского о биосфере; законов Менделя, закономерностей изменчивости; вклада выдающихся учёных в развитие биологической науки;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выделение существенных признаков биологических объектов (клеток: растительных и животных, доядерных и ядерных, половых и соматических; организмов: одноклеточных и многоклеточных; видов, экосистем, биосферы) и процессов (обмен веществ, размножение, деление клетки,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объяснение роли биологии в формировании научного мировоззрения; вклада биологических теорий в формирование современной естественно-научной картины мира; отрицательного влияния алкоголя, никотина, наркотических веществ на развитие человека; влияния мутагенов на организм человека, экологических факторов на организмы; причин эволюции, изменяемости видов, нарушений развития организмов, наследственных заболеваний, мутаций, устойчивости и смены экосистем;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приведение доказательств (аргументация) единства живой и неживой природы, родства живых организмов; взаимосвязей организмов и окружающей среды; необходимости сохранения многообразия видов;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умение пользоваться биологической терминологией и символикой;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решение элементарных биологических задач; составление элементарных схем скрещивания и схем переноса веществ и энергии в экосистемах (цепи питания);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описание особей видов по морфологическому критерию;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выявление изменчивости, приспособлений организмов к среде обитания, источников мутагенов в окружающей среде (косвенно), антропогенных изменений в экосистемах своей местности; изменений в экосистемах на биологических моделях;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сравнение биологических объектов (химический состав тел живой и неживой природы, зародыша человека и других млекопитающих, природные экосистемы и агроэкосистемы своей местности), процессов (естественный и искусственный отбор, половое и бесполое размножение) и формулировка выводов на основе сравнения.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b/>
          <w:i/>
          <w:sz w:val="24"/>
        </w:rPr>
        <w:t>2. В ценностно-ориентационной сфере:</w:t>
      </w:r>
      <w:r w:rsidRPr="00631353">
        <w:rPr>
          <w:rFonts w:ascii="Times New Roman" w:eastAsia="Arial" w:hAnsi="Times New Roman" w:cs="Times New Roman"/>
          <w:sz w:val="24"/>
        </w:rPr>
        <w:t xml:space="preserve">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анализ и оценка различных гипотез сущности жизни, происхождения человека и возникновения жизни, глобальных экологических проблем и путей их решения, последствий собственной деятельности в окружающей среде; биологической информации, получаемой из разных источников;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xml:space="preserve">● оценка этических аспектов некоторых исследований в области биотехнологии (клонирование, искусственное оплодотворение, направленное изменение генома). </w:t>
      </w:r>
    </w:p>
    <w:p w:rsidR="00631353" w:rsidRPr="00631353" w:rsidRDefault="00631353" w:rsidP="00631353">
      <w:pPr>
        <w:spacing w:after="0"/>
        <w:ind w:firstLine="709"/>
        <w:jc w:val="both"/>
        <w:rPr>
          <w:rFonts w:ascii="Times New Roman" w:eastAsia="Arial" w:hAnsi="Times New Roman" w:cs="Times New Roman"/>
          <w:b/>
          <w:i/>
          <w:sz w:val="24"/>
        </w:rPr>
      </w:pPr>
    </w:p>
    <w:p w:rsidR="00631353" w:rsidRPr="00631353" w:rsidRDefault="00631353" w:rsidP="00631353">
      <w:pPr>
        <w:spacing w:after="0"/>
        <w:ind w:firstLine="709"/>
        <w:jc w:val="both"/>
        <w:rPr>
          <w:rFonts w:ascii="Times New Roman" w:eastAsia="Arial" w:hAnsi="Times New Roman" w:cs="Times New Roman"/>
          <w:b/>
          <w:i/>
          <w:sz w:val="24"/>
        </w:rPr>
      </w:pPr>
      <w:r w:rsidRPr="00631353">
        <w:rPr>
          <w:rFonts w:ascii="Times New Roman" w:eastAsia="Arial" w:hAnsi="Times New Roman" w:cs="Times New Roman"/>
          <w:b/>
          <w:i/>
          <w:sz w:val="24"/>
        </w:rPr>
        <w:t xml:space="preserve">3. В сфере трудовой деятельности: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lastRenderedPageBreak/>
        <w:t xml:space="preserve">● овладение умениями и навыками постановки биологических экспериментов и объяснения их результатов. </w:t>
      </w:r>
    </w:p>
    <w:p w:rsidR="00631353" w:rsidRPr="00631353" w:rsidRDefault="00631353" w:rsidP="00631353">
      <w:pPr>
        <w:spacing w:after="0"/>
        <w:ind w:firstLine="709"/>
        <w:jc w:val="both"/>
        <w:rPr>
          <w:rFonts w:ascii="Times New Roman" w:eastAsia="Arial" w:hAnsi="Times New Roman" w:cs="Times New Roman"/>
          <w:b/>
          <w:sz w:val="24"/>
          <w:u w:val="single"/>
        </w:rPr>
      </w:pPr>
    </w:p>
    <w:p w:rsidR="00631353" w:rsidRPr="00631353" w:rsidRDefault="00631353" w:rsidP="00631353">
      <w:pPr>
        <w:spacing w:after="0"/>
        <w:ind w:firstLine="709"/>
        <w:jc w:val="both"/>
        <w:rPr>
          <w:rFonts w:ascii="Times New Roman" w:eastAsia="Arial" w:hAnsi="Times New Roman" w:cs="Times New Roman"/>
          <w:b/>
          <w:sz w:val="24"/>
          <w:u w:val="single"/>
        </w:rPr>
      </w:pPr>
    </w:p>
    <w:p w:rsidR="00631353" w:rsidRPr="00631353" w:rsidRDefault="00631353" w:rsidP="00631353">
      <w:pPr>
        <w:spacing w:after="0"/>
        <w:ind w:firstLine="709"/>
        <w:jc w:val="both"/>
        <w:rPr>
          <w:rFonts w:ascii="Times New Roman" w:eastAsia="Arial" w:hAnsi="Times New Roman" w:cs="Times New Roman"/>
          <w:b/>
          <w:sz w:val="24"/>
          <w:u w:val="single"/>
        </w:rPr>
      </w:pPr>
      <w:r w:rsidRPr="00631353">
        <w:rPr>
          <w:rFonts w:ascii="Times New Roman" w:eastAsia="Arial" w:hAnsi="Times New Roman" w:cs="Times New Roman"/>
          <w:b/>
          <w:sz w:val="24"/>
          <w:u w:val="single"/>
        </w:rPr>
        <w:t xml:space="preserve">4. В сфере физической деятельности: </w:t>
      </w:r>
    </w:p>
    <w:p w:rsidR="00631353" w:rsidRPr="00631353" w:rsidRDefault="00631353" w:rsidP="00631353">
      <w:pPr>
        <w:spacing w:after="0"/>
        <w:ind w:firstLine="709"/>
        <w:jc w:val="both"/>
        <w:rPr>
          <w:rFonts w:ascii="Times New Roman" w:eastAsia="Arial" w:hAnsi="Times New Roman" w:cs="Times New Roman"/>
          <w:sz w:val="24"/>
        </w:rPr>
      </w:pPr>
      <w:r w:rsidRPr="00631353">
        <w:rPr>
          <w:rFonts w:ascii="Times New Roman" w:eastAsia="Arial" w:hAnsi="Times New Roman" w:cs="Times New Roman"/>
          <w:sz w:val="24"/>
        </w:rPr>
        <w:t>● обоснование и соблюдение мер профилактики вирусных заболеваний, вредных привычек (курение, употребление алкоголя, наркомания); правил поведения в окружающей среде.</w:t>
      </w:r>
    </w:p>
    <w:p w:rsidR="00631353" w:rsidRPr="00631353" w:rsidRDefault="00631353" w:rsidP="00631353">
      <w:pPr>
        <w:ind w:firstLine="709"/>
        <w:jc w:val="both"/>
        <w:rPr>
          <w:rFonts w:ascii="Times New Roman" w:eastAsia="Arial" w:hAnsi="Times New Roman" w:cs="Times New Roman"/>
          <w:sz w:val="24"/>
          <w:szCs w:val="24"/>
        </w:rPr>
      </w:pPr>
    </w:p>
    <w:p w:rsidR="00631353" w:rsidRPr="00631353" w:rsidRDefault="00631353" w:rsidP="00631353">
      <w:pPr>
        <w:ind w:firstLine="709"/>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Программа ориентирована на достижение  следующих  целей:</w:t>
      </w:r>
    </w:p>
    <w:p w:rsidR="00631353" w:rsidRPr="00631353" w:rsidRDefault="00631353" w:rsidP="00284ED8">
      <w:pPr>
        <w:numPr>
          <w:ilvl w:val="0"/>
          <w:numId w:val="150"/>
        </w:numPr>
        <w:suppressAutoHyphens/>
        <w:spacing w:after="0" w:line="240" w:lineRule="auto"/>
        <w:ind w:left="284"/>
        <w:jc w:val="both"/>
        <w:rPr>
          <w:rFonts w:ascii="Times New Roman" w:eastAsia="Arial" w:hAnsi="Times New Roman" w:cs="Times New Roman"/>
          <w:sz w:val="24"/>
          <w:szCs w:val="24"/>
        </w:rPr>
      </w:pPr>
      <w:r w:rsidRPr="00631353">
        <w:rPr>
          <w:rFonts w:ascii="Times New Roman" w:eastAsia="Arial" w:hAnsi="Times New Roman" w:cs="Times New Roman"/>
          <w:b/>
          <w:bCs/>
          <w:sz w:val="24"/>
          <w:szCs w:val="24"/>
        </w:rPr>
        <w:t xml:space="preserve">освоение знаний </w:t>
      </w:r>
      <w:r w:rsidRPr="00631353">
        <w:rPr>
          <w:rFonts w:ascii="Times New Roman" w:eastAsia="Arial" w:hAnsi="Times New Roman" w:cs="Times New Roman"/>
          <w:sz w:val="24"/>
          <w:szCs w:val="24"/>
        </w:rPr>
        <w:t>о биологических системах (Клетка, Организм, Популяция, Вид, Экосистема); истории развития современных представлений о живой природе, о выдающихся открытиях в биологической науке; роли биологической науки в формировании современной естественнонаучной картины мира; о методах научного познания;</w:t>
      </w:r>
    </w:p>
    <w:p w:rsidR="00631353" w:rsidRPr="00631353" w:rsidRDefault="00631353" w:rsidP="00284ED8">
      <w:pPr>
        <w:numPr>
          <w:ilvl w:val="0"/>
          <w:numId w:val="150"/>
        </w:numPr>
        <w:suppressAutoHyphens/>
        <w:spacing w:after="0" w:line="240" w:lineRule="auto"/>
        <w:ind w:left="284"/>
        <w:jc w:val="both"/>
        <w:rPr>
          <w:rFonts w:ascii="Times New Roman" w:eastAsia="Arial" w:hAnsi="Times New Roman" w:cs="Times New Roman"/>
          <w:sz w:val="24"/>
          <w:szCs w:val="24"/>
        </w:rPr>
      </w:pPr>
      <w:r w:rsidRPr="00631353">
        <w:rPr>
          <w:rFonts w:ascii="Times New Roman" w:eastAsia="Arial" w:hAnsi="Times New Roman" w:cs="Times New Roman"/>
          <w:b/>
          <w:bCs/>
          <w:sz w:val="24"/>
          <w:szCs w:val="24"/>
        </w:rPr>
        <w:t xml:space="preserve">овладение умениями </w:t>
      </w:r>
      <w:r w:rsidRPr="00631353">
        <w:rPr>
          <w:rFonts w:ascii="Times New Roman" w:eastAsia="Arial" w:hAnsi="Times New Roman" w:cs="Times New Roman"/>
          <w:sz w:val="24"/>
          <w:szCs w:val="24"/>
        </w:rPr>
        <w:t>обосновывать место и роль биологических знаний в практической деятельности людей, в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631353" w:rsidRPr="00631353" w:rsidRDefault="00631353" w:rsidP="00284ED8">
      <w:pPr>
        <w:numPr>
          <w:ilvl w:val="0"/>
          <w:numId w:val="3"/>
        </w:numPr>
        <w:tabs>
          <w:tab w:val="clear" w:pos="720"/>
          <w:tab w:val="num" w:pos="1276"/>
        </w:tabs>
        <w:suppressAutoHyphens/>
        <w:spacing w:after="0" w:line="240" w:lineRule="auto"/>
        <w:ind w:left="284" w:hanging="340"/>
        <w:jc w:val="both"/>
        <w:rPr>
          <w:rFonts w:ascii="Times New Roman" w:eastAsia="Arial" w:hAnsi="Times New Roman" w:cs="Times New Roman"/>
          <w:sz w:val="24"/>
          <w:szCs w:val="24"/>
        </w:rPr>
      </w:pPr>
      <w:r w:rsidRPr="00631353">
        <w:rPr>
          <w:rFonts w:ascii="Times New Roman" w:eastAsia="Arial" w:hAnsi="Times New Roman" w:cs="Times New Roman"/>
          <w:b/>
          <w:bCs/>
          <w:sz w:val="24"/>
          <w:szCs w:val="24"/>
        </w:rPr>
        <w:t>развитие</w:t>
      </w:r>
      <w:r w:rsidRPr="00631353">
        <w:rPr>
          <w:rFonts w:ascii="Times New Roman" w:eastAsia="Arial" w:hAnsi="Times New Roman" w:cs="Times New Roman"/>
          <w:sz w:val="24"/>
          <w:szCs w:val="24"/>
        </w:rPr>
        <w:t xml:space="preserve"> </w:t>
      </w:r>
      <w:r w:rsidRPr="00631353">
        <w:rPr>
          <w:rFonts w:ascii="Times New Roman" w:eastAsia="Arial" w:hAnsi="Times New Roman" w:cs="Times New Roman"/>
          <w:b/>
          <w:bCs/>
          <w:sz w:val="24"/>
          <w:szCs w:val="24"/>
        </w:rPr>
        <w:t>познавательных интересов, интеллектуальных и</w:t>
      </w:r>
      <w:r w:rsidRPr="00631353">
        <w:rPr>
          <w:rFonts w:ascii="Times New Roman" w:eastAsia="Arial" w:hAnsi="Times New Roman" w:cs="Times New Roman"/>
          <w:sz w:val="24"/>
          <w:szCs w:val="24"/>
        </w:rPr>
        <w:t xml:space="preserve"> </w:t>
      </w:r>
      <w:r w:rsidRPr="00631353">
        <w:rPr>
          <w:rFonts w:ascii="Times New Roman" w:eastAsia="Arial" w:hAnsi="Times New Roman" w:cs="Times New Roman"/>
          <w:b/>
          <w:bCs/>
          <w:sz w:val="24"/>
          <w:szCs w:val="24"/>
        </w:rPr>
        <w:t>творческих способностей</w:t>
      </w:r>
      <w:r w:rsidRPr="00631353">
        <w:rPr>
          <w:rFonts w:ascii="Times New Roman" w:eastAsia="Arial" w:hAnsi="Times New Roman" w:cs="Times New Roman"/>
          <w:sz w:val="24"/>
          <w:szCs w:val="24"/>
        </w:rPr>
        <w:t xml:space="preserve">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631353" w:rsidRPr="00631353" w:rsidRDefault="00631353" w:rsidP="00284ED8">
      <w:pPr>
        <w:numPr>
          <w:ilvl w:val="0"/>
          <w:numId w:val="4"/>
        </w:numPr>
        <w:suppressAutoHyphens/>
        <w:spacing w:after="0" w:line="240" w:lineRule="auto"/>
        <w:ind w:left="284" w:hanging="426"/>
        <w:jc w:val="both"/>
        <w:rPr>
          <w:rFonts w:ascii="Times New Roman" w:eastAsia="Arial" w:hAnsi="Times New Roman" w:cs="Times New Roman"/>
          <w:sz w:val="24"/>
          <w:szCs w:val="24"/>
        </w:rPr>
      </w:pPr>
      <w:r w:rsidRPr="00631353">
        <w:rPr>
          <w:rFonts w:ascii="Times New Roman" w:eastAsia="Arial" w:hAnsi="Times New Roman" w:cs="Times New Roman"/>
          <w:b/>
          <w:bCs/>
          <w:sz w:val="24"/>
          <w:szCs w:val="24"/>
        </w:rPr>
        <w:t xml:space="preserve">    воспитание</w:t>
      </w:r>
      <w:r w:rsidRPr="00631353">
        <w:rPr>
          <w:rFonts w:ascii="Times New Roman" w:eastAsia="Arial" w:hAnsi="Times New Roman" w:cs="Times New Roman"/>
          <w:sz w:val="24"/>
          <w:szCs w:val="24"/>
        </w:rPr>
        <w:t xml:space="preserve"> </w:t>
      </w:r>
      <w:r w:rsidRPr="00631353">
        <w:rPr>
          <w:rFonts w:ascii="Times New Roman" w:eastAsia="Arial" w:hAnsi="Times New Roman" w:cs="Times New Roman"/>
          <w:b/>
          <w:bCs/>
          <w:sz w:val="24"/>
          <w:szCs w:val="24"/>
        </w:rPr>
        <w:t xml:space="preserve">убежденности </w:t>
      </w:r>
      <w:r w:rsidRPr="00631353">
        <w:rPr>
          <w:rFonts w:ascii="Times New Roman" w:eastAsia="Arial" w:hAnsi="Times New Roman" w:cs="Times New Roman"/>
          <w:sz w:val="24"/>
          <w:szCs w:val="24"/>
        </w:rPr>
        <w:t>в возможности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rsidR="00631353" w:rsidRPr="00631353" w:rsidRDefault="00631353" w:rsidP="00284ED8">
      <w:pPr>
        <w:numPr>
          <w:ilvl w:val="0"/>
          <w:numId w:val="4"/>
        </w:numPr>
        <w:suppressAutoHyphens/>
        <w:spacing w:after="0" w:line="240" w:lineRule="auto"/>
        <w:ind w:left="284" w:hanging="426"/>
        <w:jc w:val="both"/>
        <w:rPr>
          <w:rFonts w:ascii="Times New Roman" w:eastAsia="Arial" w:hAnsi="Times New Roman" w:cs="Times New Roman"/>
          <w:sz w:val="24"/>
          <w:szCs w:val="24"/>
        </w:rPr>
      </w:pPr>
      <w:r w:rsidRPr="00631353">
        <w:rPr>
          <w:rFonts w:ascii="Times New Roman" w:eastAsia="Arial" w:hAnsi="Times New Roman" w:cs="Times New Roman"/>
          <w:b/>
          <w:bCs/>
          <w:sz w:val="24"/>
          <w:szCs w:val="24"/>
        </w:rPr>
        <w:t xml:space="preserve">     использование</w:t>
      </w:r>
      <w:r w:rsidRPr="00631353">
        <w:rPr>
          <w:rFonts w:ascii="Times New Roman" w:eastAsia="Arial" w:hAnsi="Times New Roman" w:cs="Times New Roman"/>
          <w:sz w:val="24"/>
          <w:szCs w:val="24"/>
        </w:rPr>
        <w:t xml:space="preserve"> </w:t>
      </w:r>
      <w:r w:rsidRPr="00631353">
        <w:rPr>
          <w:rFonts w:ascii="Times New Roman" w:eastAsia="Arial" w:hAnsi="Times New Roman" w:cs="Times New Roman"/>
          <w:b/>
          <w:bCs/>
          <w:sz w:val="24"/>
          <w:szCs w:val="24"/>
        </w:rPr>
        <w:t>приобретенных биологических знаний и умений</w:t>
      </w:r>
      <w:r w:rsidRPr="00631353">
        <w:rPr>
          <w:rFonts w:ascii="Times New Roman" w:eastAsia="Arial" w:hAnsi="Times New Roman" w:cs="Times New Roman"/>
          <w:sz w:val="24"/>
          <w:szCs w:val="24"/>
        </w:rPr>
        <w:t xml:space="preserve">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обоснования и соблюдения мер профилактики заболеваний, оказание первой помощи при травмах, соблюдению правил поведения в природе.</w:t>
      </w:r>
    </w:p>
    <w:p w:rsidR="00631353" w:rsidRPr="00631353" w:rsidRDefault="00631353" w:rsidP="00631353">
      <w:pPr>
        <w:spacing w:before="240"/>
        <w:jc w:val="both"/>
        <w:rPr>
          <w:rFonts w:ascii="Times New Roman" w:eastAsia="Arial" w:hAnsi="Times New Roman" w:cs="Times New Roman"/>
          <w:b/>
          <w:bCs/>
          <w:i/>
          <w:iCs/>
          <w:sz w:val="24"/>
          <w:szCs w:val="24"/>
        </w:rPr>
      </w:pPr>
      <w:r w:rsidRPr="00631353">
        <w:rPr>
          <w:rFonts w:ascii="Times New Roman" w:eastAsia="Arial" w:hAnsi="Times New Roman" w:cs="Times New Roman"/>
          <w:b/>
          <w:bCs/>
          <w:i/>
          <w:iCs/>
          <w:sz w:val="24"/>
          <w:szCs w:val="24"/>
        </w:rPr>
        <w:t>В результате изучения биологии на базовом уровне  ученик должен</w:t>
      </w:r>
    </w:p>
    <w:p w:rsidR="00631353" w:rsidRPr="00631353" w:rsidRDefault="00631353" w:rsidP="00631353">
      <w:pPr>
        <w:spacing w:before="240"/>
        <w:ind w:left="567"/>
        <w:jc w:val="both"/>
        <w:rPr>
          <w:rFonts w:ascii="Times New Roman" w:eastAsia="Arial" w:hAnsi="Times New Roman" w:cs="Times New Roman"/>
          <w:b/>
          <w:sz w:val="24"/>
          <w:szCs w:val="24"/>
        </w:rPr>
      </w:pPr>
      <w:r w:rsidRPr="00631353">
        <w:rPr>
          <w:rFonts w:ascii="Times New Roman" w:eastAsia="Arial" w:hAnsi="Times New Roman" w:cs="Times New Roman"/>
          <w:b/>
          <w:sz w:val="24"/>
          <w:szCs w:val="24"/>
        </w:rPr>
        <w:t>знать /понимать:</w:t>
      </w:r>
    </w:p>
    <w:p w:rsidR="00631353" w:rsidRPr="00631353" w:rsidRDefault="00631353" w:rsidP="00284ED8">
      <w:pPr>
        <w:numPr>
          <w:ilvl w:val="0"/>
          <w:numId w:val="152"/>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t>основные положения</w:t>
      </w:r>
      <w:r w:rsidRPr="00631353">
        <w:rPr>
          <w:rFonts w:ascii="Times New Roman" w:eastAsia="Arial" w:hAnsi="Times New Roman" w:cs="Times New Roman"/>
          <w:b/>
          <w:sz w:val="24"/>
          <w:szCs w:val="24"/>
        </w:rPr>
        <w:t xml:space="preserve"> </w:t>
      </w:r>
      <w:r w:rsidRPr="00631353">
        <w:rPr>
          <w:rFonts w:ascii="Times New Roman" w:eastAsia="Arial" w:hAnsi="Times New Roman" w:cs="Times New Roman"/>
          <w:sz w:val="24"/>
          <w:szCs w:val="24"/>
        </w:rPr>
        <w:t>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631353" w:rsidRPr="00631353" w:rsidRDefault="00631353" w:rsidP="00284ED8">
      <w:pPr>
        <w:numPr>
          <w:ilvl w:val="0"/>
          <w:numId w:val="152"/>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t>строение биологических объектов:</w:t>
      </w:r>
      <w:r w:rsidRPr="00631353">
        <w:rPr>
          <w:rFonts w:ascii="Times New Roman" w:eastAsia="Arial" w:hAnsi="Times New Roman" w:cs="Times New Roman"/>
          <w:b/>
          <w:sz w:val="24"/>
          <w:szCs w:val="24"/>
        </w:rPr>
        <w:t xml:space="preserve"> </w:t>
      </w:r>
      <w:r w:rsidRPr="00631353">
        <w:rPr>
          <w:rFonts w:ascii="Times New Roman" w:eastAsia="Arial" w:hAnsi="Times New Roman" w:cs="Times New Roman"/>
          <w:sz w:val="24"/>
          <w:szCs w:val="24"/>
        </w:rPr>
        <w:t xml:space="preserve">клетки; генов и хромосом; вида и экосистем (структура); </w:t>
      </w:r>
    </w:p>
    <w:p w:rsidR="00631353" w:rsidRPr="00631353" w:rsidRDefault="00631353" w:rsidP="00284ED8">
      <w:pPr>
        <w:numPr>
          <w:ilvl w:val="0"/>
          <w:numId w:val="152"/>
        </w:numPr>
        <w:spacing w:before="40" w:after="0" w:line="240" w:lineRule="auto"/>
        <w:jc w:val="both"/>
        <w:rPr>
          <w:rFonts w:ascii="Times New Roman" w:eastAsia="Arial" w:hAnsi="Times New Roman" w:cs="Times New Roman"/>
          <w:b/>
          <w:sz w:val="24"/>
          <w:szCs w:val="24"/>
        </w:rPr>
      </w:pPr>
      <w:r w:rsidRPr="00631353">
        <w:rPr>
          <w:rFonts w:ascii="Times New Roman" w:eastAsia="Arial" w:hAnsi="Times New Roman" w:cs="Times New Roman"/>
          <w:b/>
          <w:i/>
          <w:sz w:val="24"/>
          <w:szCs w:val="24"/>
        </w:rPr>
        <w:t>сущность биологических процессов:</w:t>
      </w:r>
      <w:r w:rsidRPr="00631353">
        <w:rPr>
          <w:rFonts w:ascii="Times New Roman" w:eastAsia="Arial" w:hAnsi="Times New Roman" w:cs="Times New Roman"/>
          <w:b/>
          <w:sz w:val="24"/>
          <w:szCs w:val="24"/>
        </w:rPr>
        <w:t xml:space="preserve"> </w:t>
      </w:r>
      <w:r w:rsidRPr="00631353">
        <w:rPr>
          <w:rFonts w:ascii="Times New Roman" w:eastAsia="Arial" w:hAnsi="Times New Roman" w:cs="Times New Roman"/>
          <w:sz w:val="24"/>
          <w:szCs w:val="24"/>
        </w:rPr>
        <w:t>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631353" w:rsidRPr="00631353" w:rsidRDefault="00631353" w:rsidP="00284ED8">
      <w:pPr>
        <w:numPr>
          <w:ilvl w:val="0"/>
          <w:numId w:val="152"/>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lastRenderedPageBreak/>
        <w:t>вклад выдающихся ученых</w:t>
      </w:r>
      <w:r w:rsidRPr="00631353">
        <w:rPr>
          <w:rFonts w:ascii="Times New Roman" w:eastAsia="Arial" w:hAnsi="Times New Roman" w:cs="Times New Roman"/>
          <w:b/>
          <w:sz w:val="24"/>
          <w:szCs w:val="24"/>
        </w:rPr>
        <w:t xml:space="preserve"> </w:t>
      </w:r>
      <w:r w:rsidRPr="00631353">
        <w:rPr>
          <w:rFonts w:ascii="Times New Roman" w:eastAsia="Arial" w:hAnsi="Times New Roman" w:cs="Times New Roman"/>
          <w:sz w:val="24"/>
          <w:szCs w:val="24"/>
        </w:rPr>
        <w:t xml:space="preserve">в развитие биологической науки; </w:t>
      </w:r>
    </w:p>
    <w:p w:rsidR="00631353" w:rsidRPr="00631353" w:rsidRDefault="00631353" w:rsidP="00284ED8">
      <w:pPr>
        <w:numPr>
          <w:ilvl w:val="0"/>
          <w:numId w:val="152"/>
        </w:numPr>
        <w:spacing w:before="40" w:after="0" w:line="240" w:lineRule="auto"/>
        <w:jc w:val="both"/>
        <w:rPr>
          <w:rFonts w:ascii="Times New Roman" w:eastAsia="Arial" w:hAnsi="Times New Roman" w:cs="Times New Roman"/>
          <w:b/>
          <w:i/>
          <w:sz w:val="24"/>
          <w:szCs w:val="24"/>
        </w:rPr>
      </w:pPr>
      <w:r w:rsidRPr="00631353">
        <w:rPr>
          <w:rFonts w:ascii="Times New Roman" w:eastAsia="Arial" w:hAnsi="Times New Roman" w:cs="Times New Roman"/>
          <w:b/>
          <w:i/>
          <w:sz w:val="24"/>
          <w:szCs w:val="24"/>
        </w:rPr>
        <w:t>биологическую терминологию и символику;</w:t>
      </w:r>
    </w:p>
    <w:p w:rsidR="00631353" w:rsidRPr="00631353" w:rsidRDefault="00631353" w:rsidP="00631353">
      <w:pPr>
        <w:spacing w:after="0"/>
        <w:ind w:left="567"/>
        <w:jc w:val="both"/>
        <w:rPr>
          <w:rFonts w:ascii="Times New Roman" w:eastAsia="Arial" w:hAnsi="Times New Roman" w:cs="Times New Roman"/>
          <w:b/>
          <w:sz w:val="24"/>
          <w:szCs w:val="24"/>
        </w:rPr>
      </w:pPr>
      <w:r w:rsidRPr="00631353">
        <w:rPr>
          <w:rFonts w:ascii="Times New Roman" w:eastAsia="Arial" w:hAnsi="Times New Roman" w:cs="Times New Roman"/>
          <w:b/>
          <w:sz w:val="24"/>
          <w:szCs w:val="24"/>
        </w:rPr>
        <w:t>уметь:</w:t>
      </w:r>
    </w:p>
    <w:p w:rsidR="00631353" w:rsidRPr="00631353" w:rsidRDefault="00631353" w:rsidP="00284ED8">
      <w:pPr>
        <w:numPr>
          <w:ilvl w:val="0"/>
          <w:numId w:val="153"/>
        </w:numPr>
        <w:spacing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t>объяснять:</w:t>
      </w:r>
      <w:r w:rsidRPr="00631353">
        <w:rPr>
          <w:rFonts w:ascii="Times New Roman" w:eastAsia="Arial" w:hAnsi="Times New Roman" w:cs="Times New Roman"/>
          <w:sz w:val="24"/>
          <w:szCs w:val="24"/>
        </w:rPr>
        <w:t xml:space="preserve">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631353" w:rsidRPr="00631353" w:rsidRDefault="00631353" w:rsidP="00284ED8">
      <w:pPr>
        <w:numPr>
          <w:ilvl w:val="0"/>
          <w:numId w:val="153"/>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t>решать</w:t>
      </w:r>
      <w:r w:rsidRPr="00631353">
        <w:rPr>
          <w:rFonts w:ascii="Times New Roman" w:eastAsia="Arial" w:hAnsi="Times New Roman" w:cs="Times New Roman"/>
          <w:sz w:val="24"/>
          <w:szCs w:val="24"/>
        </w:rPr>
        <w:t xml:space="preserve"> элементарные биологические задачи; составлять элементарные схемы скрещивания и схемы переноса веществ и энергии в экосистемах (цепи питания);</w:t>
      </w:r>
    </w:p>
    <w:p w:rsidR="00631353" w:rsidRPr="00631353" w:rsidRDefault="00631353" w:rsidP="00284ED8">
      <w:pPr>
        <w:numPr>
          <w:ilvl w:val="0"/>
          <w:numId w:val="153"/>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t>описывать</w:t>
      </w:r>
      <w:r w:rsidRPr="00631353">
        <w:rPr>
          <w:rFonts w:ascii="Times New Roman" w:eastAsia="Arial" w:hAnsi="Times New Roman" w:cs="Times New Roman"/>
          <w:sz w:val="24"/>
          <w:szCs w:val="24"/>
        </w:rPr>
        <w:t xml:space="preserve"> особей видов по морфологическому критерию; </w:t>
      </w:r>
    </w:p>
    <w:p w:rsidR="00631353" w:rsidRPr="00631353" w:rsidRDefault="00631353" w:rsidP="00284ED8">
      <w:pPr>
        <w:numPr>
          <w:ilvl w:val="0"/>
          <w:numId w:val="153"/>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t>выявлять</w:t>
      </w:r>
      <w:r w:rsidRPr="00631353">
        <w:rPr>
          <w:rFonts w:ascii="Times New Roman" w:eastAsia="Arial" w:hAnsi="Times New Roman" w:cs="Times New Roman"/>
          <w:sz w:val="24"/>
          <w:szCs w:val="24"/>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631353" w:rsidRPr="00631353" w:rsidRDefault="00631353" w:rsidP="00284ED8">
      <w:pPr>
        <w:numPr>
          <w:ilvl w:val="0"/>
          <w:numId w:val="153"/>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t>сравнивать:</w:t>
      </w:r>
      <w:r w:rsidRPr="00631353">
        <w:rPr>
          <w:rFonts w:ascii="Times New Roman" w:eastAsia="Arial" w:hAnsi="Times New Roman" w:cs="Times New Roman"/>
          <w:sz w:val="24"/>
          <w:szCs w:val="24"/>
        </w:rPr>
        <w:t xml:space="preserve">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631353" w:rsidRPr="00631353" w:rsidRDefault="00631353" w:rsidP="00284ED8">
      <w:pPr>
        <w:numPr>
          <w:ilvl w:val="0"/>
          <w:numId w:val="153"/>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t>анализировать и оценивать</w:t>
      </w:r>
      <w:r w:rsidRPr="00631353">
        <w:rPr>
          <w:rFonts w:ascii="Times New Roman" w:eastAsia="Arial" w:hAnsi="Times New Roman" w:cs="Times New Roman"/>
          <w:sz w:val="24"/>
          <w:szCs w:val="24"/>
        </w:rPr>
        <w:t xml:space="preserve">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631353" w:rsidRPr="00631353" w:rsidRDefault="00631353" w:rsidP="00284ED8">
      <w:pPr>
        <w:numPr>
          <w:ilvl w:val="0"/>
          <w:numId w:val="153"/>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t>изучать</w:t>
      </w:r>
      <w:r w:rsidRPr="00631353">
        <w:rPr>
          <w:rFonts w:ascii="Times New Roman" w:eastAsia="Arial" w:hAnsi="Times New Roman" w:cs="Times New Roman"/>
          <w:sz w:val="24"/>
          <w:szCs w:val="24"/>
        </w:rPr>
        <w:t xml:space="preserve"> изменения в экосистемах на биологических моделях;</w:t>
      </w:r>
    </w:p>
    <w:p w:rsidR="00631353" w:rsidRPr="00631353" w:rsidRDefault="00631353" w:rsidP="00284ED8">
      <w:pPr>
        <w:numPr>
          <w:ilvl w:val="0"/>
          <w:numId w:val="153"/>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b/>
          <w:i/>
          <w:sz w:val="24"/>
          <w:szCs w:val="24"/>
        </w:rPr>
        <w:t>находить</w:t>
      </w:r>
      <w:r w:rsidRPr="00631353">
        <w:rPr>
          <w:rFonts w:ascii="Times New Roman" w:eastAsia="Arial" w:hAnsi="Times New Roman" w:cs="Times New Roman"/>
          <w:sz w:val="24"/>
          <w:szCs w:val="24"/>
        </w:rPr>
        <w:t xml:space="preserve">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631353" w:rsidRPr="00631353" w:rsidRDefault="00631353" w:rsidP="00631353">
      <w:pPr>
        <w:spacing w:before="40" w:after="0"/>
        <w:ind w:left="567"/>
        <w:jc w:val="both"/>
        <w:rPr>
          <w:rFonts w:ascii="Times New Roman" w:eastAsia="Arial" w:hAnsi="Times New Roman" w:cs="Times New Roman"/>
          <w:b/>
          <w:sz w:val="24"/>
          <w:szCs w:val="24"/>
        </w:rPr>
      </w:pPr>
      <w:r w:rsidRPr="00631353">
        <w:rPr>
          <w:rFonts w:ascii="Times New Roman" w:eastAsia="Arial" w:hAnsi="Times New Roman" w:cs="Times New Roman"/>
          <w:b/>
          <w:sz w:val="24"/>
          <w:szCs w:val="24"/>
        </w:rPr>
        <w:t>использовать приобретенные знания и умения в практической деятельности и повседневной жизни для:</w:t>
      </w:r>
    </w:p>
    <w:p w:rsidR="00631353" w:rsidRPr="00631353" w:rsidRDefault="00631353" w:rsidP="00284ED8">
      <w:pPr>
        <w:numPr>
          <w:ilvl w:val="0"/>
          <w:numId w:val="153"/>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631353" w:rsidRPr="00631353" w:rsidRDefault="00631353" w:rsidP="00284ED8">
      <w:pPr>
        <w:numPr>
          <w:ilvl w:val="0"/>
          <w:numId w:val="153"/>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оказания первой помощи при простудных и других заболеваниях, отравлении пищевыми продуктами;</w:t>
      </w:r>
    </w:p>
    <w:p w:rsidR="00631353" w:rsidRPr="00631353" w:rsidRDefault="00631353" w:rsidP="00284ED8">
      <w:pPr>
        <w:numPr>
          <w:ilvl w:val="0"/>
          <w:numId w:val="153"/>
        </w:numPr>
        <w:spacing w:before="40" w:after="0" w:line="240" w:lineRule="auto"/>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оценки этических аспектов некоторых исследований в области биотехнологии (клонирование, искусственное оплодотворение).</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cs="Times New Roman"/>
          <w:b/>
          <w:sz w:val="24"/>
          <w:szCs w:val="28"/>
        </w:rPr>
      </w:pPr>
      <w:r w:rsidRPr="00631353">
        <w:rPr>
          <w:rFonts w:ascii="Times New Roman" w:eastAsia="Arial" w:hAnsi="Times New Roman" w:cs="Times New Roman"/>
          <w:b/>
          <w:sz w:val="24"/>
          <w:szCs w:val="28"/>
        </w:rPr>
        <w:t>1.4. Рекомендуемое количество часов на освоение программы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w:hAnsi="Times New Roman" w:cs="Times New Roman"/>
          <w:sz w:val="24"/>
          <w:szCs w:val="28"/>
        </w:rPr>
      </w:pPr>
      <w:r w:rsidRPr="00631353">
        <w:rPr>
          <w:rFonts w:ascii="Times New Roman" w:eastAsia="Arial" w:hAnsi="Times New Roman" w:cs="Times New Roman"/>
          <w:sz w:val="24"/>
          <w:szCs w:val="28"/>
        </w:rPr>
        <w:t>максимальной учебной нагрузки обучающегося 108 часа, в том числе:</w:t>
      </w:r>
    </w:p>
    <w:p w:rsidR="00631353" w:rsidRPr="00631353" w:rsidRDefault="00631353" w:rsidP="00284ED8">
      <w:pPr>
        <w:numPr>
          <w:ilvl w:val="0"/>
          <w:numId w:val="154"/>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eastAsia="Arial" w:hAnsi="Times New Roman" w:cs="Times New Roman"/>
          <w:sz w:val="24"/>
          <w:szCs w:val="28"/>
        </w:rPr>
      </w:pPr>
      <w:r w:rsidRPr="00631353">
        <w:rPr>
          <w:rFonts w:ascii="Times New Roman" w:eastAsia="Arial" w:hAnsi="Times New Roman" w:cs="Times New Roman"/>
          <w:sz w:val="24"/>
          <w:szCs w:val="28"/>
        </w:rPr>
        <w:t>обязательной аудиторной учебной нагрузки обучающегося: 72 часов;</w:t>
      </w:r>
    </w:p>
    <w:p w:rsidR="00631353" w:rsidRPr="00631353" w:rsidRDefault="00631353" w:rsidP="00284ED8">
      <w:pPr>
        <w:numPr>
          <w:ilvl w:val="0"/>
          <w:numId w:val="154"/>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eastAsia="Arial" w:hAnsi="Times New Roman" w:cs="Times New Roman"/>
          <w:sz w:val="24"/>
          <w:szCs w:val="28"/>
        </w:rPr>
      </w:pPr>
      <w:r w:rsidRPr="00631353">
        <w:rPr>
          <w:rFonts w:ascii="Times New Roman" w:eastAsia="Arial" w:hAnsi="Times New Roman" w:cs="Times New Roman"/>
          <w:sz w:val="24"/>
          <w:szCs w:val="28"/>
        </w:rPr>
        <w:t>самостоятельной работы обучающегося: 36  часов.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w:hAnsi="Times New Roman" w:cs="Times New Roman"/>
          <w:b/>
          <w:sz w:val="24"/>
          <w:szCs w:val="24"/>
        </w:rPr>
      </w:pPr>
      <w:r w:rsidRPr="00631353">
        <w:rPr>
          <w:rFonts w:ascii="Times New Roman" w:eastAsia="Arial" w:hAnsi="Times New Roman" w:cs="Times New Roman"/>
          <w:b/>
          <w:sz w:val="24"/>
          <w:szCs w:val="24"/>
        </w:rPr>
        <w:lastRenderedPageBreak/>
        <w:t>2. СТРУКТУРА И СОДЕРЖАНИЕ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eastAsia="Arial" w:hAnsi="Times New Roman" w:cs="Times New Roman"/>
          <w:b/>
          <w:sz w:val="24"/>
          <w:szCs w:val="24"/>
        </w:rPr>
      </w:pPr>
      <w:r w:rsidRPr="00631353">
        <w:rPr>
          <w:rFonts w:ascii="Times New Roman" w:eastAsia="Arial" w:hAnsi="Times New Roman" w:cs="Times New Roman"/>
          <w:b/>
          <w:sz w:val="24"/>
          <w:szCs w:val="24"/>
        </w:rPr>
        <w:t xml:space="preserve">2.1. Объем учебной дисциплины и виды учебной работы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631353" w:rsidRPr="00631353" w:rsidTr="00631353">
        <w:trPr>
          <w:trHeight w:val="460"/>
        </w:trPr>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sz w:val="24"/>
                <w:szCs w:val="24"/>
              </w:rPr>
            </w:pPr>
            <w:r w:rsidRPr="00631353">
              <w:rPr>
                <w:rFonts w:ascii="Times New Roman" w:eastAsia="Arial" w:hAnsi="Times New Roman" w:cs="Times New Roman"/>
                <w:b/>
                <w:sz w:val="24"/>
                <w:szCs w:val="24"/>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r w:rsidRPr="00631353">
              <w:rPr>
                <w:rFonts w:ascii="Times New Roman" w:eastAsia="Arial" w:hAnsi="Times New Roman" w:cs="Times New Roman"/>
                <w:b/>
                <w:i/>
                <w:iCs/>
                <w:sz w:val="24"/>
                <w:szCs w:val="24"/>
              </w:rPr>
              <w:t xml:space="preserve">Количество часов </w:t>
            </w:r>
          </w:p>
        </w:tc>
      </w:tr>
      <w:tr w:rsidR="00631353" w:rsidRPr="00631353" w:rsidTr="00631353">
        <w:trPr>
          <w:trHeight w:val="285"/>
        </w:trPr>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rPr>
                <w:rFonts w:ascii="Times New Roman" w:eastAsia="Arial" w:hAnsi="Times New Roman" w:cs="Times New Roman"/>
                <w:b/>
                <w:sz w:val="24"/>
                <w:szCs w:val="24"/>
              </w:rPr>
            </w:pPr>
            <w:r w:rsidRPr="00631353">
              <w:rPr>
                <w:rFonts w:ascii="Times New Roman" w:eastAsia="Arial" w:hAnsi="Times New Roman" w:cs="Times New Roman"/>
                <w:b/>
                <w:sz w:val="24"/>
                <w:szCs w:val="24"/>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b/>
                <w:i/>
                <w:iCs/>
                <w:sz w:val="24"/>
                <w:szCs w:val="24"/>
              </w:rPr>
            </w:pPr>
            <w:r w:rsidRPr="00631353">
              <w:rPr>
                <w:rFonts w:ascii="Times New Roman" w:eastAsia="Arial" w:hAnsi="Times New Roman" w:cs="Times New Roman"/>
                <w:b/>
                <w:i/>
                <w:iCs/>
                <w:sz w:val="24"/>
                <w:szCs w:val="24"/>
              </w:rPr>
              <w:t>108</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b/>
                <w:sz w:val="24"/>
                <w:szCs w:val="24"/>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b/>
                <w:i/>
                <w:iCs/>
                <w:sz w:val="24"/>
                <w:szCs w:val="24"/>
              </w:rPr>
            </w:pPr>
            <w:r w:rsidRPr="00631353">
              <w:rPr>
                <w:rFonts w:ascii="Times New Roman" w:eastAsia="Arial" w:hAnsi="Times New Roman" w:cs="Times New Roman"/>
                <w:b/>
                <w:i/>
                <w:iCs/>
                <w:sz w:val="24"/>
                <w:szCs w:val="24"/>
              </w:rPr>
              <w:t>72</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     лабораторно -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r w:rsidRPr="00631353">
              <w:rPr>
                <w:rFonts w:ascii="Times New Roman" w:eastAsia="Arial" w:hAnsi="Times New Roman" w:cs="Times New Roman"/>
                <w:i/>
                <w:iCs/>
                <w:sz w:val="24"/>
                <w:szCs w:val="24"/>
              </w:rPr>
              <w:t>19</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r w:rsidRPr="00631353">
              <w:rPr>
                <w:rFonts w:ascii="Times New Roman" w:eastAsia="Arial" w:hAnsi="Times New Roman" w:cs="Times New Roman"/>
                <w:i/>
                <w:iCs/>
                <w:sz w:val="24"/>
                <w:szCs w:val="24"/>
              </w:rPr>
              <w:t>3</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b/>
                <w:sz w:val="24"/>
                <w:szCs w:val="24"/>
              </w:rPr>
            </w:pPr>
            <w:r w:rsidRPr="00631353">
              <w:rPr>
                <w:rFonts w:ascii="Times New Roman" w:eastAsia="Arial" w:hAnsi="Times New Roman" w:cs="Times New Roman"/>
                <w:b/>
                <w:sz w:val="24"/>
                <w:szCs w:val="24"/>
              </w:rPr>
              <w:t>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b/>
                <w:i/>
                <w:iCs/>
                <w:sz w:val="24"/>
                <w:szCs w:val="24"/>
              </w:rPr>
            </w:pPr>
            <w:r w:rsidRPr="00631353">
              <w:rPr>
                <w:rFonts w:ascii="Times New Roman" w:eastAsia="Arial" w:hAnsi="Times New Roman" w:cs="Times New Roman"/>
                <w:b/>
                <w:i/>
                <w:iCs/>
                <w:sz w:val="24"/>
                <w:szCs w:val="24"/>
              </w:rPr>
              <w:t>36</w:t>
            </w: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p>
        </w:tc>
      </w:tr>
      <w:tr w:rsidR="00631353" w:rsidRPr="00631353" w:rsidTr="00631353">
        <w:tc>
          <w:tcPr>
            <w:tcW w:w="790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both"/>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       внеаудиторная самостоятельная работа</w:t>
            </w:r>
          </w:p>
        </w:tc>
        <w:tc>
          <w:tcPr>
            <w:tcW w:w="1564"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jc w:val="center"/>
              <w:rPr>
                <w:rFonts w:ascii="Times New Roman" w:eastAsia="Arial" w:hAnsi="Times New Roman" w:cs="Times New Roman"/>
                <w:i/>
                <w:iCs/>
                <w:sz w:val="24"/>
                <w:szCs w:val="24"/>
              </w:rPr>
            </w:pPr>
            <w:r w:rsidRPr="00631353">
              <w:rPr>
                <w:rFonts w:ascii="Times New Roman" w:eastAsia="Arial" w:hAnsi="Times New Roman" w:cs="Times New Roman"/>
                <w:i/>
                <w:iCs/>
                <w:sz w:val="24"/>
                <w:szCs w:val="24"/>
              </w:rPr>
              <w:t>39</w:t>
            </w:r>
          </w:p>
        </w:tc>
      </w:tr>
      <w:tr w:rsidR="00631353" w:rsidRPr="00631353" w:rsidTr="00631353">
        <w:tc>
          <w:tcPr>
            <w:tcW w:w="9468" w:type="dxa"/>
            <w:gridSpan w:val="2"/>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rPr>
                <w:rFonts w:ascii="Times New Roman" w:eastAsia="Arial" w:hAnsi="Times New Roman" w:cs="Times New Roman"/>
                <w:i/>
                <w:iCs/>
                <w:sz w:val="24"/>
                <w:szCs w:val="24"/>
              </w:rPr>
            </w:pPr>
            <w:r w:rsidRPr="00631353">
              <w:rPr>
                <w:rFonts w:ascii="Times New Roman" w:eastAsia="Arial" w:hAnsi="Times New Roman" w:cs="Times New Roman"/>
                <w:b/>
                <w:i/>
                <w:iCs/>
                <w:sz w:val="24"/>
                <w:szCs w:val="24"/>
              </w:rPr>
              <w:t>Итоговая аттестация</w:t>
            </w:r>
            <w:r w:rsidRPr="00631353">
              <w:rPr>
                <w:rFonts w:ascii="Times New Roman" w:eastAsia="Arial" w:hAnsi="Times New Roman" w:cs="Times New Roman"/>
                <w:i/>
                <w:iCs/>
                <w:sz w:val="24"/>
                <w:szCs w:val="24"/>
              </w:rPr>
              <w:t xml:space="preserve"> в форме дифференцированного зачета</w:t>
            </w:r>
            <w:r w:rsidRPr="00631353">
              <w:rPr>
                <w:rFonts w:ascii="Times New Roman" w:eastAsia="Arial" w:hAnsi="Times New Roman" w:cs="Times New Roman"/>
                <w:b/>
                <w:i/>
                <w:iCs/>
                <w:sz w:val="24"/>
                <w:szCs w:val="24"/>
              </w:rPr>
              <w:t xml:space="preserve">                                 2</w:t>
            </w: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rFonts w:ascii="Times New Roman" w:eastAsia="Arial" w:hAnsi="Times New Roman" w:cs="Times New Roman"/>
          <w:b/>
          <w:sz w:val="24"/>
          <w:szCs w:val="24"/>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2.2. Тематический план и содержание учебной дисциплины</w:t>
      </w:r>
      <w:r w:rsidRPr="00631353">
        <w:rPr>
          <w:rFonts w:ascii="Times New Roman" w:eastAsia="Times New Roman" w:hAnsi="Times New Roman" w:cs="Times New Roman"/>
          <w:b/>
          <w:caps/>
          <w:sz w:val="24"/>
          <w:szCs w:val="24"/>
          <w:lang w:eastAsia="ru-RU"/>
        </w:rPr>
        <w:t xml:space="preserve"> «</w:t>
      </w:r>
      <w:r w:rsidRPr="00631353">
        <w:rPr>
          <w:rFonts w:ascii="Times New Roman" w:eastAsia="Times New Roman" w:hAnsi="Times New Roman" w:cs="Times New Roman"/>
          <w:b/>
          <w:sz w:val="24"/>
          <w:szCs w:val="24"/>
          <w:lang w:eastAsia="ru-RU"/>
        </w:rPr>
        <w:t>Биология»</w:t>
      </w:r>
    </w:p>
    <w:p w:rsidR="00631353" w:rsidRPr="00631353" w:rsidRDefault="00631353" w:rsidP="00631353">
      <w:pPr>
        <w:spacing w:after="0"/>
        <w:jc w:val="center"/>
        <w:rPr>
          <w:rFonts w:ascii="Times New Roman" w:eastAsia="Arial" w:hAnsi="Times New Roman" w:cs="Times New Roman"/>
          <w:b/>
          <w:sz w:val="24"/>
          <w:szCs w:val="24"/>
        </w:rPr>
      </w:pPr>
      <w:r w:rsidRPr="00631353">
        <w:rPr>
          <w:rFonts w:ascii="Arial" w:eastAsia="Arial" w:hAnsi="Arial" w:cs="Times New Roman"/>
          <w:b/>
        </w:rPr>
        <w:t>(</w:t>
      </w:r>
      <w:r w:rsidRPr="00631353">
        <w:rPr>
          <w:rFonts w:ascii="Times New Roman" w:eastAsia="Arial" w:hAnsi="Times New Roman" w:cs="Times New Roman"/>
          <w:b/>
          <w:sz w:val="24"/>
          <w:szCs w:val="24"/>
        </w:rPr>
        <w:t>72 часов + 36 часов сам. работа</w:t>
      </w:r>
      <w:r w:rsidRPr="00631353">
        <w:rPr>
          <w:rFonts w:ascii="Arial" w:eastAsia="Arial" w:hAnsi="Arial" w:cs="Times New Roman"/>
          <w:b/>
        </w:rPr>
        <w:t>)</w:t>
      </w: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4"/>
          <w:szCs w:val="24"/>
          <w:lang w:eastAsia="ru-RU"/>
        </w:rPr>
      </w:pPr>
    </w:p>
    <w:tbl>
      <w:tblPr>
        <w:tblpPr w:leftFromText="180" w:rightFromText="180" w:vertAnchor="text" w:horzAnchor="margin" w:tblpY="254"/>
        <w:tblW w:w="9598" w:type="dxa"/>
        <w:tblLayout w:type="fixed"/>
        <w:tblCellMar>
          <w:left w:w="40" w:type="dxa"/>
          <w:right w:w="40" w:type="dxa"/>
        </w:tblCellMar>
        <w:tblLook w:val="0000" w:firstRow="0" w:lastRow="0" w:firstColumn="0" w:lastColumn="0" w:noHBand="0" w:noVBand="0"/>
      </w:tblPr>
      <w:tblGrid>
        <w:gridCol w:w="466"/>
        <w:gridCol w:w="3260"/>
        <w:gridCol w:w="992"/>
        <w:gridCol w:w="1559"/>
        <w:gridCol w:w="851"/>
        <w:gridCol w:w="1559"/>
        <w:gridCol w:w="911"/>
      </w:tblGrid>
      <w:tr w:rsidR="00631353" w:rsidRPr="00631353" w:rsidTr="00631353">
        <w:trPr>
          <w:trHeight w:val="978"/>
        </w:trPr>
        <w:tc>
          <w:tcPr>
            <w:tcW w:w="466"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п/п</w:t>
            </w:r>
          </w:p>
        </w:tc>
        <w:tc>
          <w:tcPr>
            <w:tcW w:w="3260"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Наименование темы</w:t>
            </w:r>
          </w:p>
        </w:tc>
        <w:tc>
          <w:tcPr>
            <w:tcW w:w="992"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Кол-во часов</w:t>
            </w:r>
          </w:p>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всего</w:t>
            </w:r>
          </w:p>
        </w:tc>
        <w:tc>
          <w:tcPr>
            <w:tcW w:w="1559"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 т.ч.</w:t>
            </w:r>
          </w:p>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теоретич</w:t>
            </w:r>
          </w:p>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уроки</w:t>
            </w:r>
          </w:p>
        </w:tc>
        <w:tc>
          <w:tcPr>
            <w:tcW w:w="851"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в т.ч. ЛПЗ</w:t>
            </w:r>
          </w:p>
        </w:tc>
        <w:tc>
          <w:tcPr>
            <w:tcW w:w="1559"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в т.ч.</w:t>
            </w:r>
          </w:p>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631353">
              <w:rPr>
                <w:rFonts w:ascii="Times New Roman" w:eastAsia="Times New Roman" w:hAnsi="Times New Roman" w:cs="Times New Roman"/>
                <w:i/>
                <w:sz w:val="24"/>
                <w:szCs w:val="24"/>
                <w:lang w:eastAsia="ru-RU"/>
              </w:rPr>
              <w:t>к/р</w:t>
            </w:r>
          </w:p>
        </w:tc>
        <w:tc>
          <w:tcPr>
            <w:tcW w:w="911"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 т.ч.</w:t>
            </w:r>
          </w:p>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сам. работа</w:t>
            </w:r>
          </w:p>
        </w:tc>
      </w:tr>
      <w:tr w:rsidR="00631353" w:rsidRPr="00631353" w:rsidTr="00631353">
        <w:trPr>
          <w:trHeight w:val="690"/>
        </w:trPr>
        <w:tc>
          <w:tcPr>
            <w:tcW w:w="466" w:type="dxa"/>
            <w:tcBorders>
              <w:top w:val="single" w:sz="6" w:space="0" w:color="auto"/>
              <w:left w:val="single" w:sz="6" w:space="0" w:color="auto"/>
              <w:bottom w:val="single" w:sz="6" w:space="0" w:color="auto"/>
              <w:right w:val="single" w:sz="6" w:space="0" w:color="auto"/>
            </w:tcBorders>
          </w:tcPr>
          <w:p w:rsidR="00631353" w:rsidRPr="00631353" w:rsidRDefault="00631353" w:rsidP="00284ED8">
            <w:pPr>
              <w:numPr>
                <w:ilvl w:val="0"/>
                <w:numId w:val="151"/>
              </w:numPr>
              <w:spacing w:after="0" w:line="240" w:lineRule="auto"/>
              <w:jc w:val="center"/>
              <w:rPr>
                <w:rFonts w:ascii="Times New Roman" w:eastAsia="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spacing w:after="0"/>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Тема 1. </w:t>
            </w:r>
            <w:r w:rsidRPr="00631353">
              <w:rPr>
                <w:rFonts w:ascii="Times New Roman" w:eastAsia="Arial" w:hAnsi="Times New Roman" w:cs="Times New Roman"/>
                <w:b/>
                <w:sz w:val="24"/>
                <w:szCs w:val="24"/>
              </w:rPr>
              <w:t>Биология как наука. Методы научного познания.</w:t>
            </w:r>
          </w:p>
        </w:tc>
        <w:tc>
          <w:tcPr>
            <w:tcW w:w="992"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w:t>
            </w:r>
          </w:p>
        </w:tc>
        <w:tc>
          <w:tcPr>
            <w:tcW w:w="1559"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sz w:val="24"/>
                <w:szCs w:val="24"/>
              </w:rPr>
            </w:pPr>
            <w:r w:rsidRPr="00631353">
              <w:rPr>
                <w:rFonts w:ascii="Times New Roman" w:eastAsia="Arial" w:hAnsi="Times New Roman" w:cs="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spacing w:line="240" w:lineRule="auto"/>
              <w:jc w:val="center"/>
              <w:rPr>
                <w:rFonts w:ascii="Times New Roman" w:eastAsia="Times New Roman" w:hAnsi="Times New Roman" w:cs="Times New Roman"/>
                <w:i/>
                <w:sz w:val="24"/>
                <w:szCs w:val="24"/>
              </w:rPr>
            </w:pPr>
            <w:r w:rsidRPr="00631353">
              <w:rPr>
                <w:rFonts w:ascii="Times New Roman" w:eastAsia="Arial" w:hAnsi="Times New Roman" w:cs="Times New Roman"/>
                <w:i/>
                <w:sz w:val="24"/>
                <w:szCs w:val="24"/>
              </w:rPr>
              <w:t>-</w:t>
            </w:r>
          </w:p>
        </w:tc>
        <w:tc>
          <w:tcPr>
            <w:tcW w:w="1559"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spacing w:line="240" w:lineRule="auto"/>
              <w:jc w:val="center"/>
              <w:rPr>
                <w:rFonts w:ascii="Times New Roman" w:eastAsia="Times New Roman" w:hAnsi="Times New Roman" w:cs="Times New Roman"/>
                <w:i/>
                <w:sz w:val="24"/>
                <w:szCs w:val="24"/>
              </w:rPr>
            </w:pPr>
            <w:r w:rsidRPr="00631353">
              <w:rPr>
                <w:rFonts w:ascii="Times New Roman" w:eastAsia="Arial" w:hAnsi="Times New Roman" w:cs="Times New Roman"/>
                <w:i/>
                <w:sz w:val="24"/>
                <w:szCs w:val="24"/>
              </w:rPr>
              <w:t>-</w:t>
            </w:r>
          </w:p>
        </w:tc>
        <w:tc>
          <w:tcPr>
            <w:tcW w:w="911"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r>
      <w:tr w:rsidR="00631353" w:rsidRPr="00631353" w:rsidTr="00631353">
        <w:tc>
          <w:tcPr>
            <w:tcW w:w="466" w:type="dxa"/>
            <w:tcBorders>
              <w:top w:val="single" w:sz="6" w:space="0" w:color="auto"/>
              <w:left w:val="single" w:sz="6" w:space="0" w:color="auto"/>
              <w:bottom w:val="single" w:sz="6" w:space="0" w:color="auto"/>
              <w:right w:val="single" w:sz="6" w:space="0" w:color="auto"/>
            </w:tcBorders>
          </w:tcPr>
          <w:p w:rsidR="00631353" w:rsidRPr="00631353" w:rsidRDefault="00631353" w:rsidP="00284ED8">
            <w:pPr>
              <w:numPr>
                <w:ilvl w:val="0"/>
                <w:numId w:val="151"/>
              </w:numPr>
              <w:spacing w:after="0" w:line="240" w:lineRule="auto"/>
              <w:jc w:val="center"/>
              <w:rPr>
                <w:rFonts w:ascii="Times New Roman" w:eastAsia="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Тема 2. </w:t>
            </w:r>
            <w:r w:rsidRPr="00631353">
              <w:rPr>
                <w:rFonts w:ascii="Times New Roman" w:eastAsia="Arial" w:hAnsi="Times New Roman" w:cs="Times New Roman"/>
                <w:b/>
                <w:sz w:val="24"/>
                <w:szCs w:val="24"/>
              </w:rPr>
              <w:t>Клетка.</w:t>
            </w:r>
          </w:p>
        </w:tc>
        <w:tc>
          <w:tcPr>
            <w:tcW w:w="992"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20</w:t>
            </w:r>
          </w:p>
        </w:tc>
        <w:tc>
          <w:tcPr>
            <w:tcW w:w="1559"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sz w:val="24"/>
                <w:szCs w:val="24"/>
              </w:rPr>
            </w:pPr>
            <w:r w:rsidRPr="00631353">
              <w:rPr>
                <w:rFonts w:ascii="Times New Roman" w:eastAsia="Arial" w:hAnsi="Times New Roman" w:cs="Times New Roman"/>
                <w:sz w:val="24"/>
                <w:szCs w:val="24"/>
              </w:rPr>
              <w:t>13</w:t>
            </w:r>
          </w:p>
        </w:tc>
        <w:tc>
          <w:tcPr>
            <w:tcW w:w="851"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i/>
                <w:sz w:val="24"/>
                <w:szCs w:val="24"/>
              </w:rPr>
            </w:pPr>
            <w:r w:rsidRPr="00631353">
              <w:rPr>
                <w:rFonts w:ascii="Times New Roman" w:eastAsia="Arial" w:hAnsi="Times New Roman" w:cs="Times New Roman"/>
                <w:i/>
                <w:sz w:val="24"/>
                <w:szCs w:val="24"/>
              </w:rPr>
              <w:t>3</w:t>
            </w:r>
          </w:p>
        </w:tc>
        <w:tc>
          <w:tcPr>
            <w:tcW w:w="1559"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i/>
                <w:sz w:val="24"/>
                <w:szCs w:val="24"/>
              </w:rPr>
            </w:pPr>
            <w:r w:rsidRPr="00631353">
              <w:rPr>
                <w:rFonts w:ascii="Times New Roman" w:eastAsia="Arial" w:hAnsi="Times New Roman" w:cs="Times New Roman"/>
                <w:i/>
                <w:sz w:val="24"/>
                <w:szCs w:val="24"/>
              </w:rPr>
              <w:t>1</w:t>
            </w:r>
          </w:p>
        </w:tc>
        <w:tc>
          <w:tcPr>
            <w:tcW w:w="911"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7</w:t>
            </w:r>
          </w:p>
        </w:tc>
      </w:tr>
      <w:tr w:rsidR="00631353" w:rsidRPr="00631353" w:rsidTr="00631353">
        <w:tc>
          <w:tcPr>
            <w:tcW w:w="466" w:type="dxa"/>
            <w:tcBorders>
              <w:top w:val="single" w:sz="6" w:space="0" w:color="auto"/>
              <w:left w:val="single" w:sz="6" w:space="0" w:color="auto"/>
              <w:bottom w:val="single" w:sz="6" w:space="0" w:color="auto"/>
              <w:right w:val="single" w:sz="6" w:space="0" w:color="auto"/>
            </w:tcBorders>
          </w:tcPr>
          <w:p w:rsidR="00631353" w:rsidRPr="00631353" w:rsidRDefault="00631353" w:rsidP="00284ED8">
            <w:pPr>
              <w:numPr>
                <w:ilvl w:val="0"/>
                <w:numId w:val="151"/>
              </w:numPr>
              <w:spacing w:after="0" w:line="240" w:lineRule="auto"/>
              <w:jc w:val="center"/>
              <w:rPr>
                <w:rFonts w:ascii="Times New Roman" w:eastAsia="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Тема 3. </w:t>
            </w:r>
            <w:r w:rsidRPr="00631353">
              <w:rPr>
                <w:rFonts w:ascii="Times New Roman" w:eastAsia="Arial" w:hAnsi="Times New Roman" w:cs="Times New Roman"/>
                <w:b/>
                <w:sz w:val="24"/>
                <w:szCs w:val="24"/>
              </w:rPr>
              <w:t>Организм.</w:t>
            </w:r>
          </w:p>
        </w:tc>
        <w:tc>
          <w:tcPr>
            <w:tcW w:w="992"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33</w:t>
            </w:r>
          </w:p>
        </w:tc>
        <w:tc>
          <w:tcPr>
            <w:tcW w:w="1559"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sz w:val="24"/>
                <w:szCs w:val="24"/>
              </w:rPr>
            </w:pPr>
            <w:r w:rsidRPr="00631353">
              <w:rPr>
                <w:rFonts w:ascii="Times New Roman" w:eastAsia="Arial" w:hAnsi="Times New Roman" w:cs="Times New Roman"/>
                <w:sz w:val="24"/>
                <w:szCs w:val="24"/>
              </w:rPr>
              <w:t>22</w:t>
            </w:r>
          </w:p>
        </w:tc>
        <w:tc>
          <w:tcPr>
            <w:tcW w:w="851"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i/>
                <w:sz w:val="24"/>
                <w:szCs w:val="24"/>
              </w:rPr>
            </w:pPr>
            <w:r w:rsidRPr="00631353">
              <w:rPr>
                <w:rFonts w:ascii="Times New Roman" w:eastAsia="Arial" w:hAnsi="Times New Roman" w:cs="Times New Roman"/>
                <w:i/>
                <w:sz w:val="24"/>
                <w:szCs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i/>
                <w:sz w:val="24"/>
                <w:szCs w:val="24"/>
              </w:rPr>
            </w:pPr>
            <w:r w:rsidRPr="00631353">
              <w:rPr>
                <w:rFonts w:ascii="Times New Roman" w:eastAsia="Arial" w:hAnsi="Times New Roman" w:cs="Times New Roman"/>
                <w:i/>
                <w:sz w:val="24"/>
                <w:szCs w:val="24"/>
              </w:rPr>
              <w:t>1</w:t>
            </w:r>
          </w:p>
        </w:tc>
        <w:tc>
          <w:tcPr>
            <w:tcW w:w="911"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11</w:t>
            </w:r>
          </w:p>
        </w:tc>
      </w:tr>
      <w:tr w:rsidR="00631353" w:rsidRPr="00631353" w:rsidTr="00631353">
        <w:tc>
          <w:tcPr>
            <w:tcW w:w="466" w:type="dxa"/>
            <w:tcBorders>
              <w:top w:val="single" w:sz="6" w:space="0" w:color="auto"/>
              <w:left w:val="single" w:sz="6" w:space="0" w:color="auto"/>
              <w:bottom w:val="single" w:sz="6" w:space="0" w:color="auto"/>
              <w:right w:val="single" w:sz="6" w:space="0" w:color="auto"/>
            </w:tcBorders>
          </w:tcPr>
          <w:p w:rsidR="00631353" w:rsidRPr="00631353" w:rsidRDefault="00631353" w:rsidP="00284ED8">
            <w:pPr>
              <w:numPr>
                <w:ilvl w:val="0"/>
                <w:numId w:val="151"/>
              </w:numPr>
              <w:spacing w:after="0" w:line="240" w:lineRule="auto"/>
              <w:jc w:val="center"/>
              <w:rPr>
                <w:rFonts w:ascii="Times New Roman" w:eastAsia="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Тема 4. </w:t>
            </w:r>
            <w:r w:rsidRPr="00631353">
              <w:rPr>
                <w:rFonts w:ascii="Times New Roman" w:eastAsia="Arial" w:hAnsi="Times New Roman" w:cs="Times New Roman"/>
                <w:b/>
                <w:sz w:val="24"/>
                <w:szCs w:val="24"/>
              </w:rPr>
              <w:t>Вид.</w:t>
            </w:r>
            <w:r w:rsidRPr="00631353">
              <w:rPr>
                <w:rFonts w:ascii="Times New Roman" w:eastAsia="Arial" w:hAnsi="Times New Roman" w:cs="Times New Roman"/>
                <w:sz w:val="24"/>
                <w:szCs w:val="24"/>
              </w:rPr>
              <w:t xml:space="preserve">     </w:t>
            </w:r>
          </w:p>
        </w:tc>
        <w:tc>
          <w:tcPr>
            <w:tcW w:w="992"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31</w:t>
            </w:r>
          </w:p>
        </w:tc>
        <w:tc>
          <w:tcPr>
            <w:tcW w:w="1559"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sz w:val="24"/>
                <w:szCs w:val="24"/>
              </w:rPr>
            </w:pPr>
            <w:r w:rsidRPr="00631353">
              <w:rPr>
                <w:rFonts w:ascii="Times New Roman" w:eastAsia="Arial" w:hAnsi="Times New Roman" w:cs="Times New Roman"/>
                <w:sz w:val="24"/>
                <w:szCs w:val="24"/>
              </w:rPr>
              <w:t>21</w:t>
            </w:r>
          </w:p>
        </w:tc>
        <w:tc>
          <w:tcPr>
            <w:tcW w:w="851"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i/>
                <w:sz w:val="24"/>
                <w:szCs w:val="24"/>
              </w:rPr>
            </w:pPr>
            <w:r w:rsidRPr="00631353">
              <w:rPr>
                <w:rFonts w:ascii="Times New Roman" w:eastAsia="Arial" w:hAnsi="Times New Roman" w:cs="Times New Roman"/>
                <w:i/>
                <w:sz w:val="24"/>
                <w:szCs w:val="24"/>
              </w:rPr>
              <w:t>5</w:t>
            </w:r>
          </w:p>
        </w:tc>
        <w:tc>
          <w:tcPr>
            <w:tcW w:w="1559"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i/>
                <w:sz w:val="24"/>
                <w:szCs w:val="24"/>
              </w:rPr>
            </w:pPr>
            <w:r w:rsidRPr="00631353">
              <w:rPr>
                <w:rFonts w:ascii="Times New Roman" w:eastAsia="Arial" w:hAnsi="Times New Roman" w:cs="Times New Roman"/>
                <w:i/>
                <w:sz w:val="24"/>
                <w:szCs w:val="24"/>
              </w:rPr>
              <w:t>1</w:t>
            </w:r>
          </w:p>
        </w:tc>
        <w:tc>
          <w:tcPr>
            <w:tcW w:w="911"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10</w:t>
            </w:r>
          </w:p>
        </w:tc>
      </w:tr>
      <w:tr w:rsidR="00631353" w:rsidRPr="00631353" w:rsidTr="00631353">
        <w:tc>
          <w:tcPr>
            <w:tcW w:w="466" w:type="dxa"/>
            <w:tcBorders>
              <w:top w:val="single" w:sz="6" w:space="0" w:color="auto"/>
              <w:left w:val="single" w:sz="6" w:space="0" w:color="auto"/>
              <w:bottom w:val="single" w:sz="6" w:space="0" w:color="auto"/>
              <w:right w:val="single" w:sz="6" w:space="0" w:color="auto"/>
            </w:tcBorders>
          </w:tcPr>
          <w:p w:rsidR="00631353" w:rsidRPr="00631353" w:rsidRDefault="00631353" w:rsidP="00284ED8">
            <w:pPr>
              <w:numPr>
                <w:ilvl w:val="0"/>
                <w:numId w:val="151"/>
              </w:numPr>
              <w:spacing w:after="0" w:line="240" w:lineRule="auto"/>
              <w:jc w:val="center"/>
              <w:rPr>
                <w:rFonts w:ascii="Times New Roman" w:eastAsia="Times New Roman" w:hAnsi="Times New Roman" w:cs="Times New Roman"/>
                <w:sz w:val="24"/>
                <w:szCs w:val="24"/>
              </w:rPr>
            </w:pPr>
          </w:p>
        </w:tc>
        <w:tc>
          <w:tcPr>
            <w:tcW w:w="3260"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rPr>
                <w:rFonts w:ascii="Times New Roman" w:eastAsia="Arial" w:hAnsi="Times New Roman" w:cs="Times New Roman"/>
                <w:sz w:val="24"/>
                <w:szCs w:val="24"/>
              </w:rPr>
            </w:pPr>
            <w:r w:rsidRPr="00631353">
              <w:rPr>
                <w:rFonts w:ascii="Times New Roman" w:eastAsia="Arial" w:hAnsi="Times New Roman" w:cs="Times New Roman"/>
                <w:sz w:val="24"/>
                <w:szCs w:val="24"/>
              </w:rPr>
              <w:t xml:space="preserve">Тема 5. </w:t>
            </w:r>
            <w:r w:rsidRPr="00631353">
              <w:rPr>
                <w:rFonts w:ascii="Times New Roman" w:eastAsia="Arial" w:hAnsi="Times New Roman" w:cs="Times New Roman"/>
                <w:b/>
                <w:sz w:val="24"/>
                <w:szCs w:val="24"/>
              </w:rPr>
              <w:t>Экосистемы.</w:t>
            </w:r>
          </w:p>
        </w:tc>
        <w:tc>
          <w:tcPr>
            <w:tcW w:w="992"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21</w:t>
            </w:r>
          </w:p>
        </w:tc>
        <w:tc>
          <w:tcPr>
            <w:tcW w:w="1559"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sz w:val="24"/>
                <w:szCs w:val="24"/>
              </w:rPr>
            </w:pPr>
            <w:r w:rsidRPr="00631353">
              <w:rPr>
                <w:rFonts w:ascii="Times New Roman" w:eastAsia="Arial" w:hAnsi="Times New Roman" w:cs="Times New Roman"/>
                <w:sz w:val="24"/>
                <w:szCs w:val="24"/>
              </w:rPr>
              <w:t>14</w:t>
            </w:r>
          </w:p>
        </w:tc>
        <w:tc>
          <w:tcPr>
            <w:tcW w:w="851"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i/>
                <w:sz w:val="24"/>
                <w:szCs w:val="24"/>
              </w:rPr>
            </w:pPr>
            <w:r w:rsidRPr="00631353">
              <w:rPr>
                <w:rFonts w:ascii="Times New Roman" w:eastAsia="Arial" w:hAnsi="Times New Roman" w:cs="Times New Roman"/>
                <w:i/>
                <w:sz w:val="24"/>
                <w:szCs w:val="24"/>
              </w:rPr>
              <w:t>6</w:t>
            </w:r>
          </w:p>
        </w:tc>
        <w:tc>
          <w:tcPr>
            <w:tcW w:w="1559" w:type="dxa"/>
            <w:tcBorders>
              <w:top w:val="single" w:sz="6" w:space="0" w:color="auto"/>
              <w:left w:val="single" w:sz="6" w:space="0" w:color="auto"/>
              <w:bottom w:val="single" w:sz="6" w:space="0" w:color="auto"/>
              <w:right w:val="single" w:sz="6" w:space="0" w:color="auto"/>
            </w:tcBorders>
            <w:vAlign w:val="center"/>
          </w:tcPr>
          <w:p w:rsidR="00631353" w:rsidRPr="00631353" w:rsidRDefault="00631353" w:rsidP="00631353">
            <w:pPr>
              <w:jc w:val="center"/>
              <w:rPr>
                <w:rFonts w:ascii="Times New Roman" w:eastAsia="Arial" w:hAnsi="Times New Roman" w:cs="Times New Roman"/>
                <w:i/>
                <w:sz w:val="24"/>
                <w:szCs w:val="24"/>
              </w:rPr>
            </w:pPr>
            <w:r w:rsidRPr="00631353">
              <w:rPr>
                <w:rFonts w:ascii="Times New Roman" w:eastAsia="Arial" w:hAnsi="Times New Roman" w:cs="Times New Roman"/>
                <w:i/>
                <w:sz w:val="24"/>
                <w:szCs w:val="24"/>
              </w:rPr>
              <w:t>2 часа диф.зачёт</w:t>
            </w:r>
          </w:p>
        </w:tc>
        <w:tc>
          <w:tcPr>
            <w:tcW w:w="911"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7</w:t>
            </w:r>
          </w:p>
        </w:tc>
      </w:tr>
      <w:tr w:rsidR="00631353" w:rsidRPr="00631353" w:rsidTr="00631353">
        <w:tc>
          <w:tcPr>
            <w:tcW w:w="466"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spacing w:line="240" w:lineRule="auto"/>
              <w:rPr>
                <w:rFonts w:ascii="Times New Roman" w:eastAsia="Times New Roman" w:hAnsi="Times New Roman" w:cs="Times New Roman"/>
                <w:b/>
                <w:sz w:val="24"/>
                <w:szCs w:val="24"/>
              </w:rPr>
            </w:pPr>
            <w:r w:rsidRPr="00631353">
              <w:rPr>
                <w:rFonts w:ascii="Times New Roman" w:eastAsia="Arial" w:hAnsi="Times New Roman" w:cs="Times New Roman"/>
                <w:b/>
                <w:sz w:val="24"/>
                <w:szCs w:val="24"/>
              </w:rPr>
              <w:t>Итого:</w:t>
            </w:r>
          </w:p>
        </w:tc>
        <w:tc>
          <w:tcPr>
            <w:tcW w:w="992"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108</w:t>
            </w:r>
          </w:p>
        </w:tc>
        <w:tc>
          <w:tcPr>
            <w:tcW w:w="1559"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72</w:t>
            </w:r>
          </w:p>
        </w:tc>
        <w:tc>
          <w:tcPr>
            <w:tcW w:w="851"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spacing w:line="240" w:lineRule="auto"/>
              <w:jc w:val="center"/>
              <w:rPr>
                <w:rFonts w:ascii="Times New Roman" w:eastAsia="Times New Roman" w:hAnsi="Times New Roman" w:cs="Times New Roman"/>
                <w:i/>
                <w:sz w:val="24"/>
                <w:szCs w:val="24"/>
              </w:rPr>
            </w:pPr>
            <w:r w:rsidRPr="00631353">
              <w:rPr>
                <w:rFonts w:ascii="Times New Roman" w:eastAsia="Times New Roman" w:hAnsi="Times New Roman" w:cs="Times New Roman"/>
                <w:i/>
                <w:sz w:val="24"/>
                <w:szCs w:val="24"/>
              </w:rPr>
              <w:t>19</w:t>
            </w:r>
          </w:p>
        </w:tc>
        <w:tc>
          <w:tcPr>
            <w:tcW w:w="1559"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spacing w:line="240" w:lineRule="auto"/>
              <w:jc w:val="center"/>
              <w:rPr>
                <w:rFonts w:ascii="Times New Roman" w:eastAsia="Times New Roman" w:hAnsi="Times New Roman" w:cs="Times New Roman"/>
                <w:i/>
                <w:sz w:val="24"/>
                <w:szCs w:val="24"/>
              </w:rPr>
            </w:pPr>
            <w:r w:rsidRPr="00631353">
              <w:rPr>
                <w:rFonts w:ascii="Times New Roman" w:eastAsia="Times New Roman" w:hAnsi="Times New Roman" w:cs="Times New Roman"/>
                <w:i/>
                <w:sz w:val="24"/>
                <w:szCs w:val="24"/>
              </w:rPr>
              <w:t>5</w:t>
            </w:r>
          </w:p>
        </w:tc>
        <w:tc>
          <w:tcPr>
            <w:tcW w:w="911" w:type="dxa"/>
            <w:tcBorders>
              <w:top w:val="single" w:sz="6" w:space="0" w:color="auto"/>
              <w:left w:val="single" w:sz="6" w:space="0" w:color="auto"/>
              <w:bottom w:val="single" w:sz="6" w:space="0" w:color="auto"/>
              <w:right w:val="single" w:sz="6" w:space="0" w:color="auto"/>
            </w:tcBorders>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36</w:t>
            </w:r>
          </w:p>
        </w:tc>
      </w:tr>
    </w:tbl>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Arial" w:hAnsi="Times New Roman" w:cs="Times New Roman"/>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080"/>
        <w:contextualSpacing/>
        <w:outlineLvl w:val="0"/>
        <w:rPr>
          <w:rFonts w:ascii="Times New Roman" w:eastAsia="Times New Roman" w:hAnsi="Times New Roman" w:cs="Times New Roman"/>
          <w:b/>
          <w:sz w:val="24"/>
          <w:szCs w:val="28"/>
          <w:lang w:eastAsia="ru-RU"/>
        </w:rPr>
      </w:pPr>
      <w:r w:rsidRPr="00631353">
        <w:rPr>
          <w:rFonts w:ascii="Times New Roman" w:eastAsia="Times New Roman" w:hAnsi="Times New Roman" w:cs="Times New Roman"/>
          <w:b/>
          <w:caps/>
          <w:sz w:val="24"/>
          <w:szCs w:val="28"/>
          <w:lang w:eastAsia="ru-RU"/>
        </w:rPr>
        <w:lastRenderedPageBreak/>
        <w:t>АННОТАЦИЯ К</w:t>
      </w:r>
      <w:r w:rsidRPr="00631353">
        <w:rPr>
          <w:rFonts w:ascii="Times New Roman" w:eastAsia="Times New Roman" w:hAnsi="Times New Roman" w:cs="Times New Roman"/>
          <w:b/>
          <w:sz w:val="24"/>
          <w:szCs w:val="28"/>
          <w:lang w:eastAsia="ru-RU"/>
        </w:rPr>
        <w:t xml:space="preserve"> РАБОЧЕЙ ПРОГРАММЕ УЧЕБНОЙ ДИСЦИПЛИНЫ</w:t>
      </w:r>
    </w:p>
    <w:p w:rsidR="00631353" w:rsidRPr="00631353" w:rsidRDefault="00631353" w:rsidP="00631353">
      <w:pPr>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bCs/>
          <w:sz w:val="24"/>
          <w:szCs w:val="24"/>
          <w:lang w:eastAsia="ru-RU"/>
        </w:rPr>
        <w:t xml:space="preserve">ОДБ.09  </w:t>
      </w:r>
      <w:r w:rsidRPr="00631353">
        <w:rPr>
          <w:rFonts w:ascii="Times New Roman" w:eastAsia="Times New Roman" w:hAnsi="Times New Roman" w:cs="Times New Roman"/>
          <w:b/>
          <w:sz w:val="24"/>
          <w:szCs w:val="24"/>
          <w:lang w:eastAsia="ru-RU"/>
        </w:rPr>
        <w:t xml:space="preserve">ЭКОЛОГИЯ  </w:t>
      </w:r>
      <w:r w:rsidRPr="00631353">
        <w:rPr>
          <w:rFonts w:ascii="Times New Roman" w:eastAsia="Times New Roman" w:hAnsi="Times New Roman" w:cs="Times New Roman"/>
          <w:sz w:val="24"/>
          <w:szCs w:val="24"/>
          <w:lang w:eastAsia="ru-RU"/>
        </w:rPr>
        <w:t>для</w:t>
      </w:r>
      <w:r w:rsidRPr="00631353">
        <w:rPr>
          <w:rFonts w:ascii="Times New Roman" w:eastAsia="Times New Roman" w:hAnsi="Times New Roman" w:cs="Times New Roman"/>
          <w:bCs/>
          <w:sz w:val="24"/>
          <w:szCs w:val="24"/>
          <w:lang w:eastAsia="ru-RU"/>
        </w:rPr>
        <w:t xml:space="preserve"> технического профиля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1.1. Область применения рабочей программы</w:t>
      </w:r>
    </w:p>
    <w:p w:rsidR="00631353" w:rsidRPr="00631353" w:rsidRDefault="00631353" w:rsidP="00631353">
      <w:pPr>
        <w:autoSpaceDE w:val="0"/>
        <w:autoSpaceDN w:val="0"/>
        <w:adjustRightInd w:val="0"/>
        <w:spacing w:after="0" w:line="240" w:lineRule="auto"/>
        <w:jc w:val="both"/>
        <w:rPr>
          <w:rFonts w:ascii="Times New Roman" w:eastAsia="SchoolBookCSanPin-Regular" w:hAnsi="Times New Roman" w:cs="Times New Roman"/>
          <w:sz w:val="24"/>
          <w:szCs w:val="24"/>
          <w:lang w:eastAsia="ru-RU"/>
        </w:rPr>
      </w:pPr>
      <w:r w:rsidRPr="00631353">
        <w:rPr>
          <w:rFonts w:ascii="Times New Roman" w:eastAsia="Times New Roman" w:hAnsi="Times New Roman" w:cs="Times New Roman"/>
          <w:b/>
          <w:sz w:val="24"/>
          <w:szCs w:val="24"/>
          <w:lang w:eastAsia="ru-RU"/>
        </w:rPr>
        <w:tab/>
      </w:r>
      <w:r w:rsidRPr="00631353">
        <w:rPr>
          <w:rFonts w:ascii="Times New Roman" w:eastAsia="Times New Roman" w:hAnsi="Times New Roman" w:cs="Times New Roman"/>
          <w:sz w:val="24"/>
          <w:szCs w:val="24"/>
          <w:lang w:eastAsia="ru-RU"/>
        </w:rPr>
        <w:t xml:space="preserve">Программа общеобразовательной учебной дисциплина «Экология» предназначена для изучения экологии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обучающихся </w:t>
      </w:r>
      <w:r w:rsidRPr="00631353">
        <w:rPr>
          <w:rFonts w:ascii="Times New Roman" w:eastAsia="Times New Roman" w:hAnsi="Times New Roman" w:cs="Times New Roman"/>
          <w:sz w:val="24"/>
          <w:szCs w:val="28"/>
          <w:lang w:eastAsia="ru-RU"/>
        </w:rPr>
        <w:t xml:space="preserve"> </w:t>
      </w:r>
      <w:r w:rsidRPr="00631353">
        <w:rPr>
          <w:rFonts w:ascii="Times New Roman" w:eastAsia="SchoolBookCSanPin-Regular" w:hAnsi="Times New Roman" w:cs="Times New Roman"/>
          <w:sz w:val="24"/>
          <w:szCs w:val="24"/>
          <w:lang w:eastAsia="ru-RU"/>
        </w:rPr>
        <w:t>по профессиям СПО технического профиля.</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right="-185"/>
        <w:jc w:val="both"/>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1.2. Место учебной дисциплины в структуре основной профессиональной образовательной программы: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85"/>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Учебная дисциплина «Экология»</w:t>
      </w:r>
      <w:r w:rsidRPr="00631353">
        <w:rPr>
          <w:rFonts w:ascii="Calibri" w:eastAsia="Times New Roman" w:hAnsi="Calibri" w:cs="Times New Roman"/>
          <w:lang w:eastAsia="ru-RU"/>
        </w:rPr>
        <w:t xml:space="preserve"> </w:t>
      </w:r>
      <w:r w:rsidRPr="00631353">
        <w:rPr>
          <w:rFonts w:ascii="Times New Roman" w:eastAsia="Times New Roman" w:hAnsi="Times New Roman" w:cs="Times New Roman"/>
          <w:sz w:val="24"/>
          <w:szCs w:val="24"/>
          <w:lang w:eastAsia="ru-RU"/>
        </w:rPr>
        <w:t>относится к циклу «Общеобразовательная подготовка».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sz w:val="24"/>
          <w:szCs w:val="24"/>
          <w:lang w:eastAsia="ru-RU"/>
        </w:rPr>
        <w:t>1.3.</w:t>
      </w:r>
      <w:r w:rsidRPr="00631353">
        <w:rPr>
          <w:rFonts w:ascii="Times New Roman" w:eastAsia="Times New Roman" w:hAnsi="Times New Roman" w:cs="Times New Roman"/>
          <w:b/>
          <w:bCs/>
          <w:sz w:val="24"/>
          <w:szCs w:val="24"/>
          <w:lang w:eastAsia="ru-RU"/>
        </w:rPr>
        <w:t xml:space="preserve"> Цели и задачи учебной дисциплины – требования к результатам освоения учебной дисциплины:</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b/>
          <w:bCs/>
          <w:sz w:val="24"/>
          <w:szCs w:val="24"/>
          <w:lang w:eastAsia="ru-RU"/>
        </w:rPr>
      </w:pPr>
      <w:r w:rsidRPr="00631353">
        <w:rPr>
          <w:rFonts w:ascii="Times New Roman" w:eastAsia="Times New Roman" w:hAnsi="Times New Roman" w:cs="Times New Roman"/>
          <w:b/>
          <w:bCs/>
          <w:sz w:val="24"/>
          <w:szCs w:val="24"/>
          <w:lang w:eastAsia="ru-RU"/>
        </w:rPr>
        <w:tab/>
      </w:r>
      <w:r w:rsidRPr="00631353">
        <w:rPr>
          <w:rFonts w:ascii="Times New Roman" w:eastAsia="Times New Roman" w:hAnsi="Times New Roman" w:cs="Times New Roman"/>
          <w:sz w:val="24"/>
          <w:szCs w:val="24"/>
          <w:lang w:eastAsia="ru-RU"/>
        </w:rPr>
        <w:t>Экология — научная дисциплина, изучающая все аспекты взаимоотношений живых организмов и среды, в которой они обитают, а также последствия взаимодействия систем «общество» и «природа», условия недопущения либо нейтрализации этих последствий. Объектами изучения экологии являются живые организмы, в частности человек, а также системы «общество» и «природа», что выводит экологию за рамки естественно-научной дисциплины и превращает ее в комплексную социальную дисциплину</w:t>
      </w:r>
    </w:p>
    <w:p w:rsidR="00631353" w:rsidRPr="00631353" w:rsidRDefault="00631353" w:rsidP="00631353">
      <w:pPr>
        <w:widowControl w:val="0"/>
        <w:autoSpaceDE w:val="0"/>
        <w:autoSpaceDN w:val="0"/>
        <w:adjustRightInd w:val="0"/>
        <w:spacing w:after="0" w:line="209"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Содержание программы «Экология» направлено на достижение следующих </w:t>
      </w:r>
      <w:r w:rsidRPr="00631353">
        <w:rPr>
          <w:rFonts w:ascii="Times New Roman" w:eastAsia="Times New Roman" w:hAnsi="Times New Roman" w:cs="Times New Roman"/>
          <w:b/>
          <w:bCs/>
          <w:sz w:val="24"/>
          <w:szCs w:val="24"/>
          <w:lang w:eastAsia="ru-RU"/>
        </w:rPr>
        <w:t>целей:</w:t>
      </w:r>
    </w:p>
    <w:p w:rsidR="00631353" w:rsidRPr="00631353" w:rsidRDefault="00631353" w:rsidP="00631353">
      <w:pPr>
        <w:widowControl w:val="0"/>
        <w:autoSpaceDE w:val="0"/>
        <w:autoSpaceDN w:val="0"/>
        <w:adjustRightInd w:val="0"/>
        <w:spacing w:after="0" w:line="27"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5"/>
        </w:numPr>
        <w:overflowPunct w:val="0"/>
        <w:autoSpaceDE w:val="0"/>
        <w:autoSpaceDN w:val="0"/>
        <w:adjustRightInd w:val="0"/>
        <w:spacing w:after="0" w:line="23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получение фундаментальных знаний об экологических системах и особенностях их функционирования в условиях нарастающей антропогенной нагрузки; истории возникновения и развития экологии как естественно-научной и социальной дисциплины, ее роли в формировании картины мира; о методах научного познания; </w:t>
      </w:r>
    </w:p>
    <w:p w:rsidR="00631353" w:rsidRPr="00631353" w:rsidRDefault="00631353" w:rsidP="00631353">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5"/>
        </w:numPr>
        <w:overflowPunct w:val="0"/>
        <w:autoSpaceDE w:val="0"/>
        <w:autoSpaceDN w:val="0"/>
        <w:adjustRightInd w:val="0"/>
        <w:spacing w:after="0" w:line="23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овладение умениями логически мыслить, обосновывать место и роль экологических знаний в практической деятельности людей, развитии современных технологий; определять состояние экологических систем в природе и в условиях городских и сельских поселений; проводить наблюдения за природными и искусственными экосистемами с целью их описания и выявления естественных и антропогенных изменений; </w:t>
      </w:r>
    </w:p>
    <w:p w:rsidR="00631353" w:rsidRPr="00631353" w:rsidRDefault="00631353" w:rsidP="00631353">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5"/>
        </w:numPr>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развитие познавательных интересов, интеллектуальных и творческих способностей обучающихся в процессе изучения экологии; путей развития природоохранной деятельности; в ходе работы с различными источниками информации; </w:t>
      </w:r>
    </w:p>
    <w:p w:rsidR="00631353" w:rsidRPr="00631353" w:rsidRDefault="00631353" w:rsidP="00631353">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5"/>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воспитание убежденности в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экологических проблем; </w:t>
      </w:r>
    </w:p>
    <w:p w:rsidR="00631353" w:rsidRPr="00631353" w:rsidRDefault="00631353" w:rsidP="00284ED8">
      <w:pPr>
        <w:widowControl w:val="0"/>
        <w:numPr>
          <w:ilvl w:val="0"/>
          <w:numId w:val="155"/>
        </w:numPr>
        <w:overflowPunct w:val="0"/>
        <w:autoSpaceDE w:val="0"/>
        <w:autoSpaceDN w:val="0"/>
        <w:adjustRightInd w:val="0"/>
        <w:spacing w:after="0" w:line="23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использование приобретенных знаний и умений по экологии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соблюдению правил поведения в природе. </w:t>
      </w:r>
    </w:p>
    <w:p w:rsidR="00631353" w:rsidRPr="00631353" w:rsidRDefault="00631353" w:rsidP="00631353">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631353" w:rsidRPr="00631353" w:rsidRDefault="00631353" w:rsidP="00631353">
      <w:pPr>
        <w:widowControl w:val="0"/>
        <w:tabs>
          <w:tab w:val="num" w:pos="862"/>
        </w:tabs>
        <w:overflowPunct w:val="0"/>
        <w:autoSpaceDE w:val="0"/>
        <w:autoSpaceDN w:val="0"/>
        <w:adjustRightInd w:val="0"/>
        <w:spacing w:after="0" w:line="229"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ab/>
        <w:t xml:space="preserve">В программе отражены важнейшие задачи, стоящие перед экологией, решение которых направлено на рациональное природопользование, на охрану окружающей среды и создание здоровьесберегающей среды обитания человека. </w:t>
      </w:r>
    </w:p>
    <w:p w:rsidR="00631353" w:rsidRPr="00631353" w:rsidRDefault="00631353" w:rsidP="00631353">
      <w:pPr>
        <w:widowControl w:val="0"/>
        <w:overflowPunct w:val="0"/>
        <w:autoSpaceDE w:val="0"/>
        <w:autoSpaceDN w:val="0"/>
        <w:adjustRightInd w:val="0"/>
        <w:spacing w:after="0" w:line="235" w:lineRule="auto"/>
        <w:jc w:val="both"/>
        <w:rPr>
          <w:rFonts w:ascii="Times New Roman" w:eastAsia="Times New Roman" w:hAnsi="Times New Roman" w:cs="Times New Roman"/>
          <w:b/>
          <w:bCs/>
          <w:color w:val="000000"/>
          <w:sz w:val="24"/>
          <w:szCs w:val="24"/>
          <w:shd w:val="clear" w:color="auto" w:fill="FFFFFF"/>
          <w:lang w:eastAsia="ru-RU"/>
        </w:rPr>
      </w:pPr>
    </w:p>
    <w:p w:rsidR="00631353" w:rsidRPr="00631353" w:rsidRDefault="00631353" w:rsidP="00631353">
      <w:pPr>
        <w:widowControl w:val="0"/>
        <w:overflowPunct w:val="0"/>
        <w:autoSpaceDE w:val="0"/>
        <w:autoSpaceDN w:val="0"/>
        <w:adjustRightInd w:val="0"/>
        <w:spacing w:after="0" w:line="235" w:lineRule="auto"/>
        <w:jc w:val="both"/>
        <w:rPr>
          <w:rFonts w:ascii="Times New Roman" w:eastAsia="Times New Roman" w:hAnsi="Times New Roman" w:cs="Times New Roman"/>
          <w:b/>
          <w:bCs/>
          <w:color w:val="000000"/>
          <w:sz w:val="24"/>
          <w:szCs w:val="24"/>
          <w:shd w:val="clear" w:color="auto" w:fill="FFFFFF"/>
          <w:lang w:eastAsia="ru-RU"/>
        </w:rPr>
      </w:pPr>
    </w:p>
    <w:p w:rsidR="00631353" w:rsidRPr="00631353" w:rsidRDefault="00631353" w:rsidP="00631353">
      <w:pPr>
        <w:widowControl w:val="0"/>
        <w:overflowPunct w:val="0"/>
        <w:autoSpaceDE w:val="0"/>
        <w:autoSpaceDN w:val="0"/>
        <w:adjustRightInd w:val="0"/>
        <w:spacing w:after="0" w:line="235" w:lineRule="auto"/>
        <w:jc w:val="both"/>
        <w:rPr>
          <w:rFonts w:ascii="Times New Roman" w:eastAsia="Times New Roman" w:hAnsi="Times New Roman" w:cs="Times New Roman"/>
          <w:b/>
          <w:bCs/>
          <w:color w:val="000000"/>
          <w:sz w:val="24"/>
          <w:szCs w:val="24"/>
          <w:shd w:val="clear" w:color="auto" w:fill="FFFFFF"/>
          <w:lang w:eastAsia="ru-RU"/>
        </w:rPr>
      </w:pPr>
    </w:p>
    <w:p w:rsidR="00631353" w:rsidRPr="00631353" w:rsidRDefault="00631353" w:rsidP="00631353">
      <w:pPr>
        <w:widowControl w:val="0"/>
        <w:overflowPunct w:val="0"/>
        <w:autoSpaceDE w:val="0"/>
        <w:autoSpaceDN w:val="0"/>
        <w:adjustRightInd w:val="0"/>
        <w:spacing w:after="0" w:line="235" w:lineRule="auto"/>
        <w:jc w:val="both"/>
        <w:rPr>
          <w:rFonts w:ascii="Times New Roman" w:eastAsia="Times New Roman" w:hAnsi="Times New Roman" w:cs="Times New Roman"/>
          <w:b/>
          <w:bCs/>
          <w:color w:val="000000"/>
          <w:sz w:val="24"/>
          <w:szCs w:val="24"/>
          <w:shd w:val="clear" w:color="auto" w:fill="FFFFFF"/>
          <w:lang w:eastAsia="ru-RU"/>
        </w:rPr>
      </w:pPr>
      <w:r w:rsidRPr="00631353">
        <w:rPr>
          <w:rFonts w:ascii="Times New Roman" w:eastAsia="Times New Roman" w:hAnsi="Times New Roman" w:cs="Times New Roman"/>
          <w:b/>
          <w:bCs/>
          <w:color w:val="000000"/>
          <w:sz w:val="24"/>
          <w:szCs w:val="24"/>
          <w:shd w:val="clear" w:color="auto" w:fill="FFFFFF"/>
          <w:lang w:eastAsia="ru-RU"/>
        </w:rPr>
        <w:lastRenderedPageBreak/>
        <w:t>1.4. Результаты усвоения учебной дисциплины.</w:t>
      </w:r>
    </w:p>
    <w:p w:rsidR="00631353" w:rsidRPr="00631353" w:rsidRDefault="00631353" w:rsidP="00631353">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Освоение содержания учебной дисциплины «Экология» обеспечивает достижение студентами следующих </w:t>
      </w:r>
      <w:r w:rsidRPr="00631353">
        <w:rPr>
          <w:rFonts w:ascii="Times New Roman" w:eastAsia="Times New Roman" w:hAnsi="Times New Roman" w:cs="Times New Roman"/>
          <w:b/>
          <w:bCs/>
          <w:sz w:val="24"/>
          <w:szCs w:val="24"/>
          <w:lang w:eastAsia="ru-RU"/>
        </w:rPr>
        <w:t>результатов:</w:t>
      </w:r>
    </w:p>
    <w:p w:rsidR="00631353" w:rsidRPr="00631353" w:rsidRDefault="00631353" w:rsidP="00631353">
      <w:pPr>
        <w:widowControl w:val="0"/>
        <w:autoSpaceDE w:val="0"/>
        <w:autoSpaceDN w:val="0"/>
        <w:adjustRightInd w:val="0"/>
        <w:spacing w:after="0" w:line="38" w:lineRule="exact"/>
        <w:rPr>
          <w:rFonts w:ascii="Times New Roman" w:eastAsia="Times New Roman" w:hAnsi="Times New Roman" w:cs="Times New Roman"/>
          <w:sz w:val="24"/>
          <w:szCs w:val="24"/>
          <w:lang w:eastAsia="ru-RU"/>
        </w:rPr>
      </w:pPr>
    </w:p>
    <w:p w:rsidR="00631353" w:rsidRPr="00631353" w:rsidRDefault="00631353" w:rsidP="00631353">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i/>
          <w:iCs/>
          <w:sz w:val="24"/>
          <w:szCs w:val="24"/>
          <w:lang w:eastAsia="ru-RU"/>
        </w:rPr>
        <w:t>личностных</w:t>
      </w:r>
      <w:r w:rsidRPr="00631353">
        <w:rPr>
          <w:rFonts w:ascii="Times New Roman" w:eastAsia="Times New Roman" w:hAnsi="Times New Roman" w:cs="Times New Roman"/>
          <w:b/>
          <w:bCs/>
          <w:sz w:val="24"/>
          <w:szCs w:val="24"/>
          <w:lang w:eastAsia="ru-RU"/>
        </w:rPr>
        <w:t>:</w:t>
      </w:r>
      <w:r w:rsidRPr="00631353">
        <w:rPr>
          <w:rFonts w:ascii="Times New Roman" w:eastAsia="Times New Roman" w:hAnsi="Times New Roman" w:cs="Times New Roman"/>
          <w:b/>
          <w:bCs/>
          <w:i/>
          <w:iCs/>
          <w:sz w:val="24"/>
          <w:szCs w:val="24"/>
          <w:lang w:eastAsia="ru-RU"/>
        </w:rPr>
        <w:t xml:space="preserve"> </w:t>
      </w:r>
    </w:p>
    <w:p w:rsidR="00631353" w:rsidRPr="00631353" w:rsidRDefault="00631353" w:rsidP="00284ED8">
      <w:pPr>
        <w:widowControl w:val="0"/>
        <w:numPr>
          <w:ilvl w:val="0"/>
          <w:numId w:val="156"/>
        </w:numPr>
        <w:tabs>
          <w:tab w:val="num" w:pos="2149"/>
        </w:tabs>
        <w:overflowPunct w:val="0"/>
        <w:autoSpaceDE w:val="0"/>
        <w:autoSpaceDN w:val="0"/>
        <w:adjustRightInd w:val="0"/>
        <w:spacing w:after="0" w:line="228"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устойчивый интерес к истории и достижениям в области экологии; </w:t>
      </w:r>
    </w:p>
    <w:p w:rsidR="00631353" w:rsidRPr="00631353" w:rsidRDefault="00631353" w:rsidP="00631353">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6"/>
        </w:numPr>
        <w:tabs>
          <w:tab w:val="num" w:pos="2149"/>
        </w:tabs>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готовность к продолжению образования, повышению квалификации в из-бранной профессиональной деятельности, используя полученные экологические знания; </w:t>
      </w:r>
    </w:p>
    <w:p w:rsidR="00631353" w:rsidRPr="00631353" w:rsidRDefault="00631353" w:rsidP="00284ED8">
      <w:pPr>
        <w:widowControl w:val="0"/>
        <w:numPr>
          <w:ilvl w:val="0"/>
          <w:numId w:val="156"/>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объективное осознание значимости компетенций в области экологии для человека и общества; </w:t>
      </w:r>
    </w:p>
    <w:p w:rsidR="00631353" w:rsidRPr="00631353" w:rsidRDefault="00631353" w:rsidP="00631353">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6"/>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умения проанализировать техногенные последствия для окружающей среды, бытовой и производственной деятельности человека; </w:t>
      </w:r>
    </w:p>
    <w:p w:rsidR="00631353" w:rsidRPr="00631353" w:rsidRDefault="00631353" w:rsidP="00631353">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6"/>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готовность самостоятельно добывать новые для себя сведения экологической направленности, используя для этого доступные источники информации; </w:t>
      </w:r>
    </w:p>
    <w:p w:rsidR="00631353" w:rsidRPr="00631353" w:rsidRDefault="00631353" w:rsidP="00631353">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6"/>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умение управлять своей познавательной деятельностью, проводить самооценку уровня собственного интеллектуального развития; </w:t>
      </w:r>
    </w:p>
    <w:p w:rsidR="00631353" w:rsidRPr="00631353" w:rsidRDefault="00631353" w:rsidP="00631353">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6"/>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умение выстраивать конструктивные взаимоотношения в команде по решению общих задач в области экологии; </w:t>
      </w:r>
    </w:p>
    <w:p w:rsidR="00631353" w:rsidRPr="00631353" w:rsidRDefault="00631353" w:rsidP="00631353">
      <w:pPr>
        <w:widowControl w:val="0"/>
        <w:autoSpaceDE w:val="0"/>
        <w:autoSpaceDN w:val="0"/>
        <w:adjustRightInd w:val="0"/>
        <w:spacing w:after="0" w:line="50" w:lineRule="exact"/>
        <w:rPr>
          <w:rFonts w:ascii="Times New Roman" w:eastAsia="Times New Roman" w:hAnsi="Times New Roman" w:cs="Times New Roman"/>
          <w:sz w:val="24"/>
          <w:szCs w:val="24"/>
          <w:lang w:eastAsia="ru-RU"/>
        </w:rPr>
      </w:pPr>
    </w:p>
    <w:p w:rsidR="00631353" w:rsidRPr="00631353" w:rsidRDefault="00631353" w:rsidP="00631353">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i/>
          <w:iCs/>
          <w:sz w:val="24"/>
          <w:szCs w:val="24"/>
          <w:lang w:eastAsia="ru-RU"/>
        </w:rPr>
        <w:t>метапредметных</w:t>
      </w:r>
      <w:r w:rsidRPr="00631353">
        <w:rPr>
          <w:rFonts w:ascii="Times New Roman" w:eastAsia="Times New Roman" w:hAnsi="Times New Roman" w:cs="Times New Roman"/>
          <w:b/>
          <w:bCs/>
          <w:sz w:val="24"/>
          <w:szCs w:val="24"/>
          <w:lang w:eastAsia="ru-RU"/>
        </w:rPr>
        <w:t>:</w:t>
      </w:r>
      <w:r w:rsidRPr="00631353">
        <w:rPr>
          <w:rFonts w:ascii="Times New Roman" w:eastAsia="Times New Roman" w:hAnsi="Times New Roman" w:cs="Times New Roman"/>
          <w:b/>
          <w:bCs/>
          <w:i/>
          <w:iCs/>
          <w:sz w:val="24"/>
          <w:szCs w:val="24"/>
          <w:lang w:eastAsia="ru-RU"/>
        </w:rPr>
        <w:t xml:space="preserve"> </w:t>
      </w:r>
    </w:p>
    <w:p w:rsidR="00631353" w:rsidRPr="00631353" w:rsidRDefault="00631353" w:rsidP="00284ED8">
      <w:pPr>
        <w:widowControl w:val="0"/>
        <w:numPr>
          <w:ilvl w:val="0"/>
          <w:numId w:val="157"/>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овладение умениями и навыками различных видов познавательной деятельности для изучения разных сторон окружающей среды; </w:t>
      </w:r>
    </w:p>
    <w:p w:rsidR="00631353" w:rsidRPr="00631353" w:rsidRDefault="00631353" w:rsidP="00631353">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7"/>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применение основных методов познания (описания, наблюдения, эксперимента) для изучения различных проявлений антропогенного воздействия, с которыми возникает необходимость сталкиваться в профессиональной сфере; </w:t>
      </w:r>
    </w:p>
    <w:p w:rsidR="00631353" w:rsidRPr="00631353" w:rsidRDefault="00631353" w:rsidP="00631353">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7"/>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умение определять цели и задачи деятельности, выбирать средства их достижения на практике; </w:t>
      </w:r>
    </w:p>
    <w:p w:rsidR="00631353" w:rsidRPr="00631353" w:rsidRDefault="00631353" w:rsidP="00631353">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7"/>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 </w:t>
      </w:r>
    </w:p>
    <w:p w:rsidR="00631353" w:rsidRPr="00631353" w:rsidRDefault="00631353" w:rsidP="00631353">
      <w:pPr>
        <w:widowControl w:val="0"/>
        <w:autoSpaceDE w:val="0"/>
        <w:autoSpaceDN w:val="0"/>
        <w:adjustRightInd w:val="0"/>
        <w:spacing w:after="0" w:line="52" w:lineRule="exact"/>
        <w:rPr>
          <w:rFonts w:ascii="Times New Roman" w:eastAsia="Times New Roman" w:hAnsi="Times New Roman" w:cs="Times New Roman"/>
          <w:sz w:val="24"/>
          <w:szCs w:val="24"/>
          <w:lang w:eastAsia="ru-RU"/>
        </w:rPr>
      </w:pPr>
    </w:p>
    <w:p w:rsidR="00631353" w:rsidRPr="00631353" w:rsidRDefault="00631353" w:rsidP="00631353">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i/>
          <w:iCs/>
          <w:sz w:val="24"/>
          <w:szCs w:val="24"/>
          <w:lang w:eastAsia="ru-RU"/>
        </w:rPr>
        <w:t>предметных</w:t>
      </w:r>
      <w:r w:rsidRPr="00631353">
        <w:rPr>
          <w:rFonts w:ascii="Times New Roman" w:eastAsia="Times New Roman" w:hAnsi="Times New Roman" w:cs="Times New Roman"/>
          <w:b/>
          <w:bCs/>
          <w:sz w:val="24"/>
          <w:szCs w:val="24"/>
          <w:lang w:eastAsia="ru-RU"/>
        </w:rPr>
        <w:t>:</w:t>
      </w:r>
      <w:r w:rsidRPr="00631353">
        <w:rPr>
          <w:rFonts w:ascii="Times New Roman" w:eastAsia="Times New Roman" w:hAnsi="Times New Roman" w:cs="Times New Roman"/>
          <w:b/>
          <w:bCs/>
          <w:i/>
          <w:iCs/>
          <w:sz w:val="24"/>
          <w:szCs w:val="24"/>
          <w:lang w:eastAsia="ru-RU"/>
        </w:rPr>
        <w:t xml:space="preserve"> </w:t>
      </w:r>
    </w:p>
    <w:p w:rsidR="00631353" w:rsidRPr="00631353" w:rsidRDefault="00631353" w:rsidP="00631353">
      <w:pPr>
        <w:widowControl w:val="0"/>
        <w:autoSpaceDE w:val="0"/>
        <w:autoSpaceDN w:val="0"/>
        <w:adjustRightInd w:val="0"/>
        <w:spacing w:after="0" w:line="1"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8"/>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сформированность представлений об экологической культуре как условии достижения устойчивого (сбалансированного) развития общества и природы, экологических связях в системе «человек—общество—природа»; </w:t>
      </w:r>
    </w:p>
    <w:p w:rsidR="00631353" w:rsidRPr="00631353" w:rsidRDefault="00631353" w:rsidP="00631353">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8"/>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сформированность экологического мышления и способности учитывать и оценивать экологические последствия в разных сферах деятельности; </w:t>
      </w:r>
    </w:p>
    <w:p w:rsidR="00631353" w:rsidRPr="00631353" w:rsidRDefault="00631353" w:rsidP="00631353">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8"/>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владение умениями применять экологические знания в жизненных ситуациях, связанных с выполнением типичных социальных ролей; </w:t>
      </w:r>
    </w:p>
    <w:p w:rsidR="00631353" w:rsidRPr="00631353" w:rsidRDefault="00631353" w:rsidP="00631353">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8"/>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w:t>
      </w:r>
    </w:p>
    <w:p w:rsidR="00631353" w:rsidRPr="00631353" w:rsidRDefault="00631353" w:rsidP="00631353">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8"/>
        </w:numPr>
        <w:tabs>
          <w:tab w:val="num" w:pos="2149"/>
        </w:tabs>
        <w:overflowPunct w:val="0"/>
        <w:autoSpaceDE w:val="0"/>
        <w:autoSpaceDN w:val="0"/>
        <w:adjustRightInd w:val="0"/>
        <w:spacing w:after="0" w:line="229"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w:t>
      </w:r>
    </w:p>
    <w:p w:rsidR="00631353" w:rsidRPr="00631353" w:rsidRDefault="00631353" w:rsidP="00631353">
      <w:pPr>
        <w:widowControl w:val="0"/>
        <w:autoSpaceDE w:val="0"/>
        <w:autoSpaceDN w:val="0"/>
        <w:adjustRightInd w:val="0"/>
        <w:spacing w:after="0" w:line="4" w:lineRule="exact"/>
        <w:rPr>
          <w:rFonts w:ascii="Times New Roman" w:eastAsia="Times New Roman" w:hAnsi="Times New Roman" w:cs="Times New Roman"/>
          <w:sz w:val="24"/>
          <w:szCs w:val="24"/>
          <w:lang w:eastAsia="ru-RU"/>
        </w:rPr>
      </w:pPr>
    </w:p>
    <w:p w:rsidR="00631353" w:rsidRPr="00631353" w:rsidRDefault="00631353" w:rsidP="00284ED8">
      <w:pPr>
        <w:widowControl w:val="0"/>
        <w:numPr>
          <w:ilvl w:val="0"/>
          <w:numId w:val="158"/>
        </w:numPr>
        <w:tabs>
          <w:tab w:val="num" w:pos="2149"/>
        </w:tabs>
        <w:overflowPunct w:val="0"/>
        <w:autoSpaceDE w:val="0"/>
        <w:autoSpaceDN w:val="0"/>
        <w:adjustRightInd w:val="0"/>
        <w:spacing w:after="0" w:line="230" w:lineRule="auto"/>
        <w:contextualSpacing/>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 </w:t>
      </w:r>
    </w:p>
    <w:p w:rsidR="00631353" w:rsidRPr="00631353" w:rsidRDefault="00631353" w:rsidP="00631353">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eastAsia="ru-RU"/>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1.5. Количество часов на освоение рабочей программы учебной дисциплины:</w:t>
      </w:r>
    </w:p>
    <w:p w:rsidR="00631353" w:rsidRPr="00631353" w:rsidRDefault="00631353" w:rsidP="00631353">
      <w:pPr>
        <w:autoSpaceDE w:val="0"/>
        <w:autoSpaceDN w:val="0"/>
        <w:adjustRightInd w:val="0"/>
        <w:spacing w:after="0"/>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8"/>
          <w:lang w:eastAsia="ru-RU"/>
        </w:rPr>
        <w:t>Максимальной учебной нагрузки обучающегося 63 часов, в том числе:</w:t>
      </w:r>
    </w:p>
    <w:p w:rsidR="00631353" w:rsidRPr="00631353" w:rsidRDefault="00631353" w:rsidP="00631353">
      <w:pPr>
        <w:autoSpaceDE w:val="0"/>
        <w:autoSpaceDN w:val="0"/>
        <w:adjustRightInd w:val="0"/>
        <w:spacing w:after="0"/>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8"/>
          <w:lang w:eastAsia="ru-RU"/>
        </w:rPr>
        <w:t>- обязательной аудиторной учебной нагрузки обучающегося 42 часа;</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Cs w:val="24"/>
          <w:lang w:eastAsia="ru-RU"/>
        </w:rPr>
      </w:pPr>
      <w:r w:rsidRPr="00631353">
        <w:rPr>
          <w:rFonts w:ascii="Times New Roman" w:eastAsia="Times New Roman" w:hAnsi="Times New Roman" w:cs="Times New Roman"/>
          <w:sz w:val="24"/>
          <w:szCs w:val="28"/>
          <w:lang w:eastAsia="ru-RU"/>
        </w:rPr>
        <w:lastRenderedPageBreak/>
        <w:t>- самостоятельной работы обучающегося 21 час.</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2.1. Объем учебной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126"/>
      </w:tblGrid>
      <w:tr w:rsidR="00631353" w:rsidRPr="00631353" w:rsidTr="00631353">
        <w:trPr>
          <w:trHeight w:val="460"/>
        </w:trPr>
        <w:tc>
          <w:tcPr>
            <w:tcW w:w="7196" w:type="dxa"/>
            <w:shd w:val="clear" w:color="auto" w:fill="auto"/>
          </w:tcPr>
          <w:p w:rsidR="00631353" w:rsidRPr="00631353" w:rsidRDefault="00631353" w:rsidP="00631353">
            <w:pPr>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Вид учебной работы</w:t>
            </w:r>
          </w:p>
        </w:tc>
        <w:tc>
          <w:tcPr>
            <w:tcW w:w="2126" w:type="dxa"/>
            <w:shd w:val="clear" w:color="auto" w:fill="auto"/>
          </w:tcPr>
          <w:p w:rsidR="00631353" w:rsidRPr="00631353" w:rsidRDefault="00631353" w:rsidP="00631353">
            <w:pPr>
              <w:jc w:val="both"/>
              <w:rPr>
                <w:rFonts w:ascii="Times New Roman" w:eastAsia="Times New Roman" w:hAnsi="Times New Roman" w:cs="Times New Roman"/>
                <w:i/>
                <w:iCs/>
                <w:sz w:val="24"/>
                <w:szCs w:val="24"/>
                <w:lang w:eastAsia="ru-RU"/>
              </w:rPr>
            </w:pPr>
            <w:r w:rsidRPr="00631353">
              <w:rPr>
                <w:rFonts w:ascii="Times New Roman" w:eastAsia="Times New Roman" w:hAnsi="Times New Roman" w:cs="Times New Roman"/>
                <w:b/>
                <w:i/>
                <w:iCs/>
                <w:sz w:val="24"/>
                <w:szCs w:val="24"/>
                <w:lang w:eastAsia="ru-RU"/>
              </w:rPr>
              <w:t>Объем часов</w:t>
            </w:r>
          </w:p>
        </w:tc>
      </w:tr>
      <w:tr w:rsidR="00631353" w:rsidRPr="00631353" w:rsidTr="00631353">
        <w:trPr>
          <w:trHeight w:val="285"/>
        </w:trPr>
        <w:tc>
          <w:tcPr>
            <w:tcW w:w="7196" w:type="dxa"/>
            <w:shd w:val="clear" w:color="auto" w:fill="auto"/>
          </w:tcPr>
          <w:p w:rsidR="00631353" w:rsidRPr="00631353" w:rsidRDefault="00631353" w:rsidP="00631353">
            <w:pPr>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Максимальная учебная нагрузка (всего)</w:t>
            </w:r>
          </w:p>
        </w:tc>
        <w:tc>
          <w:tcPr>
            <w:tcW w:w="2126" w:type="dxa"/>
            <w:shd w:val="clear" w:color="auto" w:fill="auto"/>
          </w:tcPr>
          <w:p w:rsidR="00631353" w:rsidRPr="00631353" w:rsidRDefault="00631353" w:rsidP="00631353">
            <w:pPr>
              <w:jc w:val="center"/>
              <w:rPr>
                <w:rFonts w:ascii="Times New Roman" w:eastAsia="Times New Roman" w:hAnsi="Times New Roman" w:cs="Times New Roman"/>
                <w:b/>
                <w:iCs/>
                <w:sz w:val="24"/>
                <w:szCs w:val="24"/>
                <w:lang w:eastAsia="ru-RU"/>
              </w:rPr>
            </w:pPr>
            <w:r w:rsidRPr="00631353">
              <w:rPr>
                <w:rFonts w:ascii="Times New Roman" w:eastAsia="Times New Roman" w:hAnsi="Times New Roman" w:cs="Times New Roman"/>
                <w:b/>
                <w:sz w:val="24"/>
                <w:szCs w:val="28"/>
                <w:lang w:eastAsia="ru-RU"/>
              </w:rPr>
              <w:t>63</w:t>
            </w:r>
          </w:p>
        </w:tc>
      </w:tr>
      <w:tr w:rsidR="00631353" w:rsidRPr="00631353" w:rsidTr="00631353">
        <w:tc>
          <w:tcPr>
            <w:tcW w:w="7196" w:type="dxa"/>
            <w:shd w:val="clear" w:color="auto" w:fill="auto"/>
          </w:tcPr>
          <w:p w:rsidR="00631353" w:rsidRPr="00631353" w:rsidRDefault="00631353" w:rsidP="00631353">
            <w:pPr>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 xml:space="preserve">Обязательная аудиторная учебная нагрузка (всего) </w:t>
            </w:r>
          </w:p>
        </w:tc>
        <w:tc>
          <w:tcPr>
            <w:tcW w:w="2126" w:type="dxa"/>
            <w:shd w:val="clear" w:color="auto" w:fill="auto"/>
          </w:tcPr>
          <w:p w:rsidR="00631353" w:rsidRPr="00631353" w:rsidRDefault="00631353" w:rsidP="00631353">
            <w:pPr>
              <w:jc w:val="center"/>
              <w:rPr>
                <w:rFonts w:ascii="Times New Roman" w:eastAsia="Times New Roman" w:hAnsi="Times New Roman" w:cs="Times New Roman"/>
                <w:b/>
                <w:iCs/>
                <w:sz w:val="24"/>
                <w:szCs w:val="24"/>
                <w:lang w:eastAsia="ru-RU"/>
              </w:rPr>
            </w:pPr>
            <w:r w:rsidRPr="00631353">
              <w:rPr>
                <w:rFonts w:ascii="Times New Roman" w:eastAsia="Times New Roman" w:hAnsi="Times New Roman" w:cs="Times New Roman"/>
                <w:b/>
                <w:iCs/>
                <w:sz w:val="24"/>
                <w:szCs w:val="24"/>
                <w:lang w:eastAsia="ru-RU"/>
              </w:rPr>
              <w:t>42</w:t>
            </w:r>
          </w:p>
        </w:tc>
      </w:tr>
      <w:tr w:rsidR="00631353" w:rsidRPr="00631353" w:rsidTr="00631353">
        <w:tc>
          <w:tcPr>
            <w:tcW w:w="7196" w:type="dxa"/>
            <w:shd w:val="clear" w:color="auto" w:fill="auto"/>
          </w:tcPr>
          <w:p w:rsidR="00631353" w:rsidRPr="00631353" w:rsidRDefault="00631353" w:rsidP="00631353">
            <w:pPr>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 том числе:</w:t>
            </w:r>
          </w:p>
        </w:tc>
        <w:tc>
          <w:tcPr>
            <w:tcW w:w="2126" w:type="dxa"/>
            <w:shd w:val="clear" w:color="auto" w:fill="auto"/>
          </w:tcPr>
          <w:p w:rsidR="00631353" w:rsidRPr="00631353" w:rsidRDefault="00631353" w:rsidP="00631353">
            <w:pPr>
              <w:jc w:val="center"/>
              <w:rPr>
                <w:rFonts w:ascii="Times New Roman" w:eastAsia="Times New Roman" w:hAnsi="Times New Roman" w:cs="Times New Roman"/>
                <w:i/>
                <w:iCs/>
                <w:sz w:val="24"/>
                <w:szCs w:val="24"/>
                <w:lang w:eastAsia="ru-RU"/>
              </w:rPr>
            </w:pPr>
          </w:p>
        </w:tc>
      </w:tr>
      <w:tr w:rsidR="00631353" w:rsidRPr="00631353" w:rsidTr="00631353">
        <w:tc>
          <w:tcPr>
            <w:tcW w:w="7196" w:type="dxa"/>
            <w:shd w:val="clear" w:color="auto" w:fill="auto"/>
          </w:tcPr>
          <w:p w:rsidR="00631353" w:rsidRPr="00631353" w:rsidRDefault="00631353" w:rsidP="00631353">
            <w:pPr>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4  Практические работы  </w:t>
            </w:r>
          </w:p>
        </w:tc>
        <w:tc>
          <w:tcPr>
            <w:tcW w:w="2126" w:type="dxa"/>
            <w:shd w:val="clear" w:color="auto" w:fill="auto"/>
          </w:tcPr>
          <w:p w:rsidR="00631353" w:rsidRPr="00631353" w:rsidRDefault="00631353" w:rsidP="00631353">
            <w:pPr>
              <w:jc w:val="center"/>
              <w:rPr>
                <w:rFonts w:ascii="Times New Roman" w:eastAsia="Times New Roman" w:hAnsi="Times New Roman" w:cs="Times New Roman"/>
                <w:iCs/>
                <w:sz w:val="24"/>
                <w:szCs w:val="24"/>
                <w:lang w:eastAsia="ru-RU"/>
              </w:rPr>
            </w:pPr>
            <w:r w:rsidRPr="00631353">
              <w:rPr>
                <w:rFonts w:ascii="Times New Roman" w:eastAsia="Times New Roman" w:hAnsi="Times New Roman" w:cs="Times New Roman"/>
                <w:iCs/>
                <w:sz w:val="24"/>
                <w:szCs w:val="24"/>
                <w:lang w:eastAsia="ru-RU"/>
              </w:rPr>
              <w:t>7</w:t>
            </w:r>
          </w:p>
        </w:tc>
      </w:tr>
      <w:tr w:rsidR="00631353" w:rsidRPr="00631353" w:rsidTr="00631353">
        <w:tc>
          <w:tcPr>
            <w:tcW w:w="7196" w:type="dxa"/>
            <w:shd w:val="clear" w:color="auto" w:fill="auto"/>
          </w:tcPr>
          <w:p w:rsidR="00631353" w:rsidRPr="00631353" w:rsidRDefault="00631353" w:rsidP="00631353">
            <w:pPr>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     Контрольные работы</w:t>
            </w:r>
          </w:p>
        </w:tc>
        <w:tc>
          <w:tcPr>
            <w:tcW w:w="2126" w:type="dxa"/>
            <w:shd w:val="clear" w:color="auto" w:fill="auto"/>
          </w:tcPr>
          <w:p w:rsidR="00631353" w:rsidRPr="00631353" w:rsidRDefault="00631353" w:rsidP="00631353">
            <w:pPr>
              <w:jc w:val="center"/>
              <w:rPr>
                <w:rFonts w:ascii="Times New Roman" w:eastAsia="Times New Roman" w:hAnsi="Times New Roman" w:cs="Times New Roman"/>
                <w:iCs/>
                <w:sz w:val="24"/>
                <w:szCs w:val="24"/>
                <w:lang w:eastAsia="ru-RU"/>
              </w:rPr>
            </w:pPr>
            <w:r w:rsidRPr="00631353">
              <w:rPr>
                <w:rFonts w:ascii="Times New Roman" w:eastAsia="Times New Roman" w:hAnsi="Times New Roman" w:cs="Times New Roman"/>
                <w:iCs/>
                <w:sz w:val="24"/>
                <w:szCs w:val="24"/>
                <w:lang w:eastAsia="ru-RU"/>
              </w:rPr>
              <w:t>1</w:t>
            </w:r>
          </w:p>
        </w:tc>
      </w:tr>
      <w:tr w:rsidR="00631353" w:rsidRPr="00631353" w:rsidTr="00631353">
        <w:tc>
          <w:tcPr>
            <w:tcW w:w="7196" w:type="dxa"/>
            <w:shd w:val="clear" w:color="auto" w:fill="auto"/>
          </w:tcPr>
          <w:p w:rsidR="00631353" w:rsidRPr="00631353" w:rsidRDefault="00631353" w:rsidP="00631353">
            <w:pPr>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Внеаудиторная самостоятельная работа (всего)</w:t>
            </w:r>
          </w:p>
        </w:tc>
        <w:tc>
          <w:tcPr>
            <w:tcW w:w="2126" w:type="dxa"/>
            <w:shd w:val="clear" w:color="auto" w:fill="auto"/>
          </w:tcPr>
          <w:p w:rsidR="00631353" w:rsidRPr="00631353" w:rsidRDefault="00631353" w:rsidP="00631353">
            <w:pPr>
              <w:jc w:val="center"/>
              <w:rPr>
                <w:rFonts w:ascii="Times New Roman" w:eastAsia="Times New Roman" w:hAnsi="Times New Roman" w:cs="Times New Roman"/>
                <w:b/>
                <w:iCs/>
                <w:sz w:val="24"/>
                <w:szCs w:val="24"/>
                <w:lang w:eastAsia="ru-RU"/>
              </w:rPr>
            </w:pPr>
            <w:r w:rsidRPr="00631353">
              <w:rPr>
                <w:rFonts w:ascii="Times New Roman" w:eastAsia="Times New Roman" w:hAnsi="Times New Roman" w:cs="Times New Roman"/>
                <w:b/>
                <w:iCs/>
                <w:sz w:val="24"/>
                <w:szCs w:val="24"/>
                <w:lang w:eastAsia="ru-RU"/>
              </w:rPr>
              <w:t>21</w:t>
            </w:r>
          </w:p>
        </w:tc>
      </w:tr>
      <w:tr w:rsidR="00631353" w:rsidRPr="00631353" w:rsidTr="00631353">
        <w:trPr>
          <w:trHeight w:val="2429"/>
        </w:trPr>
        <w:tc>
          <w:tcPr>
            <w:tcW w:w="7196" w:type="dxa"/>
            <w:shd w:val="clear" w:color="auto" w:fill="auto"/>
          </w:tcPr>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8"/>
                <w:lang w:eastAsia="ru-RU"/>
              </w:rPr>
              <w:t>в том числе:</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8"/>
                <w:lang w:eastAsia="ru-RU"/>
              </w:rPr>
              <w:t xml:space="preserve">Подготовка сообщений </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8"/>
                <w:lang w:eastAsia="ru-RU"/>
              </w:rPr>
              <w:t>Подготовка презентаций</w:t>
            </w:r>
          </w:p>
          <w:p w:rsidR="00631353" w:rsidRPr="00631353" w:rsidRDefault="00631353" w:rsidP="00631353">
            <w:pPr>
              <w:autoSpaceDE w:val="0"/>
              <w:autoSpaceDN w:val="0"/>
              <w:adjustRightInd w:val="0"/>
              <w:spacing w:after="0" w:line="240" w:lineRule="auto"/>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8"/>
                <w:lang w:eastAsia="ru-RU"/>
              </w:rPr>
              <w:t>Составление кроссворда</w:t>
            </w:r>
          </w:p>
          <w:p w:rsidR="00631353" w:rsidRPr="00631353" w:rsidRDefault="00631353" w:rsidP="00631353">
            <w:pPr>
              <w:spacing w:after="0"/>
              <w:rPr>
                <w:rFonts w:ascii="Times New Roman" w:eastAsia="Times New Roman" w:hAnsi="Times New Roman" w:cs="Times New Roman"/>
                <w:sz w:val="24"/>
                <w:szCs w:val="28"/>
                <w:lang w:eastAsia="ru-RU"/>
              </w:rPr>
            </w:pPr>
            <w:r w:rsidRPr="00631353">
              <w:rPr>
                <w:rFonts w:ascii="Times New Roman" w:eastAsia="Times New Roman" w:hAnsi="Times New Roman" w:cs="Times New Roman"/>
                <w:sz w:val="24"/>
                <w:szCs w:val="28"/>
                <w:lang w:eastAsia="ru-RU"/>
              </w:rPr>
              <w:t>Составление таблиц</w:t>
            </w:r>
          </w:p>
          <w:p w:rsidR="00631353" w:rsidRPr="00631353" w:rsidRDefault="00631353" w:rsidP="00631353">
            <w:pPr>
              <w:rPr>
                <w:rFonts w:ascii="Times New Roman" w:eastAsia="Times New Roman" w:hAnsi="Times New Roman" w:cs="Times New Roman"/>
                <w:sz w:val="24"/>
                <w:szCs w:val="28"/>
                <w:lang w:eastAsia="ru-RU"/>
              </w:rPr>
            </w:pPr>
            <w:r w:rsidRPr="00631353">
              <w:rPr>
                <w:rFonts w:ascii="Times New Roman" w:eastAsia="Times New Roman" w:hAnsi="Times New Roman" w:cs="Times New Roman"/>
                <w:lang w:eastAsia="ru-RU"/>
              </w:rPr>
              <w:t>Подборка материалов из прессы</w:t>
            </w:r>
          </w:p>
        </w:tc>
        <w:tc>
          <w:tcPr>
            <w:tcW w:w="2126" w:type="dxa"/>
            <w:shd w:val="clear" w:color="auto" w:fill="auto"/>
          </w:tcPr>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iCs/>
                <w:sz w:val="24"/>
                <w:szCs w:val="28"/>
                <w:lang w:eastAsia="ru-RU"/>
              </w:rPr>
            </w:pPr>
          </w:p>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iCs/>
                <w:sz w:val="24"/>
                <w:szCs w:val="28"/>
                <w:lang w:eastAsia="ru-RU"/>
              </w:rPr>
            </w:pPr>
          </w:p>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iCs/>
                <w:sz w:val="24"/>
                <w:szCs w:val="28"/>
                <w:lang w:eastAsia="ru-RU"/>
              </w:rPr>
            </w:pPr>
          </w:p>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iCs/>
                <w:sz w:val="24"/>
                <w:szCs w:val="28"/>
                <w:lang w:eastAsia="ru-RU"/>
              </w:rPr>
            </w:pPr>
          </w:p>
          <w:p w:rsidR="00631353" w:rsidRPr="00631353" w:rsidRDefault="00631353" w:rsidP="00631353">
            <w:pPr>
              <w:autoSpaceDE w:val="0"/>
              <w:autoSpaceDN w:val="0"/>
              <w:adjustRightInd w:val="0"/>
              <w:spacing w:after="0" w:line="240" w:lineRule="auto"/>
              <w:jc w:val="center"/>
              <w:rPr>
                <w:rFonts w:ascii="Times New Roman" w:eastAsia="Times New Roman" w:hAnsi="Times New Roman" w:cs="Times New Roman"/>
                <w:b/>
                <w:iCs/>
                <w:sz w:val="24"/>
                <w:szCs w:val="24"/>
                <w:lang w:eastAsia="ru-RU"/>
              </w:rPr>
            </w:pPr>
            <w:r w:rsidRPr="00631353">
              <w:rPr>
                <w:rFonts w:ascii="Times New Roman" w:eastAsia="Times New Roman" w:hAnsi="Times New Roman" w:cs="Times New Roman"/>
                <w:iCs/>
                <w:sz w:val="24"/>
                <w:szCs w:val="28"/>
                <w:lang w:eastAsia="ru-RU"/>
              </w:rPr>
              <w:t>21</w:t>
            </w:r>
          </w:p>
        </w:tc>
      </w:tr>
      <w:tr w:rsidR="00631353" w:rsidRPr="00631353" w:rsidTr="00631353">
        <w:trPr>
          <w:trHeight w:val="306"/>
        </w:trPr>
        <w:tc>
          <w:tcPr>
            <w:tcW w:w="9322" w:type="dxa"/>
            <w:gridSpan w:val="2"/>
            <w:shd w:val="clear" w:color="auto" w:fill="auto"/>
          </w:tcPr>
          <w:p w:rsidR="00631353" w:rsidRPr="00631353" w:rsidRDefault="00631353" w:rsidP="00631353">
            <w:pPr>
              <w:spacing w:line="360" w:lineRule="auto"/>
              <w:rPr>
                <w:rFonts w:ascii="Times New Roman" w:eastAsia="Times New Roman" w:hAnsi="Times New Roman" w:cs="Times New Roman"/>
                <w:b/>
                <w:iCs/>
                <w:sz w:val="24"/>
                <w:szCs w:val="24"/>
                <w:lang w:eastAsia="ru-RU"/>
              </w:rPr>
            </w:pPr>
            <w:r w:rsidRPr="00631353">
              <w:rPr>
                <w:rFonts w:ascii="Times New Roman" w:eastAsia="Times New Roman" w:hAnsi="Times New Roman" w:cs="Times New Roman"/>
                <w:b/>
                <w:iCs/>
                <w:sz w:val="24"/>
                <w:szCs w:val="24"/>
                <w:lang w:eastAsia="ru-RU"/>
              </w:rPr>
              <w:t>Итоговая аттестация в форме дифференцированного зачета                          2</w:t>
            </w:r>
          </w:p>
        </w:tc>
      </w:tr>
    </w:tbl>
    <w:p w:rsidR="00631353" w:rsidRPr="00631353" w:rsidRDefault="00631353" w:rsidP="00631353">
      <w:pPr>
        <w:spacing w:after="0" w:line="240" w:lineRule="auto"/>
        <w:rPr>
          <w:rFonts w:ascii="Times New Roman" w:eastAsia="Times New Roman" w:hAnsi="Times New Roman" w:cs="Times New Roman"/>
          <w:b/>
          <w:sz w:val="24"/>
          <w:szCs w:val="24"/>
          <w:lang w:eastAsia="ru-RU"/>
        </w:rPr>
      </w:pPr>
    </w:p>
    <w:p w:rsidR="00631353" w:rsidRPr="00631353" w:rsidRDefault="00631353" w:rsidP="00631353">
      <w:pPr>
        <w:spacing w:after="0" w:line="240" w:lineRule="auto"/>
        <w:jc w:val="center"/>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2.2 Тематический план</w:t>
      </w:r>
    </w:p>
    <w:p w:rsidR="00631353" w:rsidRPr="00631353" w:rsidRDefault="00631353" w:rsidP="00631353">
      <w:pPr>
        <w:spacing w:after="0" w:line="240" w:lineRule="auto"/>
        <w:jc w:val="center"/>
        <w:rPr>
          <w:rFonts w:ascii="Times New Roman" w:eastAsia="Times New Roman" w:hAnsi="Times New Roman" w:cs="Times New Roman"/>
          <w:b/>
          <w:sz w:val="24"/>
          <w:szCs w:val="24"/>
          <w:lang w:eastAsia="ru-RU"/>
        </w:rPr>
      </w:pPr>
    </w:p>
    <w:tbl>
      <w:tblPr>
        <w:tblStyle w:val="28"/>
        <w:tblW w:w="0" w:type="auto"/>
        <w:tblLook w:val="04A0" w:firstRow="1" w:lastRow="0" w:firstColumn="1" w:lastColumn="0" w:noHBand="0" w:noVBand="1"/>
      </w:tblPr>
      <w:tblGrid>
        <w:gridCol w:w="4644"/>
        <w:gridCol w:w="4927"/>
      </w:tblGrid>
      <w:tr w:rsidR="00631353" w:rsidRPr="00631353" w:rsidTr="00631353">
        <w:tc>
          <w:tcPr>
            <w:tcW w:w="4644" w:type="dxa"/>
            <w:vMerge w:val="restart"/>
          </w:tcPr>
          <w:p w:rsidR="00631353" w:rsidRPr="00631353" w:rsidRDefault="00631353" w:rsidP="00631353">
            <w:pPr>
              <w:autoSpaceDE w:val="0"/>
              <w:autoSpaceDN w:val="0"/>
              <w:adjustRightInd w:val="0"/>
              <w:rPr>
                <w:rFonts w:eastAsia="Calibri"/>
                <w:b/>
                <w:bCs/>
              </w:rPr>
            </w:pPr>
            <w:r w:rsidRPr="00631353">
              <w:rPr>
                <w:rFonts w:eastAsia="Calibri"/>
                <w:b/>
                <w:bCs/>
              </w:rPr>
              <w:t>Аудиторные занятия.</w:t>
            </w:r>
          </w:p>
          <w:p w:rsidR="00631353" w:rsidRPr="00631353" w:rsidRDefault="00631353" w:rsidP="00631353">
            <w:pPr>
              <w:rPr>
                <w:rFonts w:eastAsia="Calibri"/>
              </w:rPr>
            </w:pPr>
            <w:r w:rsidRPr="00631353">
              <w:rPr>
                <w:rFonts w:eastAsia="Calibri"/>
                <w:b/>
                <w:bCs/>
              </w:rPr>
              <w:t>Содержание обучения</w:t>
            </w:r>
          </w:p>
        </w:tc>
        <w:tc>
          <w:tcPr>
            <w:tcW w:w="4927" w:type="dxa"/>
          </w:tcPr>
          <w:p w:rsidR="00631353" w:rsidRPr="00631353" w:rsidRDefault="00631353" w:rsidP="00631353">
            <w:pPr>
              <w:jc w:val="center"/>
              <w:rPr>
                <w:rFonts w:eastAsia="Calibri"/>
              </w:rPr>
            </w:pPr>
            <w:r w:rsidRPr="00631353">
              <w:rPr>
                <w:rFonts w:eastAsia="Calibri"/>
                <w:b/>
                <w:bCs/>
              </w:rPr>
              <w:t>Количество часов</w:t>
            </w:r>
          </w:p>
        </w:tc>
      </w:tr>
      <w:tr w:rsidR="00631353" w:rsidRPr="00631353" w:rsidTr="00631353">
        <w:tc>
          <w:tcPr>
            <w:tcW w:w="4644" w:type="dxa"/>
            <w:vMerge/>
          </w:tcPr>
          <w:p w:rsidR="00631353" w:rsidRPr="00631353" w:rsidRDefault="00631353" w:rsidP="00631353">
            <w:pPr>
              <w:rPr>
                <w:rFonts w:eastAsia="Calibri"/>
              </w:rPr>
            </w:pPr>
          </w:p>
        </w:tc>
        <w:tc>
          <w:tcPr>
            <w:tcW w:w="4927" w:type="dxa"/>
          </w:tcPr>
          <w:p w:rsidR="00631353" w:rsidRPr="00631353" w:rsidRDefault="00631353" w:rsidP="00631353">
            <w:pPr>
              <w:autoSpaceDE w:val="0"/>
              <w:autoSpaceDN w:val="0"/>
              <w:adjustRightInd w:val="0"/>
              <w:jc w:val="center"/>
              <w:rPr>
                <w:rFonts w:eastAsia="Calibri"/>
                <w:b/>
                <w:bCs/>
              </w:rPr>
            </w:pPr>
            <w:r w:rsidRPr="00631353">
              <w:rPr>
                <w:rFonts w:eastAsia="Calibri"/>
                <w:b/>
                <w:bCs/>
              </w:rPr>
              <w:t>Технический профиль</w:t>
            </w:r>
          </w:p>
        </w:tc>
      </w:tr>
      <w:tr w:rsidR="00631353" w:rsidRPr="00631353" w:rsidTr="00631353">
        <w:tc>
          <w:tcPr>
            <w:tcW w:w="4644" w:type="dxa"/>
          </w:tcPr>
          <w:p w:rsidR="00631353" w:rsidRPr="00631353" w:rsidRDefault="00631353" w:rsidP="00631353">
            <w:pPr>
              <w:rPr>
                <w:rFonts w:eastAsia="Calibri"/>
              </w:rPr>
            </w:pPr>
            <w:r w:rsidRPr="00631353">
              <w:t>Введение</w:t>
            </w:r>
          </w:p>
        </w:tc>
        <w:tc>
          <w:tcPr>
            <w:tcW w:w="4927" w:type="dxa"/>
          </w:tcPr>
          <w:p w:rsidR="00631353" w:rsidRPr="00631353" w:rsidRDefault="00631353" w:rsidP="00631353">
            <w:pPr>
              <w:jc w:val="center"/>
              <w:rPr>
                <w:rFonts w:eastAsia="Calibri"/>
              </w:rPr>
            </w:pPr>
            <w:r w:rsidRPr="00631353">
              <w:rPr>
                <w:rFonts w:eastAsia="Calibri"/>
              </w:rPr>
              <w:t>3</w:t>
            </w:r>
          </w:p>
        </w:tc>
      </w:tr>
      <w:tr w:rsidR="00631353" w:rsidRPr="00631353" w:rsidTr="00631353">
        <w:tc>
          <w:tcPr>
            <w:tcW w:w="4644" w:type="dxa"/>
          </w:tcPr>
          <w:p w:rsidR="00631353" w:rsidRPr="00631353" w:rsidRDefault="00631353" w:rsidP="00631353">
            <w:pPr>
              <w:autoSpaceDE w:val="0"/>
              <w:autoSpaceDN w:val="0"/>
              <w:adjustRightInd w:val="0"/>
            </w:pPr>
            <w:r w:rsidRPr="00631353">
              <w:t>Раздел 1. Экология как научная</w:t>
            </w:r>
          </w:p>
          <w:p w:rsidR="00631353" w:rsidRPr="00631353" w:rsidRDefault="00631353" w:rsidP="00631353">
            <w:pPr>
              <w:autoSpaceDE w:val="0"/>
              <w:autoSpaceDN w:val="0"/>
              <w:adjustRightInd w:val="0"/>
            </w:pPr>
            <w:r w:rsidRPr="00631353">
              <w:t>дисциплина</w:t>
            </w:r>
          </w:p>
        </w:tc>
        <w:tc>
          <w:tcPr>
            <w:tcW w:w="4927" w:type="dxa"/>
          </w:tcPr>
          <w:p w:rsidR="00631353" w:rsidRPr="00631353" w:rsidRDefault="00631353" w:rsidP="00631353">
            <w:pPr>
              <w:jc w:val="center"/>
              <w:rPr>
                <w:rFonts w:eastAsia="Calibri"/>
              </w:rPr>
            </w:pPr>
            <w:r w:rsidRPr="00631353">
              <w:rPr>
                <w:rFonts w:eastAsia="Calibri"/>
              </w:rPr>
              <w:t>7</w:t>
            </w:r>
          </w:p>
        </w:tc>
      </w:tr>
      <w:tr w:rsidR="00631353" w:rsidRPr="00631353" w:rsidTr="00631353">
        <w:tc>
          <w:tcPr>
            <w:tcW w:w="4644" w:type="dxa"/>
          </w:tcPr>
          <w:p w:rsidR="00631353" w:rsidRPr="00631353" w:rsidRDefault="00631353" w:rsidP="00631353">
            <w:pPr>
              <w:autoSpaceDE w:val="0"/>
              <w:autoSpaceDN w:val="0"/>
              <w:adjustRightInd w:val="0"/>
            </w:pPr>
            <w:r w:rsidRPr="00631353">
              <w:t>Раздел 2. Среда обитания человека</w:t>
            </w:r>
          </w:p>
          <w:p w:rsidR="00631353" w:rsidRPr="00631353" w:rsidRDefault="00631353" w:rsidP="00631353">
            <w:pPr>
              <w:autoSpaceDE w:val="0"/>
              <w:autoSpaceDN w:val="0"/>
              <w:adjustRightInd w:val="0"/>
            </w:pPr>
            <w:r w:rsidRPr="00631353">
              <w:t>и экологическая безопасность</w:t>
            </w:r>
          </w:p>
        </w:tc>
        <w:tc>
          <w:tcPr>
            <w:tcW w:w="4927" w:type="dxa"/>
          </w:tcPr>
          <w:p w:rsidR="00631353" w:rsidRPr="00631353" w:rsidRDefault="00631353" w:rsidP="00631353">
            <w:pPr>
              <w:jc w:val="center"/>
              <w:rPr>
                <w:rFonts w:eastAsia="Calibri"/>
              </w:rPr>
            </w:pPr>
            <w:r w:rsidRPr="00631353">
              <w:rPr>
                <w:rFonts w:eastAsia="Calibri"/>
              </w:rPr>
              <w:t>13</w:t>
            </w:r>
          </w:p>
        </w:tc>
      </w:tr>
      <w:tr w:rsidR="00631353" w:rsidRPr="00631353" w:rsidTr="00631353">
        <w:tc>
          <w:tcPr>
            <w:tcW w:w="4644" w:type="dxa"/>
          </w:tcPr>
          <w:p w:rsidR="00631353" w:rsidRPr="00631353" w:rsidRDefault="00631353" w:rsidP="00631353">
            <w:pPr>
              <w:autoSpaceDE w:val="0"/>
              <w:autoSpaceDN w:val="0"/>
              <w:adjustRightInd w:val="0"/>
            </w:pPr>
            <w:r w:rsidRPr="00631353">
              <w:t>Раздел 3. Концепция устойчивого</w:t>
            </w:r>
          </w:p>
          <w:p w:rsidR="00631353" w:rsidRPr="00631353" w:rsidRDefault="00631353" w:rsidP="00631353">
            <w:pPr>
              <w:autoSpaceDE w:val="0"/>
              <w:autoSpaceDN w:val="0"/>
              <w:adjustRightInd w:val="0"/>
            </w:pPr>
            <w:r w:rsidRPr="00631353">
              <w:t>развития</w:t>
            </w:r>
          </w:p>
        </w:tc>
        <w:tc>
          <w:tcPr>
            <w:tcW w:w="4927" w:type="dxa"/>
          </w:tcPr>
          <w:p w:rsidR="00631353" w:rsidRPr="00631353" w:rsidRDefault="00631353" w:rsidP="00631353">
            <w:pPr>
              <w:jc w:val="center"/>
              <w:rPr>
                <w:rFonts w:eastAsia="Calibri"/>
              </w:rPr>
            </w:pPr>
            <w:r w:rsidRPr="00631353">
              <w:rPr>
                <w:rFonts w:eastAsia="Calibri"/>
              </w:rPr>
              <w:t>8</w:t>
            </w:r>
          </w:p>
        </w:tc>
      </w:tr>
      <w:tr w:rsidR="00631353" w:rsidRPr="00631353" w:rsidTr="00631353">
        <w:tc>
          <w:tcPr>
            <w:tcW w:w="4644" w:type="dxa"/>
          </w:tcPr>
          <w:p w:rsidR="00631353" w:rsidRPr="00631353" w:rsidRDefault="00631353" w:rsidP="00631353">
            <w:pPr>
              <w:rPr>
                <w:rFonts w:eastAsia="Calibri"/>
              </w:rPr>
            </w:pPr>
            <w:r w:rsidRPr="00631353">
              <w:t xml:space="preserve">Раздел 4. Охрана природы </w:t>
            </w:r>
          </w:p>
        </w:tc>
        <w:tc>
          <w:tcPr>
            <w:tcW w:w="4927" w:type="dxa"/>
          </w:tcPr>
          <w:p w:rsidR="00631353" w:rsidRPr="00631353" w:rsidRDefault="00631353" w:rsidP="00631353">
            <w:pPr>
              <w:jc w:val="center"/>
              <w:rPr>
                <w:rFonts w:eastAsia="Calibri"/>
              </w:rPr>
            </w:pPr>
            <w:r w:rsidRPr="00631353">
              <w:rPr>
                <w:rFonts w:eastAsia="Calibri"/>
              </w:rPr>
              <w:t>9</w:t>
            </w:r>
          </w:p>
        </w:tc>
      </w:tr>
      <w:tr w:rsidR="00631353" w:rsidRPr="00631353" w:rsidTr="00631353">
        <w:tc>
          <w:tcPr>
            <w:tcW w:w="4644" w:type="dxa"/>
          </w:tcPr>
          <w:p w:rsidR="00631353" w:rsidRPr="00631353" w:rsidRDefault="00631353" w:rsidP="00631353">
            <w:r w:rsidRPr="00631353">
              <w:rPr>
                <w:rFonts w:eastAsia="Calibri"/>
                <w:bCs/>
                <w:iCs/>
                <w:szCs w:val="19"/>
              </w:rPr>
              <w:t>Дифференцированный зачет</w:t>
            </w:r>
          </w:p>
        </w:tc>
        <w:tc>
          <w:tcPr>
            <w:tcW w:w="4927" w:type="dxa"/>
          </w:tcPr>
          <w:p w:rsidR="00631353" w:rsidRPr="00631353" w:rsidRDefault="00631353" w:rsidP="00631353">
            <w:pPr>
              <w:jc w:val="center"/>
              <w:rPr>
                <w:rFonts w:eastAsia="Calibri"/>
              </w:rPr>
            </w:pPr>
            <w:r w:rsidRPr="00631353">
              <w:rPr>
                <w:rFonts w:eastAsia="Calibri"/>
              </w:rPr>
              <w:t>2</w:t>
            </w:r>
          </w:p>
        </w:tc>
      </w:tr>
      <w:tr w:rsidR="00631353" w:rsidRPr="00631353" w:rsidTr="00631353">
        <w:tc>
          <w:tcPr>
            <w:tcW w:w="4644" w:type="dxa"/>
          </w:tcPr>
          <w:p w:rsidR="00631353" w:rsidRPr="00631353" w:rsidRDefault="00631353" w:rsidP="00631353">
            <w:pPr>
              <w:rPr>
                <w:rFonts w:eastAsia="Calibri"/>
                <w:b/>
                <w:i/>
              </w:rPr>
            </w:pPr>
            <w:r w:rsidRPr="00631353">
              <w:rPr>
                <w:rFonts w:eastAsia="Calibri"/>
                <w:b/>
                <w:i/>
              </w:rPr>
              <w:t>Итого</w:t>
            </w:r>
          </w:p>
        </w:tc>
        <w:tc>
          <w:tcPr>
            <w:tcW w:w="4927" w:type="dxa"/>
          </w:tcPr>
          <w:p w:rsidR="00631353" w:rsidRPr="00631353" w:rsidRDefault="00631353" w:rsidP="00631353">
            <w:pPr>
              <w:jc w:val="center"/>
              <w:rPr>
                <w:rFonts w:eastAsia="Calibri"/>
                <w:b/>
                <w:i/>
              </w:rPr>
            </w:pPr>
            <w:r w:rsidRPr="00631353">
              <w:rPr>
                <w:rFonts w:eastAsia="Calibri"/>
                <w:b/>
                <w:i/>
              </w:rPr>
              <w:t>42</w:t>
            </w:r>
          </w:p>
        </w:tc>
      </w:tr>
      <w:tr w:rsidR="00631353" w:rsidRPr="00631353" w:rsidTr="00631353">
        <w:tc>
          <w:tcPr>
            <w:tcW w:w="9571" w:type="dxa"/>
            <w:gridSpan w:val="2"/>
          </w:tcPr>
          <w:p w:rsidR="00631353" w:rsidRPr="00631353" w:rsidRDefault="00631353" w:rsidP="00631353">
            <w:pPr>
              <w:jc w:val="center"/>
              <w:rPr>
                <w:rFonts w:eastAsia="Calibri"/>
              </w:rPr>
            </w:pPr>
            <w:r w:rsidRPr="00631353">
              <w:rPr>
                <w:rFonts w:eastAsia="Calibri"/>
                <w:b/>
                <w:bCs/>
                <w:szCs w:val="19"/>
              </w:rPr>
              <w:t>Внеаудиторная самостоятельная работа</w:t>
            </w:r>
          </w:p>
        </w:tc>
      </w:tr>
      <w:tr w:rsidR="00631353" w:rsidRPr="00631353" w:rsidTr="00631353">
        <w:tc>
          <w:tcPr>
            <w:tcW w:w="4644" w:type="dxa"/>
          </w:tcPr>
          <w:p w:rsidR="00631353" w:rsidRPr="00631353" w:rsidRDefault="00631353" w:rsidP="00631353">
            <w:pPr>
              <w:autoSpaceDE w:val="0"/>
              <w:autoSpaceDN w:val="0"/>
              <w:adjustRightInd w:val="0"/>
              <w:jc w:val="both"/>
              <w:rPr>
                <w:szCs w:val="19"/>
              </w:rPr>
            </w:pPr>
            <w:r w:rsidRPr="00631353">
              <w:rPr>
                <w:szCs w:val="19"/>
              </w:rPr>
              <w:t xml:space="preserve">Подготовка </w:t>
            </w:r>
            <w:r w:rsidRPr="00631353">
              <w:rPr>
                <w:rFonts w:eastAsia="Calibri"/>
                <w:szCs w:val="28"/>
              </w:rPr>
              <w:t>сообщений</w:t>
            </w:r>
            <w:r w:rsidRPr="00631353">
              <w:rPr>
                <w:szCs w:val="19"/>
              </w:rPr>
              <w:t xml:space="preserve">, </w:t>
            </w:r>
            <w:r w:rsidRPr="00631353">
              <w:rPr>
                <w:rFonts w:eastAsia="Calibri"/>
                <w:szCs w:val="28"/>
              </w:rPr>
              <w:t>составление вопросов по темам</w:t>
            </w:r>
            <w:r w:rsidRPr="00631353">
              <w:rPr>
                <w:szCs w:val="19"/>
              </w:rPr>
              <w:t xml:space="preserve">, </w:t>
            </w:r>
            <w:r w:rsidRPr="00631353">
              <w:rPr>
                <w:rFonts w:eastAsia="Calibri"/>
                <w:szCs w:val="28"/>
              </w:rPr>
              <w:t>Составление кроссворда</w:t>
            </w:r>
            <w:r w:rsidRPr="00631353">
              <w:rPr>
                <w:szCs w:val="19"/>
              </w:rPr>
              <w:t>,</w:t>
            </w:r>
            <w:r w:rsidRPr="00631353">
              <w:rPr>
                <w:rFonts w:eastAsia="Calibri"/>
                <w:szCs w:val="28"/>
              </w:rPr>
              <w:t xml:space="preserve"> схемы – кластера,</w:t>
            </w:r>
            <w:r w:rsidRPr="00631353">
              <w:rPr>
                <w:szCs w:val="19"/>
              </w:rPr>
              <w:t xml:space="preserve"> </w:t>
            </w:r>
            <w:r w:rsidRPr="00631353">
              <w:rPr>
                <w:rFonts w:eastAsia="Calibri"/>
                <w:szCs w:val="28"/>
              </w:rPr>
              <w:t xml:space="preserve">плана, таблиц, </w:t>
            </w:r>
            <w:r w:rsidRPr="00631353">
              <w:rPr>
                <w:szCs w:val="19"/>
              </w:rPr>
              <w:t xml:space="preserve"> экскурсии  и др.</w:t>
            </w:r>
          </w:p>
        </w:tc>
        <w:tc>
          <w:tcPr>
            <w:tcW w:w="4927" w:type="dxa"/>
          </w:tcPr>
          <w:p w:rsidR="00631353" w:rsidRPr="00631353" w:rsidRDefault="00631353" w:rsidP="00631353">
            <w:pPr>
              <w:jc w:val="center"/>
              <w:rPr>
                <w:rFonts w:eastAsia="Calibri"/>
              </w:rPr>
            </w:pPr>
          </w:p>
          <w:p w:rsidR="00631353" w:rsidRPr="00631353" w:rsidRDefault="00631353" w:rsidP="00631353">
            <w:pPr>
              <w:jc w:val="center"/>
              <w:rPr>
                <w:rFonts w:eastAsia="Calibri"/>
              </w:rPr>
            </w:pPr>
          </w:p>
          <w:p w:rsidR="00631353" w:rsidRPr="00631353" w:rsidRDefault="00631353" w:rsidP="00631353">
            <w:pPr>
              <w:jc w:val="center"/>
              <w:rPr>
                <w:rFonts w:eastAsia="Calibri"/>
              </w:rPr>
            </w:pPr>
            <w:r w:rsidRPr="00631353">
              <w:rPr>
                <w:rFonts w:eastAsia="Calibri"/>
              </w:rPr>
              <w:t>21</w:t>
            </w:r>
          </w:p>
        </w:tc>
      </w:tr>
      <w:tr w:rsidR="00631353" w:rsidRPr="00631353" w:rsidTr="00631353">
        <w:tc>
          <w:tcPr>
            <w:tcW w:w="9571" w:type="dxa"/>
            <w:gridSpan w:val="2"/>
          </w:tcPr>
          <w:p w:rsidR="00631353" w:rsidRPr="00631353" w:rsidRDefault="00631353" w:rsidP="00631353">
            <w:pPr>
              <w:rPr>
                <w:rFonts w:eastAsia="Calibri"/>
              </w:rPr>
            </w:pPr>
            <w:r w:rsidRPr="00631353">
              <w:rPr>
                <w:rFonts w:eastAsia="Calibri"/>
                <w:bCs/>
                <w:i/>
                <w:iCs/>
                <w:szCs w:val="19"/>
              </w:rPr>
              <w:t>Промежуточная аттестация в форме дифференцированного зачета</w:t>
            </w:r>
          </w:p>
        </w:tc>
      </w:tr>
      <w:tr w:rsidR="00631353" w:rsidRPr="00631353" w:rsidTr="00631353">
        <w:tc>
          <w:tcPr>
            <w:tcW w:w="4644" w:type="dxa"/>
          </w:tcPr>
          <w:p w:rsidR="00631353" w:rsidRPr="00631353" w:rsidRDefault="00631353" w:rsidP="00631353">
            <w:pPr>
              <w:rPr>
                <w:rFonts w:eastAsia="Calibri"/>
              </w:rPr>
            </w:pPr>
            <w:r w:rsidRPr="00631353">
              <w:rPr>
                <w:rFonts w:eastAsia="Calibri"/>
                <w:b/>
                <w:bCs/>
                <w:szCs w:val="19"/>
              </w:rPr>
              <w:t>Всего</w:t>
            </w:r>
          </w:p>
        </w:tc>
        <w:tc>
          <w:tcPr>
            <w:tcW w:w="4927" w:type="dxa"/>
          </w:tcPr>
          <w:p w:rsidR="00631353" w:rsidRPr="00631353" w:rsidRDefault="00631353" w:rsidP="00631353">
            <w:pPr>
              <w:jc w:val="center"/>
              <w:rPr>
                <w:rFonts w:eastAsia="Calibri"/>
                <w:b/>
              </w:rPr>
            </w:pPr>
            <w:r w:rsidRPr="00631353">
              <w:rPr>
                <w:rFonts w:eastAsia="Calibri"/>
                <w:b/>
              </w:rPr>
              <w:t>63</w:t>
            </w:r>
          </w:p>
        </w:tc>
      </w:tr>
    </w:tbl>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FF0000"/>
          <w:sz w:val="24"/>
          <w:szCs w:val="24"/>
          <w:lang w:eastAsia="ru-RU"/>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b/>
          <w:sz w:val="28"/>
          <w:szCs w:val="28"/>
        </w:rPr>
      </w:pPr>
      <w:r w:rsidRPr="00631353">
        <w:rPr>
          <w:rFonts w:ascii="Times New Roman" w:eastAsia="Times New Roman" w:hAnsi="Times New Roman" w:cs="Times New Roman"/>
          <w:b/>
          <w:sz w:val="28"/>
          <w:szCs w:val="28"/>
        </w:rPr>
        <w:lastRenderedPageBreak/>
        <w:t>РАБОЧАЯ ПРОГРАММА УЧЕБНОЙ ДИСЦИПЛИНЫ</w:t>
      </w:r>
    </w:p>
    <w:p w:rsidR="00631353" w:rsidRPr="00631353" w:rsidRDefault="00631353" w:rsidP="00631353">
      <w:pPr>
        <w:spacing w:after="0" w:line="240" w:lineRule="auto"/>
        <w:jc w:val="center"/>
        <w:rPr>
          <w:rFonts w:ascii="Times New Roman" w:eastAsia="Times New Roman" w:hAnsi="Times New Roman" w:cs="Times New Roman"/>
          <w:b/>
          <w:sz w:val="28"/>
          <w:szCs w:val="28"/>
        </w:rPr>
      </w:pPr>
      <w:r w:rsidRPr="00631353">
        <w:rPr>
          <w:rFonts w:ascii="Times New Roman" w:eastAsia="Times New Roman" w:hAnsi="Times New Roman" w:cs="Times New Roman"/>
          <w:b/>
          <w:sz w:val="28"/>
          <w:szCs w:val="28"/>
        </w:rPr>
        <w:t xml:space="preserve">«География» </w:t>
      </w: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jc w:val="right"/>
        <w:rPr>
          <w:rFonts w:ascii="Times New Roman" w:eastAsia="Times New Roman" w:hAnsi="Times New Roman" w:cs="Times New Roman"/>
          <w:sz w:val="24"/>
          <w:szCs w:val="24"/>
        </w:rPr>
      </w:pPr>
    </w:p>
    <w:p w:rsidR="00631353" w:rsidRPr="00631353" w:rsidRDefault="00631353" w:rsidP="00631353">
      <w:pPr>
        <w:spacing w:after="0" w:line="240" w:lineRule="auto"/>
        <w:jc w:val="right"/>
        <w:rPr>
          <w:rFonts w:ascii="Times New Roman" w:eastAsia="Times New Roman" w:hAnsi="Times New Roman" w:cs="Times New Roman"/>
          <w:sz w:val="24"/>
          <w:szCs w:val="24"/>
        </w:rPr>
      </w:pPr>
    </w:p>
    <w:p w:rsidR="00631353" w:rsidRPr="00631353" w:rsidRDefault="00631353" w:rsidP="00631353">
      <w:pPr>
        <w:spacing w:after="0" w:line="240" w:lineRule="auto"/>
        <w:jc w:val="right"/>
        <w:rPr>
          <w:rFonts w:ascii="Times New Roman" w:eastAsia="Times New Roman" w:hAnsi="Times New Roman" w:cs="Times New Roman"/>
          <w:sz w:val="24"/>
          <w:szCs w:val="24"/>
        </w:rPr>
      </w:pPr>
    </w:p>
    <w:p w:rsidR="00631353" w:rsidRPr="00631353" w:rsidRDefault="00631353" w:rsidP="00631353">
      <w:pPr>
        <w:spacing w:after="0" w:line="240" w:lineRule="auto"/>
        <w:jc w:val="right"/>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2020</w:t>
      </w:r>
    </w:p>
    <w:p w:rsidR="00631353" w:rsidRPr="00631353" w:rsidRDefault="00631353" w:rsidP="00631353">
      <w:pPr>
        <w:tabs>
          <w:tab w:val="left" w:pos="1215"/>
        </w:tabs>
        <w:spacing w:after="0" w:line="240" w:lineRule="auto"/>
        <w:rPr>
          <w:rFonts w:ascii="Times New Roman" w:eastAsia="Times New Roman" w:hAnsi="Times New Roman" w:cs="Times New Roman"/>
          <w:b/>
          <w:sz w:val="24"/>
          <w:szCs w:val="24"/>
        </w:rPr>
      </w:pPr>
    </w:p>
    <w:p w:rsidR="00631353" w:rsidRPr="00631353" w:rsidRDefault="00631353" w:rsidP="00631353">
      <w:pPr>
        <w:spacing w:after="0" w:line="240" w:lineRule="auto"/>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Рабочая программа разработана следующих нормативных документов:</w:t>
      </w:r>
    </w:p>
    <w:p w:rsidR="00631353" w:rsidRPr="00631353" w:rsidRDefault="00631353" w:rsidP="00284ED8">
      <w:pPr>
        <w:numPr>
          <w:ilvl w:val="0"/>
          <w:numId w:val="159"/>
        </w:numPr>
        <w:spacing w:after="0" w:line="240" w:lineRule="auto"/>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Федерального компонента государственного образовательного стандарта по обществознанию (профильный уровень), утвержденный Приказом Министра образования РФ от 05.03.2004г. №1089;</w:t>
      </w:r>
    </w:p>
    <w:p w:rsidR="00631353" w:rsidRPr="00631353" w:rsidRDefault="00631353" w:rsidP="00284ED8">
      <w:pPr>
        <w:numPr>
          <w:ilvl w:val="0"/>
          <w:numId w:val="159"/>
        </w:numPr>
        <w:spacing w:after="0" w:line="240" w:lineRule="auto"/>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Примерной программы географии, созданной на основе федерального компонента государственного образовательного стандарта Министерства образования и науки РФ;</w:t>
      </w:r>
    </w:p>
    <w:p w:rsidR="00631353" w:rsidRPr="00631353" w:rsidRDefault="00631353" w:rsidP="00631353">
      <w:pPr>
        <w:spacing w:after="0" w:line="240" w:lineRule="auto"/>
        <w:ind w:left="1260" w:right="-24"/>
        <w:contextualSpacing/>
        <w:jc w:val="both"/>
        <w:rPr>
          <w:rFonts w:ascii="Times New Roman" w:eastAsia="Times New Roman" w:hAnsi="Times New Roman" w:cs="Times New Roman"/>
          <w:sz w:val="28"/>
          <w:szCs w:val="28"/>
          <w:lang w:eastAsia="ru-RU"/>
        </w:rPr>
      </w:pPr>
    </w:p>
    <w:p w:rsidR="00631353" w:rsidRPr="00631353" w:rsidRDefault="00631353" w:rsidP="00631353">
      <w:pPr>
        <w:spacing w:after="0" w:line="240" w:lineRule="auto"/>
        <w:ind w:left="-142" w:right="-291" w:firstLine="709"/>
        <w:jc w:val="both"/>
        <w:rPr>
          <w:rFonts w:ascii="Times New Roman" w:eastAsia="Times New Roman" w:hAnsi="Times New Roman" w:cs="Times New Roman"/>
          <w:sz w:val="28"/>
          <w:szCs w:val="28"/>
        </w:rPr>
      </w:pPr>
    </w:p>
    <w:p w:rsidR="00631353" w:rsidRPr="00631353" w:rsidRDefault="00631353" w:rsidP="00631353">
      <w:pPr>
        <w:spacing w:after="0" w:line="360" w:lineRule="auto"/>
        <w:jc w:val="both"/>
        <w:rPr>
          <w:rFonts w:ascii="Times New Roman" w:eastAsia="Times New Roman" w:hAnsi="Times New Roman" w:cs="Times New Roman"/>
          <w:sz w:val="24"/>
          <w:szCs w:val="24"/>
        </w:rPr>
      </w:pPr>
    </w:p>
    <w:p w:rsidR="00631353" w:rsidRPr="00631353" w:rsidRDefault="00631353" w:rsidP="00631353">
      <w:pPr>
        <w:spacing w:after="0" w:line="240" w:lineRule="auto"/>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Рабочая программа разработана преподавателем  высшей квалификационной категории   Никехиной Е.А..</w:t>
      </w:r>
    </w:p>
    <w:p w:rsidR="00631353" w:rsidRPr="00631353" w:rsidRDefault="00631353" w:rsidP="00631353">
      <w:pPr>
        <w:spacing w:after="0" w:line="240" w:lineRule="auto"/>
        <w:jc w:val="both"/>
        <w:rPr>
          <w:rFonts w:ascii="Times New Roman" w:eastAsia="Times New Roman" w:hAnsi="Times New Roman" w:cs="Times New Roman"/>
          <w:sz w:val="24"/>
          <w:szCs w:val="24"/>
        </w:rPr>
      </w:pPr>
    </w:p>
    <w:p w:rsidR="00631353" w:rsidRPr="00631353" w:rsidRDefault="00631353" w:rsidP="00631353">
      <w:pPr>
        <w:spacing w:after="0" w:line="240" w:lineRule="auto"/>
        <w:jc w:val="both"/>
        <w:rPr>
          <w:rFonts w:ascii="Times New Roman" w:eastAsia="Times New Roman" w:hAnsi="Times New Roman" w:cs="Times New Roman"/>
          <w:sz w:val="28"/>
          <w:szCs w:val="28"/>
        </w:rPr>
      </w:pPr>
    </w:p>
    <w:p w:rsidR="00631353" w:rsidRPr="00631353" w:rsidRDefault="00631353" w:rsidP="00631353">
      <w:pPr>
        <w:spacing w:after="0" w:line="240" w:lineRule="auto"/>
        <w:jc w:val="both"/>
        <w:rPr>
          <w:rFonts w:ascii="Times New Roman" w:eastAsia="Times New Roman" w:hAnsi="Times New Roman" w:cs="Times New Roman"/>
          <w:sz w:val="28"/>
          <w:szCs w:val="28"/>
        </w:rPr>
      </w:pPr>
    </w:p>
    <w:p w:rsidR="00631353" w:rsidRPr="00631353" w:rsidRDefault="00631353" w:rsidP="00631353">
      <w:pPr>
        <w:spacing w:after="0" w:line="360" w:lineRule="auto"/>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Рабочая программа рассмотрена и согласована на заседании МК ОД </w:t>
      </w:r>
    </w:p>
    <w:p w:rsidR="00631353" w:rsidRPr="00631353" w:rsidRDefault="00631353" w:rsidP="00631353">
      <w:pPr>
        <w:spacing w:after="0" w:line="360" w:lineRule="auto"/>
        <w:jc w:val="both"/>
        <w:rPr>
          <w:rFonts w:ascii="Times New Roman" w:eastAsia="Times New Roman" w:hAnsi="Times New Roman" w:cs="Times New Roman"/>
          <w:sz w:val="24"/>
          <w:szCs w:val="24"/>
        </w:rPr>
      </w:pPr>
    </w:p>
    <w:p w:rsidR="00631353" w:rsidRPr="00631353" w:rsidRDefault="00631353" w:rsidP="00631353">
      <w:pPr>
        <w:spacing w:after="0" w:line="360" w:lineRule="auto"/>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Дата __________________________                                 Председатель МК ОД ___________</w:t>
      </w:r>
    </w:p>
    <w:p w:rsidR="00631353" w:rsidRPr="00631353" w:rsidRDefault="00631353" w:rsidP="00631353">
      <w:pPr>
        <w:spacing w:after="0" w:line="360" w:lineRule="auto"/>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                                                                                              </w:t>
      </w: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СОДЕРЖАНИЕ</w:t>
      </w:r>
    </w:p>
    <w:p w:rsidR="00631353" w:rsidRPr="00631353" w:rsidRDefault="00631353" w:rsidP="00631353">
      <w:pPr>
        <w:tabs>
          <w:tab w:val="left" w:pos="1215"/>
        </w:tabs>
        <w:spacing w:after="0" w:line="240" w:lineRule="auto"/>
        <w:rPr>
          <w:rFonts w:ascii="Times New Roman" w:eastAsia="Times New Roman" w:hAnsi="Times New Roman" w:cs="Times New Roman"/>
          <w:b/>
          <w:sz w:val="24"/>
          <w:szCs w:val="24"/>
        </w:rPr>
      </w:pPr>
    </w:p>
    <w:p w:rsidR="00631353" w:rsidRPr="00631353" w:rsidRDefault="00631353" w:rsidP="00631353">
      <w:pPr>
        <w:tabs>
          <w:tab w:val="left" w:pos="1215"/>
        </w:tabs>
        <w:spacing w:after="0" w:line="240" w:lineRule="auto"/>
        <w:rPr>
          <w:rFonts w:ascii="Times New Roman" w:eastAsia="Times New Roman" w:hAnsi="Times New Roman" w:cs="Times New Roman"/>
          <w:b/>
          <w:sz w:val="24"/>
          <w:szCs w:val="24"/>
        </w:rPr>
      </w:pPr>
    </w:p>
    <w:p w:rsidR="00631353" w:rsidRPr="00631353" w:rsidRDefault="00631353" w:rsidP="00284ED8">
      <w:pPr>
        <w:numPr>
          <w:ilvl w:val="0"/>
          <w:numId w:val="160"/>
        </w:numPr>
        <w:tabs>
          <w:tab w:val="left" w:pos="1215"/>
        </w:tabs>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 xml:space="preserve">ПАСПОРТ ПРОГРАММЫ УЧЕБНОЙ ДИСЦИПЛИНЫ                        4-5   </w:t>
      </w:r>
    </w:p>
    <w:p w:rsidR="00631353" w:rsidRPr="00631353" w:rsidRDefault="00631353" w:rsidP="00631353">
      <w:pPr>
        <w:tabs>
          <w:tab w:val="left" w:pos="1215"/>
        </w:tabs>
        <w:spacing w:after="0" w:line="240" w:lineRule="auto"/>
        <w:rPr>
          <w:rFonts w:ascii="Times New Roman" w:eastAsia="Times New Roman" w:hAnsi="Times New Roman" w:cs="Times New Roman"/>
          <w:b/>
          <w:sz w:val="24"/>
          <w:szCs w:val="24"/>
        </w:rPr>
      </w:pPr>
    </w:p>
    <w:p w:rsidR="00631353" w:rsidRPr="00631353" w:rsidRDefault="00631353" w:rsidP="00284ED8">
      <w:pPr>
        <w:numPr>
          <w:ilvl w:val="0"/>
          <w:numId w:val="160"/>
        </w:numPr>
        <w:tabs>
          <w:tab w:val="left" w:pos="1215"/>
        </w:tabs>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СТРУКТУРА И СОДЕРЖАНИЕ УЧЕБНОЙ ДИСЦИПЛИНЫ              5-24</w:t>
      </w:r>
    </w:p>
    <w:p w:rsidR="00631353" w:rsidRPr="00631353" w:rsidRDefault="00631353" w:rsidP="00631353">
      <w:pPr>
        <w:tabs>
          <w:tab w:val="left" w:pos="1215"/>
        </w:tabs>
        <w:spacing w:after="0" w:line="240" w:lineRule="auto"/>
        <w:rPr>
          <w:rFonts w:ascii="Times New Roman" w:eastAsia="Times New Roman" w:hAnsi="Times New Roman" w:cs="Times New Roman"/>
          <w:b/>
          <w:sz w:val="24"/>
          <w:szCs w:val="24"/>
        </w:rPr>
      </w:pPr>
    </w:p>
    <w:p w:rsidR="00631353" w:rsidRPr="00631353" w:rsidRDefault="00631353" w:rsidP="00284ED8">
      <w:pPr>
        <w:numPr>
          <w:ilvl w:val="0"/>
          <w:numId w:val="160"/>
        </w:numPr>
        <w:tabs>
          <w:tab w:val="left" w:pos="1215"/>
        </w:tabs>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УСЛОВИЯ РЕАЛИЗАЦИИ РАБОЧЕЙ ПРОГРАММЫ УЧЕБНОЙ     ДИСЦИПЛИНЫ                                                                                                25</w:t>
      </w:r>
    </w:p>
    <w:p w:rsidR="00631353" w:rsidRPr="00631353" w:rsidRDefault="00631353" w:rsidP="00631353">
      <w:pPr>
        <w:tabs>
          <w:tab w:val="left" w:pos="1215"/>
        </w:tabs>
        <w:spacing w:after="0" w:line="240" w:lineRule="auto"/>
        <w:rPr>
          <w:rFonts w:ascii="Times New Roman" w:eastAsia="Times New Roman" w:hAnsi="Times New Roman" w:cs="Times New Roman"/>
          <w:b/>
          <w:sz w:val="24"/>
          <w:szCs w:val="24"/>
        </w:rPr>
      </w:pPr>
    </w:p>
    <w:p w:rsidR="00631353" w:rsidRPr="00631353" w:rsidRDefault="00631353" w:rsidP="00284ED8">
      <w:pPr>
        <w:numPr>
          <w:ilvl w:val="0"/>
          <w:numId w:val="160"/>
        </w:numPr>
        <w:tabs>
          <w:tab w:val="left" w:pos="1215"/>
        </w:tabs>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КОНТРОЛЬ ИОЦЕНКА РЕЗУЛЬТАТОВ ОСВОЕНИЯ УЧЕБНОЙ ДИСЦИПЛИНЫ                                                                                                 26-27</w:t>
      </w:r>
      <w:r w:rsidRPr="00631353">
        <w:rPr>
          <w:rFonts w:ascii="Times New Roman" w:eastAsia="Times New Roman" w:hAnsi="Times New Roman" w:cs="Times New Roman"/>
          <w:b/>
          <w:sz w:val="24"/>
          <w:szCs w:val="24"/>
        </w:rPr>
        <w:br/>
      </w: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284ED8">
      <w:pPr>
        <w:keepNext/>
        <w:numPr>
          <w:ilvl w:val="0"/>
          <w:numId w:val="161"/>
        </w:numPr>
        <w:spacing w:before="240" w:after="60" w:line="240" w:lineRule="auto"/>
        <w:jc w:val="center"/>
        <w:outlineLvl w:val="0"/>
        <w:rPr>
          <w:rFonts w:ascii="Times New Roman" w:eastAsia="Times New Roman" w:hAnsi="Times New Roman" w:cs="Times New Roman"/>
          <w:b/>
          <w:bCs/>
          <w:kern w:val="32"/>
          <w:sz w:val="28"/>
          <w:szCs w:val="28"/>
        </w:rPr>
      </w:pPr>
      <w:r w:rsidRPr="00631353">
        <w:rPr>
          <w:rFonts w:ascii="Times New Roman" w:eastAsia="Times New Roman" w:hAnsi="Times New Roman" w:cs="Times New Roman"/>
          <w:b/>
          <w:bCs/>
          <w:kern w:val="32"/>
          <w:sz w:val="28"/>
          <w:szCs w:val="28"/>
        </w:rPr>
        <w:t>ПАСПОРТ ПРОГРАММЫ УЧЕБНОЙ ДИСЦИПЛИНЫ</w:t>
      </w:r>
    </w:p>
    <w:p w:rsidR="00631353" w:rsidRPr="00631353" w:rsidRDefault="00631353" w:rsidP="00631353">
      <w:pPr>
        <w:keepNext/>
        <w:tabs>
          <w:tab w:val="left" w:pos="708"/>
        </w:tabs>
        <w:spacing w:before="240" w:after="60" w:line="240" w:lineRule="auto"/>
        <w:outlineLvl w:val="3"/>
        <w:rPr>
          <w:rFonts w:ascii="Times New Roman" w:eastAsia="Times New Roman" w:hAnsi="Times New Roman" w:cs="Times New Roman"/>
          <w:b/>
          <w:bCs/>
          <w:sz w:val="28"/>
          <w:szCs w:val="28"/>
        </w:rPr>
      </w:pPr>
      <w:r w:rsidRPr="00631353">
        <w:rPr>
          <w:rFonts w:ascii="Times New Roman" w:eastAsia="Times New Roman" w:hAnsi="Times New Roman" w:cs="Times New Roman"/>
          <w:b/>
          <w:bCs/>
          <w:sz w:val="28"/>
          <w:szCs w:val="28"/>
        </w:rPr>
        <w:t>1.1. Область применения программы</w:t>
      </w:r>
    </w:p>
    <w:p w:rsidR="00631353" w:rsidRPr="00631353" w:rsidRDefault="00631353" w:rsidP="00631353">
      <w:pPr>
        <w:suppressAutoHyphens/>
        <w:spacing w:after="0" w:line="240" w:lineRule="auto"/>
        <w:ind w:firstLine="709"/>
        <w:jc w:val="both"/>
        <w:rPr>
          <w:rFonts w:ascii="Times New Roman" w:eastAsia="Times New Roman" w:hAnsi="Times New Roman" w:cs="Times New Roman"/>
          <w:sz w:val="24"/>
          <w:szCs w:val="24"/>
          <w:lang w:eastAsia="ar-SA"/>
        </w:rPr>
      </w:pPr>
      <w:r w:rsidRPr="00631353">
        <w:rPr>
          <w:rFonts w:ascii="Times New Roman" w:eastAsia="Times New Roman" w:hAnsi="Times New Roman" w:cs="Times New Roman"/>
          <w:sz w:val="24"/>
          <w:szCs w:val="24"/>
          <w:lang w:eastAsia="ar-SA"/>
        </w:rPr>
        <w:t>Рабочая программа учебной дисциплины «География» является частью программы по подготовке квалифицированных рабочих и служащих по  профессии ФГОС СПО .</w:t>
      </w:r>
    </w:p>
    <w:p w:rsidR="00631353" w:rsidRPr="00631353" w:rsidRDefault="00631353" w:rsidP="00631353">
      <w:pPr>
        <w:spacing w:after="0" w:line="240" w:lineRule="auto"/>
        <w:contextualSpacing/>
        <w:jc w:val="both"/>
        <w:rPr>
          <w:rFonts w:ascii="Times New Roman" w:eastAsia="Times New Roman" w:hAnsi="Times New Roman" w:cs="Times New Roman"/>
          <w:sz w:val="24"/>
          <w:szCs w:val="24"/>
          <w:lang w:eastAsia="ru-RU"/>
        </w:rPr>
      </w:pPr>
    </w:p>
    <w:p w:rsidR="00631353" w:rsidRPr="00631353" w:rsidRDefault="00631353" w:rsidP="00631353">
      <w:pPr>
        <w:spacing w:after="120" w:line="240" w:lineRule="auto"/>
        <w:ind w:firstLine="709"/>
        <w:jc w:val="both"/>
        <w:rPr>
          <w:rFonts w:ascii="Times New Roman" w:eastAsia="Times New Roman" w:hAnsi="Times New Roman" w:cs="Times New Roman"/>
          <w:sz w:val="24"/>
          <w:szCs w:val="24"/>
        </w:rPr>
      </w:pPr>
      <w:r w:rsidRPr="00631353">
        <w:rPr>
          <w:rFonts w:ascii="Times New Roman" w:eastAsia="Times New Roman" w:hAnsi="Times New Roman" w:cs="Times New Roman"/>
          <w:color w:val="000000"/>
          <w:shd w:val="clear" w:color="auto" w:fill="FFFFFF"/>
        </w:rPr>
        <w:t>Рабочая программа составлена на основе стандарта среднего (полного) общего образования по географии (базовый уровень) 2004 г., примерной программы для среднего</w:t>
      </w:r>
      <w:r w:rsidRPr="00631353">
        <w:rPr>
          <w:rFonts w:ascii="Times New Roman" w:eastAsia="Times New Roman" w:hAnsi="Times New Roman" w:cs="Times New Roman"/>
          <w:color w:val="000000"/>
          <w:sz w:val="24"/>
          <w:szCs w:val="24"/>
          <w:shd w:val="clear" w:color="auto" w:fill="FFFFFF"/>
        </w:rPr>
        <w:t xml:space="preserve"> (полного) общего образования по географии (базовый уровень) 2004 г.</w:t>
      </w:r>
      <w:r w:rsidRPr="00631353">
        <w:rPr>
          <w:rFonts w:ascii="Times New Roman" w:eastAsia="Times New Roman" w:hAnsi="Times New Roman" w:cs="Times New Roman"/>
          <w:b/>
          <w:bCs/>
          <w:color w:val="000000"/>
          <w:sz w:val="24"/>
          <w:szCs w:val="24"/>
          <w:shd w:val="clear" w:color="auto" w:fill="FFFFFF"/>
        </w:rPr>
        <w:t> </w:t>
      </w:r>
      <w:r w:rsidRPr="00631353">
        <w:rPr>
          <w:rFonts w:ascii="Times New Roman" w:eastAsia="Times New Roman" w:hAnsi="Times New Roman" w:cs="Times New Roman"/>
          <w:color w:val="000000"/>
          <w:sz w:val="24"/>
          <w:szCs w:val="24"/>
          <w:shd w:val="clear" w:color="auto" w:fill="FFFFFF"/>
        </w:rPr>
        <w:t>Сборник нормативных документов География М., «Дрофа», 2004 г.</w:t>
      </w:r>
      <w:r w:rsidRPr="00631353">
        <w:rPr>
          <w:rFonts w:ascii="Times New Roman" w:eastAsia="Times New Roman" w:hAnsi="Times New Roman" w:cs="Times New Roman"/>
          <w:sz w:val="24"/>
          <w:szCs w:val="24"/>
        </w:rPr>
        <w:t xml:space="preserve"> </w:t>
      </w:r>
    </w:p>
    <w:p w:rsidR="00631353" w:rsidRPr="00631353" w:rsidRDefault="00631353" w:rsidP="00631353">
      <w:pPr>
        <w:spacing w:after="120" w:line="240" w:lineRule="auto"/>
        <w:ind w:firstLine="709"/>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Были использованы также авторские методические рекомендации к учебнику В.П. Максаковского «Экономическая и социальная география мира» 10 класс. М., «Просвещение», 2004. (Допущены Министерством образования РФ в качестве методических рекомендаций по использованию учебника для 10 класса при организации изучения предмета на базовом уровне).</w:t>
      </w:r>
    </w:p>
    <w:p w:rsidR="00631353" w:rsidRPr="00631353" w:rsidRDefault="00631353" w:rsidP="00631353">
      <w:pPr>
        <w:keepNext/>
        <w:tabs>
          <w:tab w:val="left" w:pos="708"/>
        </w:tabs>
        <w:spacing w:before="240" w:after="60" w:line="240" w:lineRule="auto"/>
        <w:outlineLvl w:val="3"/>
        <w:rPr>
          <w:rFonts w:ascii="Times New Roman" w:eastAsia="Times New Roman" w:hAnsi="Times New Roman" w:cs="Times New Roman"/>
          <w:b/>
          <w:bCs/>
          <w:sz w:val="28"/>
          <w:szCs w:val="28"/>
        </w:rPr>
      </w:pPr>
      <w:r w:rsidRPr="00631353">
        <w:rPr>
          <w:rFonts w:ascii="Times New Roman" w:eastAsia="Times New Roman" w:hAnsi="Times New Roman" w:cs="Times New Roman"/>
          <w:b/>
          <w:bCs/>
          <w:sz w:val="28"/>
          <w:szCs w:val="28"/>
        </w:rPr>
        <w:lastRenderedPageBreak/>
        <w:t>1.2. Место дисциплины в структуре основной профессиональной образовательной программы:</w:t>
      </w:r>
    </w:p>
    <w:p w:rsidR="00631353" w:rsidRPr="00631353" w:rsidRDefault="00631353" w:rsidP="00631353">
      <w:pPr>
        <w:spacing w:after="0" w:line="240" w:lineRule="auto"/>
        <w:ind w:firstLine="709"/>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Учебная дисциплина «География» входит  в общеобразовательный цикл. </w:t>
      </w:r>
    </w:p>
    <w:p w:rsidR="00631353" w:rsidRPr="00631353" w:rsidRDefault="00631353" w:rsidP="00631353">
      <w:pPr>
        <w:spacing w:after="0" w:line="240" w:lineRule="auto"/>
        <w:ind w:firstLine="709"/>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В соответствии с учебным планом, «География» входит в состав учебных предметов, обязательных для изучения на ступени среднего (полного) общего образования.</w:t>
      </w:r>
    </w:p>
    <w:p w:rsidR="00631353" w:rsidRPr="00631353" w:rsidRDefault="00631353" w:rsidP="00631353">
      <w:pPr>
        <w:spacing w:after="0" w:line="240" w:lineRule="auto"/>
        <w:ind w:right="960" w:firstLine="709"/>
        <w:jc w:val="both"/>
        <w:rPr>
          <w:rFonts w:ascii="Times New Roman" w:eastAsia="Times New Roman" w:hAnsi="Times New Roman" w:cs="Times New Roman"/>
          <w:sz w:val="24"/>
        </w:rPr>
      </w:pPr>
      <w:r w:rsidRPr="00631353">
        <w:rPr>
          <w:rFonts w:ascii="Times New Roman" w:eastAsia="Times New Roman" w:hAnsi="Times New Roman" w:cs="Times New Roman"/>
          <w:sz w:val="24"/>
        </w:rPr>
        <w:t>Федеральный базисный учебный план для общеобразовательных учреждений Российской Федерации отводит на изучение предмета 70 часов.</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В структуре основной профессиональной образовательной программе с учетом профессионального профиля на изучения географии отводится: </w:t>
      </w:r>
    </w:p>
    <w:p w:rsidR="00631353" w:rsidRPr="00631353" w:rsidRDefault="00631353" w:rsidP="00284ED8">
      <w:pPr>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для профессий технического, социально-экономического, естественно-</w:t>
      </w: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научного  профиля максимальная учебная нагрузка 107 часа, в том числе: обязательной аудиторной учебной нагрузки 72 часов; самостоятельной работы 35 часов;</w:t>
      </w:r>
    </w:p>
    <w:p w:rsidR="00631353" w:rsidRPr="00631353" w:rsidRDefault="00631353" w:rsidP="00631353">
      <w:pPr>
        <w:keepNext/>
        <w:tabs>
          <w:tab w:val="left" w:pos="708"/>
        </w:tabs>
        <w:spacing w:before="240" w:after="60" w:line="240" w:lineRule="auto"/>
        <w:outlineLvl w:val="3"/>
        <w:rPr>
          <w:rFonts w:ascii="Times New Roman" w:eastAsia="Times New Roman" w:hAnsi="Times New Roman" w:cs="Times New Roman"/>
          <w:b/>
          <w:bCs/>
          <w:sz w:val="28"/>
          <w:szCs w:val="28"/>
        </w:rPr>
      </w:pPr>
      <w:r w:rsidRPr="00631353">
        <w:rPr>
          <w:rFonts w:ascii="Times New Roman" w:eastAsia="Times New Roman" w:hAnsi="Times New Roman" w:cs="Times New Roman"/>
          <w:b/>
          <w:bCs/>
          <w:sz w:val="28"/>
          <w:szCs w:val="28"/>
        </w:rPr>
        <w:t>1.3. Цели и задачи дисциплины – требования к результатам освоения дисциплины:</w:t>
      </w:r>
    </w:p>
    <w:p w:rsidR="00631353" w:rsidRPr="00631353" w:rsidRDefault="00631353" w:rsidP="00631353">
      <w:pPr>
        <w:spacing w:after="0" w:line="240" w:lineRule="auto"/>
        <w:ind w:firstLine="567"/>
        <w:jc w:val="both"/>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w:t>
      </w:r>
      <w:r w:rsidRPr="00631353">
        <w:rPr>
          <w:rFonts w:ascii="Times New Roman" w:eastAsia="Times New Roman" w:hAnsi="Times New Roman" w:cs="Times New Roman"/>
          <w:b/>
          <w:i/>
          <w:sz w:val="24"/>
          <w:szCs w:val="24"/>
        </w:rPr>
        <w:t>Изучение географии на базовом уровне среднего общего образования направлено на достижение следующих целей</w:t>
      </w:r>
      <w:r w:rsidRPr="00631353">
        <w:rPr>
          <w:rFonts w:ascii="Times New Roman" w:eastAsia="Times New Roman" w:hAnsi="Times New Roman" w:cs="Times New Roman"/>
          <w:sz w:val="24"/>
          <w:szCs w:val="24"/>
        </w:rPr>
        <w:t>:</w:t>
      </w:r>
    </w:p>
    <w:p w:rsidR="00631353" w:rsidRPr="00631353" w:rsidRDefault="00631353" w:rsidP="00284ED8">
      <w:pPr>
        <w:numPr>
          <w:ilvl w:val="0"/>
          <w:numId w:val="163"/>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rPr>
      </w:pPr>
      <w:r w:rsidRPr="00631353">
        <w:rPr>
          <w:rFonts w:ascii="Times New Roman" w:eastAsia="Times New Roman" w:hAnsi="Times New Roman" w:cs="Times New Roman"/>
          <w:b/>
          <w:sz w:val="24"/>
          <w:szCs w:val="24"/>
        </w:rPr>
        <w:t>освоение системы географических знаний</w:t>
      </w:r>
      <w:r w:rsidRPr="00631353">
        <w:rPr>
          <w:rFonts w:ascii="Times New Roman" w:eastAsia="Times New Roman" w:hAnsi="Times New Roman" w:cs="Times New Roman"/>
          <w:sz w:val="24"/>
          <w:szCs w:val="24"/>
        </w:rPr>
        <w:t xml:space="preserve">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631353" w:rsidRPr="00631353" w:rsidRDefault="00631353" w:rsidP="00284ED8">
      <w:pPr>
        <w:numPr>
          <w:ilvl w:val="0"/>
          <w:numId w:val="163"/>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rPr>
      </w:pPr>
      <w:r w:rsidRPr="00631353">
        <w:rPr>
          <w:rFonts w:ascii="Times New Roman" w:eastAsia="Times New Roman" w:hAnsi="Times New Roman" w:cs="Times New Roman"/>
          <w:b/>
          <w:sz w:val="24"/>
          <w:szCs w:val="24"/>
        </w:rPr>
        <w:t>овладение умениями</w:t>
      </w:r>
      <w:r w:rsidRPr="00631353">
        <w:rPr>
          <w:rFonts w:ascii="Times New Roman" w:eastAsia="Times New Roman" w:hAnsi="Times New Roman" w:cs="Times New Roman"/>
          <w:sz w:val="24"/>
          <w:szCs w:val="24"/>
        </w:rPr>
        <w:t xml:space="preserve">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631353" w:rsidRPr="00631353" w:rsidRDefault="00631353" w:rsidP="00284ED8">
      <w:pPr>
        <w:numPr>
          <w:ilvl w:val="0"/>
          <w:numId w:val="163"/>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rPr>
      </w:pPr>
      <w:r w:rsidRPr="00631353">
        <w:rPr>
          <w:rFonts w:ascii="Times New Roman" w:eastAsia="Times New Roman" w:hAnsi="Times New Roman" w:cs="Times New Roman"/>
          <w:b/>
          <w:sz w:val="24"/>
          <w:szCs w:val="24"/>
        </w:rPr>
        <w:t>развитие</w:t>
      </w:r>
      <w:r w:rsidRPr="00631353">
        <w:rPr>
          <w:rFonts w:ascii="Times New Roman" w:eastAsia="Times New Roman" w:hAnsi="Times New Roman" w:cs="Times New Roman"/>
          <w:sz w:val="24"/>
          <w:szCs w:val="24"/>
        </w:rPr>
        <w:t xml:space="preserve">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631353" w:rsidRPr="00631353" w:rsidRDefault="00631353" w:rsidP="00284ED8">
      <w:pPr>
        <w:numPr>
          <w:ilvl w:val="0"/>
          <w:numId w:val="163"/>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rPr>
      </w:pPr>
      <w:r w:rsidRPr="00631353">
        <w:rPr>
          <w:rFonts w:ascii="Times New Roman" w:eastAsia="Times New Roman" w:hAnsi="Times New Roman" w:cs="Times New Roman"/>
          <w:b/>
          <w:sz w:val="24"/>
          <w:szCs w:val="24"/>
        </w:rPr>
        <w:t>воспитание</w:t>
      </w:r>
      <w:r w:rsidRPr="00631353">
        <w:rPr>
          <w:rFonts w:ascii="Times New Roman" w:eastAsia="Times New Roman" w:hAnsi="Times New Roman" w:cs="Times New Roman"/>
          <w:sz w:val="24"/>
          <w:szCs w:val="24"/>
        </w:rPr>
        <w:t xml:space="preserve"> патриотизма, толерантности, уважения к другим народам и культурам; бережного отношения к окружающей среде;</w:t>
      </w:r>
    </w:p>
    <w:p w:rsidR="00631353" w:rsidRPr="00631353" w:rsidRDefault="00631353" w:rsidP="00284ED8">
      <w:pPr>
        <w:numPr>
          <w:ilvl w:val="0"/>
          <w:numId w:val="163"/>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rPr>
      </w:pPr>
      <w:r w:rsidRPr="00631353">
        <w:rPr>
          <w:rFonts w:ascii="Times New Roman" w:eastAsia="Times New Roman" w:hAnsi="Times New Roman" w:cs="Times New Roman"/>
          <w:b/>
          <w:sz w:val="24"/>
          <w:szCs w:val="24"/>
        </w:rPr>
        <w:t>использование</w:t>
      </w:r>
      <w:r w:rsidRPr="00631353">
        <w:rPr>
          <w:rFonts w:ascii="Times New Roman" w:eastAsia="Times New Roman" w:hAnsi="Times New Roman" w:cs="Times New Roman"/>
          <w:sz w:val="24"/>
          <w:szCs w:val="24"/>
        </w:rPr>
        <w:t xml:space="preserve"> в практической деятельности и повседневной жизни разнообразных географических методов, знаний и умений, а также географической информации.</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 результате освоения дисциплины обучающийся должен </w:t>
      </w:r>
      <w:r w:rsidRPr="00631353">
        <w:rPr>
          <w:rFonts w:ascii="Times New Roman" w:eastAsia="Times New Roman" w:hAnsi="Times New Roman" w:cs="Times New Roman"/>
          <w:b/>
          <w:bCs/>
          <w:sz w:val="24"/>
          <w:szCs w:val="24"/>
          <w:lang w:eastAsia="ru-RU"/>
        </w:rPr>
        <w:t>знать/понимать</w:t>
      </w:r>
      <w:r w:rsidRPr="00631353">
        <w:rPr>
          <w:rFonts w:ascii="Times New Roman" w:eastAsia="Times New Roman" w:hAnsi="Times New Roman" w:cs="Times New Roman"/>
          <w:sz w:val="24"/>
          <w:szCs w:val="24"/>
          <w:lang w:eastAsia="ru-RU"/>
        </w:rPr>
        <w:t>:</w:t>
      </w:r>
    </w:p>
    <w:p w:rsidR="00631353" w:rsidRPr="00631353" w:rsidRDefault="00631353" w:rsidP="00284ED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основные географические понятия и термины; традиционные и новые методы географических исследований;</w:t>
      </w:r>
    </w:p>
    <w:p w:rsidR="00631353" w:rsidRPr="00631353" w:rsidRDefault="00631353" w:rsidP="00284ED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особенности размещения основных видов природных ресурсов, их главные месторождения и территориальные сочетания; численность и ди</w:t>
      </w:r>
      <w:r w:rsidRPr="00631353">
        <w:rPr>
          <w:rFonts w:ascii="Times New Roman" w:eastAsia="Times New Roman" w:hAnsi="Times New Roman" w:cs="Times New Roman"/>
          <w:sz w:val="24"/>
          <w:szCs w:val="24"/>
        </w:rPr>
        <w:softHyphen/>
        <w:t>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631353" w:rsidRPr="00631353" w:rsidRDefault="00631353" w:rsidP="00284ED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w:t>
      </w:r>
      <w:r w:rsidRPr="00631353">
        <w:rPr>
          <w:rFonts w:ascii="Times New Roman" w:eastAsia="Times New Roman" w:hAnsi="Times New Roman" w:cs="Times New Roman"/>
          <w:sz w:val="24"/>
          <w:szCs w:val="24"/>
        </w:rPr>
        <w:softHyphen/>
        <w:t xml:space="preserve">но-экономического </w:t>
      </w:r>
      <w:r w:rsidRPr="00631353">
        <w:rPr>
          <w:rFonts w:ascii="Times New Roman" w:eastAsia="Times New Roman" w:hAnsi="Times New Roman" w:cs="Times New Roman"/>
          <w:sz w:val="24"/>
          <w:szCs w:val="24"/>
        </w:rPr>
        <w:lastRenderedPageBreak/>
        <w:t>развития, специализации в системе международного географического разделения труда; географические аспекты глобальных проблем человечества;</w:t>
      </w:r>
    </w:p>
    <w:p w:rsidR="00631353" w:rsidRPr="00631353" w:rsidRDefault="00631353" w:rsidP="00284ED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xml:space="preserve">В результате освоения дисциплины обучающийся должен </w:t>
      </w:r>
      <w:r w:rsidRPr="00631353">
        <w:rPr>
          <w:rFonts w:ascii="Times New Roman" w:eastAsia="Times New Roman" w:hAnsi="Times New Roman" w:cs="Times New Roman"/>
          <w:b/>
          <w:bCs/>
          <w:sz w:val="24"/>
          <w:szCs w:val="24"/>
          <w:lang w:eastAsia="ru-RU"/>
        </w:rPr>
        <w:t>уметь</w:t>
      </w:r>
      <w:r w:rsidRPr="00631353">
        <w:rPr>
          <w:rFonts w:ascii="Times New Roman" w:eastAsia="Times New Roman" w:hAnsi="Times New Roman" w:cs="Times New Roman"/>
          <w:sz w:val="24"/>
          <w:szCs w:val="24"/>
          <w:lang w:eastAsia="ru-RU"/>
        </w:rPr>
        <w:t>:</w:t>
      </w:r>
    </w:p>
    <w:p w:rsidR="00631353" w:rsidRPr="00631353" w:rsidRDefault="00631353" w:rsidP="00284ED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bCs/>
          <w:sz w:val="24"/>
          <w:szCs w:val="24"/>
        </w:rPr>
        <w:t>определять и сравнивать</w:t>
      </w:r>
      <w:r w:rsidRPr="00631353">
        <w:rPr>
          <w:rFonts w:ascii="Times New Roman" w:eastAsia="Times New Roman" w:hAnsi="Times New Roman" w:cs="Times New Roman"/>
          <w:sz w:val="24"/>
          <w:szCs w:val="24"/>
        </w:rPr>
        <w:t xml:space="preserve"> по разным источникам информации гео</w:t>
      </w:r>
      <w:r w:rsidRPr="00631353">
        <w:rPr>
          <w:rFonts w:ascii="Times New Roman" w:eastAsia="Times New Roman" w:hAnsi="Times New Roman" w:cs="Times New Roman"/>
          <w:sz w:val="24"/>
          <w:szCs w:val="24"/>
        </w:rPr>
        <w:softHyphen/>
        <w:t>графические тенденции развития природных, социально-экономических и геоэкологических объектов, процессов и явлений;</w:t>
      </w:r>
    </w:p>
    <w:p w:rsidR="00631353" w:rsidRPr="00631353" w:rsidRDefault="00631353" w:rsidP="00284ED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sz w:val="24"/>
          <w:szCs w:val="24"/>
        </w:rPr>
        <w:t>оценивать и объяснять</w:t>
      </w:r>
      <w:r w:rsidRPr="00631353">
        <w:rPr>
          <w:rFonts w:ascii="Times New Roman" w:eastAsia="Times New Roman" w:hAnsi="Times New Roman" w:cs="Times New Roman"/>
          <w:sz w:val="24"/>
          <w:szCs w:val="24"/>
        </w:rPr>
        <w:t xml:space="preserve">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631353" w:rsidRPr="00631353" w:rsidRDefault="00631353" w:rsidP="00284ED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bCs/>
          <w:sz w:val="24"/>
          <w:szCs w:val="24"/>
        </w:rPr>
        <w:t>применять</w:t>
      </w:r>
      <w:r w:rsidRPr="00631353">
        <w:rPr>
          <w:rFonts w:ascii="Times New Roman" w:eastAsia="Times New Roman" w:hAnsi="Times New Roman" w:cs="Times New Roman"/>
          <w:sz w:val="24"/>
          <w:szCs w:val="24"/>
        </w:rPr>
        <w:t xml:space="preserve">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631353" w:rsidRPr="00631353" w:rsidRDefault="00631353" w:rsidP="00284ED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bCs/>
          <w:sz w:val="24"/>
          <w:szCs w:val="24"/>
        </w:rPr>
        <w:t>составлять</w:t>
      </w:r>
      <w:r w:rsidRPr="00631353">
        <w:rPr>
          <w:rFonts w:ascii="Times New Roman" w:eastAsia="Times New Roman" w:hAnsi="Times New Roman" w:cs="Times New Roman"/>
          <w:sz w:val="24"/>
          <w:szCs w:val="24"/>
        </w:rPr>
        <w:t xml:space="preserve"> комплексную географическую характеристику регионов и стран мира; таблицы, картосхемы, диаграммы, простейшие карты, моде</w:t>
      </w:r>
      <w:r w:rsidRPr="00631353">
        <w:rPr>
          <w:rFonts w:ascii="Times New Roman" w:eastAsia="Times New Roman" w:hAnsi="Times New Roman" w:cs="Times New Roman"/>
          <w:sz w:val="24"/>
          <w:szCs w:val="24"/>
        </w:rPr>
        <w:softHyphen/>
        <w:t>ли, отражающие географические закономерности различных явлений и процессов, их территориальные взаимодействия;</w:t>
      </w:r>
    </w:p>
    <w:p w:rsidR="00631353" w:rsidRPr="00631353" w:rsidRDefault="00631353" w:rsidP="00284ED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bCs/>
          <w:sz w:val="24"/>
          <w:szCs w:val="24"/>
        </w:rPr>
        <w:t>сопоставлять</w:t>
      </w:r>
      <w:r w:rsidRPr="00631353">
        <w:rPr>
          <w:rFonts w:ascii="Times New Roman" w:eastAsia="Times New Roman" w:hAnsi="Times New Roman" w:cs="Times New Roman"/>
          <w:sz w:val="24"/>
          <w:szCs w:val="24"/>
        </w:rPr>
        <w:t xml:space="preserve"> географические карты различной тематики;</w:t>
      </w:r>
    </w:p>
    <w:p w:rsidR="00631353" w:rsidRPr="00631353" w:rsidRDefault="00631353" w:rsidP="00631353">
      <w:p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повседневной жизни</w:t>
      </w: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sz w:val="24"/>
          <w:szCs w:val="24"/>
          <w:lang w:eastAsia="ru-RU"/>
        </w:rPr>
        <w:t>для:</w:t>
      </w:r>
    </w:p>
    <w:p w:rsidR="00631353" w:rsidRPr="00631353" w:rsidRDefault="00631353" w:rsidP="00284ED8">
      <w:pPr>
        <w:numPr>
          <w:ilvl w:val="0"/>
          <w:numId w:val="166"/>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Выявления и объяснения географических аспектов различных текущих событий и ситуаций;</w:t>
      </w:r>
    </w:p>
    <w:p w:rsidR="00631353" w:rsidRPr="00631353" w:rsidRDefault="00631353" w:rsidP="00284ED8">
      <w:pPr>
        <w:numPr>
          <w:ilvl w:val="0"/>
          <w:numId w:val="166"/>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631353" w:rsidRPr="00631353" w:rsidRDefault="00631353" w:rsidP="00284ED8">
      <w:pPr>
        <w:numPr>
          <w:ilvl w:val="0"/>
          <w:numId w:val="166"/>
        </w:numPr>
        <w:spacing w:after="0" w:line="240" w:lineRule="auto"/>
        <w:jc w:val="both"/>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Понимания географической специфики крупных регионов и стран мира в условиях глобализации, стремительного развития международного туризма и отдуха, деловых и образовательных программ, различных видов человеческого общения.</w:t>
      </w: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Arial" w:eastAsia="Times New Roman" w:hAnsi="Arial" w:cs="Arial"/>
          <w:sz w:val="24"/>
          <w:szCs w:val="24"/>
        </w:rPr>
      </w:pPr>
    </w:p>
    <w:p w:rsidR="00631353" w:rsidRPr="00631353" w:rsidRDefault="00631353" w:rsidP="00631353">
      <w:pPr>
        <w:spacing w:after="0" w:line="240" w:lineRule="auto"/>
        <w:rPr>
          <w:rFonts w:ascii="Arial" w:eastAsia="Times New Roman" w:hAnsi="Arial" w:cs="Arial"/>
          <w:sz w:val="24"/>
          <w:szCs w:val="24"/>
        </w:rPr>
      </w:pPr>
    </w:p>
    <w:p w:rsidR="00631353" w:rsidRPr="00631353" w:rsidRDefault="00631353" w:rsidP="00284ED8">
      <w:pPr>
        <w:numPr>
          <w:ilvl w:val="0"/>
          <w:numId w:val="161"/>
        </w:numPr>
        <w:spacing w:after="0" w:line="240" w:lineRule="auto"/>
        <w:jc w:val="center"/>
        <w:rPr>
          <w:rFonts w:ascii="Times New Roman" w:eastAsia="Times New Roman" w:hAnsi="Times New Roman" w:cs="Times New Roman"/>
          <w:b/>
          <w:sz w:val="28"/>
          <w:szCs w:val="28"/>
        </w:rPr>
      </w:pPr>
      <w:r w:rsidRPr="00631353">
        <w:rPr>
          <w:rFonts w:ascii="Times New Roman" w:eastAsia="Times New Roman" w:hAnsi="Times New Roman" w:cs="Times New Roman"/>
          <w:b/>
          <w:sz w:val="28"/>
          <w:szCs w:val="28"/>
        </w:rPr>
        <w:t>СТРУКТУРА И СОДЕРЖАНИЕ УЧЕБНОЙ ДИСЦИПЛИНЫ</w:t>
      </w: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6"/>
        <w:gridCol w:w="3085"/>
      </w:tblGrid>
      <w:tr w:rsidR="00631353" w:rsidRPr="00631353" w:rsidTr="00631353">
        <w:tc>
          <w:tcPr>
            <w:tcW w:w="6564"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Виды учебной работы</w:t>
            </w:r>
          </w:p>
        </w:tc>
        <w:tc>
          <w:tcPr>
            <w:tcW w:w="300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Количество часов</w:t>
            </w:r>
          </w:p>
        </w:tc>
      </w:tr>
      <w:tr w:rsidR="00631353" w:rsidRPr="00631353" w:rsidTr="00631353">
        <w:tc>
          <w:tcPr>
            <w:tcW w:w="6564"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1.Максимальная учебная нагрузка (всего)</w:t>
            </w:r>
          </w:p>
        </w:tc>
        <w:tc>
          <w:tcPr>
            <w:tcW w:w="300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107</w:t>
            </w:r>
          </w:p>
        </w:tc>
      </w:tr>
      <w:tr w:rsidR="00631353" w:rsidRPr="00631353" w:rsidTr="00631353">
        <w:tc>
          <w:tcPr>
            <w:tcW w:w="6564"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2.Обязательная аудиторная учебная нагрузка (всего)</w:t>
            </w:r>
          </w:p>
        </w:tc>
        <w:tc>
          <w:tcPr>
            <w:tcW w:w="300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72</w:t>
            </w:r>
          </w:p>
        </w:tc>
      </w:tr>
      <w:tr w:rsidR="00631353" w:rsidRPr="00631353" w:rsidTr="00631353">
        <w:tc>
          <w:tcPr>
            <w:tcW w:w="6564"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   практические работы</w:t>
            </w:r>
          </w:p>
        </w:tc>
        <w:tc>
          <w:tcPr>
            <w:tcW w:w="300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10</w:t>
            </w:r>
          </w:p>
        </w:tc>
      </w:tr>
      <w:tr w:rsidR="00631353" w:rsidRPr="00631353" w:rsidTr="00631353">
        <w:tc>
          <w:tcPr>
            <w:tcW w:w="6564"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   контрольные работы</w:t>
            </w:r>
          </w:p>
        </w:tc>
        <w:tc>
          <w:tcPr>
            <w:tcW w:w="300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b/>
                <w:sz w:val="24"/>
                <w:szCs w:val="24"/>
              </w:rPr>
            </w:pPr>
          </w:p>
        </w:tc>
      </w:tr>
      <w:tr w:rsidR="00631353" w:rsidRPr="00631353" w:rsidTr="00631353">
        <w:tc>
          <w:tcPr>
            <w:tcW w:w="6564"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3.Самостоятельная работа обучающегося (всего)</w:t>
            </w:r>
          </w:p>
        </w:tc>
        <w:tc>
          <w:tcPr>
            <w:tcW w:w="300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b/>
                <w:sz w:val="24"/>
                <w:szCs w:val="24"/>
              </w:rPr>
            </w:pPr>
          </w:p>
        </w:tc>
      </w:tr>
      <w:tr w:rsidR="00631353" w:rsidRPr="00631353" w:rsidTr="00631353">
        <w:tc>
          <w:tcPr>
            <w:tcW w:w="6564"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   внеаудиторная самостоятельная работа</w:t>
            </w:r>
          </w:p>
        </w:tc>
        <w:tc>
          <w:tcPr>
            <w:tcW w:w="300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35</w:t>
            </w:r>
          </w:p>
        </w:tc>
      </w:tr>
      <w:tr w:rsidR="00631353" w:rsidRPr="00631353" w:rsidTr="00631353">
        <w:tc>
          <w:tcPr>
            <w:tcW w:w="6564"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 xml:space="preserve">4.Итогова аттестация </w:t>
            </w:r>
          </w:p>
        </w:tc>
        <w:tc>
          <w:tcPr>
            <w:tcW w:w="300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iCs/>
                <w:sz w:val="28"/>
                <w:szCs w:val="28"/>
              </w:rPr>
            </w:pPr>
            <w:r w:rsidRPr="00631353">
              <w:rPr>
                <w:rFonts w:ascii="Times New Roman" w:eastAsia="Times New Roman" w:hAnsi="Times New Roman" w:cs="Times New Roman"/>
                <w:b/>
                <w:iCs/>
                <w:sz w:val="28"/>
                <w:szCs w:val="28"/>
              </w:rPr>
              <w:t xml:space="preserve">дифференцированный </w:t>
            </w:r>
            <w:r w:rsidRPr="00631353">
              <w:rPr>
                <w:rFonts w:ascii="Times New Roman" w:eastAsia="Times New Roman" w:hAnsi="Times New Roman" w:cs="Times New Roman"/>
                <w:b/>
                <w:iCs/>
                <w:sz w:val="28"/>
                <w:szCs w:val="28"/>
              </w:rPr>
              <w:lastRenderedPageBreak/>
              <w:t>зачет</w:t>
            </w:r>
            <w:r w:rsidRPr="00631353">
              <w:rPr>
                <w:rFonts w:ascii="Times New Roman" w:eastAsia="Times New Roman" w:hAnsi="Times New Roman" w:cs="Times New Roman"/>
                <w:iCs/>
                <w:sz w:val="28"/>
                <w:szCs w:val="28"/>
              </w:rPr>
              <w:t xml:space="preserve"> </w:t>
            </w:r>
          </w:p>
          <w:p w:rsidR="00631353" w:rsidRPr="00631353" w:rsidRDefault="00631353" w:rsidP="00631353">
            <w:pPr>
              <w:spacing w:after="0" w:line="240" w:lineRule="auto"/>
              <w:rPr>
                <w:rFonts w:ascii="Times New Roman" w:eastAsia="Times New Roman" w:hAnsi="Times New Roman" w:cs="Times New Roman"/>
                <w:sz w:val="24"/>
                <w:szCs w:val="24"/>
              </w:rPr>
            </w:pPr>
          </w:p>
        </w:tc>
      </w:tr>
    </w:tbl>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ind w:left="360"/>
        <w:jc w:val="both"/>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2.3. Тематический план и содержание учебной дисциплины.</w:t>
      </w:r>
    </w:p>
    <w:p w:rsidR="00631353" w:rsidRPr="00631353" w:rsidRDefault="00631353" w:rsidP="00631353">
      <w:pPr>
        <w:spacing w:after="0" w:line="240" w:lineRule="auto"/>
        <w:ind w:left="360"/>
        <w:jc w:val="both"/>
        <w:rPr>
          <w:rFonts w:ascii="Times New Roman" w:eastAsia="Times New Roman" w:hAnsi="Times New Roman" w:cs="Times New Roman"/>
          <w:i/>
          <w:sz w:val="24"/>
          <w:szCs w:val="24"/>
        </w:rPr>
      </w:pPr>
      <w:r w:rsidRPr="00631353">
        <w:rPr>
          <w:rFonts w:ascii="Times New Roman" w:eastAsia="Times New Roman" w:hAnsi="Times New Roman" w:cs="Times New Roman"/>
          <w:i/>
          <w:sz w:val="24"/>
          <w:szCs w:val="24"/>
        </w:rPr>
        <w:t>Максаковский В.П. Экономическая и социальная география мира. 10 кл. – М.: Просвещение, 2014</w:t>
      </w:r>
    </w:p>
    <w:p w:rsidR="00631353" w:rsidRPr="00631353" w:rsidRDefault="00631353" w:rsidP="00631353">
      <w:pPr>
        <w:spacing w:after="0" w:line="240" w:lineRule="auto"/>
        <w:rPr>
          <w:rFonts w:ascii="Times New Roman" w:eastAsia="Times New Roman" w:hAnsi="Times New Roman" w:cs="Times New Roman"/>
          <w:sz w:val="24"/>
          <w:szCs w:val="24"/>
        </w:rPr>
      </w:pP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4178"/>
        <w:gridCol w:w="919"/>
        <w:gridCol w:w="1259"/>
        <w:gridCol w:w="925"/>
        <w:gridCol w:w="979"/>
        <w:gridCol w:w="1256"/>
      </w:tblGrid>
      <w:tr w:rsidR="00631353" w:rsidRPr="00631353" w:rsidTr="00631353">
        <w:tc>
          <w:tcPr>
            <w:tcW w:w="641"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w:t>
            </w:r>
          </w:p>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 п/п</w:t>
            </w:r>
          </w:p>
        </w:tc>
        <w:tc>
          <w:tcPr>
            <w:tcW w:w="4178"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Наименование темы</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Кол-во </w:t>
            </w:r>
          </w:p>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часов </w:t>
            </w:r>
          </w:p>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всего</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в т.ч.</w:t>
            </w:r>
          </w:p>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теорет. </w:t>
            </w:r>
          </w:p>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уроки</w:t>
            </w:r>
          </w:p>
        </w:tc>
        <w:tc>
          <w:tcPr>
            <w:tcW w:w="925"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 xml:space="preserve">в т.ч. ПЗ </w:t>
            </w:r>
          </w:p>
        </w:tc>
        <w:tc>
          <w:tcPr>
            <w:tcW w:w="97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в т.ч. к/р</w:t>
            </w: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в т. ч. сам.раб</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b/>
                <w:color w:val="0000FF"/>
                <w:sz w:val="28"/>
                <w:szCs w:val="28"/>
              </w:rPr>
            </w:pPr>
            <w:r w:rsidRPr="00631353">
              <w:rPr>
                <w:rFonts w:ascii="Times New Roman" w:eastAsia="Times New Roman" w:hAnsi="Times New Roman" w:cs="Times New Roman"/>
                <w:b/>
                <w:color w:val="0000FF"/>
                <w:sz w:val="28"/>
                <w:szCs w:val="28"/>
              </w:rPr>
              <w:t>Часть1.Общая характеристика мира.</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b/>
                <w:color w:val="0000FF"/>
                <w:sz w:val="28"/>
                <w:szCs w:val="28"/>
              </w:rPr>
            </w:pPr>
            <w:r w:rsidRPr="00631353">
              <w:rPr>
                <w:rFonts w:ascii="Times New Roman" w:eastAsia="Times New Roman" w:hAnsi="Times New Roman" w:cs="Times New Roman"/>
                <w:b/>
                <w:color w:val="0000FF"/>
                <w:sz w:val="28"/>
                <w:szCs w:val="28"/>
              </w:rPr>
              <w:t xml:space="preserve"> </w:t>
            </w:r>
          </w:p>
        </w:tc>
        <w:tc>
          <w:tcPr>
            <w:tcW w:w="125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rPr>
            </w:pPr>
          </w:p>
        </w:tc>
        <w:tc>
          <w:tcPr>
            <w:tcW w:w="925"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rPr>
            </w:pP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bCs/>
                <w:sz w:val="24"/>
                <w:szCs w:val="24"/>
              </w:rPr>
              <w:t>Тема 1.</w:t>
            </w:r>
            <w:r w:rsidRPr="00631353">
              <w:rPr>
                <w:rFonts w:ascii="Times New Roman" w:eastAsia="Times New Roman" w:hAnsi="Times New Roman" w:cs="Times New Roman"/>
                <w:bCs/>
                <w:sz w:val="24"/>
                <w:szCs w:val="24"/>
              </w:rPr>
              <w:t xml:space="preserve"> </w:t>
            </w:r>
            <w:r w:rsidRPr="00631353">
              <w:rPr>
                <w:rFonts w:ascii="Times New Roman" w:eastAsia="Times New Roman" w:hAnsi="Times New Roman" w:cs="Times New Roman"/>
                <w:b/>
                <w:sz w:val="24"/>
                <w:szCs w:val="24"/>
              </w:rPr>
              <w:t>Введение. Современные методы географических исследований. Источники географической информации.</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c>
          <w:tcPr>
            <w:tcW w:w="925"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bCs/>
                <w:sz w:val="24"/>
                <w:szCs w:val="24"/>
              </w:rPr>
              <w:t xml:space="preserve">Тема 2. </w:t>
            </w:r>
            <w:r w:rsidRPr="00631353">
              <w:rPr>
                <w:rFonts w:ascii="Times New Roman" w:eastAsia="Times New Roman" w:hAnsi="Times New Roman" w:cs="Times New Roman"/>
                <w:b/>
                <w:sz w:val="24"/>
                <w:szCs w:val="24"/>
              </w:rPr>
              <w:t>Политическая карта мира.</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8</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w:t>
            </w:r>
          </w:p>
        </w:tc>
        <w:tc>
          <w:tcPr>
            <w:tcW w:w="925"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bCs/>
                <w:sz w:val="24"/>
                <w:szCs w:val="24"/>
              </w:rPr>
              <w:t>Тема 3.</w:t>
            </w:r>
            <w:r w:rsidRPr="00631353">
              <w:rPr>
                <w:rFonts w:ascii="Times New Roman" w:eastAsia="Times New Roman" w:hAnsi="Times New Roman" w:cs="Times New Roman"/>
                <w:b/>
                <w:sz w:val="24"/>
                <w:szCs w:val="24"/>
              </w:rPr>
              <w:t xml:space="preserve"> Природа и человек в современном мире.</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w:t>
            </w:r>
          </w:p>
        </w:tc>
        <w:tc>
          <w:tcPr>
            <w:tcW w:w="925"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631353">
              <w:rPr>
                <w:rFonts w:ascii="Times New Roman" w:eastAsia="Times New Roman" w:hAnsi="Times New Roman" w:cs="Times New Roman"/>
                <w:b/>
                <w:sz w:val="24"/>
                <w:szCs w:val="24"/>
              </w:rPr>
              <w:t>Тема 4. Население мира.</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w:t>
            </w:r>
          </w:p>
        </w:tc>
        <w:tc>
          <w:tcPr>
            <w:tcW w:w="925"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bCs/>
                <w:sz w:val="24"/>
                <w:szCs w:val="24"/>
              </w:rPr>
              <w:t>Тема 5</w:t>
            </w:r>
            <w:r w:rsidRPr="00631353">
              <w:rPr>
                <w:rFonts w:ascii="Times New Roman" w:eastAsia="Times New Roman" w:hAnsi="Times New Roman" w:cs="Times New Roman"/>
                <w:bCs/>
                <w:sz w:val="24"/>
                <w:szCs w:val="24"/>
              </w:rPr>
              <w:t xml:space="preserve">. </w:t>
            </w:r>
            <w:r w:rsidRPr="00631353">
              <w:rPr>
                <w:rFonts w:ascii="Times New Roman" w:eastAsia="Times New Roman" w:hAnsi="Times New Roman" w:cs="Times New Roman"/>
                <w:b/>
                <w:sz w:val="24"/>
                <w:szCs w:val="24"/>
              </w:rPr>
              <w:t>География мирового хозяйства.</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11</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9</w:t>
            </w:r>
          </w:p>
        </w:tc>
        <w:tc>
          <w:tcPr>
            <w:tcW w:w="925"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color w:val="0000FF"/>
                <w:sz w:val="24"/>
                <w:szCs w:val="24"/>
              </w:rPr>
            </w:pPr>
            <w:r w:rsidRPr="00631353">
              <w:rPr>
                <w:rFonts w:ascii="Times New Roman" w:eastAsia="Times New Roman" w:hAnsi="Times New Roman" w:cs="Times New Roman"/>
                <w:b/>
                <w:iCs/>
                <w:color w:val="0000FF"/>
                <w:sz w:val="28"/>
                <w:szCs w:val="28"/>
              </w:rPr>
              <w:t>Часть 2. Регионы  и страны мира. Россия в современном  мире.</w:t>
            </w:r>
          </w:p>
        </w:tc>
        <w:tc>
          <w:tcPr>
            <w:tcW w:w="91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color w:val="0000FF"/>
                <w:sz w:val="28"/>
                <w:szCs w:val="28"/>
              </w:rPr>
            </w:pPr>
          </w:p>
        </w:tc>
        <w:tc>
          <w:tcPr>
            <w:tcW w:w="125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color w:val="0000FF"/>
                <w:sz w:val="28"/>
                <w:szCs w:val="28"/>
                <w:lang w:eastAsia="ru-RU"/>
              </w:rPr>
            </w:pPr>
          </w:p>
        </w:tc>
        <w:tc>
          <w:tcPr>
            <w:tcW w:w="925"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color w:val="0000FF"/>
                <w:sz w:val="28"/>
                <w:szCs w:val="28"/>
              </w:rPr>
            </w:pPr>
          </w:p>
        </w:tc>
        <w:tc>
          <w:tcPr>
            <w:tcW w:w="97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color w:val="0000FF"/>
                <w:sz w:val="28"/>
                <w:szCs w:val="28"/>
              </w:rPr>
            </w:pPr>
          </w:p>
        </w:tc>
        <w:tc>
          <w:tcPr>
            <w:tcW w:w="1256"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b/>
                <w:bCs/>
                <w:sz w:val="24"/>
                <w:szCs w:val="24"/>
              </w:rPr>
              <w:t xml:space="preserve">Тема 6. </w:t>
            </w:r>
            <w:r w:rsidRPr="00631353">
              <w:rPr>
                <w:rFonts w:ascii="Times New Roman" w:eastAsia="Times New Roman" w:hAnsi="Times New Roman" w:cs="Times New Roman"/>
                <w:b/>
                <w:sz w:val="24"/>
                <w:szCs w:val="24"/>
              </w:rPr>
              <w:t>Зарубежная Европа.</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8</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w:t>
            </w:r>
          </w:p>
        </w:tc>
        <w:tc>
          <w:tcPr>
            <w:tcW w:w="925"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7.</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631353">
              <w:rPr>
                <w:rFonts w:ascii="Times New Roman" w:eastAsia="Times New Roman" w:hAnsi="Times New Roman" w:cs="Times New Roman"/>
                <w:b/>
                <w:sz w:val="24"/>
                <w:szCs w:val="24"/>
              </w:rPr>
              <w:t>Тема 7. Азия.</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631353">
              <w:rPr>
                <w:rFonts w:ascii="Times New Roman" w:eastAsia="Times New Roman" w:hAnsi="Times New Roman" w:cs="Times New Roman"/>
                <w:bCs/>
                <w:sz w:val="28"/>
                <w:szCs w:val="28"/>
              </w:rPr>
              <w:t>8</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w:t>
            </w:r>
          </w:p>
        </w:tc>
        <w:tc>
          <w:tcPr>
            <w:tcW w:w="925"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8.</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631353">
              <w:rPr>
                <w:rFonts w:ascii="Times New Roman" w:eastAsia="Times New Roman" w:hAnsi="Times New Roman" w:cs="Times New Roman"/>
                <w:b/>
                <w:sz w:val="24"/>
                <w:szCs w:val="24"/>
              </w:rPr>
              <w:t>Тема 8. Северная Америка.</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631353">
              <w:rPr>
                <w:rFonts w:ascii="Times New Roman" w:eastAsia="Times New Roman" w:hAnsi="Times New Roman" w:cs="Times New Roman"/>
                <w:bCs/>
                <w:sz w:val="28"/>
                <w:szCs w:val="28"/>
              </w:rPr>
              <w:t>6</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w:t>
            </w:r>
          </w:p>
        </w:tc>
        <w:tc>
          <w:tcPr>
            <w:tcW w:w="925"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9.</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Тема 9. Латинская Америка.</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631353">
              <w:rPr>
                <w:rFonts w:ascii="Times New Roman" w:eastAsia="Times New Roman" w:hAnsi="Times New Roman" w:cs="Times New Roman"/>
                <w:bCs/>
                <w:sz w:val="28"/>
                <w:szCs w:val="28"/>
              </w:rPr>
              <w:t>4</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w:t>
            </w:r>
          </w:p>
        </w:tc>
        <w:tc>
          <w:tcPr>
            <w:tcW w:w="925"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10.</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Тема 10. Австралия и Океания.</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631353">
              <w:rPr>
                <w:rFonts w:ascii="Times New Roman" w:eastAsia="Times New Roman" w:hAnsi="Times New Roman" w:cs="Times New Roman"/>
                <w:bCs/>
                <w:sz w:val="28"/>
                <w:szCs w:val="28"/>
              </w:rPr>
              <w:t>2</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925"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11.</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Тема 11. Африка.</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631353">
              <w:rPr>
                <w:rFonts w:ascii="Times New Roman" w:eastAsia="Times New Roman" w:hAnsi="Times New Roman" w:cs="Times New Roman"/>
                <w:bCs/>
                <w:sz w:val="28"/>
                <w:szCs w:val="28"/>
              </w:rPr>
              <w:t>3</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w:t>
            </w:r>
          </w:p>
        </w:tc>
        <w:tc>
          <w:tcPr>
            <w:tcW w:w="925"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12.</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Тема 12. Россия в современном мире.</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631353">
              <w:rPr>
                <w:rFonts w:ascii="Times New Roman" w:eastAsia="Times New Roman" w:hAnsi="Times New Roman" w:cs="Times New Roman"/>
                <w:bCs/>
                <w:sz w:val="28"/>
                <w:szCs w:val="28"/>
              </w:rPr>
              <w:t>4</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w:t>
            </w:r>
          </w:p>
        </w:tc>
        <w:tc>
          <w:tcPr>
            <w:tcW w:w="925"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13</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Тема 13. Географические аспекты современных глобальных проблем</w:t>
            </w:r>
            <w:r w:rsidRPr="00631353">
              <w:rPr>
                <w:rFonts w:ascii="Times New Roman" w:eastAsia="Times New Roman" w:hAnsi="Times New Roman" w:cs="Times New Roman"/>
                <w:sz w:val="24"/>
                <w:szCs w:val="24"/>
              </w:rPr>
              <w:t xml:space="preserve"> </w:t>
            </w:r>
            <w:r w:rsidRPr="00631353">
              <w:rPr>
                <w:rFonts w:ascii="Times New Roman" w:eastAsia="Times New Roman" w:hAnsi="Times New Roman" w:cs="Times New Roman"/>
                <w:b/>
                <w:sz w:val="24"/>
                <w:szCs w:val="24"/>
              </w:rPr>
              <w:t>человечества.</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631353">
              <w:rPr>
                <w:rFonts w:ascii="Times New Roman" w:eastAsia="Times New Roman" w:hAnsi="Times New Roman" w:cs="Times New Roman"/>
                <w:bCs/>
                <w:sz w:val="28"/>
                <w:szCs w:val="28"/>
              </w:rPr>
              <w:t>2</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925"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14</w:t>
            </w: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Итоговое занятие по курсу</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631353">
              <w:rPr>
                <w:rFonts w:ascii="Times New Roman" w:eastAsia="Times New Roman" w:hAnsi="Times New Roman" w:cs="Times New Roman"/>
                <w:bCs/>
                <w:sz w:val="28"/>
                <w:szCs w:val="28"/>
              </w:rPr>
              <w:t>2</w:t>
            </w:r>
          </w:p>
        </w:tc>
        <w:tc>
          <w:tcPr>
            <w:tcW w:w="1259"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rPr>
            </w:pPr>
          </w:p>
        </w:tc>
        <w:tc>
          <w:tcPr>
            <w:tcW w:w="925"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c>
          <w:tcPr>
            <w:tcW w:w="1256"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b/>
                <w:sz w:val="24"/>
                <w:szCs w:val="24"/>
              </w:rPr>
            </w:pPr>
          </w:p>
        </w:tc>
      </w:tr>
      <w:tr w:rsidR="00631353" w:rsidRPr="00631353" w:rsidTr="00631353">
        <w:tc>
          <w:tcPr>
            <w:tcW w:w="641"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b/>
                <w:sz w:val="24"/>
                <w:szCs w:val="24"/>
              </w:rPr>
            </w:pPr>
          </w:p>
        </w:tc>
        <w:tc>
          <w:tcPr>
            <w:tcW w:w="4178"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bCs/>
                <w:iCs/>
                <w:sz w:val="28"/>
                <w:szCs w:val="28"/>
              </w:rPr>
            </w:pPr>
            <w:r w:rsidRPr="00631353">
              <w:rPr>
                <w:rFonts w:ascii="Times New Roman" w:eastAsia="Times New Roman" w:hAnsi="Times New Roman" w:cs="Times New Roman"/>
                <w:b/>
                <w:bCs/>
                <w:iCs/>
                <w:sz w:val="28"/>
                <w:szCs w:val="28"/>
              </w:rPr>
              <w:t>Итого</w:t>
            </w:r>
          </w:p>
        </w:tc>
        <w:tc>
          <w:tcPr>
            <w:tcW w:w="91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b/>
                <w:sz w:val="28"/>
                <w:szCs w:val="28"/>
              </w:rPr>
            </w:pPr>
            <w:r w:rsidRPr="00631353">
              <w:rPr>
                <w:rFonts w:ascii="Times New Roman" w:eastAsia="Times New Roman" w:hAnsi="Times New Roman" w:cs="Times New Roman"/>
                <w:b/>
                <w:sz w:val="28"/>
                <w:szCs w:val="28"/>
              </w:rPr>
              <w:t>72</w:t>
            </w:r>
          </w:p>
        </w:tc>
        <w:tc>
          <w:tcPr>
            <w:tcW w:w="125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8"/>
                <w:szCs w:val="28"/>
              </w:rPr>
            </w:pPr>
            <w:r w:rsidRPr="00631353">
              <w:rPr>
                <w:rFonts w:ascii="Times New Roman" w:eastAsia="Times New Roman" w:hAnsi="Times New Roman" w:cs="Times New Roman"/>
                <w:b/>
                <w:sz w:val="28"/>
                <w:szCs w:val="28"/>
              </w:rPr>
              <w:t>52</w:t>
            </w:r>
          </w:p>
        </w:tc>
        <w:tc>
          <w:tcPr>
            <w:tcW w:w="925"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8"/>
                <w:szCs w:val="28"/>
              </w:rPr>
            </w:pPr>
            <w:r w:rsidRPr="00631353">
              <w:rPr>
                <w:rFonts w:ascii="Times New Roman" w:eastAsia="Times New Roman" w:hAnsi="Times New Roman" w:cs="Times New Roman"/>
                <w:b/>
                <w:sz w:val="28"/>
                <w:szCs w:val="28"/>
              </w:rPr>
              <w:t>10</w:t>
            </w:r>
          </w:p>
        </w:tc>
        <w:tc>
          <w:tcPr>
            <w:tcW w:w="979"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8"/>
                <w:szCs w:val="28"/>
              </w:rPr>
            </w:pPr>
            <w:r w:rsidRPr="00631353">
              <w:rPr>
                <w:rFonts w:ascii="Times New Roman" w:eastAsia="Times New Roman" w:hAnsi="Times New Roman" w:cs="Times New Roman"/>
                <w:b/>
                <w:sz w:val="28"/>
                <w:szCs w:val="28"/>
              </w:rPr>
              <w:t>10</w:t>
            </w:r>
          </w:p>
        </w:tc>
        <w:tc>
          <w:tcPr>
            <w:tcW w:w="125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8"/>
                <w:szCs w:val="28"/>
              </w:rPr>
            </w:pPr>
            <w:r w:rsidRPr="00631353">
              <w:rPr>
                <w:rFonts w:ascii="Times New Roman" w:eastAsia="Times New Roman" w:hAnsi="Times New Roman" w:cs="Times New Roman"/>
                <w:b/>
                <w:sz w:val="28"/>
                <w:szCs w:val="28"/>
              </w:rPr>
              <w:t>35</w:t>
            </w:r>
          </w:p>
        </w:tc>
      </w:tr>
    </w:tbl>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631353" w:rsidRPr="00631353" w:rsidRDefault="00631353" w:rsidP="0063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631353" w:rsidRPr="00631353" w:rsidRDefault="00631353" w:rsidP="00631353">
      <w:pPr>
        <w:spacing w:after="0" w:line="240" w:lineRule="auto"/>
        <w:jc w:val="center"/>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sectPr w:rsidR="00631353" w:rsidRPr="00631353">
          <w:pgSz w:w="11906" w:h="16838"/>
          <w:pgMar w:top="1134" w:right="850" w:bottom="1134" w:left="1701" w:header="708" w:footer="708" w:gutter="0"/>
          <w:cols w:space="720"/>
        </w:sect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outlineLvl w:val="0"/>
        <w:rPr>
          <w:rFonts w:ascii="Times New Roman" w:eastAsia="Times New Roman" w:hAnsi="Times New Roman" w:cs="Times New Roman"/>
          <w:b/>
          <w:bCs/>
          <w:kern w:val="32"/>
          <w:sz w:val="28"/>
          <w:szCs w:val="28"/>
        </w:rPr>
      </w:pPr>
      <w:r w:rsidRPr="00631353">
        <w:rPr>
          <w:rFonts w:ascii="Arial" w:eastAsia="Times New Roman" w:hAnsi="Arial" w:cs="Arial"/>
          <w:b/>
          <w:bCs/>
          <w:kern w:val="32"/>
          <w:sz w:val="32"/>
          <w:szCs w:val="32"/>
        </w:rPr>
        <w:lastRenderedPageBreak/>
        <w:t>2.4  Поурочный план и содержание учебной дисциплины</w:t>
      </w:r>
      <w:r w:rsidRPr="00631353">
        <w:rPr>
          <w:rFonts w:ascii="Arial" w:eastAsia="Times New Roman" w:hAnsi="Arial" w:cs="Arial"/>
          <w:b/>
          <w:bCs/>
          <w:caps/>
          <w:kern w:val="32"/>
          <w:sz w:val="32"/>
          <w:szCs w:val="32"/>
        </w:rPr>
        <w:t xml:space="preserve"> </w:t>
      </w:r>
      <w:r w:rsidRPr="00631353">
        <w:rPr>
          <w:rFonts w:ascii="Arial" w:eastAsia="Times New Roman" w:hAnsi="Arial" w:cs="Arial"/>
          <w:b/>
          <w:bCs/>
          <w:kern w:val="32"/>
          <w:sz w:val="32"/>
          <w:szCs w:val="32"/>
        </w:rPr>
        <w:t>«География»</w:t>
      </w:r>
      <w:r w:rsidRPr="00631353">
        <w:rPr>
          <w:rFonts w:ascii="Arial" w:eastAsia="Times New Roman" w:hAnsi="Arial" w:cs="Arial"/>
          <w:b/>
          <w:bCs/>
          <w:kern w:val="32"/>
          <w:sz w:val="24"/>
          <w:szCs w:val="24"/>
        </w:rPr>
        <w:t xml:space="preserve"> </w:t>
      </w:r>
    </w:p>
    <w:p w:rsidR="00631353" w:rsidRPr="00631353" w:rsidRDefault="00631353" w:rsidP="00631353">
      <w:pPr>
        <w:spacing w:after="0" w:line="240" w:lineRule="auto"/>
        <w:jc w:val="center"/>
        <w:rPr>
          <w:rFonts w:ascii="Times New Roman" w:eastAsia="Times New Roman" w:hAnsi="Times New Roman" w:cs="Times New Roman"/>
          <w:b/>
          <w:sz w:val="36"/>
          <w:szCs w:val="36"/>
        </w:rPr>
      </w:pPr>
    </w:p>
    <w:tbl>
      <w:tblPr>
        <w:tblW w:w="16125"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3240"/>
        <w:gridCol w:w="1147"/>
        <w:gridCol w:w="4216"/>
        <w:gridCol w:w="5044"/>
        <w:gridCol w:w="1417"/>
      </w:tblGrid>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Тема урока</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Кол-во часов</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b/>
                <w:sz w:val="24"/>
                <w:szCs w:val="24"/>
              </w:rPr>
            </w:pPr>
            <w:r w:rsidRPr="00631353">
              <w:rPr>
                <w:rFonts w:ascii="Times New Roman" w:eastAsia="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Уровень</w:t>
            </w:r>
          </w:p>
          <w:p w:rsidR="00631353" w:rsidRPr="00631353" w:rsidRDefault="00631353" w:rsidP="00631353">
            <w:pPr>
              <w:spacing w:after="0" w:line="240" w:lineRule="auto"/>
              <w:rPr>
                <w:rFonts w:ascii="Times New Roman" w:eastAsia="Times New Roman" w:hAnsi="Times New Roman" w:cs="Times New Roman"/>
                <w:b/>
                <w:sz w:val="28"/>
                <w:szCs w:val="28"/>
              </w:rPr>
            </w:pPr>
            <w:r w:rsidRPr="00631353">
              <w:rPr>
                <w:rFonts w:ascii="Times New Roman" w:eastAsia="Times New Roman" w:hAnsi="Times New Roman" w:cs="Times New Roman"/>
                <w:b/>
                <w:sz w:val="24"/>
                <w:szCs w:val="24"/>
              </w:rPr>
              <w:t>усвоен.</w:t>
            </w:r>
          </w:p>
        </w:tc>
      </w:tr>
      <w:tr w:rsidR="00631353" w:rsidRPr="00631353" w:rsidTr="00631353">
        <w:tc>
          <w:tcPr>
            <w:tcW w:w="16126" w:type="dxa"/>
            <w:gridSpan w:val="6"/>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b/>
                <w:color w:val="0000FF"/>
                <w:sz w:val="32"/>
                <w:szCs w:val="32"/>
              </w:rPr>
            </w:pPr>
            <w:r w:rsidRPr="00631353">
              <w:rPr>
                <w:rFonts w:ascii="Times New Roman" w:eastAsia="Times New Roman" w:hAnsi="Times New Roman" w:cs="Times New Roman"/>
                <w:b/>
                <w:color w:val="0000FF"/>
                <w:sz w:val="32"/>
                <w:szCs w:val="32"/>
              </w:rPr>
              <w:t xml:space="preserve">Часть1.      Общая характеристика мира. </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rPr>
                <w:rFonts w:ascii="Times New Roman" w:eastAsia="Times New Roman" w:hAnsi="Times New Roman" w:cs="Times New Roman"/>
                <w:b/>
                <w:iCs/>
                <w:sz w:val="24"/>
                <w:szCs w:val="24"/>
                <w:lang w:eastAsia="ru-RU"/>
              </w:rPr>
            </w:pPr>
            <w:r w:rsidRPr="00631353">
              <w:rPr>
                <w:rFonts w:ascii="Times New Roman" w:eastAsia="Times New Roman" w:hAnsi="Times New Roman" w:cs="Times New Roman"/>
                <w:b/>
                <w:sz w:val="24"/>
                <w:szCs w:val="24"/>
                <w:lang w:eastAsia="ru-RU"/>
              </w:rPr>
              <w:t>Тема 1. Введение. Современные методы географических исследований. Источники географической информации.</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ind w:firstLine="432"/>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2</w:t>
            </w:r>
          </w:p>
        </w:tc>
        <w:tc>
          <w:tcPr>
            <w:tcW w:w="9260" w:type="dxa"/>
            <w:gridSpan w:val="2"/>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rPr>
                <w:rFonts w:ascii="Times New Roman" w:eastAsia="Times New Roman" w:hAnsi="Times New Roman" w:cs="Times New Roman"/>
                <w:sz w:val="24"/>
                <w:szCs w:val="24"/>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Введение. География как наука. Положение географии в системе наук. Современные методы географических исследований.</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 с элементами беседы.</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Положение географии в системе наук. Традиционные и новые методы географических исследований. Географическая карта – особый источник информации. Географическая номенклатура.  Виды географической информации, ее роль и использование в жизни людей.</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r>
      <w:tr w:rsidR="00631353" w:rsidRPr="00631353" w:rsidTr="00631353">
        <w:trPr>
          <w:trHeight w:val="3310"/>
        </w:trPr>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Геоинформационные системы</w:t>
            </w:r>
          </w:p>
          <w:p w:rsidR="00631353" w:rsidRPr="00631353" w:rsidRDefault="00631353" w:rsidP="00631353">
            <w:pPr>
              <w:spacing w:after="0" w:line="240" w:lineRule="auto"/>
              <w:jc w:val="both"/>
              <w:rPr>
                <w:rFonts w:ascii="Times New Roman" w:eastAsia="Times New Roman" w:hAnsi="Times New Roman" w:cs="Times New Roman"/>
                <w:i/>
                <w:u w:val="single"/>
              </w:rPr>
            </w:pPr>
          </w:p>
          <w:p w:rsidR="00631353" w:rsidRPr="00631353" w:rsidRDefault="00631353" w:rsidP="00631353">
            <w:pPr>
              <w:spacing w:after="0" w:line="240" w:lineRule="auto"/>
              <w:jc w:val="both"/>
              <w:rPr>
                <w:rFonts w:ascii="Times New Roman" w:eastAsia="Times New Roman" w:hAnsi="Times New Roman" w:cs="Times New Roman"/>
                <w:i/>
                <w:u w:val="single"/>
              </w:rPr>
            </w:pPr>
          </w:p>
          <w:p w:rsidR="00631353" w:rsidRPr="00631353" w:rsidRDefault="00631353" w:rsidP="00631353">
            <w:pPr>
              <w:spacing w:after="0" w:line="240" w:lineRule="auto"/>
              <w:jc w:val="both"/>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right"/>
              <w:rPr>
                <w:rFonts w:ascii="Times New Roman" w:eastAsia="Times New Roman" w:hAnsi="Times New Roman" w:cs="Times New Roman"/>
              </w:rPr>
            </w:pPr>
            <w:r w:rsidRPr="00631353">
              <w:rPr>
                <w:rFonts w:ascii="Times New Roman" w:eastAsia="Times New Roman" w:hAnsi="Times New Roman" w:cs="Times New Roman"/>
                <w:i/>
              </w:rPr>
              <w:t>2</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 с элементами беседы.</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Геоинформационные системы как средство получения, обработки и представления пространственно координированных географических данных.</w:t>
            </w:r>
          </w:p>
          <w:p w:rsidR="00631353" w:rsidRPr="00631353" w:rsidRDefault="00631353" w:rsidP="00631353">
            <w:pPr>
              <w:spacing w:after="0" w:line="240" w:lineRule="auto"/>
              <w:jc w:val="both"/>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 Статистические материалы. Другие способы и формы получения географической информации: использование космических снимков, моделирование.</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both"/>
              <w:rPr>
                <w:rFonts w:ascii="Times New Roman" w:eastAsia="Times New Roman" w:hAnsi="Times New Roman" w:cs="Times New Roman"/>
                <w:b/>
                <w:sz w:val="24"/>
                <w:szCs w:val="24"/>
                <w:u w:val="single"/>
                <w:lang w:eastAsia="ru-RU"/>
              </w:rPr>
            </w:pPr>
            <w:r w:rsidRPr="00631353">
              <w:rPr>
                <w:rFonts w:ascii="Times New Roman" w:eastAsia="Times New Roman" w:hAnsi="Times New Roman" w:cs="Times New Roman"/>
                <w:b/>
                <w:sz w:val="24"/>
                <w:szCs w:val="24"/>
                <w:lang w:eastAsia="ru-RU"/>
              </w:rPr>
              <w:t>Тема 2. Политическая карта мира.</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center"/>
              <w:rPr>
                <w:rFonts w:ascii="Times New Roman" w:eastAsia="Times New Roman" w:hAnsi="Times New Roman" w:cs="Times New Roman"/>
                <w:b/>
                <w:sz w:val="24"/>
                <w:szCs w:val="24"/>
                <w:u w:val="single"/>
              </w:rPr>
            </w:pPr>
            <w:r w:rsidRPr="00631353">
              <w:rPr>
                <w:rFonts w:ascii="Times New Roman" w:eastAsia="Times New Roman" w:hAnsi="Times New Roman" w:cs="Times New Roman"/>
                <w:b/>
                <w:sz w:val="24"/>
                <w:szCs w:val="24"/>
              </w:rPr>
              <w:t>8(5/2)</w:t>
            </w:r>
          </w:p>
        </w:tc>
        <w:tc>
          <w:tcPr>
            <w:tcW w:w="4216" w:type="dxa"/>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ind w:firstLine="432"/>
              <w:rPr>
                <w:rFonts w:ascii="Times New Roman" w:eastAsia="Times New Roman" w:hAnsi="Times New Roman" w:cs="Times New Roman"/>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rPr>
                <w:rFonts w:ascii="Times New Roman" w:eastAsia="Times New Roman" w:hAnsi="Times New Roman" w:cs="Times New Roman"/>
                <w:sz w:val="24"/>
                <w:szCs w:val="24"/>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3-4</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Политическая карта мира. Этапы формирования политической карты мира. Изменения на политической карте мира в новейшее время.</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lastRenderedPageBreak/>
              <w:t>2</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right"/>
              <w:rPr>
                <w:rFonts w:ascii="Times New Roman" w:eastAsia="Times New Roman" w:hAnsi="Times New Roman" w:cs="Times New Roman"/>
                <w:i/>
              </w:rPr>
            </w:pPr>
            <w:r w:rsidRPr="00631353">
              <w:rPr>
                <w:rFonts w:ascii="Times New Roman" w:eastAsia="Times New Roman" w:hAnsi="Times New Roman" w:cs="Times New Roman"/>
                <w:i/>
              </w:rPr>
              <w:lastRenderedPageBreak/>
              <w:t>1</w:t>
            </w:r>
          </w:p>
        </w:tc>
        <w:tc>
          <w:tcPr>
            <w:tcW w:w="9260" w:type="dxa"/>
            <w:gridSpan w:val="2"/>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lastRenderedPageBreak/>
              <w:t>Лекция с элементами беседы.</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Политическая карта мира. Этапы формирования политической карты мира. Изменения на политической карте мира в новейшее время.</w:t>
            </w:r>
          </w:p>
          <w:p w:rsidR="00631353" w:rsidRPr="00631353" w:rsidRDefault="00631353" w:rsidP="00631353">
            <w:pPr>
              <w:spacing w:after="0" w:line="240" w:lineRule="auto"/>
              <w:rPr>
                <w:rFonts w:ascii="Times New Roman" w:eastAsia="Times New Roman" w:hAnsi="Times New Roman" w:cs="Times New Roman"/>
                <w:i/>
                <w:u w:val="single"/>
              </w:rPr>
            </w:pPr>
          </w:p>
          <w:p w:rsidR="00631353" w:rsidRPr="00631353" w:rsidRDefault="00631353" w:rsidP="00631353">
            <w:pPr>
              <w:spacing w:after="0" w:line="240" w:lineRule="auto"/>
              <w:rPr>
                <w:rFonts w:ascii="Times New Roman" w:eastAsia="Times New Roman" w:hAnsi="Times New Roman" w:cs="Times New Roman"/>
                <w:i/>
                <w:u w:val="single"/>
              </w:rPr>
            </w:pP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lastRenderedPageBreak/>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 Составление сообщения на тему: «Особенности формирования современной политической карты мира».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lastRenderedPageBreak/>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lastRenderedPageBreak/>
              <w:t>5-6</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 xml:space="preserve">Многообразие стран современного мира и их группы. </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p>
          <w:p w:rsidR="00631353" w:rsidRPr="00631353" w:rsidRDefault="00631353" w:rsidP="00631353">
            <w:pPr>
              <w:spacing w:after="0" w:line="240" w:lineRule="auto"/>
              <w:jc w:val="right"/>
              <w:rPr>
                <w:rFonts w:ascii="Times New Roman" w:eastAsia="Times New Roman" w:hAnsi="Times New Roman" w:cs="Times New Roman"/>
                <w:i/>
              </w:rPr>
            </w:pP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 с элементами беседы.</w:t>
            </w:r>
          </w:p>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Многообразие стран современного мира и их основные группы.</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Практическая работа №1 «Государственный строй стран мира»</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7-8</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 xml:space="preserve">Геополитика и </w:t>
            </w:r>
            <w:r w:rsidRPr="00631353">
              <w:rPr>
                <w:rFonts w:ascii="Times New Roman" w:eastAsia="Times New Roman" w:hAnsi="Times New Roman" w:cs="Times New Roman"/>
                <w:u w:val="single"/>
              </w:rPr>
              <w:t>политическая</w:t>
            </w:r>
            <w:r w:rsidRPr="00631353">
              <w:rPr>
                <w:rFonts w:ascii="Times New Roman" w:eastAsia="Times New Roman" w:hAnsi="Times New Roman" w:cs="Times New Roman"/>
              </w:rPr>
              <w:t xml:space="preserve"> география</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 с элементами беседы.</w:t>
            </w:r>
          </w:p>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Геополитика и политическая география.</w:t>
            </w:r>
          </w:p>
          <w:p w:rsidR="00631353" w:rsidRPr="00631353" w:rsidRDefault="00631353" w:rsidP="00631353">
            <w:pPr>
              <w:spacing w:after="0" w:line="240" w:lineRule="auto"/>
              <w:rPr>
                <w:rFonts w:ascii="Times New Roman" w:eastAsia="Times New Roman" w:hAnsi="Times New Roman" w:cs="Times New Roman"/>
                <w:i/>
                <w:u w:val="single"/>
              </w:rPr>
            </w:pPr>
            <w:r w:rsidRPr="00631353">
              <w:rPr>
                <w:rFonts w:ascii="Times New Roman" w:eastAsia="Times New Roman" w:hAnsi="Times New Roman" w:cs="Times New Roman"/>
              </w:rPr>
              <w:t>Практическая работа№2 «Характеристика политико-географического положения страны».</w:t>
            </w:r>
            <w:r w:rsidRPr="00631353">
              <w:rPr>
                <w:rFonts w:ascii="Times New Roman" w:eastAsia="Times New Roman" w:hAnsi="Times New Roman" w:cs="Times New Roman"/>
                <w:i/>
                <w:u w:val="single"/>
              </w:rPr>
              <w:t xml:space="preserve"> </w:t>
            </w: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9</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Экономическая дифференциация мира. Роль и место России в современном мире.</w:t>
            </w:r>
          </w:p>
          <w:p w:rsidR="00631353" w:rsidRPr="00631353" w:rsidRDefault="00631353" w:rsidP="00631353">
            <w:pPr>
              <w:spacing w:after="0" w:line="240" w:lineRule="auto"/>
              <w:jc w:val="both"/>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i/>
              </w:rPr>
            </w:pPr>
            <w:r w:rsidRPr="00631353">
              <w:rPr>
                <w:rFonts w:ascii="Times New Roman" w:eastAsia="Times New Roman" w:hAnsi="Times New Roman" w:cs="Times New Roman"/>
                <w:i/>
              </w:rPr>
              <w:t xml:space="preserve">              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 с элементами беседы.</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Международные организации. Роль и место России в современном мире</w:t>
            </w:r>
          </w:p>
          <w:p w:rsidR="00631353" w:rsidRPr="00631353" w:rsidRDefault="00631353" w:rsidP="00631353">
            <w:pPr>
              <w:spacing w:after="0" w:line="240" w:lineRule="auto"/>
              <w:rPr>
                <w:rFonts w:ascii="Times New Roman" w:eastAsia="Times New Roman" w:hAnsi="Times New Roman" w:cs="Times New Roman"/>
                <w:b/>
              </w:rPr>
            </w:pPr>
            <w:r w:rsidRPr="00631353">
              <w:rPr>
                <w:rFonts w:ascii="Times New Roman" w:eastAsia="Times New Roman" w:hAnsi="Times New Roman" w:cs="Times New Roman"/>
                <w:b/>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Подготовка к контрольной работе</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10</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Политическая карта мира</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u w:val="single"/>
              </w:rPr>
              <w:t>Урок обобщения и систематизации и контроля знаний.</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3</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Тема 3. Природа и человек в современном мире.</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6(4/1)</w:t>
            </w:r>
          </w:p>
        </w:tc>
        <w:tc>
          <w:tcPr>
            <w:tcW w:w="4216" w:type="dxa"/>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both"/>
              <w:rPr>
                <w:rFonts w:ascii="Times New Roman" w:eastAsia="Times New Roman" w:hAnsi="Times New Roman" w:cs="Times New Roman"/>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11</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Взаимодействие человечества и природы в прошлом и настоящем.</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i/>
              </w:rPr>
            </w:pPr>
            <w:r w:rsidRPr="00631353">
              <w:rPr>
                <w:rFonts w:ascii="Times New Roman" w:eastAsia="Times New Roman" w:hAnsi="Times New Roman" w:cs="Times New Roman"/>
                <w:i/>
              </w:rPr>
              <w:t xml:space="preserve">              2</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Вводная лекция.</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Географическая среда и взаимодействие общества и природы.</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 Составление сообщения на тему: «Взаимодействие человечества и природы в прошлом и настоящем».</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12</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Природные ресурсы Земли, их виды.</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 с элементами беседы.</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Основные виды природных ресурсов. Размещение природных ресурсов и масштабы их использования.</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13-14</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Ресурсообеспеченность. Природно-ресурсный потенциал разных территорий.</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 с элементами беседы.</w:t>
            </w:r>
          </w:p>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 xml:space="preserve">Ресурсообеспеченность стран мира основными видами ресурсов. </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lastRenderedPageBreak/>
              <w:t>Практическая работа №3 «Оценка ресурсообеспеченность отдельных стран мира».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lastRenderedPageBreak/>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lastRenderedPageBreak/>
              <w:t>15</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Основные типы природопользования. Источники загрязнения.</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rPr>
                <w:rFonts w:ascii="Times New Roman" w:eastAsia="Times New Roman" w:hAnsi="Times New Roman" w:cs="Times New Roman"/>
                <w:i/>
                <w:u w:val="single"/>
              </w:rPr>
            </w:pPr>
            <w:r w:rsidRPr="00631353">
              <w:rPr>
                <w:rFonts w:ascii="Times New Roman" w:eastAsia="Times New Roman" w:hAnsi="Times New Roman" w:cs="Times New Roman"/>
              </w:rPr>
              <w:t>Рациональное и нерациональное природопользование. Причины и последствия загрязнения окружающей среды. Пути решения экологических проблем в мире и его крупных регионах, включая Россию. Геоэкология.</w:t>
            </w:r>
            <w:r w:rsidRPr="00631353">
              <w:rPr>
                <w:rFonts w:ascii="Times New Roman" w:eastAsia="Times New Roman" w:hAnsi="Times New Roman" w:cs="Times New Roman"/>
                <w:i/>
                <w:u w:val="single"/>
              </w:rPr>
              <w:t xml:space="preserve"> </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 Составление сообщения на тему: «Взаимодействие человечества и природы в прошлом и настоящем».</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16</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Природные ресурсы и человек в современном мире.</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u w:val="single"/>
              </w:rPr>
              <w:t>Урок обобщения и систематизации знаний по теме.</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 xml:space="preserve">Тема 4. Население мира. </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6(4/1)</w:t>
            </w:r>
          </w:p>
        </w:tc>
        <w:tc>
          <w:tcPr>
            <w:tcW w:w="4216" w:type="dxa"/>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both"/>
              <w:rPr>
                <w:rFonts w:ascii="Times New Roman" w:eastAsia="Times New Roman" w:hAnsi="Times New Roman" w:cs="Times New Roman"/>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17</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Численность, динамика и размещение населения мира. Воспроизводство населения.</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Вводная лекция.</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Численность и воспроизводство населения. Естественный прирост населения и его типы. Постоянный рост населения Земли, его причины и последствия. Демографическая политика</w:t>
            </w:r>
            <w:r w:rsidRPr="00631353">
              <w:rPr>
                <w:rFonts w:ascii="Times New Roman" w:eastAsia="Times New Roman" w:hAnsi="Times New Roman" w:cs="Times New Roman"/>
                <w:u w:val="single"/>
              </w:rPr>
              <w:t>.</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18</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i/>
                <w:u w:val="single"/>
              </w:rPr>
            </w:pPr>
            <w:r w:rsidRPr="00631353">
              <w:rPr>
                <w:rFonts w:ascii="Times New Roman" w:eastAsia="Times New Roman" w:hAnsi="Times New Roman" w:cs="Times New Roman"/>
              </w:rPr>
              <w:t>Состав и структура населения. География религий мира. Демографическая ситуация в разных регионах мира.</w:t>
            </w:r>
            <w:r w:rsidRPr="00631353">
              <w:rPr>
                <w:rFonts w:ascii="Times New Roman" w:eastAsia="Times New Roman" w:hAnsi="Times New Roman" w:cs="Times New Roman"/>
                <w:i/>
                <w:u w:val="single"/>
              </w:rPr>
              <w:t xml:space="preserve"> </w:t>
            </w:r>
          </w:p>
          <w:p w:rsidR="00631353" w:rsidRPr="00631353" w:rsidRDefault="00631353" w:rsidP="00631353">
            <w:pPr>
              <w:spacing w:after="0" w:line="240" w:lineRule="auto"/>
              <w:rPr>
                <w:rFonts w:ascii="Times New Roman" w:eastAsia="Times New Roman" w:hAnsi="Times New Roman" w:cs="Times New Roman"/>
                <w:i/>
                <w:u w:val="single"/>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i/>
              </w:rPr>
              <w:t xml:space="preserve">             2</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 с элементами беседы.</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 xml:space="preserve">Половой, возрастной и этнический состав населения. Крупные народы и языковые семьи. География мировых религий. Этнополитические и религиозные конфликты. </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 xml:space="preserve">Самостоятельная работа: </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 Составление сообщения на тему: «Демографическая ситуация и демографическая политика в России, странах и регионах мира»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19</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Характеристика трудовых ресурсов и занятость населения крупных стран и регионов мира.</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Экономически активное население. Трудовые ресурсы.</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Практическая работа №4 «Составление  оценки трудовых ресурсов одной из стран».</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20-21</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Расселение населения. Формы расселения, городские и сельские поселения. Масштабы и темпы урбанизации различных стран и регионов мира.</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i/>
              </w:rPr>
            </w:pPr>
            <w:r w:rsidRPr="00631353">
              <w:rPr>
                <w:rFonts w:ascii="Times New Roman" w:eastAsia="Times New Roman" w:hAnsi="Times New Roman" w:cs="Times New Roman"/>
                <w:i/>
              </w:rPr>
              <w:t xml:space="preserve">              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Географические особенности размещение и плотность населения. Миграция, виды миграций, география международных миграций. Расселение населения. Городское и сельское население. Урбанизация как всемирный процесс ее формы, темпы и уровни. Городские агломерации мира и России. «Ложная Урбанизация». Качество и уровень жизни. Оценка качества и уровня жизни населения. Анализ карт населения.</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конспектом. Подготовка к контрольной работе.</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22</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Население мира.</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Обобщение и повторение знаний по теме.</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both"/>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Тема 5. География мирового хозяйства.</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11 (9/2)</w:t>
            </w:r>
          </w:p>
        </w:tc>
        <w:tc>
          <w:tcPr>
            <w:tcW w:w="10677" w:type="dxa"/>
            <w:gridSpan w:val="3"/>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center"/>
              <w:rPr>
                <w:rFonts w:ascii="Times New Roman" w:eastAsia="Times New Roman" w:hAnsi="Times New Roman" w:cs="Times New Roman"/>
                <w:sz w:val="24"/>
                <w:szCs w:val="24"/>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lastRenderedPageBreak/>
              <w:t>23</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НТР и мировое хозяйство</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Вводная лекция.</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 xml:space="preserve">Научно-техническая революция. </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24</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Мировое хозяйство. Международное географическое разделение труда, международная экономическая интеграция.</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i/>
              </w:rPr>
            </w:pPr>
            <w:r w:rsidRPr="00631353">
              <w:rPr>
                <w:rFonts w:ascii="Times New Roman" w:eastAsia="Times New Roman" w:hAnsi="Times New Roman" w:cs="Times New Roman"/>
                <w:i/>
              </w:rPr>
              <w:t xml:space="preserve">              2</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Особенности отраслевой и территориальной структуры мирового хозяйства, различия в уровнях экономического развития стран и регионов.  Изменение пропорций между производственной и непроизводственной сферами. Промышленностью и сельским хозяйством.</w:t>
            </w:r>
          </w:p>
          <w:p w:rsidR="00631353" w:rsidRPr="00631353" w:rsidRDefault="00631353" w:rsidP="00631353">
            <w:pPr>
              <w:spacing w:after="0" w:line="240" w:lineRule="auto"/>
              <w:rPr>
                <w:rFonts w:ascii="Times New Roman" w:eastAsia="Times New Roman" w:hAnsi="Times New Roman" w:cs="Times New Roman"/>
                <w:i/>
                <w:u w:val="single"/>
              </w:rPr>
            </w:pPr>
            <w:r w:rsidRPr="00631353">
              <w:rPr>
                <w:rFonts w:ascii="Times New Roman" w:eastAsia="Times New Roman" w:hAnsi="Times New Roman" w:cs="Times New Roman"/>
              </w:rPr>
              <w:t>Выявление неравномерности хозяйственного освоения разных территорий.</w:t>
            </w:r>
            <w:r w:rsidRPr="00631353">
              <w:rPr>
                <w:rFonts w:ascii="Times New Roman" w:eastAsia="Times New Roman" w:hAnsi="Times New Roman" w:cs="Times New Roman"/>
                <w:i/>
                <w:u w:val="single"/>
              </w:rPr>
              <w:t xml:space="preserve"> </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 Составление сообщения на тему: «Географическая «модель» современного мирового хозяйства».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25</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Отрасли международной специализации стран и регионов мира.</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Отрасли международной специализации. Интеграционные группировки.</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Анализ экономических карт.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Практическая работа №5 «Сравнительная характеристика ведущих факторов размещения производительных сил».</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26 - 27</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 xml:space="preserve">География основных отраслей производственной и непроизводственной сфер, регионов различной специализации. География промышленности. </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tabs>
                <w:tab w:val="left" w:pos="900"/>
              </w:tabs>
              <w:spacing w:after="0" w:line="240" w:lineRule="auto"/>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 xml:space="preserve">  2</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Вводная лекция.</w:t>
            </w:r>
          </w:p>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География промышленности. Топлливно-энергетическая промышленность. Нефтегазовая, угольная, промышленность. Электроэнергетика.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Ведущие страны-экспортеры основных видов продукции.</w:t>
            </w:r>
          </w:p>
          <w:p w:rsidR="00631353" w:rsidRPr="00631353" w:rsidRDefault="00631353" w:rsidP="00631353">
            <w:pPr>
              <w:spacing w:after="0" w:line="240" w:lineRule="auto"/>
              <w:rPr>
                <w:rFonts w:ascii="Times New Roman" w:eastAsia="Times New Roman" w:hAnsi="Times New Roman" w:cs="Times New Roman"/>
                <w:i/>
                <w:u w:val="single"/>
              </w:rPr>
            </w:pPr>
            <w:r w:rsidRPr="00631353">
              <w:rPr>
                <w:rFonts w:ascii="Times New Roman" w:eastAsia="Times New Roman" w:hAnsi="Times New Roman" w:cs="Times New Roman"/>
              </w:rPr>
              <w:t>Практическая работа №6 «Составление экономико-географической характеристики одной из отраслей».</w:t>
            </w:r>
            <w:r w:rsidRPr="00631353">
              <w:rPr>
                <w:rFonts w:ascii="Times New Roman" w:eastAsia="Times New Roman" w:hAnsi="Times New Roman" w:cs="Times New Roman"/>
                <w:i/>
                <w:u w:val="single"/>
              </w:rPr>
              <w:t xml:space="preserve"> </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 Составление сообщения на тему: «Территориальная структура хозяйства на примере стран разных типов».</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28</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География основных отраслей производственной и непроизводственной сфер, регионов различной специализации. Горнодобывающая промышленность. Основные черты географии черной и цветной металлургии</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 с элементами беседы.</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Горнодобывающая промышленность. Основные черты географии черной и цветной металлургии</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Ведущие страны-экспортеры основных видов продукции.</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lastRenderedPageBreak/>
              <w:t>29</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География основных отраслей производственной и непроизводственной сфер, регионов различной специализации. Машиностроение, химическая, лесная и текстильная промышленность.</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Машиностроение, химическая, лесная и текстильная промышленность.</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Ведущие страны-экспортеры основных видов продукции.</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30</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Сельское хозяйство. Агропромышленный комплекс.</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Сельское хозяйство. Агропромышленный комплекс.</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«Зеленая революция»</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Ведущие страны-экспортеры основных видов продукции.</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31</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География мирового транспорта.</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Основные международные магистрали и транспортные узлы.</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Работа с дополнительной литературой подготовка сообщения на тему: «Транспортная система России»</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32</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Мировая торговля и туризм. География мировых валютно-финансовых отношений. Внешние экономические связи.</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География мировых валютно-финансовых отношений. Внешние экономические связи. Виды международных экономических отношений.</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33</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Итоговый урок по теме.</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rPr>
                <w:rFonts w:ascii="Times New Roman" w:eastAsia="Times New Roman" w:hAnsi="Times New Roman" w:cs="Times New Roman"/>
                <w:u w:val="single"/>
              </w:rPr>
            </w:pP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both"/>
              <w:rPr>
                <w:rFonts w:ascii="Times New Roman" w:eastAsia="Times New Roman" w:hAnsi="Times New Roman" w:cs="Times New Roman"/>
                <w:b/>
                <w:iCs/>
                <w:sz w:val="24"/>
                <w:szCs w:val="24"/>
                <w:lang w:eastAsia="ru-RU"/>
              </w:rPr>
            </w:pPr>
            <w:r w:rsidRPr="00631353">
              <w:rPr>
                <w:rFonts w:ascii="Times New Roman" w:eastAsia="Times New Roman" w:hAnsi="Times New Roman" w:cs="Times New Roman"/>
                <w:b/>
                <w:sz w:val="24"/>
                <w:szCs w:val="24"/>
                <w:lang w:eastAsia="ru-RU"/>
              </w:rPr>
              <w:t>Тема 6. Зарубежная Европа.</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 xml:space="preserve">   8(6/1)</w:t>
            </w:r>
          </w:p>
        </w:tc>
        <w:tc>
          <w:tcPr>
            <w:tcW w:w="10677" w:type="dxa"/>
            <w:gridSpan w:val="3"/>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center"/>
              <w:rPr>
                <w:rFonts w:ascii="Times New Roman" w:eastAsia="Times New Roman" w:hAnsi="Times New Roman" w:cs="Times New Roman"/>
                <w:sz w:val="21"/>
                <w:szCs w:val="21"/>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33</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Общая характеристика Зарубежной Европы</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Вводная лекция.</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Общая характеристика природных ресурсов, населения, хозяйства Зарубежной Европы. Анализ политической и экономической карт с цель определения специализации и участия и международном географическом разделении труда.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34</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Характеристика населения Зарубежной Европы.</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Характеристика населения, демографическая ситуация, уровни урбанизации, территориальная концентрация население.</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35-36</w:t>
            </w:r>
          </w:p>
          <w:p w:rsidR="00631353" w:rsidRPr="00631353" w:rsidRDefault="00631353" w:rsidP="00631353">
            <w:pPr>
              <w:spacing w:after="0" w:line="240" w:lineRule="auto"/>
              <w:rPr>
                <w:rFonts w:ascii="Times New Roman" w:eastAsia="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Хозяйство. Международные экономические связи</w:t>
            </w: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p w:rsidR="00631353" w:rsidRPr="00631353" w:rsidRDefault="00631353" w:rsidP="00631353">
            <w:pPr>
              <w:spacing w:after="0" w:line="240" w:lineRule="auto"/>
              <w:jc w:val="both"/>
              <w:rPr>
                <w:rFonts w:ascii="Times New Roman" w:eastAsia="Times New Roman" w:hAnsi="Times New Roman" w:cs="Times New Roman"/>
              </w:rPr>
            </w:pP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Характеристика отраслей промышленности, факторы размещения хозяйства.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37- 38</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Характеристика Субрегионов Зарубежной Европы.</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lastRenderedPageBreak/>
              <w:t>2</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lastRenderedPageBreak/>
              <w:t xml:space="preserve">              </w:t>
            </w:r>
            <w:r w:rsidRPr="00631353">
              <w:rPr>
                <w:rFonts w:ascii="Times New Roman" w:eastAsia="Times New Roman" w:hAnsi="Times New Roman" w:cs="Times New Roman"/>
                <w:i/>
              </w:rPr>
              <w:t>2</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lastRenderedPageBreak/>
              <w:t>Практикум.</w:t>
            </w:r>
          </w:p>
          <w:p w:rsidR="00631353" w:rsidRPr="00631353" w:rsidRDefault="00631353" w:rsidP="00631353">
            <w:pPr>
              <w:spacing w:after="0" w:line="240" w:lineRule="auto"/>
              <w:rPr>
                <w:rFonts w:ascii="Times New Roman" w:eastAsia="Times New Roman" w:hAnsi="Times New Roman" w:cs="Times New Roman"/>
                <w:i/>
                <w:u w:val="single"/>
              </w:rPr>
            </w:pPr>
            <w:r w:rsidRPr="00631353">
              <w:rPr>
                <w:rFonts w:ascii="Times New Roman" w:eastAsia="Times New Roman" w:hAnsi="Times New Roman" w:cs="Times New Roman"/>
              </w:rPr>
              <w:t>Сравнительная характеристика  субрегионов Зарубежной Европы.</w:t>
            </w:r>
            <w:r w:rsidRPr="00631353">
              <w:rPr>
                <w:rFonts w:ascii="Times New Roman" w:eastAsia="Times New Roman" w:hAnsi="Times New Roman" w:cs="Times New Roman"/>
                <w:i/>
                <w:u w:val="single"/>
              </w:rPr>
              <w:t xml:space="preserve"> </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lastRenderedPageBreak/>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Подготовка презентации «Страны малютки зарубежной Европы»</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lastRenderedPageBreak/>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lastRenderedPageBreak/>
              <w:t>39</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Сравнительная экономико-географическая характеристика двух стран.</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Составление сравнительной характеристики двух стран «большой семерки»</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Практическая работа№7</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«Составление сравнительной экономико-географической характеристики двух стран «большой семерки».</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i/>
                <w:u w:val="single"/>
              </w:rPr>
              <w:t xml:space="preserve"> </w:t>
            </w: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Работа с учебником и конспектом. Подготовка к контрольной работе.</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40</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Итоговый урок по теме.</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u w:val="single"/>
              </w:rPr>
              <w:t>Практикум.</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right"/>
              <w:rPr>
                <w:rFonts w:ascii="Times New Roman" w:eastAsia="Times New Roman" w:hAnsi="Times New Roman" w:cs="Times New Roman"/>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b/>
                <w:sz w:val="24"/>
                <w:szCs w:val="24"/>
                <w:u w:val="single"/>
                <w:lang w:eastAsia="ru-RU"/>
              </w:rPr>
            </w:pPr>
            <w:r w:rsidRPr="00631353">
              <w:rPr>
                <w:rFonts w:ascii="Times New Roman" w:eastAsia="Times New Roman" w:hAnsi="Times New Roman" w:cs="Times New Roman"/>
                <w:b/>
                <w:sz w:val="24"/>
                <w:szCs w:val="24"/>
                <w:lang w:eastAsia="ru-RU"/>
              </w:rPr>
              <w:t>Тема 7. Азия.</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b/>
                <w:sz w:val="24"/>
                <w:szCs w:val="24"/>
                <w:u w:val="single"/>
              </w:rPr>
            </w:pPr>
            <w:r w:rsidRPr="00631353">
              <w:rPr>
                <w:rFonts w:ascii="Times New Roman" w:eastAsia="Times New Roman" w:hAnsi="Times New Roman" w:cs="Times New Roman"/>
                <w:b/>
                <w:sz w:val="24"/>
                <w:szCs w:val="24"/>
              </w:rPr>
              <w:t>8(5/1)</w:t>
            </w:r>
          </w:p>
        </w:tc>
        <w:tc>
          <w:tcPr>
            <w:tcW w:w="4216"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sz w:val="24"/>
                <w:szCs w:val="24"/>
              </w:rPr>
            </w:pPr>
          </w:p>
        </w:tc>
        <w:tc>
          <w:tcPr>
            <w:tcW w:w="50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1"/>
                <w:szCs w:val="21"/>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41</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Общая характеристика Зарубежной Азии</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jc w:val="both"/>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i/>
              </w:rPr>
              <w:t xml:space="preserve">           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u w:val="single"/>
              </w:rPr>
              <w:t>Вводная лекция.</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Общая характеристика природных ресурсов, населения, хозяйства Зарубежной Азии.</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Анализ политической и экономической карт с цель определения специализации и участия и международном географическом разделении труда.</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 xml:space="preserve"> 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Работа с конспектом и дополнительной литературой</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42 -43</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Субрегионы Зарубежной Азии</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Сравнительная характеристика  субрегионов Зарубежной Европы</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44</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Китай</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ЭГП страны, население, хозяйство, специализация сельскохозяйственных районов Китая, объяснение причин.</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45</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Япония</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ЭГП страны, население, хозяйство.</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Отражение на карте схеме международных экономических связей Японии.</w:t>
            </w:r>
          </w:p>
          <w:p w:rsidR="00631353" w:rsidRPr="00631353" w:rsidRDefault="00631353" w:rsidP="00631353">
            <w:pPr>
              <w:spacing w:after="0" w:line="240" w:lineRule="auto"/>
              <w:rPr>
                <w:rFonts w:ascii="Times New Roman" w:eastAsia="Times New Roman" w:hAnsi="Times New Roman" w:cs="Times New Roman"/>
                <w:i/>
                <w:u w:val="single"/>
              </w:rPr>
            </w:pPr>
            <w:r w:rsidRPr="00631353">
              <w:rPr>
                <w:rFonts w:ascii="Times New Roman" w:eastAsia="Times New Roman" w:hAnsi="Times New Roman" w:cs="Times New Roman"/>
              </w:rPr>
              <w:t>Практическая работа №8  «Отражение на картосхеме международных экономических связей Японии».</w:t>
            </w:r>
            <w:r w:rsidRPr="00631353">
              <w:rPr>
                <w:rFonts w:ascii="Times New Roman" w:eastAsia="Times New Roman" w:hAnsi="Times New Roman" w:cs="Times New Roman"/>
                <w:i/>
                <w:u w:val="single"/>
              </w:rPr>
              <w:t xml:space="preserve"> </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дополнительными источниками информации. Подготовка презентации.</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46</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Индия</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ЭГП страны, население, хозяйство.</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rPr>
              <w:t>Оценка природных предпосылок для развития промышленности и сельского хозяйства Индии.</w:t>
            </w:r>
            <w:r w:rsidRPr="00631353">
              <w:rPr>
                <w:rFonts w:ascii="Times New Roman" w:eastAsia="Times New Roman" w:hAnsi="Times New Roman" w:cs="Times New Roman"/>
                <w:i/>
                <w:u w:val="single"/>
              </w:rPr>
              <w:t xml:space="preserve"> </w:t>
            </w: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Подготовка к зачету.</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47 -48</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Зачет по теме «Зарубежная Азия.</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tc>
        <w:tc>
          <w:tcPr>
            <w:tcW w:w="9260" w:type="dxa"/>
            <w:gridSpan w:val="2"/>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jc w:val="both"/>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lastRenderedPageBreak/>
              <w:t>Тема 8. Северная Америка.</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6(6/0)</w:t>
            </w:r>
          </w:p>
        </w:tc>
        <w:tc>
          <w:tcPr>
            <w:tcW w:w="10677" w:type="dxa"/>
            <w:gridSpan w:val="3"/>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rPr>
                <w:rFonts w:ascii="Times New Roman" w:eastAsia="Times New Roman" w:hAnsi="Times New Roman" w:cs="Times New Roman"/>
                <w:sz w:val="24"/>
                <w:szCs w:val="24"/>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49</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«Визитная карточка региона».</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Комплексная характеристика природных ресурсов, населения и хозяйства Северной Америки.</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Анализ политической и экономической карт с цель определения специализации и участия и международном географическом разделении труда.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right"/>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50 -51</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Общая характеристика США.</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rPr>
              <w:t>Особенности ЭГП, природно-ресурсный потенциал, население, хозяйство, культура.</w:t>
            </w:r>
            <w:r w:rsidRPr="00631353">
              <w:rPr>
                <w:rFonts w:ascii="Times New Roman" w:eastAsia="Times New Roman" w:hAnsi="Times New Roman" w:cs="Times New Roman"/>
                <w:i/>
                <w:u w:val="single"/>
              </w:rPr>
              <w:t xml:space="preserve"> </w:t>
            </w: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Работа с дополнительными источниками информации. Подготовка к семинару.</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52</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Макрорегионы США.</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Внутренние географические различия страны.</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53</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Канада</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rPr>
              <w:t>Особенности ЭГП, природно-ресурсный потенциал, население, хозяйство, культура</w:t>
            </w:r>
            <w:r w:rsidRPr="00631353">
              <w:rPr>
                <w:rFonts w:ascii="Times New Roman" w:eastAsia="Times New Roman" w:hAnsi="Times New Roman" w:cs="Times New Roman"/>
                <w:i/>
                <w:u w:val="single"/>
              </w:rPr>
              <w:t xml:space="preserve"> </w:t>
            </w: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Подготовка к контрольной работе.</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54</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Итоговый урок по теме «Северная Америка».</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u w:val="single"/>
              </w:rPr>
              <w:t>Практикум.</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both"/>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Тема 9. Латинская Америка.</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4(4/0)</w:t>
            </w:r>
          </w:p>
        </w:tc>
        <w:tc>
          <w:tcPr>
            <w:tcW w:w="10677" w:type="dxa"/>
            <w:gridSpan w:val="3"/>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center"/>
              <w:rPr>
                <w:rFonts w:ascii="Times New Roman" w:eastAsia="Times New Roman" w:hAnsi="Times New Roman" w:cs="Times New Roman"/>
                <w:sz w:val="21"/>
                <w:szCs w:val="21"/>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55</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«Визитная карточка региона»</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w:t>
            </w:r>
          </w:p>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rPr>
              <w:t>Комплексная характеристика природных ресурсов, населения и хозяйства Латинской Америки</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Анализ политической и экономической карт с цель определения специализации и участия и международном географическом разделении труда.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56</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Бразилия</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jc w:val="center"/>
              <w:rPr>
                <w:rFonts w:ascii="Times New Roman" w:eastAsia="Times New Roman" w:hAnsi="Times New Roman" w:cs="Times New Roman"/>
                <w:i/>
              </w:rPr>
            </w:pPr>
          </w:p>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i/>
              </w:rPr>
              <w:t xml:space="preserve">             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rPr>
              <w:t xml:space="preserve"> Особенности ЭГП, природно-ресурсный потенциал, население, хозяйство, культура</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Используя дополнительные источники информации подготовить презентацию.</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58</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Мексика</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i/>
              </w:rPr>
              <w:t xml:space="preserve">           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rPr>
              <w:t xml:space="preserve"> Особенности ЭГП, природно-ресурсный потенциал, население, хозяйство, культура</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Работа с дополнительными источниками информации. Подготовка к контрольной работе.</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3</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59</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Итоговый урок по теме «Латинская Америка».</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u w:val="single"/>
              </w:rPr>
              <w:t>Практикум.</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Тема 10. Австралия и Океания.</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2(1/1)</w:t>
            </w:r>
          </w:p>
        </w:tc>
        <w:tc>
          <w:tcPr>
            <w:tcW w:w="10677" w:type="dxa"/>
            <w:gridSpan w:val="3"/>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center"/>
              <w:rPr>
                <w:rFonts w:ascii="Times New Roman" w:eastAsia="Times New Roman" w:hAnsi="Times New Roman" w:cs="Times New Roman"/>
                <w:sz w:val="21"/>
                <w:szCs w:val="21"/>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60</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Комплексная характеристика региона.</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lastRenderedPageBreak/>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 xml:space="preserve">                           </w:t>
            </w:r>
          </w:p>
          <w:p w:rsidR="00631353" w:rsidRPr="00631353" w:rsidRDefault="00631353" w:rsidP="00631353">
            <w:pPr>
              <w:tabs>
                <w:tab w:val="left" w:pos="930"/>
              </w:tabs>
              <w:spacing w:after="0" w:line="240" w:lineRule="auto"/>
              <w:jc w:val="right"/>
              <w:rPr>
                <w:rFonts w:ascii="Times New Roman" w:eastAsia="Times New Roman" w:hAnsi="Times New Roman" w:cs="Times New Roman"/>
                <w:i/>
              </w:rPr>
            </w:pP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lastRenderedPageBreak/>
              <w:t>Лекция.</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Комплексная характеристика природных ресурсов, населения и хозяйства Австралии и Океании. Внутренние географические различия страны.</w:t>
            </w:r>
          </w:p>
          <w:p w:rsidR="00631353" w:rsidRPr="00631353" w:rsidRDefault="00631353" w:rsidP="00631353">
            <w:pPr>
              <w:spacing w:after="0" w:line="240" w:lineRule="auto"/>
              <w:rPr>
                <w:rFonts w:ascii="Times New Roman" w:eastAsia="Times New Roman" w:hAnsi="Times New Roman" w:cs="Times New Roman"/>
                <w:i/>
                <w:u w:val="single"/>
              </w:rPr>
            </w:pPr>
            <w:r w:rsidRPr="00631353">
              <w:rPr>
                <w:rFonts w:ascii="Times New Roman" w:eastAsia="Times New Roman" w:hAnsi="Times New Roman" w:cs="Times New Roman"/>
              </w:rPr>
              <w:lastRenderedPageBreak/>
              <w:t>Анализ политической и экономической карт с цель определения специализации и участия и международном географическом разделении труда.</w:t>
            </w:r>
            <w:r w:rsidRPr="00631353">
              <w:rPr>
                <w:rFonts w:ascii="Times New Roman" w:eastAsia="Times New Roman" w:hAnsi="Times New Roman" w:cs="Times New Roman"/>
                <w:i/>
                <w:u w:val="single"/>
              </w:rPr>
              <w:t xml:space="preserve"> </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Работа с конспектом.</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lastRenderedPageBreak/>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lastRenderedPageBreak/>
              <w:t>61</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Сравнительная экономико-географическая характеристика Австралии и Канады.</w:t>
            </w: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Составление сравнительной характеристики двух стран.</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rPr>
              <w:t>Практическая работа №9 «Сравнительная характеристика Австралии и Канады».</w:t>
            </w:r>
            <w:r w:rsidRPr="00631353">
              <w:rPr>
                <w:rFonts w:ascii="Times New Roman" w:eastAsia="Times New Roman" w:hAnsi="Times New Roman" w:cs="Times New Roman"/>
                <w:i/>
                <w:u w:val="single"/>
              </w:rPr>
              <w:t xml:space="preserve"> </w:t>
            </w: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конспектом.</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Тема 11. Африка.</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3(3/0)</w:t>
            </w:r>
          </w:p>
        </w:tc>
        <w:tc>
          <w:tcPr>
            <w:tcW w:w="10677" w:type="dxa"/>
            <w:gridSpan w:val="3"/>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jc w:val="center"/>
              <w:rPr>
                <w:rFonts w:ascii="Times New Roman" w:eastAsia="Times New Roman" w:hAnsi="Times New Roman" w:cs="Times New Roman"/>
                <w:sz w:val="21"/>
                <w:szCs w:val="21"/>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62</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«Визитная карточка региона».</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w:t>
            </w:r>
          </w:p>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rPr>
              <w:t>Комплексная характеристика природных ресурсов, населения и хозяйства Африки.</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Анализ политической и экономической карт с цель определения специализации и участия и международном географическом разделении труда.</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i/>
                <w:u w:val="single"/>
              </w:rPr>
              <w:t xml:space="preserve"> </w:t>
            </w: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Работа с конспектом.</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63</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Субрегионы Африки</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u w:val="single"/>
              </w:rPr>
              <w:t>Семинар</w:t>
            </w:r>
            <w:r w:rsidRPr="00631353">
              <w:rPr>
                <w:rFonts w:ascii="Times New Roman" w:eastAsia="Times New Roman" w:hAnsi="Times New Roman" w:cs="Times New Roman"/>
              </w:rPr>
              <w:t xml:space="preserve">. </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Внутренние географические различия страны.</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64</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ЮАР</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 xml:space="preserve"> </w:t>
            </w: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tabs>
                <w:tab w:val="left" w:pos="885"/>
              </w:tabs>
              <w:spacing w:after="0" w:line="240" w:lineRule="auto"/>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rPr>
              <w:t xml:space="preserve"> Особенности ЭГП, природно-ресурсный потенциал, население, хозяйство, культура</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Используя дополнительные источники информации подготовить презентацию.</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1</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Тема 12. Россия в современном мире.</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4(4/0)</w:t>
            </w:r>
          </w:p>
        </w:tc>
        <w:tc>
          <w:tcPr>
            <w:tcW w:w="10677" w:type="dxa"/>
            <w:gridSpan w:val="3"/>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sz w:val="21"/>
                <w:szCs w:val="21"/>
              </w:rPr>
            </w:pPr>
          </w:p>
        </w:tc>
      </w:tr>
      <w:tr w:rsidR="00631353" w:rsidRPr="00631353" w:rsidTr="00631353">
        <w:trPr>
          <w:trHeight w:val="2484"/>
        </w:trPr>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65-66</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lang w:eastAsia="ru-RU"/>
              </w:rPr>
            </w:pPr>
            <w:r w:rsidRPr="00631353">
              <w:rPr>
                <w:rFonts w:ascii="Times New Roman" w:eastAsia="Times New Roman" w:hAnsi="Times New Roman" w:cs="Times New Roman"/>
                <w:lang w:eastAsia="ru-RU"/>
              </w:rPr>
              <w:t>Общая характеристика России</w:t>
            </w:r>
          </w:p>
          <w:p w:rsidR="00631353" w:rsidRPr="00631353" w:rsidRDefault="00631353" w:rsidP="00631353">
            <w:pPr>
              <w:spacing w:after="0" w:line="240" w:lineRule="auto"/>
              <w:rPr>
                <w:rFonts w:ascii="Times New Roman" w:eastAsia="Times New Roman" w:hAnsi="Times New Roman" w:cs="Times New Roman"/>
                <w:lang w:eastAsia="ru-RU"/>
              </w:rPr>
            </w:pPr>
          </w:p>
          <w:p w:rsidR="00631353" w:rsidRPr="00631353" w:rsidRDefault="00631353" w:rsidP="00631353">
            <w:pPr>
              <w:spacing w:after="0" w:line="240" w:lineRule="auto"/>
              <w:rPr>
                <w:rFonts w:ascii="Times New Roman" w:eastAsia="Times New Roman" w:hAnsi="Times New Roman" w:cs="Times New Roman"/>
                <w:lang w:eastAsia="ru-RU"/>
              </w:rPr>
            </w:pPr>
          </w:p>
          <w:p w:rsidR="00631353" w:rsidRPr="00631353" w:rsidRDefault="00631353" w:rsidP="00631353">
            <w:pPr>
              <w:spacing w:after="0" w:line="240" w:lineRule="auto"/>
              <w:rPr>
                <w:rFonts w:ascii="Times New Roman" w:eastAsia="Times New Roman" w:hAnsi="Times New Roman" w:cs="Times New Roman"/>
                <w:lang w:eastAsia="ru-RU"/>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2</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2</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Россия на политической карте мира, в мировом хозяйстве, системе международной финансово-экономических и политических отношений. Изменение географического положения России во времени. География отраслей хозяйства. Отрасли международной специализации России. Крупнейшие торговые партнеры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            Составление реферата: «Россия в мировом хозяйстве и международном географическом разделении труда»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rPr>
          <w:trHeight w:val="1069"/>
        </w:trPr>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lastRenderedPageBreak/>
              <w:t>67</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lang w:eastAsia="ru-RU"/>
              </w:rPr>
            </w:pPr>
            <w:r w:rsidRPr="00631353">
              <w:rPr>
                <w:rFonts w:ascii="Times New Roman" w:eastAsia="Times New Roman" w:hAnsi="Times New Roman" w:cs="Times New Roman"/>
                <w:lang w:eastAsia="ru-RU"/>
              </w:rPr>
              <w:t>Россия и СНГ</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Семинар.</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u w:val="single"/>
              </w:rPr>
              <w:t xml:space="preserve"> </w:t>
            </w:r>
            <w:r w:rsidRPr="00631353">
              <w:rPr>
                <w:rFonts w:ascii="Times New Roman" w:eastAsia="Times New Roman" w:hAnsi="Times New Roman" w:cs="Times New Roman"/>
              </w:rPr>
              <w:t>Россия и страны Содружества Независимых Государств.</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rPr>
          <w:trHeight w:val="1069"/>
        </w:trPr>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68</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lang w:eastAsia="ru-RU"/>
              </w:rPr>
            </w:pPr>
            <w:r w:rsidRPr="00631353">
              <w:rPr>
                <w:rFonts w:ascii="Times New Roman" w:eastAsia="Times New Roman" w:hAnsi="Times New Roman" w:cs="Times New Roman"/>
                <w:lang w:eastAsia="ru-RU"/>
              </w:rPr>
              <w:t>Итоговый урок</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rPr>
                <w:rFonts w:ascii="Times New Roman" w:eastAsia="Times New Roman" w:hAnsi="Times New Roman" w:cs="Times New Roman"/>
                <w:u w:val="single"/>
              </w:rPr>
            </w:pP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4302" w:type="dxa"/>
            <w:gridSpan w:val="2"/>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sz w:val="24"/>
                <w:szCs w:val="24"/>
                <w:lang w:eastAsia="ru-RU"/>
              </w:rPr>
              <w:t>Тема 13. Географические аспекты современных глобальных проблем</w:t>
            </w:r>
            <w:r w:rsidRPr="00631353">
              <w:rPr>
                <w:rFonts w:ascii="Times New Roman" w:eastAsia="Times New Roman" w:hAnsi="Times New Roman" w:cs="Times New Roman"/>
                <w:sz w:val="24"/>
                <w:szCs w:val="24"/>
                <w:lang w:eastAsia="ru-RU"/>
              </w:rPr>
              <w:t xml:space="preserve"> </w:t>
            </w:r>
            <w:r w:rsidRPr="00631353">
              <w:rPr>
                <w:rFonts w:ascii="Times New Roman" w:eastAsia="Times New Roman" w:hAnsi="Times New Roman" w:cs="Times New Roman"/>
                <w:b/>
                <w:sz w:val="24"/>
                <w:szCs w:val="24"/>
                <w:lang w:eastAsia="ru-RU"/>
              </w:rPr>
              <w:t>человечества.</w:t>
            </w:r>
          </w:p>
        </w:tc>
        <w:tc>
          <w:tcPr>
            <w:tcW w:w="1147" w:type="dxa"/>
            <w:tcBorders>
              <w:top w:val="single" w:sz="4" w:space="0" w:color="auto"/>
              <w:left w:val="single" w:sz="4" w:space="0" w:color="auto"/>
              <w:bottom w:val="single" w:sz="4" w:space="0" w:color="auto"/>
              <w:right w:val="single" w:sz="4" w:space="0" w:color="auto"/>
            </w:tcBorders>
            <w:shd w:val="clear" w:color="auto" w:fill="FFFF99"/>
            <w:hideMark/>
          </w:tcPr>
          <w:p w:rsidR="00631353" w:rsidRPr="00631353" w:rsidRDefault="00631353" w:rsidP="00631353">
            <w:pPr>
              <w:spacing w:after="0" w:line="240" w:lineRule="auto"/>
              <w:jc w:val="center"/>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2(2/0)</w:t>
            </w:r>
          </w:p>
        </w:tc>
        <w:tc>
          <w:tcPr>
            <w:tcW w:w="10677" w:type="dxa"/>
            <w:gridSpan w:val="3"/>
            <w:tcBorders>
              <w:top w:val="single" w:sz="4" w:space="0" w:color="auto"/>
              <w:left w:val="single" w:sz="4" w:space="0" w:color="auto"/>
              <w:bottom w:val="single" w:sz="4" w:space="0" w:color="auto"/>
              <w:right w:val="single" w:sz="4" w:space="0" w:color="auto"/>
            </w:tcBorders>
            <w:shd w:val="clear" w:color="auto" w:fill="FFFF99"/>
          </w:tcPr>
          <w:p w:rsidR="00631353" w:rsidRPr="00631353" w:rsidRDefault="00631353" w:rsidP="00631353">
            <w:pPr>
              <w:spacing w:after="0" w:line="240" w:lineRule="auto"/>
              <w:rPr>
                <w:rFonts w:ascii="Times New Roman" w:eastAsia="Times New Roman" w:hAnsi="Times New Roman" w:cs="Times New Roman"/>
                <w:sz w:val="21"/>
                <w:szCs w:val="21"/>
              </w:rPr>
            </w:pP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right"/>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69</w:t>
            </w:r>
          </w:p>
        </w:tc>
        <w:tc>
          <w:tcPr>
            <w:tcW w:w="3240"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lang w:eastAsia="ru-RU"/>
              </w:rPr>
            </w:pPr>
            <w:r w:rsidRPr="00631353">
              <w:rPr>
                <w:rFonts w:ascii="Times New Roman" w:eastAsia="Times New Roman" w:hAnsi="Times New Roman" w:cs="Times New Roman"/>
                <w:lang w:eastAsia="ru-RU"/>
              </w:rPr>
              <w:t>Понятие о глобальных проблемах, их типах и взаимосвязях.</w:t>
            </w:r>
          </w:p>
          <w:p w:rsidR="00631353" w:rsidRPr="00631353" w:rsidRDefault="00631353" w:rsidP="00631353">
            <w:pPr>
              <w:spacing w:after="0" w:line="240" w:lineRule="auto"/>
              <w:rPr>
                <w:rFonts w:ascii="Times New Roman" w:eastAsia="Times New Roman" w:hAnsi="Times New Roman" w:cs="Times New Roman"/>
                <w:lang w:eastAsia="ru-RU"/>
              </w:rPr>
            </w:pPr>
          </w:p>
          <w:p w:rsidR="00631353" w:rsidRPr="00631353" w:rsidRDefault="00631353" w:rsidP="00631353">
            <w:pPr>
              <w:spacing w:after="0" w:line="240" w:lineRule="auto"/>
              <w:rPr>
                <w:rFonts w:ascii="Times New Roman" w:eastAsia="Times New Roman" w:hAnsi="Times New Roman" w:cs="Times New Roman"/>
                <w:lang w:eastAsia="ru-RU"/>
              </w:rPr>
            </w:pPr>
          </w:p>
        </w:tc>
        <w:tc>
          <w:tcPr>
            <w:tcW w:w="1147"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rPr>
            </w:pPr>
          </w:p>
          <w:p w:rsidR="00631353" w:rsidRPr="00631353" w:rsidRDefault="00631353" w:rsidP="00631353">
            <w:pPr>
              <w:spacing w:after="0" w:line="240" w:lineRule="auto"/>
              <w:jc w:val="center"/>
              <w:rPr>
                <w:rFonts w:ascii="Times New Roman" w:eastAsia="Times New Roman" w:hAnsi="Times New Roman" w:cs="Times New Roman"/>
                <w:i/>
              </w:rPr>
            </w:pPr>
            <w:r w:rsidRPr="00631353">
              <w:rPr>
                <w:rFonts w:ascii="Times New Roman" w:eastAsia="Times New Roman" w:hAnsi="Times New Roman" w:cs="Times New Roman"/>
              </w:rPr>
              <w:t xml:space="preserve">           </w:t>
            </w:r>
            <w:r w:rsidRPr="00631353">
              <w:rPr>
                <w:rFonts w:ascii="Times New Roman" w:eastAsia="Times New Roman" w:hAnsi="Times New Roman" w:cs="Times New Roman"/>
                <w:i/>
              </w:rPr>
              <w:t>2</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Лекция.</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Глобальные проблемы человечества.</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rPr>
              <w:t>Географическое содержание глобальных проблем человечества в прошлом и настоящем. Сырьевая, демократическая, продовольственная и геоэкологическая проблемы как приоритетные, пути решения.</w:t>
            </w:r>
            <w:r w:rsidRPr="00631353">
              <w:rPr>
                <w:rFonts w:ascii="Times New Roman" w:eastAsia="Times New Roman" w:hAnsi="Times New Roman" w:cs="Times New Roman"/>
                <w:b/>
                <w:i/>
                <w:u w:val="single"/>
              </w:rPr>
              <w:t xml:space="preserve"> </w:t>
            </w:r>
          </w:p>
          <w:p w:rsidR="00631353" w:rsidRPr="00631353" w:rsidRDefault="00631353" w:rsidP="00631353">
            <w:pPr>
              <w:spacing w:after="0" w:line="240" w:lineRule="auto"/>
              <w:rPr>
                <w:rFonts w:ascii="Times New Roman" w:eastAsia="Times New Roman" w:hAnsi="Times New Roman" w:cs="Times New Roman"/>
                <w:b/>
                <w:i/>
                <w:u w:val="single"/>
              </w:rPr>
            </w:pPr>
            <w:r w:rsidRPr="00631353">
              <w:rPr>
                <w:rFonts w:ascii="Times New Roman" w:eastAsia="Times New Roman" w:hAnsi="Times New Roman" w:cs="Times New Roman"/>
                <w:b/>
                <w:i/>
                <w:u w:val="single"/>
              </w:rPr>
              <w:t>Самостоятельная работа:</w:t>
            </w:r>
          </w:p>
          <w:p w:rsidR="00631353" w:rsidRPr="00631353" w:rsidRDefault="00631353" w:rsidP="00631353">
            <w:pPr>
              <w:spacing w:after="0" w:line="240" w:lineRule="auto"/>
              <w:jc w:val="both"/>
              <w:rPr>
                <w:rFonts w:ascii="Times New Roman" w:eastAsia="Times New Roman" w:hAnsi="Times New Roman" w:cs="Times New Roman"/>
              </w:rPr>
            </w:pPr>
            <w:r w:rsidRPr="00631353">
              <w:rPr>
                <w:rFonts w:ascii="Times New Roman" w:eastAsia="Times New Roman" w:hAnsi="Times New Roman" w:cs="Times New Roman"/>
              </w:rPr>
              <w:t>Работа с текстом учебника и с дополнительной литературой. Составление реферата: «Организация особо охраняемых природных территорий; их география».</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right"/>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70</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lang w:eastAsia="ru-RU"/>
              </w:rPr>
            </w:pPr>
            <w:r w:rsidRPr="00631353">
              <w:rPr>
                <w:rFonts w:ascii="Times New Roman" w:eastAsia="Times New Roman" w:hAnsi="Times New Roman" w:cs="Times New Roman"/>
                <w:lang w:eastAsia="ru-RU"/>
              </w:rPr>
              <w:t>Взаимосвязь глобальных проблем.</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center"/>
              <w:rPr>
                <w:rFonts w:ascii="Times New Roman" w:eastAsia="Times New Roman" w:hAnsi="Times New Roman" w:cs="Times New Roman"/>
              </w:rPr>
            </w:pPr>
            <w:r w:rsidRPr="00631353">
              <w:rPr>
                <w:rFonts w:ascii="Times New Roman" w:eastAsia="Times New Roman" w:hAnsi="Times New Roman" w:cs="Times New Roman"/>
              </w:rPr>
              <w:t>1</w:t>
            </w:r>
          </w:p>
        </w:tc>
        <w:tc>
          <w:tcPr>
            <w:tcW w:w="9260" w:type="dxa"/>
            <w:gridSpan w:val="2"/>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u w:val="single"/>
              </w:rPr>
            </w:pPr>
            <w:r w:rsidRPr="00631353">
              <w:rPr>
                <w:rFonts w:ascii="Times New Roman" w:eastAsia="Times New Roman" w:hAnsi="Times New Roman" w:cs="Times New Roman"/>
                <w:u w:val="single"/>
              </w:rPr>
              <w:t>Практикум.</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Взаимосвязь глобальных проблем.</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Роль географии в решении глобальных проблем человечества.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Составление, схем, таблиц, картосхем, отражающих географические взаимосвязи приоритетных глобальных проблем человечества.</w:t>
            </w:r>
          </w:p>
          <w:p w:rsidR="00631353" w:rsidRPr="00631353" w:rsidRDefault="00631353" w:rsidP="00631353">
            <w:pPr>
              <w:spacing w:after="0" w:line="240" w:lineRule="auto"/>
              <w:rPr>
                <w:rFonts w:ascii="Times New Roman" w:eastAsia="Times New Roman" w:hAnsi="Times New Roman" w:cs="Times New Roman"/>
              </w:rPr>
            </w:pPr>
            <w:r w:rsidRPr="00631353">
              <w:rPr>
                <w:rFonts w:ascii="Times New Roman" w:eastAsia="Times New Roman" w:hAnsi="Times New Roman" w:cs="Times New Roman"/>
              </w:rPr>
              <w:t>Практическая работа №10 « Взаимосвязь глобальных проблем человечества».</w:t>
            </w: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r w:rsidR="00631353" w:rsidRPr="00631353" w:rsidTr="00631353">
        <w:tc>
          <w:tcPr>
            <w:tcW w:w="1062"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jc w:val="right"/>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71-72</w:t>
            </w:r>
          </w:p>
        </w:tc>
        <w:tc>
          <w:tcPr>
            <w:tcW w:w="3240"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b/>
                <w:sz w:val="24"/>
                <w:szCs w:val="24"/>
                <w:lang w:eastAsia="ru-RU"/>
              </w:rPr>
            </w:pPr>
            <w:r w:rsidRPr="00631353">
              <w:rPr>
                <w:rFonts w:ascii="Times New Roman" w:eastAsia="Times New Roman" w:hAnsi="Times New Roman" w:cs="Times New Roman"/>
                <w:b/>
                <w:sz w:val="24"/>
                <w:szCs w:val="24"/>
                <w:lang w:eastAsia="ru-RU"/>
              </w:rPr>
              <w:t>Итоговое занятие по курсу</w:t>
            </w:r>
          </w:p>
        </w:tc>
        <w:tc>
          <w:tcPr>
            <w:tcW w:w="114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ind w:firstLine="432"/>
              <w:rPr>
                <w:rFonts w:ascii="Times New Roman" w:eastAsia="Times New Roman" w:hAnsi="Times New Roman" w:cs="Times New Roman"/>
                <w:b/>
                <w:sz w:val="24"/>
                <w:szCs w:val="24"/>
              </w:rPr>
            </w:pPr>
            <w:r w:rsidRPr="00631353">
              <w:rPr>
                <w:rFonts w:ascii="Times New Roman" w:eastAsia="Times New Roman" w:hAnsi="Times New Roman" w:cs="Times New Roman"/>
                <w:b/>
                <w:sz w:val="24"/>
                <w:szCs w:val="24"/>
              </w:rPr>
              <w:t>2</w:t>
            </w:r>
          </w:p>
        </w:tc>
        <w:tc>
          <w:tcPr>
            <w:tcW w:w="4216"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4"/>
                <w:szCs w:val="24"/>
                <w:u w:val="single"/>
              </w:rPr>
            </w:pPr>
            <w:r w:rsidRPr="00631353">
              <w:rPr>
                <w:rFonts w:ascii="Times New Roman" w:eastAsia="Times New Roman" w:hAnsi="Times New Roman" w:cs="Times New Roman"/>
                <w:sz w:val="24"/>
                <w:szCs w:val="24"/>
                <w:u w:val="single"/>
              </w:rPr>
              <w:t>Дифференцированный зачет</w:t>
            </w:r>
          </w:p>
        </w:tc>
        <w:tc>
          <w:tcPr>
            <w:tcW w:w="5044" w:type="dxa"/>
            <w:tcBorders>
              <w:top w:val="single" w:sz="4" w:space="0" w:color="auto"/>
              <w:left w:val="single" w:sz="4" w:space="0" w:color="auto"/>
              <w:bottom w:val="single" w:sz="4" w:space="0" w:color="auto"/>
              <w:right w:val="single" w:sz="4" w:space="0" w:color="auto"/>
            </w:tcBorders>
          </w:tcPr>
          <w:p w:rsidR="00631353" w:rsidRPr="00631353" w:rsidRDefault="00631353" w:rsidP="00631353">
            <w:pPr>
              <w:spacing w:after="0" w:line="240" w:lineRule="auto"/>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631353" w:rsidRPr="00631353" w:rsidRDefault="00631353" w:rsidP="00631353">
            <w:pPr>
              <w:spacing w:after="0" w:line="240" w:lineRule="auto"/>
              <w:rPr>
                <w:rFonts w:ascii="Times New Roman" w:eastAsia="Times New Roman" w:hAnsi="Times New Roman" w:cs="Times New Roman"/>
                <w:sz w:val="21"/>
                <w:szCs w:val="21"/>
              </w:rPr>
            </w:pPr>
            <w:r w:rsidRPr="00631353">
              <w:rPr>
                <w:rFonts w:ascii="Times New Roman" w:eastAsia="Times New Roman" w:hAnsi="Times New Roman" w:cs="Times New Roman"/>
                <w:sz w:val="21"/>
                <w:szCs w:val="21"/>
              </w:rPr>
              <w:t>2</w:t>
            </w:r>
          </w:p>
        </w:tc>
      </w:tr>
    </w:tbl>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outlineLvl w:val="0"/>
        <w:rPr>
          <w:rFonts w:ascii="Arial" w:eastAsia="Times New Roman" w:hAnsi="Arial" w:cs="Arial"/>
          <w:b/>
          <w:bCs/>
          <w:kern w:val="32"/>
          <w:sz w:val="32"/>
          <w:szCs w:val="32"/>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sectPr w:rsidR="00631353" w:rsidRPr="00631353">
          <w:pgSz w:w="16838" w:h="11906" w:orient="landscape"/>
          <w:pgMar w:top="1134" w:right="1134" w:bottom="851" w:left="1134" w:header="709" w:footer="709" w:gutter="0"/>
          <w:cols w:space="720"/>
        </w:sectPr>
      </w:pP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ind w:left="432"/>
        <w:outlineLvl w:val="0"/>
        <w:rPr>
          <w:rFonts w:ascii="Times New Roman" w:eastAsia="Times New Roman" w:hAnsi="Times New Roman" w:cs="Times New Roman"/>
          <w:b/>
          <w:bCs/>
          <w:caps/>
          <w:kern w:val="32"/>
          <w:sz w:val="28"/>
          <w:szCs w:val="28"/>
        </w:rPr>
      </w:pPr>
      <w:r w:rsidRPr="00631353">
        <w:rPr>
          <w:rFonts w:ascii="Arial" w:eastAsia="Times New Roman" w:hAnsi="Arial" w:cs="Arial"/>
          <w:b/>
          <w:bCs/>
          <w:kern w:val="32"/>
          <w:sz w:val="32"/>
          <w:szCs w:val="32"/>
        </w:rPr>
        <w:lastRenderedPageBreak/>
        <w:t xml:space="preserve">3. </w:t>
      </w:r>
      <w:r w:rsidRPr="00631353">
        <w:rPr>
          <w:rFonts w:ascii="Times New Roman" w:eastAsia="Times New Roman" w:hAnsi="Times New Roman" w:cs="Times New Roman"/>
          <w:b/>
          <w:bCs/>
          <w:caps/>
          <w:kern w:val="32"/>
          <w:sz w:val="28"/>
          <w:szCs w:val="28"/>
        </w:rPr>
        <w:t>условия реализации программы дисциплины</w:t>
      </w:r>
    </w:p>
    <w:p w:rsidR="00631353" w:rsidRPr="00631353" w:rsidRDefault="00631353" w:rsidP="0063135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ind w:left="432" w:hanging="432"/>
        <w:outlineLvl w:val="0"/>
        <w:rPr>
          <w:rFonts w:ascii="Times New Roman" w:eastAsia="Times New Roman" w:hAnsi="Times New Roman" w:cs="Times New Roman"/>
          <w:bCs/>
          <w:caps/>
          <w:kern w:val="32"/>
          <w:sz w:val="24"/>
          <w:szCs w:val="24"/>
        </w:rPr>
      </w:pPr>
      <w:r w:rsidRPr="00631353">
        <w:rPr>
          <w:rFonts w:ascii="Times New Roman" w:eastAsia="Times New Roman" w:hAnsi="Times New Roman" w:cs="Times New Roman"/>
          <w:b/>
          <w:bCs/>
          <w:kern w:val="32"/>
          <w:sz w:val="24"/>
          <w:szCs w:val="24"/>
        </w:rPr>
        <w:t>3.1. Требования к минимальному материально-техническому обеспечению</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Реализация программы дисциплины требует наличия учебного кабинета  социально-экономических дисциплин.</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Оборудование учебного кабинета:</w:t>
      </w:r>
    </w:p>
    <w:p w:rsidR="00631353" w:rsidRPr="00631353" w:rsidRDefault="00631353" w:rsidP="00284ED8">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посадочные места по количеству обучающихся;</w:t>
      </w:r>
    </w:p>
    <w:p w:rsidR="00631353" w:rsidRPr="00631353" w:rsidRDefault="00631353" w:rsidP="00284ED8">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рабочее место преподавателя;</w:t>
      </w:r>
    </w:p>
    <w:p w:rsidR="00631353" w:rsidRPr="00631353" w:rsidRDefault="00631353" w:rsidP="00284ED8">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мультимедийное учебное пособие по дисциплине.</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Технические средства обучения:</w:t>
      </w:r>
    </w:p>
    <w:p w:rsidR="00631353" w:rsidRPr="00631353" w:rsidRDefault="00631353" w:rsidP="00284ED8">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компьютер с лицензионным программным обеспечением и мультимедиапроектор.</w:t>
      </w:r>
    </w:p>
    <w:p w:rsidR="00631353" w:rsidRPr="00631353" w:rsidRDefault="00631353" w:rsidP="00631353">
      <w:pPr>
        <w:keepNext/>
        <w:tabs>
          <w:tab w:val="left" w:pos="708"/>
        </w:tabs>
        <w:spacing w:before="240" w:after="60" w:line="240" w:lineRule="auto"/>
        <w:outlineLvl w:val="3"/>
        <w:rPr>
          <w:rFonts w:ascii="Times New Roman" w:eastAsia="Times New Roman" w:hAnsi="Times New Roman" w:cs="Times New Roman"/>
          <w:b/>
          <w:bCs/>
          <w:sz w:val="24"/>
          <w:szCs w:val="24"/>
        </w:rPr>
      </w:pPr>
      <w:r w:rsidRPr="00631353">
        <w:rPr>
          <w:rFonts w:ascii="Times New Roman" w:eastAsia="Times New Roman" w:hAnsi="Times New Roman" w:cs="Times New Roman"/>
          <w:b/>
          <w:bCs/>
          <w:sz w:val="24"/>
          <w:szCs w:val="24"/>
        </w:rPr>
        <w:t>3.2. Информационное обеспечение обучения</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Перечень рекомендуемых учебных изданий, Интернет-ресурсов, дополнительной литературы</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Основные источники:</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Нормативно-правовые акты.</w:t>
      </w:r>
    </w:p>
    <w:p w:rsidR="00631353" w:rsidRPr="00631353" w:rsidRDefault="00631353" w:rsidP="00284ED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Конституция РФ (от 12.12.93)</w:t>
      </w:r>
    </w:p>
    <w:p w:rsidR="00631353" w:rsidRPr="00631353" w:rsidRDefault="00631353" w:rsidP="00284ED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Земельный кодекс РФ (от 25.10.01)</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Учебные издания:</w:t>
      </w:r>
    </w:p>
    <w:p w:rsidR="00631353" w:rsidRPr="00631353" w:rsidRDefault="00631353" w:rsidP="00284ED8">
      <w:pPr>
        <w:numPr>
          <w:ilvl w:val="0"/>
          <w:numId w:val="170"/>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Максаковский В.П. «Экономическая и социальная география мира». 10 кл. – М., 2010</w:t>
      </w:r>
    </w:p>
    <w:p w:rsidR="00631353" w:rsidRPr="00631353" w:rsidRDefault="00631353" w:rsidP="00284ED8">
      <w:pPr>
        <w:numPr>
          <w:ilvl w:val="0"/>
          <w:numId w:val="170"/>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Петрова Н.Н. География мира. Экспериментальное учебное пособие. ИРПО. – М., 2008.</w:t>
      </w:r>
    </w:p>
    <w:p w:rsidR="00631353" w:rsidRPr="00631353" w:rsidRDefault="00631353" w:rsidP="00284ED8">
      <w:pPr>
        <w:numPr>
          <w:ilvl w:val="0"/>
          <w:numId w:val="170"/>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Петрова Н.Н. География. Современный мир. Учебник для студентов учреждений среднего профессионального образования. – М., 2008</w:t>
      </w:r>
    </w:p>
    <w:p w:rsidR="00631353" w:rsidRPr="00631353" w:rsidRDefault="00631353" w:rsidP="00284ED8">
      <w:pPr>
        <w:numPr>
          <w:ilvl w:val="0"/>
          <w:numId w:val="170"/>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Баранчиков Е.В. География для профессий и специальностей социально-экономического профиля. – М.: Академия, 2010.</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rPr>
      </w:pP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Дополнительные источники:</w:t>
      </w:r>
    </w:p>
    <w:p w:rsidR="00631353" w:rsidRPr="00631353" w:rsidRDefault="00631353" w:rsidP="00284ED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Плисецкий Е.Л. Коммерческая география. Россия и мировой рынок; ч. 1 и ч. 2. – М., 2005.</w:t>
      </w:r>
    </w:p>
    <w:p w:rsidR="00631353" w:rsidRPr="00631353" w:rsidRDefault="00631353" w:rsidP="00284ED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Лазаревич К.С., Лазаревич Ю.Н. Справочник школьника. География. 6–10 кл. – М., 1997.</w:t>
      </w:r>
    </w:p>
    <w:p w:rsidR="00631353" w:rsidRPr="00631353" w:rsidRDefault="00631353" w:rsidP="00284ED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Большая школьная энциклопедия. Том 1. – М., 2007.</w:t>
      </w:r>
    </w:p>
    <w:p w:rsidR="00631353" w:rsidRPr="00631353" w:rsidRDefault="00631353" w:rsidP="00284ED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631353">
        <w:rPr>
          <w:rFonts w:ascii="Times New Roman" w:eastAsia="Times New Roman" w:hAnsi="Times New Roman" w:cs="Times New Roman"/>
          <w:sz w:val="24"/>
          <w:szCs w:val="24"/>
        </w:rPr>
        <w:t>http://geo-pk19.3dn.ru/publ/  сайт «География» для студентов и преподавателей  СПО.</w:t>
      </w:r>
    </w:p>
    <w:p w:rsidR="00631353" w:rsidRPr="00631353" w:rsidRDefault="00631353" w:rsidP="00631353">
      <w:pPr>
        <w:keepNext/>
        <w:tabs>
          <w:tab w:val="left" w:pos="708"/>
        </w:tabs>
        <w:spacing w:before="240" w:after="60" w:line="240" w:lineRule="auto"/>
        <w:outlineLvl w:val="2"/>
        <w:rPr>
          <w:rFonts w:ascii="Arial" w:eastAsia="Times New Roman" w:hAnsi="Arial" w:cs="Arial"/>
          <w:b/>
          <w:bCs/>
          <w:sz w:val="26"/>
          <w:szCs w:val="26"/>
        </w:rPr>
      </w:pPr>
      <w:r w:rsidRPr="00631353">
        <w:rPr>
          <w:rFonts w:ascii="Arial" w:eastAsia="Times New Roman" w:hAnsi="Arial" w:cs="Arial"/>
          <w:b/>
          <w:bCs/>
          <w:sz w:val="26"/>
          <w:szCs w:val="26"/>
        </w:rPr>
        <w:lastRenderedPageBreak/>
        <w:t xml:space="preserve">4. </w:t>
      </w:r>
      <w:r w:rsidRPr="00631353">
        <w:rPr>
          <w:rFonts w:ascii="Times New Roman" w:eastAsia="Times New Roman" w:hAnsi="Times New Roman" w:cs="Times New Roman"/>
          <w:b/>
          <w:bCs/>
          <w:caps/>
          <w:sz w:val="24"/>
          <w:szCs w:val="24"/>
        </w:rPr>
        <w:t>Контроль и оценка результатов освоения Дисциплины</w:t>
      </w:r>
    </w:p>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631353" w:rsidRPr="00631353" w:rsidRDefault="00631353" w:rsidP="006313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904"/>
        <w:gridCol w:w="5176"/>
      </w:tblGrid>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Результаты обучения</w:t>
            </w:r>
          </w:p>
          <w:p w:rsidR="00631353" w:rsidRPr="00631353" w:rsidRDefault="00631353" w:rsidP="006313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(освоенные умения, усвоенные знания)</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Формы и методы контроля и оценки результатов обучения</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Умения:</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определять и сравнивать по разным источникам информации гео</w:t>
            </w:r>
            <w:r w:rsidRPr="00631353">
              <w:rPr>
                <w:rFonts w:ascii="Times New Roman" w:eastAsia="Times New Roman" w:hAnsi="Times New Roman" w:cs="Times New Roman"/>
                <w:sz w:val="24"/>
                <w:szCs w:val="24"/>
                <w:lang w:eastAsia="ru-RU"/>
              </w:rPr>
              <w:softHyphen/>
              <w:t>графические тенденции развития природных, социально-экономических и геоэкологических объектов, процессов и явлений;</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Практические занятия</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Практические занятия</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Практические занятия</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-сопоставлять географические карты различной тематики</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Практические занятия</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составлять комплексную географическую характеристику регионов и стран мира; таблицы, картосхемы, диаграммы, простейшие карты, моде</w:t>
            </w:r>
            <w:r w:rsidRPr="00631353">
              <w:rPr>
                <w:rFonts w:ascii="Times New Roman" w:eastAsia="Times New Roman" w:hAnsi="Times New Roman" w:cs="Times New Roman"/>
                <w:sz w:val="24"/>
                <w:szCs w:val="24"/>
                <w:lang w:eastAsia="ru-RU"/>
              </w:rPr>
              <w:softHyphen/>
              <w:t>ли, отражающие географические закономерности различных явлений и процессов, их территориальные взаимодействия;</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Практические занятия</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1</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2</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b/>
                <w:bCs/>
                <w:sz w:val="24"/>
                <w:szCs w:val="24"/>
                <w:lang w:eastAsia="ru-RU"/>
              </w:rPr>
              <w:t>Знания:</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 </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lastRenderedPageBreak/>
              <w:t>основные географические понятия и термины; традиционные и новые методы географических исследований</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Текущий контроль в форме тестирования.</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особенности размещения основных видов природных ресурсов, их главные месторождения и территориальные сочетания; численность и ди</w:t>
            </w:r>
            <w:r w:rsidRPr="00631353">
              <w:rPr>
                <w:rFonts w:ascii="Times New Roman" w:eastAsia="Times New Roman" w:hAnsi="Times New Roman" w:cs="Times New Roman"/>
                <w:sz w:val="24"/>
                <w:szCs w:val="24"/>
                <w:lang w:eastAsia="ru-RU"/>
              </w:rPr>
              <w:softHyphen/>
              <w:t>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Текущий контроль в форме тестирования, защиты реферата, презентация реферата</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w:t>
            </w:r>
            <w:r w:rsidRPr="00631353">
              <w:rPr>
                <w:rFonts w:ascii="Times New Roman" w:eastAsia="Times New Roman" w:hAnsi="Times New Roman" w:cs="Times New Roman"/>
                <w:sz w:val="24"/>
                <w:szCs w:val="24"/>
                <w:lang w:eastAsia="ru-RU"/>
              </w:rPr>
              <w:softHyphen/>
              <w:t>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Текущий контроль в форме тестирования, защиты реферата, презентация реферата. Индивидуального задания</w:t>
            </w:r>
          </w:p>
        </w:tc>
      </w:tr>
      <w:tr w:rsidR="00631353" w:rsidRPr="00631353" w:rsidTr="00631353">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особенности современного геополитического и геоэкономического положения России, ее роль в международном географическом разделении труда;</w:t>
            </w:r>
          </w:p>
        </w:tc>
        <w:tc>
          <w:tcPr>
            <w:tcW w:w="4860" w:type="dxa"/>
            <w:tcBorders>
              <w:top w:val="outset" w:sz="6" w:space="0" w:color="auto"/>
              <w:left w:val="outset" w:sz="6" w:space="0" w:color="auto"/>
              <w:bottom w:val="outset" w:sz="6" w:space="0" w:color="auto"/>
              <w:right w:val="outset" w:sz="6" w:space="0" w:color="auto"/>
            </w:tcBorders>
            <w:hideMark/>
          </w:tcPr>
          <w:p w:rsidR="00631353" w:rsidRPr="00631353" w:rsidRDefault="00631353" w:rsidP="00631353">
            <w:pPr>
              <w:spacing w:before="100" w:beforeAutospacing="1" w:after="100" w:afterAutospacing="1" w:line="240" w:lineRule="auto"/>
              <w:rPr>
                <w:rFonts w:ascii="Times New Roman" w:eastAsia="Times New Roman" w:hAnsi="Times New Roman" w:cs="Times New Roman"/>
                <w:sz w:val="24"/>
                <w:szCs w:val="24"/>
                <w:lang w:eastAsia="ru-RU"/>
              </w:rPr>
            </w:pPr>
            <w:r w:rsidRPr="00631353">
              <w:rPr>
                <w:rFonts w:ascii="Times New Roman" w:eastAsia="Times New Roman" w:hAnsi="Times New Roman" w:cs="Times New Roman"/>
                <w:sz w:val="24"/>
                <w:szCs w:val="24"/>
                <w:lang w:eastAsia="ru-RU"/>
              </w:rPr>
              <w:t>Текущий контроль в форме тестирования, защиты реферата, презентация реферата. Индивидуального задания</w:t>
            </w:r>
          </w:p>
        </w:tc>
      </w:tr>
    </w:tbl>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Pr="00631353" w:rsidRDefault="00631353" w:rsidP="00631353">
      <w:pPr>
        <w:spacing w:after="0" w:line="240" w:lineRule="auto"/>
        <w:rPr>
          <w:rFonts w:ascii="Times New Roman" w:eastAsia="Times New Roman"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631353" w:rsidRPr="00631353" w:rsidRDefault="00631353" w:rsidP="00631353">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АННОТАЦИЯ</w:t>
      </w:r>
    </w:p>
    <w:p w:rsidR="00631353" w:rsidRPr="00631353" w:rsidRDefault="00631353" w:rsidP="00631353">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К РАБОЧЕЙ ПРОГРАММЕ</w:t>
      </w:r>
    </w:p>
    <w:p w:rsidR="00631353" w:rsidRPr="00631353" w:rsidRDefault="00631353" w:rsidP="00631353">
      <w:pPr>
        <w:widowControl w:val="0"/>
        <w:autoSpaceDE w:val="0"/>
        <w:autoSpaceDN w:val="0"/>
        <w:spacing w:after="0" w:line="240" w:lineRule="auto"/>
        <w:jc w:val="center"/>
        <w:rPr>
          <w:rFonts w:ascii="Times New Roman" w:eastAsia="Times New Roman" w:hAnsi="Times New Roman" w:cs="Times New Roman"/>
          <w:b/>
          <w:sz w:val="28"/>
          <w:szCs w:val="28"/>
          <w:u w:val="single"/>
          <w:lang w:eastAsia="ru-RU"/>
        </w:rPr>
      </w:pPr>
      <w:r w:rsidRPr="00631353">
        <w:rPr>
          <w:rFonts w:ascii="Times New Roman" w:eastAsia="Times New Roman" w:hAnsi="Times New Roman" w:cs="Times New Roman"/>
          <w:b/>
          <w:sz w:val="28"/>
          <w:szCs w:val="28"/>
          <w:u w:val="single"/>
          <w:lang w:eastAsia="ru-RU"/>
        </w:rPr>
        <w:t>дисциплины  «Основы инженерной графики»</w:t>
      </w:r>
    </w:p>
    <w:p w:rsidR="00631353" w:rsidRPr="00631353" w:rsidRDefault="00631353" w:rsidP="00631353">
      <w:pPr>
        <w:widowControl w:val="0"/>
        <w:autoSpaceDE w:val="0"/>
        <w:autoSpaceDN w:val="0"/>
        <w:spacing w:after="0" w:line="240" w:lineRule="auto"/>
        <w:jc w:val="center"/>
        <w:rPr>
          <w:rFonts w:ascii="Times New Roman" w:eastAsia="Times New Roman" w:hAnsi="Times New Roman" w:cs="Times New Roman"/>
          <w:sz w:val="28"/>
          <w:szCs w:val="28"/>
          <w:u w:val="single"/>
          <w:lang w:eastAsia="ru-RU"/>
        </w:rPr>
      </w:pPr>
      <w:r w:rsidRPr="00631353">
        <w:rPr>
          <w:rFonts w:ascii="Times New Roman" w:eastAsia="Times New Roman" w:hAnsi="Times New Roman" w:cs="Times New Roman"/>
          <w:sz w:val="28"/>
          <w:szCs w:val="28"/>
          <w:u w:val="single"/>
          <w:lang w:eastAsia="ru-RU"/>
        </w:rPr>
        <w:t xml:space="preserve">для профессии </w:t>
      </w:r>
      <w:r w:rsidRPr="00631353">
        <w:rPr>
          <w:rFonts w:ascii="Times New Roman" w:eastAsia="Times New Roman" w:hAnsi="Times New Roman" w:cs="Times New Roman"/>
          <w:sz w:val="28"/>
          <w:szCs w:val="28"/>
          <w:lang w:eastAsia="ru-RU"/>
        </w:rPr>
        <w:t xml:space="preserve">15.01.05 Сварщик (ручной и частично механизированной сварки </w:t>
      </w:r>
      <w:r w:rsidRPr="00631353">
        <w:rPr>
          <w:rFonts w:ascii="Times New Roman" w:eastAsia="Times New Roman" w:hAnsi="Times New Roman" w:cs="Times New Roman"/>
          <w:sz w:val="28"/>
          <w:szCs w:val="28"/>
          <w:lang w:eastAsia="ru-RU"/>
        </w:rPr>
        <w:lastRenderedPageBreak/>
        <w:t>(наплавки)</w:t>
      </w:r>
    </w:p>
    <w:p w:rsidR="00631353" w:rsidRPr="00631353" w:rsidRDefault="00631353" w:rsidP="0063135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Квалификации: сварщик</w:t>
      </w:r>
    </w:p>
    <w:p w:rsidR="00631353" w:rsidRPr="00631353" w:rsidRDefault="00631353" w:rsidP="0063135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Форма обучения - очная</w:t>
      </w:r>
    </w:p>
    <w:p w:rsidR="00631353" w:rsidRPr="00631353" w:rsidRDefault="00631353" w:rsidP="00631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right="-185"/>
        <w:jc w:val="both"/>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1.1 Область применения рабочей программы</w:t>
      </w:r>
    </w:p>
    <w:p w:rsidR="00631353" w:rsidRPr="00631353" w:rsidRDefault="00631353" w:rsidP="00631353">
      <w:pPr>
        <w:widowControl w:val="0"/>
        <w:autoSpaceDE w:val="0"/>
        <w:autoSpaceDN w:val="0"/>
        <w:spacing w:after="0" w:line="240" w:lineRule="auto"/>
        <w:ind w:left="222" w:right="100" w:firstLine="707"/>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Рабочая программа учебной дисциплины является частью основной образовательной программы в соответствии с ФГОС СПО </w:t>
      </w:r>
    </w:p>
    <w:p w:rsidR="00631353" w:rsidRPr="00631353" w:rsidRDefault="00631353" w:rsidP="00284ED8">
      <w:pPr>
        <w:widowControl w:val="0"/>
        <w:numPr>
          <w:ilvl w:val="1"/>
          <w:numId w:val="172"/>
        </w:numPr>
        <w:tabs>
          <w:tab w:val="num" w:pos="0"/>
          <w:tab w:val="left" w:pos="180"/>
        </w:tabs>
        <w:autoSpaceDE w:val="0"/>
        <w:autoSpaceDN w:val="0"/>
        <w:spacing w:before="139" w:after="0" w:line="240" w:lineRule="auto"/>
        <w:ind w:left="180" w:right="109" w:hanging="18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b/>
          <w:sz w:val="28"/>
          <w:szCs w:val="28"/>
          <w:lang w:eastAsia="ru-RU"/>
        </w:rPr>
        <w:t xml:space="preserve">Место дисциплины в структуре основной профессиональной образовательной программы: </w:t>
      </w:r>
      <w:r w:rsidRPr="00631353">
        <w:rPr>
          <w:rFonts w:ascii="Times New Roman" w:eastAsia="Times New Roman" w:hAnsi="Times New Roman" w:cs="Times New Roman"/>
          <w:sz w:val="28"/>
          <w:szCs w:val="28"/>
          <w:lang w:eastAsia="ru-RU"/>
        </w:rPr>
        <w:t>дисциплина входит в общепрофессиональный</w:t>
      </w:r>
      <w:r w:rsidRPr="00631353">
        <w:rPr>
          <w:rFonts w:ascii="Times New Roman" w:eastAsia="Times New Roman" w:hAnsi="Times New Roman" w:cs="Times New Roman"/>
          <w:spacing w:val="-11"/>
          <w:sz w:val="28"/>
          <w:szCs w:val="28"/>
          <w:lang w:eastAsia="ru-RU"/>
        </w:rPr>
        <w:t xml:space="preserve"> </w:t>
      </w:r>
      <w:r w:rsidRPr="00631353">
        <w:rPr>
          <w:rFonts w:ascii="Times New Roman" w:eastAsia="Times New Roman" w:hAnsi="Times New Roman" w:cs="Times New Roman"/>
          <w:sz w:val="28"/>
          <w:szCs w:val="28"/>
          <w:lang w:eastAsia="ru-RU"/>
        </w:rPr>
        <w:t>цикл.</w:t>
      </w:r>
    </w:p>
    <w:p w:rsidR="00631353" w:rsidRPr="00631353" w:rsidRDefault="00631353" w:rsidP="00631353">
      <w:pPr>
        <w:widowControl w:val="0"/>
        <w:tabs>
          <w:tab w:val="left" w:pos="1350"/>
        </w:tabs>
        <w:autoSpaceDE w:val="0"/>
        <w:autoSpaceDN w:val="0"/>
        <w:spacing w:after="0" w:line="240" w:lineRule="auto"/>
        <w:outlineLvl w:val="1"/>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sz w:val="28"/>
          <w:szCs w:val="28"/>
          <w:lang w:eastAsia="ru-RU"/>
        </w:rPr>
        <w:t xml:space="preserve">1.3 </w:t>
      </w:r>
      <w:r w:rsidRPr="00631353">
        <w:rPr>
          <w:rFonts w:ascii="Times New Roman" w:eastAsia="Times New Roman" w:hAnsi="Times New Roman" w:cs="Times New Roman"/>
          <w:b/>
          <w:bCs/>
          <w:sz w:val="28"/>
          <w:szCs w:val="28"/>
          <w:lang w:eastAsia="ru-RU"/>
        </w:rPr>
        <w:t>Цель и планируемые результаты освоения</w:t>
      </w:r>
      <w:r w:rsidRPr="00631353">
        <w:rPr>
          <w:rFonts w:ascii="Times New Roman" w:eastAsia="Times New Roman" w:hAnsi="Times New Roman" w:cs="Times New Roman"/>
          <w:b/>
          <w:bCs/>
          <w:spacing w:val="-4"/>
          <w:sz w:val="28"/>
          <w:szCs w:val="28"/>
          <w:lang w:eastAsia="ru-RU"/>
        </w:rPr>
        <w:t xml:space="preserve"> </w:t>
      </w:r>
      <w:r w:rsidRPr="00631353">
        <w:rPr>
          <w:rFonts w:ascii="Times New Roman" w:eastAsia="Times New Roman" w:hAnsi="Times New Roman" w:cs="Times New Roman"/>
          <w:b/>
          <w:bCs/>
          <w:sz w:val="28"/>
          <w:szCs w:val="28"/>
          <w:lang w:eastAsia="ru-RU"/>
        </w:rPr>
        <w:t>дисциплины:</w:t>
      </w:r>
    </w:p>
    <w:p w:rsidR="00631353" w:rsidRPr="00631353" w:rsidRDefault="00631353" w:rsidP="00631353">
      <w:pPr>
        <w:widowControl w:val="0"/>
        <w:autoSpaceDE w:val="0"/>
        <w:autoSpaceDN w:val="0"/>
        <w:spacing w:before="7" w:after="0" w:line="240" w:lineRule="auto"/>
        <w:rPr>
          <w:rFonts w:ascii="Times New Roman" w:eastAsia="Times New Roman" w:hAnsi="Times New Roman" w:cs="Times New Roman"/>
          <w:b/>
          <w:sz w:val="28"/>
          <w:szCs w:val="28"/>
          <w:lang w:eastAsia="ru-RU"/>
        </w:rPr>
      </w:pPr>
    </w:p>
    <w:p w:rsidR="00631353" w:rsidRPr="00631353" w:rsidRDefault="00631353" w:rsidP="00631353">
      <w:pPr>
        <w:widowControl w:val="0"/>
        <w:autoSpaceDE w:val="0"/>
        <w:autoSpaceDN w:val="0"/>
        <w:spacing w:after="0" w:line="240" w:lineRule="auto"/>
        <w:ind w:left="930"/>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В результате освоения дисциплины обучающийся должен уметь:</w:t>
      </w:r>
    </w:p>
    <w:p w:rsidR="00631353" w:rsidRPr="00631353" w:rsidRDefault="00631353" w:rsidP="00284ED8">
      <w:pPr>
        <w:widowControl w:val="0"/>
        <w:numPr>
          <w:ilvl w:val="0"/>
          <w:numId w:val="173"/>
        </w:numPr>
        <w:tabs>
          <w:tab w:val="left" w:pos="1120"/>
        </w:tabs>
        <w:autoSpaceDE w:val="0"/>
        <w:autoSpaceDN w:val="0"/>
        <w:spacing w:after="0" w:line="240" w:lineRule="auto"/>
        <w:ind w:right="298" w:firstLine="707"/>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читать чертежи средней сложности и сложных конструкций, изделий, узлов и деталей;</w:t>
      </w:r>
    </w:p>
    <w:p w:rsidR="00631353" w:rsidRPr="00631353" w:rsidRDefault="00631353" w:rsidP="00284ED8">
      <w:pPr>
        <w:widowControl w:val="0"/>
        <w:numPr>
          <w:ilvl w:val="0"/>
          <w:numId w:val="173"/>
        </w:numPr>
        <w:tabs>
          <w:tab w:val="left" w:pos="1230"/>
          <w:tab w:val="left" w:pos="2795"/>
          <w:tab w:val="left" w:pos="4761"/>
          <w:tab w:val="left" w:pos="6550"/>
          <w:tab w:val="left" w:pos="7124"/>
          <w:tab w:val="left" w:pos="8587"/>
        </w:tabs>
        <w:autoSpaceDE w:val="0"/>
        <w:autoSpaceDN w:val="0"/>
        <w:spacing w:after="0" w:line="240" w:lineRule="auto"/>
        <w:ind w:right="290" w:firstLine="707"/>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пользоваться</w:t>
      </w:r>
      <w:r w:rsidRPr="00631353">
        <w:rPr>
          <w:rFonts w:ascii="Times New Roman" w:eastAsia="Times New Roman" w:hAnsi="Times New Roman" w:cs="Times New Roman"/>
          <w:sz w:val="28"/>
          <w:szCs w:val="28"/>
          <w:lang w:eastAsia="ru-RU"/>
        </w:rPr>
        <w:tab/>
        <w:t>конструкторской</w:t>
      </w:r>
      <w:r w:rsidRPr="00631353">
        <w:rPr>
          <w:rFonts w:ascii="Times New Roman" w:eastAsia="Times New Roman" w:hAnsi="Times New Roman" w:cs="Times New Roman"/>
          <w:sz w:val="28"/>
          <w:szCs w:val="28"/>
          <w:lang w:eastAsia="ru-RU"/>
        </w:rPr>
        <w:tab/>
        <w:t>документацией</w:t>
      </w:r>
      <w:r w:rsidRPr="00631353">
        <w:rPr>
          <w:rFonts w:ascii="Times New Roman" w:eastAsia="Times New Roman" w:hAnsi="Times New Roman" w:cs="Times New Roman"/>
          <w:sz w:val="28"/>
          <w:szCs w:val="28"/>
          <w:lang w:eastAsia="ru-RU"/>
        </w:rPr>
        <w:tab/>
        <w:t>для</w:t>
      </w:r>
      <w:r w:rsidRPr="00631353">
        <w:rPr>
          <w:rFonts w:ascii="Times New Roman" w:eastAsia="Times New Roman" w:hAnsi="Times New Roman" w:cs="Times New Roman"/>
          <w:sz w:val="28"/>
          <w:szCs w:val="28"/>
          <w:lang w:eastAsia="ru-RU"/>
        </w:rPr>
        <w:tab/>
        <w:t>выполнения</w:t>
      </w:r>
      <w:r w:rsidRPr="00631353">
        <w:rPr>
          <w:rFonts w:ascii="Times New Roman" w:eastAsia="Times New Roman" w:hAnsi="Times New Roman" w:cs="Times New Roman"/>
          <w:sz w:val="28"/>
          <w:szCs w:val="28"/>
          <w:lang w:eastAsia="ru-RU"/>
        </w:rPr>
        <w:tab/>
        <w:t>трудовых функций.</w:t>
      </w:r>
    </w:p>
    <w:p w:rsidR="00631353" w:rsidRPr="00631353" w:rsidRDefault="00631353" w:rsidP="00631353">
      <w:pPr>
        <w:widowControl w:val="0"/>
        <w:autoSpaceDE w:val="0"/>
        <w:autoSpaceDN w:val="0"/>
        <w:spacing w:after="0" w:line="240" w:lineRule="auto"/>
        <w:ind w:left="930" w:right="2292"/>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В результате освоения дисциплины обучающийся должен знать: основные правила чтения конструкторской документации;</w:t>
      </w:r>
    </w:p>
    <w:p w:rsidR="00631353" w:rsidRPr="00631353" w:rsidRDefault="00631353" w:rsidP="00284ED8">
      <w:pPr>
        <w:widowControl w:val="0"/>
        <w:numPr>
          <w:ilvl w:val="0"/>
          <w:numId w:val="173"/>
        </w:numPr>
        <w:tabs>
          <w:tab w:val="left" w:pos="1070"/>
        </w:tabs>
        <w:autoSpaceDE w:val="0"/>
        <w:autoSpaceDN w:val="0"/>
        <w:spacing w:before="1" w:after="0" w:line="240" w:lineRule="auto"/>
        <w:ind w:left="1069" w:hanging="140"/>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общие сведения о сборочных</w:t>
      </w:r>
      <w:r w:rsidRPr="00631353">
        <w:rPr>
          <w:rFonts w:ascii="Times New Roman" w:eastAsia="Times New Roman" w:hAnsi="Times New Roman" w:cs="Times New Roman"/>
          <w:spacing w:val="-1"/>
          <w:sz w:val="28"/>
          <w:szCs w:val="28"/>
          <w:lang w:eastAsia="ru-RU"/>
        </w:rPr>
        <w:t xml:space="preserve"> </w:t>
      </w:r>
      <w:r w:rsidRPr="00631353">
        <w:rPr>
          <w:rFonts w:ascii="Times New Roman" w:eastAsia="Times New Roman" w:hAnsi="Times New Roman" w:cs="Times New Roman"/>
          <w:sz w:val="28"/>
          <w:szCs w:val="28"/>
          <w:lang w:eastAsia="ru-RU"/>
        </w:rPr>
        <w:t>чертежах;</w:t>
      </w:r>
    </w:p>
    <w:p w:rsidR="00631353" w:rsidRPr="00631353" w:rsidRDefault="00631353" w:rsidP="00284ED8">
      <w:pPr>
        <w:widowControl w:val="0"/>
        <w:numPr>
          <w:ilvl w:val="0"/>
          <w:numId w:val="173"/>
        </w:numPr>
        <w:tabs>
          <w:tab w:val="left" w:pos="1070"/>
        </w:tabs>
        <w:autoSpaceDE w:val="0"/>
        <w:autoSpaceDN w:val="0"/>
        <w:spacing w:after="0" w:line="240" w:lineRule="auto"/>
        <w:ind w:left="1069" w:hanging="140"/>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основы машиностроительного</w:t>
      </w:r>
      <w:r w:rsidRPr="00631353">
        <w:rPr>
          <w:rFonts w:ascii="Times New Roman" w:eastAsia="Times New Roman" w:hAnsi="Times New Roman" w:cs="Times New Roman"/>
          <w:spacing w:val="-2"/>
          <w:sz w:val="28"/>
          <w:szCs w:val="28"/>
          <w:lang w:eastAsia="ru-RU"/>
        </w:rPr>
        <w:t xml:space="preserve"> </w:t>
      </w:r>
      <w:r w:rsidRPr="00631353">
        <w:rPr>
          <w:rFonts w:ascii="Times New Roman" w:eastAsia="Times New Roman" w:hAnsi="Times New Roman" w:cs="Times New Roman"/>
          <w:sz w:val="28"/>
          <w:szCs w:val="28"/>
          <w:lang w:eastAsia="ru-RU"/>
        </w:rPr>
        <w:t>черчения;</w:t>
      </w:r>
    </w:p>
    <w:p w:rsidR="00631353" w:rsidRPr="00631353" w:rsidRDefault="00631353" w:rsidP="00284ED8">
      <w:pPr>
        <w:widowControl w:val="0"/>
        <w:numPr>
          <w:ilvl w:val="0"/>
          <w:numId w:val="173"/>
        </w:numPr>
        <w:tabs>
          <w:tab w:val="left" w:pos="1070"/>
        </w:tabs>
        <w:autoSpaceDE w:val="0"/>
        <w:autoSpaceDN w:val="0"/>
        <w:spacing w:after="0" w:line="240" w:lineRule="auto"/>
        <w:ind w:left="1069" w:hanging="140"/>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требование единой системы конструкторской документации</w:t>
      </w:r>
      <w:r w:rsidRPr="00631353">
        <w:rPr>
          <w:rFonts w:ascii="Times New Roman" w:eastAsia="Times New Roman" w:hAnsi="Times New Roman" w:cs="Times New Roman"/>
          <w:spacing w:val="-4"/>
          <w:sz w:val="28"/>
          <w:szCs w:val="28"/>
          <w:lang w:eastAsia="ru-RU"/>
        </w:rPr>
        <w:t xml:space="preserve"> </w:t>
      </w:r>
      <w:r w:rsidRPr="00631353">
        <w:rPr>
          <w:rFonts w:ascii="Times New Roman" w:eastAsia="Times New Roman" w:hAnsi="Times New Roman" w:cs="Times New Roman"/>
          <w:sz w:val="28"/>
          <w:szCs w:val="28"/>
          <w:lang w:eastAsia="ru-RU"/>
        </w:rPr>
        <w:t>(ЕСКД)</w:t>
      </w:r>
    </w:p>
    <w:p w:rsidR="00631353" w:rsidRPr="00631353" w:rsidRDefault="00631353" w:rsidP="00631353">
      <w:pPr>
        <w:widowControl w:val="0"/>
        <w:autoSpaceDE w:val="0"/>
        <w:autoSpaceDN w:val="0"/>
        <w:spacing w:before="5" w:after="0" w:line="240" w:lineRule="auto"/>
        <w:rPr>
          <w:rFonts w:ascii="Times New Roman" w:eastAsia="Times New Roman" w:hAnsi="Times New Roman" w:cs="Times New Roman"/>
          <w:sz w:val="28"/>
          <w:szCs w:val="28"/>
          <w:lang w:eastAsia="ru-RU"/>
        </w:rPr>
      </w:pPr>
    </w:p>
    <w:p w:rsidR="00631353" w:rsidRPr="00631353" w:rsidRDefault="00631353" w:rsidP="00284ED8">
      <w:pPr>
        <w:widowControl w:val="0"/>
        <w:numPr>
          <w:ilvl w:val="1"/>
          <w:numId w:val="174"/>
        </w:numPr>
        <w:tabs>
          <w:tab w:val="left" w:pos="1211"/>
        </w:tabs>
        <w:autoSpaceDE w:val="0"/>
        <w:autoSpaceDN w:val="0"/>
        <w:spacing w:after="0" w:line="321" w:lineRule="exact"/>
        <w:ind w:left="1210"/>
        <w:outlineLvl w:val="0"/>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СТРУКТУРА И СОДЕРЖАНИЕ УЧЕБНОЙ</w:t>
      </w:r>
      <w:r w:rsidRPr="00631353">
        <w:rPr>
          <w:rFonts w:ascii="Times New Roman" w:eastAsia="Times New Roman" w:hAnsi="Times New Roman" w:cs="Times New Roman"/>
          <w:b/>
          <w:bCs/>
          <w:spacing w:val="-10"/>
          <w:sz w:val="28"/>
          <w:szCs w:val="28"/>
          <w:lang w:eastAsia="ru-RU"/>
        </w:rPr>
        <w:t xml:space="preserve"> </w:t>
      </w:r>
      <w:r w:rsidRPr="00631353">
        <w:rPr>
          <w:rFonts w:ascii="Times New Roman" w:eastAsia="Times New Roman" w:hAnsi="Times New Roman" w:cs="Times New Roman"/>
          <w:b/>
          <w:bCs/>
          <w:sz w:val="28"/>
          <w:szCs w:val="28"/>
          <w:lang w:eastAsia="ru-RU"/>
        </w:rPr>
        <w:t>ДИСЦИПЛИНЫ</w:t>
      </w:r>
    </w:p>
    <w:p w:rsidR="00631353" w:rsidRPr="00631353" w:rsidRDefault="00631353" w:rsidP="00284ED8">
      <w:pPr>
        <w:widowControl w:val="0"/>
        <w:numPr>
          <w:ilvl w:val="2"/>
          <w:numId w:val="174"/>
        </w:numPr>
        <w:tabs>
          <w:tab w:val="left" w:pos="1170"/>
        </w:tabs>
        <w:autoSpaceDE w:val="0"/>
        <w:autoSpaceDN w:val="0"/>
        <w:spacing w:after="0" w:line="275" w:lineRule="exact"/>
        <w:outlineLvl w:val="1"/>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Объем учебной дисциплины и виды учебной</w:t>
      </w:r>
      <w:r w:rsidRPr="00631353">
        <w:rPr>
          <w:rFonts w:ascii="Times New Roman" w:eastAsia="Times New Roman" w:hAnsi="Times New Roman" w:cs="Times New Roman"/>
          <w:b/>
          <w:bCs/>
          <w:spacing w:val="-6"/>
          <w:sz w:val="28"/>
          <w:szCs w:val="28"/>
          <w:lang w:eastAsia="ru-RU"/>
        </w:rPr>
        <w:t xml:space="preserve"> </w:t>
      </w:r>
      <w:r w:rsidRPr="00631353">
        <w:rPr>
          <w:rFonts w:ascii="Times New Roman" w:eastAsia="Times New Roman" w:hAnsi="Times New Roman" w:cs="Times New Roman"/>
          <w:b/>
          <w:bCs/>
          <w:sz w:val="28"/>
          <w:szCs w:val="28"/>
          <w:lang w:eastAsia="ru-RU"/>
        </w:rPr>
        <w:t>работы</w:t>
      </w:r>
    </w:p>
    <w:p w:rsidR="00631353" w:rsidRPr="00631353" w:rsidRDefault="00631353" w:rsidP="00631353">
      <w:pPr>
        <w:widowControl w:val="0"/>
        <w:autoSpaceDE w:val="0"/>
        <w:autoSpaceDN w:val="0"/>
        <w:spacing w:before="4" w:after="0" w:line="240" w:lineRule="auto"/>
        <w:rPr>
          <w:rFonts w:ascii="Times New Roman" w:eastAsia="Times New Roman" w:hAnsi="Times New Roman" w:cs="Times New Roman"/>
          <w:b/>
          <w:sz w:val="28"/>
          <w:szCs w:val="28"/>
          <w:lang w:eastAsia="ru-RU"/>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02"/>
        <w:gridCol w:w="1772"/>
      </w:tblGrid>
      <w:tr w:rsidR="00631353" w:rsidRPr="00631353" w:rsidTr="00631353">
        <w:trPr>
          <w:trHeight w:val="275"/>
        </w:trPr>
        <w:tc>
          <w:tcPr>
            <w:tcW w:w="780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5" w:lineRule="exact"/>
              <w:ind w:left="2772" w:right="2758"/>
              <w:jc w:val="center"/>
              <w:rPr>
                <w:rFonts w:ascii="Times New Roman" w:eastAsia="Times New Roman" w:hAnsi="Times New Roman" w:cs="Times New Roman"/>
                <w:b/>
                <w:sz w:val="28"/>
                <w:szCs w:val="28"/>
                <w:lang w:val="en-US" w:eastAsia="ru-RU"/>
              </w:rPr>
            </w:pPr>
            <w:r w:rsidRPr="00631353">
              <w:rPr>
                <w:rFonts w:ascii="Times New Roman" w:eastAsia="Times New Roman" w:hAnsi="Times New Roman" w:cs="Times New Roman"/>
                <w:b/>
                <w:sz w:val="28"/>
                <w:szCs w:val="28"/>
                <w:lang w:val="en-US" w:eastAsia="ru-RU"/>
              </w:rPr>
              <w:t>Вид учебной работы</w:t>
            </w:r>
          </w:p>
        </w:tc>
        <w:tc>
          <w:tcPr>
            <w:tcW w:w="177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5" w:lineRule="exact"/>
              <w:ind w:left="159" w:right="148"/>
              <w:jc w:val="center"/>
              <w:rPr>
                <w:rFonts w:ascii="Times New Roman" w:eastAsia="Times New Roman" w:hAnsi="Times New Roman" w:cs="Times New Roman"/>
                <w:b/>
                <w:sz w:val="28"/>
                <w:szCs w:val="28"/>
                <w:lang w:val="en-US" w:eastAsia="ru-RU"/>
              </w:rPr>
            </w:pPr>
            <w:r w:rsidRPr="00631353">
              <w:rPr>
                <w:rFonts w:ascii="Times New Roman" w:eastAsia="Times New Roman" w:hAnsi="Times New Roman" w:cs="Times New Roman"/>
                <w:b/>
                <w:i/>
                <w:sz w:val="28"/>
                <w:szCs w:val="28"/>
                <w:lang w:val="en-US" w:eastAsia="ru-RU"/>
              </w:rPr>
              <w:t>Объем часов</w:t>
            </w:r>
          </w:p>
        </w:tc>
      </w:tr>
      <w:tr w:rsidR="00631353" w:rsidRPr="00631353" w:rsidTr="00631353">
        <w:trPr>
          <w:trHeight w:val="275"/>
        </w:trPr>
        <w:tc>
          <w:tcPr>
            <w:tcW w:w="780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5" w:lineRule="exact"/>
              <w:ind w:left="107"/>
              <w:rPr>
                <w:rFonts w:ascii="Times New Roman" w:eastAsia="Times New Roman" w:hAnsi="Times New Roman" w:cs="Times New Roman"/>
                <w:b/>
                <w:sz w:val="28"/>
                <w:szCs w:val="28"/>
                <w:lang w:val="en-US" w:eastAsia="ru-RU"/>
              </w:rPr>
            </w:pPr>
            <w:r w:rsidRPr="00631353">
              <w:rPr>
                <w:rFonts w:ascii="Times New Roman" w:eastAsia="Times New Roman" w:hAnsi="Times New Roman" w:cs="Times New Roman"/>
                <w:b/>
                <w:sz w:val="28"/>
                <w:szCs w:val="28"/>
                <w:lang w:val="en-US" w:eastAsia="ru-RU"/>
              </w:rPr>
              <w:t>Максимальная учебная нагрузка (всего)</w:t>
            </w:r>
          </w:p>
        </w:tc>
        <w:tc>
          <w:tcPr>
            <w:tcW w:w="177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5" w:lineRule="exact"/>
              <w:ind w:left="158" w:right="148"/>
              <w:jc w:val="center"/>
              <w:rPr>
                <w:rFonts w:ascii="Times New Roman" w:eastAsia="Times New Roman" w:hAnsi="Times New Roman" w:cs="Times New Roman"/>
                <w:b/>
                <w:i/>
                <w:sz w:val="28"/>
                <w:szCs w:val="28"/>
                <w:lang w:val="en-US" w:eastAsia="ru-RU"/>
              </w:rPr>
            </w:pPr>
            <w:r w:rsidRPr="00631353">
              <w:rPr>
                <w:rFonts w:ascii="Times New Roman" w:eastAsia="Times New Roman" w:hAnsi="Times New Roman" w:cs="Times New Roman"/>
                <w:b/>
                <w:i/>
                <w:sz w:val="28"/>
                <w:szCs w:val="28"/>
                <w:lang w:val="en-US" w:eastAsia="ru-RU"/>
              </w:rPr>
              <w:t>66</w:t>
            </w:r>
          </w:p>
        </w:tc>
      </w:tr>
      <w:tr w:rsidR="00631353" w:rsidRPr="00631353" w:rsidTr="00631353">
        <w:trPr>
          <w:trHeight w:val="278"/>
        </w:trPr>
        <w:tc>
          <w:tcPr>
            <w:tcW w:w="780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8" w:lineRule="exact"/>
              <w:ind w:left="107"/>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Обязательные аудиторные учебные занятия (всего</w:t>
            </w:r>
            <w:r w:rsidRPr="00631353">
              <w:rPr>
                <w:rFonts w:ascii="Times New Roman" w:eastAsia="Times New Roman" w:hAnsi="Times New Roman" w:cs="Times New Roman"/>
                <w:b/>
                <w:sz w:val="28"/>
                <w:szCs w:val="28"/>
                <w:vertAlign w:val="superscript"/>
                <w:lang w:eastAsia="ru-RU"/>
              </w:rPr>
              <w:t>9</w:t>
            </w:r>
            <w:r w:rsidRPr="00631353">
              <w:rPr>
                <w:rFonts w:ascii="Times New Roman" w:eastAsia="Times New Roman" w:hAnsi="Times New Roman" w:cs="Times New Roman"/>
                <w:b/>
                <w:sz w:val="28"/>
                <w:szCs w:val="28"/>
                <w:lang w:eastAsia="ru-RU"/>
              </w:rPr>
              <w:t>)</w:t>
            </w:r>
          </w:p>
        </w:tc>
        <w:tc>
          <w:tcPr>
            <w:tcW w:w="177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8" w:lineRule="exact"/>
              <w:ind w:left="159" w:right="148"/>
              <w:jc w:val="center"/>
              <w:rPr>
                <w:rFonts w:ascii="Times New Roman" w:eastAsia="Times New Roman" w:hAnsi="Times New Roman" w:cs="Times New Roman"/>
                <w:b/>
                <w:i/>
                <w:sz w:val="28"/>
                <w:szCs w:val="28"/>
                <w:lang w:val="en-US" w:eastAsia="ru-RU"/>
              </w:rPr>
            </w:pPr>
            <w:r w:rsidRPr="00631353">
              <w:rPr>
                <w:rFonts w:ascii="Times New Roman" w:eastAsia="Times New Roman" w:hAnsi="Times New Roman" w:cs="Times New Roman"/>
                <w:b/>
                <w:i/>
                <w:sz w:val="28"/>
                <w:szCs w:val="28"/>
                <w:lang w:val="en-US" w:eastAsia="ru-RU"/>
              </w:rPr>
              <w:t>44</w:t>
            </w:r>
          </w:p>
        </w:tc>
      </w:tr>
      <w:tr w:rsidR="00631353" w:rsidRPr="00631353" w:rsidTr="00631353">
        <w:trPr>
          <w:trHeight w:val="275"/>
        </w:trPr>
        <w:tc>
          <w:tcPr>
            <w:tcW w:w="780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5" w:lineRule="exact"/>
              <w:ind w:left="107"/>
              <w:rPr>
                <w:rFonts w:ascii="Times New Roman" w:eastAsia="Times New Roman" w:hAnsi="Times New Roman" w:cs="Times New Roman"/>
                <w:sz w:val="28"/>
                <w:szCs w:val="28"/>
                <w:lang w:val="en-US" w:eastAsia="ru-RU"/>
              </w:rPr>
            </w:pPr>
            <w:r w:rsidRPr="00631353">
              <w:rPr>
                <w:rFonts w:ascii="Times New Roman" w:eastAsia="Times New Roman" w:hAnsi="Times New Roman" w:cs="Times New Roman"/>
                <w:sz w:val="28"/>
                <w:szCs w:val="28"/>
                <w:lang w:val="en-US" w:eastAsia="ru-RU"/>
              </w:rPr>
              <w:t>в том числе:</w:t>
            </w:r>
          </w:p>
        </w:tc>
        <w:tc>
          <w:tcPr>
            <w:tcW w:w="1772"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widowControl w:val="0"/>
              <w:autoSpaceDE w:val="0"/>
              <w:autoSpaceDN w:val="0"/>
              <w:spacing w:after="0" w:line="240" w:lineRule="auto"/>
              <w:rPr>
                <w:rFonts w:ascii="Times New Roman" w:eastAsia="Times New Roman" w:hAnsi="Times New Roman" w:cs="Times New Roman"/>
                <w:sz w:val="28"/>
                <w:szCs w:val="28"/>
                <w:lang w:val="en-US" w:eastAsia="ru-RU"/>
              </w:rPr>
            </w:pPr>
          </w:p>
        </w:tc>
      </w:tr>
      <w:tr w:rsidR="00631353" w:rsidRPr="00631353" w:rsidTr="00631353">
        <w:trPr>
          <w:trHeight w:val="275"/>
        </w:trPr>
        <w:tc>
          <w:tcPr>
            <w:tcW w:w="780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5" w:lineRule="exact"/>
              <w:ind w:left="407"/>
              <w:rPr>
                <w:rFonts w:ascii="Times New Roman" w:eastAsia="Times New Roman" w:hAnsi="Times New Roman" w:cs="Times New Roman"/>
                <w:sz w:val="28"/>
                <w:szCs w:val="28"/>
                <w:lang w:val="en-US" w:eastAsia="ru-RU"/>
              </w:rPr>
            </w:pPr>
            <w:r w:rsidRPr="00631353">
              <w:rPr>
                <w:rFonts w:ascii="Times New Roman" w:eastAsia="Times New Roman" w:hAnsi="Times New Roman" w:cs="Times New Roman"/>
                <w:sz w:val="28"/>
                <w:szCs w:val="28"/>
                <w:lang w:val="en-US" w:eastAsia="ru-RU"/>
              </w:rPr>
              <w:t>практические занятия</w:t>
            </w:r>
          </w:p>
        </w:tc>
        <w:tc>
          <w:tcPr>
            <w:tcW w:w="177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5" w:lineRule="exact"/>
              <w:ind w:left="158" w:right="148"/>
              <w:jc w:val="center"/>
              <w:rPr>
                <w:rFonts w:ascii="Times New Roman" w:eastAsia="Times New Roman" w:hAnsi="Times New Roman" w:cs="Times New Roman"/>
                <w:i/>
                <w:sz w:val="28"/>
                <w:szCs w:val="28"/>
                <w:lang w:eastAsia="ru-RU"/>
              </w:rPr>
            </w:pPr>
            <w:r w:rsidRPr="00631353">
              <w:rPr>
                <w:rFonts w:ascii="Times New Roman" w:eastAsia="Times New Roman" w:hAnsi="Times New Roman" w:cs="Times New Roman"/>
                <w:i/>
                <w:sz w:val="28"/>
                <w:szCs w:val="28"/>
                <w:lang w:eastAsia="ru-RU"/>
              </w:rPr>
              <w:t>27</w:t>
            </w:r>
          </w:p>
        </w:tc>
      </w:tr>
      <w:tr w:rsidR="00631353" w:rsidRPr="00631353" w:rsidTr="00631353">
        <w:trPr>
          <w:trHeight w:val="275"/>
        </w:trPr>
        <w:tc>
          <w:tcPr>
            <w:tcW w:w="780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5" w:lineRule="exact"/>
              <w:ind w:left="107"/>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Внеаудиторная (самостоятельная) учебная работа (всего)</w:t>
            </w:r>
          </w:p>
        </w:tc>
        <w:tc>
          <w:tcPr>
            <w:tcW w:w="177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5" w:lineRule="exact"/>
              <w:ind w:left="159" w:right="148"/>
              <w:jc w:val="center"/>
              <w:rPr>
                <w:rFonts w:ascii="Times New Roman" w:eastAsia="Times New Roman" w:hAnsi="Times New Roman" w:cs="Times New Roman"/>
                <w:b/>
                <w:i/>
                <w:sz w:val="28"/>
                <w:szCs w:val="28"/>
                <w:lang w:val="en-US" w:eastAsia="ru-RU"/>
              </w:rPr>
            </w:pPr>
            <w:r w:rsidRPr="00631353">
              <w:rPr>
                <w:rFonts w:ascii="Times New Roman" w:eastAsia="Times New Roman" w:hAnsi="Times New Roman" w:cs="Times New Roman"/>
                <w:b/>
                <w:i/>
                <w:sz w:val="28"/>
                <w:szCs w:val="28"/>
                <w:lang w:val="en-US" w:eastAsia="ru-RU"/>
              </w:rPr>
              <w:t>22</w:t>
            </w:r>
          </w:p>
        </w:tc>
      </w:tr>
      <w:tr w:rsidR="00631353" w:rsidRPr="00631353" w:rsidTr="00631353">
        <w:trPr>
          <w:trHeight w:val="277"/>
        </w:trPr>
        <w:tc>
          <w:tcPr>
            <w:tcW w:w="7802" w:type="dxa"/>
            <w:tcBorders>
              <w:top w:val="single" w:sz="6" w:space="0" w:color="000000"/>
              <w:left w:val="single" w:sz="6"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58" w:lineRule="exact"/>
              <w:ind w:left="107"/>
              <w:rPr>
                <w:rFonts w:ascii="Times New Roman" w:eastAsia="Times New Roman" w:hAnsi="Times New Roman" w:cs="Times New Roman"/>
                <w:sz w:val="28"/>
                <w:szCs w:val="28"/>
                <w:lang w:val="en-US" w:eastAsia="ru-RU"/>
              </w:rPr>
            </w:pPr>
            <w:r w:rsidRPr="00631353">
              <w:rPr>
                <w:rFonts w:ascii="Times New Roman" w:eastAsia="Times New Roman" w:hAnsi="Times New Roman" w:cs="Times New Roman"/>
                <w:sz w:val="28"/>
                <w:szCs w:val="28"/>
                <w:lang w:val="en-US" w:eastAsia="ru-RU"/>
              </w:rPr>
              <w:t>в том числе:</w:t>
            </w:r>
          </w:p>
        </w:tc>
        <w:tc>
          <w:tcPr>
            <w:tcW w:w="1772" w:type="dxa"/>
            <w:tcBorders>
              <w:top w:val="single" w:sz="6" w:space="0" w:color="000000"/>
              <w:left w:val="single" w:sz="6" w:space="0" w:color="000000"/>
              <w:bottom w:val="single" w:sz="6" w:space="0" w:color="000000"/>
              <w:right w:val="single" w:sz="6" w:space="0" w:color="000000"/>
            </w:tcBorders>
          </w:tcPr>
          <w:p w:rsidR="00631353" w:rsidRPr="00631353" w:rsidRDefault="00631353" w:rsidP="00631353">
            <w:pPr>
              <w:widowControl w:val="0"/>
              <w:autoSpaceDE w:val="0"/>
              <w:autoSpaceDN w:val="0"/>
              <w:spacing w:after="0" w:line="240" w:lineRule="auto"/>
              <w:rPr>
                <w:rFonts w:ascii="Times New Roman" w:eastAsia="Times New Roman" w:hAnsi="Times New Roman" w:cs="Times New Roman"/>
                <w:sz w:val="28"/>
                <w:szCs w:val="28"/>
                <w:lang w:val="en-US" w:eastAsia="ru-RU"/>
              </w:rPr>
            </w:pPr>
          </w:p>
        </w:tc>
      </w:tr>
      <w:tr w:rsidR="00631353" w:rsidRPr="00631353" w:rsidTr="00631353">
        <w:trPr>
          <w:trHeight w:val="2483"/>
        </w:trPr>
        <w:tc>
          <w:tcPr>
            <w:tcW w:w="7802" w:type="dxa"/>
            <w:tcBorders>
              <w:top w:val="single" w:sz="6" w:space="0" w:color="000000"/>
              <w:left w:val="single" w:sz="6" w:space="0" w:color="000000"/>
              <w:bottom w:val="single" w:sz="6" w:space="0" w:color="000000"/>
              <w:right w:val="single" w:sz="4" w:space="0" w:color="000000"/>
            </w:tcBorders>
            <w:hideMark/>
          </w:tcPr>
          <w:p w:rsidR="00631353" w:rsidRPr="00631353" w:rsidRDefault="00631353" w:rsidP="00284ED8">
            <w:pPr>
              <w:widowControl w:val="0"/>
              <w:numPr>
                <w:ilvl w:val="0"/>
                <w:numId w:val="175"/>
              </w:numPr>
              <w:tabs>
                <w:tab w:val="left" w:pos="526"/>
              </w:tabs>
              <w:autoSpaceDE w:val="0"/>
              <w:autoSpaceDN w:val="0"/>
              <w:spacing w:after="0" w:line="240" w:lineRule="auto"/>
              <w:ind w:right="99" w:firstLine="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систематическая проработка конспектов занятий, учебной, дополнительной и справочной литературы при подготовке к</w:t>
            </w:r>
            <w:r w:rsidRPr="00631353">
              <w:rPr>
                <w:rFonts w:ascii="Times New Roman" w:eastAsia="Times New Roman" w:hAnsi="Times New Roman" w:cs="Times New Roman"/>
                <w:spacing w:val="-15"/>
                <w:sz w:val="28"/>
                <w:szCs w:val="28"/>
                <w:lang w:eastAsia="ru-RU"/>
              </w:rPr>
              <w:t xml:space="preserve"> </w:t>
            </w:r>
            <w:r w:rsidRPr="00631353">
              <w:rPr>
                <w:rFonts w:ascii="Times New Roman" w:eastAsia="Times New Roman" w:hAnsi="Times New Roman" w:cs="Times New Roman"/>
                <w:sz w:val="28"/>
                <w:szCs w:val="28"/>
                <w:lang w:eastAsia="ru-RU"/>
              </w:rPr>
              <w:t>занятиям;</w:t>
            </w:r>
          </w:p>
          <w:p w:rsidR="00631353" w:rsidRPr="00631353" w:rsidRDefault="00631353" w:rsidP="00284ED8">
            <w:pPr>
              <w:widowControl w:val="0"/>
              <w:numPr>
                <w:ilvl w:val="0"/>
                <w:numId w:val="175"/>
              </w:numPr>
              <w:tabs>
                <w:tab w:val="left" w:pos="298"/>
              </w:tabs>
              <w:autoSpaceDE w:val="0"/>
              <w:autoSpaceDN w:val="0"/>
              <w:spacing w:after="0" w:line="240" w:lineRule="auto"/>
              <w:ind w:right="97" w:firstLine="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w:t>
            </w:r>
            <w:r w:rsidRPr="00631353">
              <w:rPr>
                <w:rFonts w:ascii="Times New Roman" w:eastAsia="Times New Roman" w:hAnsi="Times New Roman" w:cs="Times New Roman"/>
                <w:spacing w:val="-3"/>
                <w:sz w:val="28"/>
                <w:szCs w:val="28"/>
                <w:lang w:eastAsia="ru-RU"/>
              </w:rPr>
              <w:t xml:space="preserve"> </w:t>
            </w:r>
            <w:r w:rsidRPr="00631353">
              <w:rPr>
                <w:rFonts w:ascii="Times New Roman" w:eastAsia="Times New Roman" w:hAnsi="Times New Roman" w:cs="Times New Roman"/>
                <w:sz w:val="28"/>
                <w:szCs w:val="28"/>
                <w:lang w:eastAsia="ru-RU"/>
              </w:rPr>
              <w:t>защите;</w:t>
            </w:r>
          </w:p>
          <w:p w:rsidR="00631353" w:rsidRPr="00631353" w:rsidRDefault="00631353" w:rsidP="00284ED8">
            <w:pPr>
              <w:widowControl w:val="0"/>
              <w:numPr>
                <w:ilvl w:val="0"/>
                <w:numId w:val="175"/>
              </w:numPr>
              <w:tabs>
                <w:tab w:val="left" w:pos="247"/>
              </w:tabs>
              <w:autoSpaceDE w:val="0"/>
              <w:autoSpaceDN w:val="0"/>
              <w:spacing w:after="0" w:line="240" w:lineRule="auto"/>
              <w:ind w:left="246" w:hanging="140"/>
              <w:jc w:val="both"/>
              <w:rPr>
                <w:rFonts w:ascii="Times New Roman" w:eastAsia="Times New Roman" w:hAnsi="Times New Roman" w:cs="Times New Roman"/>
                <w:sz w:val="28"/>
                <w:szCs w:val="28"/>
                <w:lang w:val="en-US" w:eastAsia="ru-RU"/>
              </w:rPr>
            </w:pPr>
            <w:r w:rsidRPr="00631353">
              <w:rPr>
                <w:rFonts w:ascii="Times New Roman" w:eastAsia="Times New Roman" w:hAnsi="Times New Roman" w:cs="Times New Roman"/>
                <w:sz w:val="28"/>
                <w:szCs w:val="28"/>
                <w:lang w:val="en-US" w:eastAsia="ru-RU"/>
              </w:rPr>
              <w:t>подготовка к контрольным</w:t>
            </w:r>
            <w:r w:rsidRPr="00631353">
              <w:rPr>
                <w:rFonts w:ascii="Times New Roman" w:eastAsia="Times New Roman" w:hAnsi="Times New Roman" w:cs="Times New Roman"/>
                <w:spacing w:val="-3"/>
                <w:sz w:val="28"/>
                <w:szCs w:val="28"/>
                <w:lang w:val="en-US" w:eastAsia="ru-RU"/>
              </w:rPr>
              <w:t xml:space="preserve"> </w:t>
            </w:r>
            <w:r w:rsidRPr="00631353">
              <w:rPr>
                <w:rFonts w:ascii="Times New Roman" w:eastAsia="Times New Roman" w:hAnsi="Times New Roman" w:cs="Times New Roman"/>
                <w:sz w:val="28"/>
                <w:szCs w:val="28"/>
                <w:lang w:val="en-US" w:eastAsia="ru-RU"/>
              </w:rPr>
              <w:t>работам;</w:t>
            </w:r>
          </w:p>
          <w:p w:rsidR="00631353" w:rsidRPr="00631353" w:rsidRDefault="00631353" w:rsidP="00284ED8">
            <w:pPr>
              <w:widowControl w:val="0"/>
              <w:numPr>
                <w:ilvl w:val="0"/>
                <w:numId w:val="175"/>
              </w:numPr>
              <w:tabs>
                <w:tab w:val="left" w:pos="312"/>
              </w:tabs>
              <w:autoSpaceDE w:val="0"/>
              <w:autoSpaceDN w:val="0"/>
              <w:spacing w:after="0" w:line="240" w:lineRule="auto"/>
              <w:ind w:right="99" w:firstLine="0"/>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оформление чертежей и эскизов деталей сборочного чертежа (узлы сварных конструкций);</w:t>
            </w:r>
          </w:p>
          <w:p w:rsidR="00631353" w:rsidRPr="00631353" w:rsidRDefault="00631353" w:rsidP="00284ED8">
            <w:pPr>
              <w:widowControl w:val="0"/>
              <w:numPr>
                <w:ilvl w:val="0"/>
                <w:numId w:val="175"/>
              </w:numPr>
              <w:tabs>
                <w:tab w:val="left" w:pos="247"/>
              </w:tabs>
              <w:autoSpaceDE w:val="0"/>
              <w:autoSpaceDN w:val="0"/>
              <w:spacing w:after="0" w:line="264" w:lineRule="exact"/>
              <w:ind w:left="246" w:hanging="140"/>
              <w:jc w:val="both"/>
              <w:rPr>
                <w:rFonts w:ascii="Times New Roman" w:eastAsia="Times New Roman" w:hAnsi="Times New Roman" w:cs="Times New Roman"/>
                <w:sz w:val="28"/>
                <w:szCs w:val="28"/>
                <w:lang w:val="en-US" w:eastAsia="ru-RU"/>
              </w:rPr>
            </w:pPr>
            <w:r w:rsidRPr="00631353">
              <w:rPr>
                <w:rFonts w:ascii="Times New Roman" w:eastAsia="Times New Roman" w:hAnsi="Times New Roman" w:cs="Times New Roman"/>
                <w:sz w:val="28"/>
                <w:szCs w:val="28"/>
                <w:lang w:val="en-US" w:eastAsia="ru-RU"/>
              </w:rPr>
              <w:t>ведение технического</w:t>
            </w:r>
            <w:r w:rsidRPr="00631353">
              <w:rPr>
                <w:rFonts w:ascii="Times New Roman" w:eastAsia="Times New Roman" w:hAnsi="Times New Roman" w:cs="Times New Roman"/>
                <w:spacing w:val="-5"/>
                <w:sz w:val="28"/>
                <w:szCs w:val="28"/>
                <w:lang w:val="en-US" w:eastAsia="ru-RU"/>
              </w:rPr>
              <w:t xml:space="preserve"> </w:t>
            </w:r>
            <w:r w:rsidRPr="00631353">
              <w:rPr>
                <w:rFonts w:ascii="Times New Roman" w:eastAsia="Times New Roman" w:hAnsi="Times New Roman" w:cs="Times New Roman"/>
                <w:sz w:val="28"/>
                <w:szCs w:val="28"/>
                <w:lang w:val="en-US" w:eastAsia="ru-RU"/>
              </w:rPr>
              <w:t>словаря.</w:t>
            </w:r>
          </w:p>
        </w:tc>
        <w:tc>
          <w:tcPr>
            <w:tcW w:w="1772" w:type="dxa"/>
            <w:tcBorders>
              <w:top w:val="single" w:sz="6" w:space="0" w:color="000000"/>
              <w:left w:val="single" w:sz="4"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68" w:lineRule="exact"/>
              <w:ind w:left="516" w:right="503"/>
              <w:jc w:val="center"/>
              <w:rPr>
                <w:rFonts w:ascii="Times New Roman" w:eastAsia="Times New Roman" w:hAnsi="Times New Roman" w:cs="Times New Roman"/>
                <w:i/>
                <w:sz w:val="28"/>
                <w:szCs w:val="28"/>
                <w:lang w:val="en-US" w:eastAsia="ru-RU"/>
              </w:rPr>
            </w:pPr>
            <w:r w:rsidRPr="00631353">
              <w:rPr>
                <w:rFonts w:ascii="Times New Roman" w:eastAsia="Times New Roman" w:hAnsi="Times New Roman" w:cs="Times New Roman"/>
                <w:i/>
                <w:sz w:val="28"/>
                <w:szCs w:val="28"/>
                <w:lang w:val="en-US" w:eastAsia="ru-RU"/>
              </w:rPr>
              <w:t>22</w:t>
            </w:r>
          </w:p>
        </w:tc>
      </w:tr>
      <w:tr w:rsidR="00631353" w:rsidRPr="00631353" w:rsidTr="00631353">
        <w:trPr>
          <w:trHeight w:val="733"/>
        </w:trPr>
        <w:tc>
          <w:tcPr>
            <w:tcW w:w="7802" w:type="dxa"/>
            <w:tcBorders>
              <w:top w:val="single" w:sz="6" w:space="0" w:color="000000"/>
              <w:left w:val="single" w:sz="6" w:space="0" w:color="000000"/>
              <w:bottom w:val="single" w:sz="6" w:space="0" w:color="000000"/>
              <w:right w:val="single" w:sz="4" w:space="0" w:color="000000"/>
            </w:tcBorders>
            <w:hideMark/>
          </w:tcPr>
          <w:p w:rsidR="00631353" w:rsidRPr="00631353" w:rsidRDefault="00631353" w:rsidP="00631353">
            <w:pPr>
              <w:widowControl w:val="0"/>
              <w:autoSpaceDE w:val="0"/>
              <w:autoSpaceDN w:val="0"/>
              <w:spacing w:after="0" w:line="272" w:lineRule="exact"/>
              <w:ind w:left="107"/>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lastRenderedPageBreak/>
              <w:t>Итоговая аттестация в форме дифзачета</w:t>
            </w:r>
          </w:p>
        </w:tc>
        <w:tc>
          <w:tcPr>
            <w:tcW w:w="1772" w:type="dxa"/>
            <w:tcBorders>
              <w:top w:val="single" w:sz="6" w:space="0" w:color="000000"/>
              <w:left w:val="single" w:sz="4" w:space="0" w:color="000000"/>
              <w:bottom w:val="single" w:sz="6" w:space="0" w:color="000000"/>
              <w:right w:val="single" w:sz="6" w:space="0" w:color="000000"/>
            </w:tcBorders>
            <w:hideMark/>
          </w:tcPr>
          <w:p w:rsidR="00631353" w:rsidRPr="00631353" w:rsidRDefault="00631353" w:rsidP="00631353">
            <w:pPr>
              <w:widowControl w:val="0"/>
              <w:autoSpaceDE w:val="0"/>
              <w:autoSpaceDN w:val="0"/>
              <w:spacing w:after="0" w:line="268" w:lineRule="exact"/>
              <w:ind w:left="15"/>
              <w:jc w:val="center"/>
              <w:rPr>
                <w:rFonts w:ascii="Times New Roman" w:eastAsia="Times New Roman" w:hAnsi="Times New Roman" w:cs="Times New Roman"/>
                <w:i/>
                <w:sz w:val="28"/>
                <w:szCs w:val="28"/>
                <w:lang w:eastAsia="ru-RU"/>
              </w:rPr>
            </w:pPr>
            <w:r w:rsidRPr="00631353">
              <w:rPr>
                <w:rFonts w:ascii="Times New Roman" w:eastAsia="Times New Roman" w:hAnsi="Times New Roman" w:cs="Times New Roman"/>
                <w:i/>
                <w:sz w:val="28"/>
                <w:szCs w:val="28"/>
                <w:lang w:eastAsia="ru-RU"/>
              </w:rPr>
              <w:t>2</w:t>
            </w:r>
          </w:p>
        </w:tc>
      </w:tr>
    </w:tbl>
    <w:p w:rsidR="00631353" w:rsidRPr="00631353" w:rsidRDefault="00631353" w:rsidP="00631353">
      <w:pPr>
        <w:widowControl w:val="0"/>
        <w:autoSpaceDE w:val="0"/>
        <w:autoSpaceDN w:val="0"/>
        <w:spacing w:after="0" w:line="240" w:lineRule="auto"/>
        <w:rPr>
          <w:rFonts w:ascii="Times New Roman" w:eastAsia="Times New Roman" w:hAnsi="Times New Roman" w:cs="Times New Roman"/>
          <w:b/>
          <w:sz w:val="28"/>
          <w:szCs w:val="28"/>
          <w:lang w:eastAsia="ru-RU"/>
        </w:rPr>
      </w:pPr>
    </w:p>
    <w:p w:rsidR="00631353" w:rsidRPr="00631353" w:rsidRDefault="00631353" w:rsidP="00631353">
      <w:pPr>
        <w:widowControl w:val="0"/>
        <w:autoSpaceDE w:val="0"/>
        <w:autoSpaceDN w:val="0"/>
        <w:spacing w:after="0" w:line="240" w:lineRule="auto"/>
        <w:rPr>
          <w:rFonts w:ascii="Times New Roman" w:eastAsia="Times New Roman" w:hAnsi="Times New Roman" w:cs="Times New Roman"/>
          <w:b/>
          <w:sz w:val="28"/>
          <w:szCs w:val="28"/>
          <w:lang w:eastAsia="ru-RU"/>
        </w:rPr>
      </w:pPr>
    </w:p>
    <w:p w:rsidR="00631353" w:rsidRPr="00631353" w:rsidRDefault="00631353" w:rsidP="00631353">
      <w:pPr>
        <w:widowControl w:val="0"/>
        <w:autoSpaceDE w:val="0"/>
        <w:autoSpaceDN w:val="0"/>
        <w:spacing w:before="2" w:after="0" w:line="240" w:lineRule="auto"/>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noProof/>
          <w:sz w:val="24"/>
          <w:szCs w:val="24"/>
          <w:lang w:eastAsia="ru-RU"/>
        </w:rPr>
        <mc:AlternateContent>
          <mc:Choice Requires="wps">
            <w:drawing>
              <wp:anchor distT="4294967295" distB="4294967295" distL="0" distR="0" simplePos="0" relativeHeight="251659264" behindDoc="1" locked="0" layoutInCell="1" allowOverlap="1" wp14:anchorId="2B3A5CFD" wp14:editId="790E2FAC">
                <wp:simplePos x="0" y="0"/>
                <wp:positionH relativeFrom="page">
                  <wp:posOffset>1080770</wp:posOffset>
                </wp:positionH>
                <wp:positionV relativeFrom="paragraph">
                  <wp:posOffset>161289</wp:posOffset>
                </wp:positionV>
                <wp:extent cx="1828800" cy="0"/>
                <wp:effectExtent l="0" t="0" r="19050" b="19050"/>
                <wp:wrapTopAndBottom/>
                <wp:docPr id="2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2.7pt" to="229.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" strokeweight=".21169mm">
                <w10:wrap type="topAndBottom" anchorx="page"/>
              </v:line>
            </w:pict>
          </mc:Fallback>
        </mc:AlternateContent>
      </w:r>
    </w:p>
    <w:p w:rsidR="00631353" w:rsidRPr="00631353" w:rsidRDefault="00631353" w:rsidP="00284ED8">
      <w:pPr>
        <w:widowControl w:val="0"/>
        <w:numPr>
          <w:ilvl w:val="1"/>
          <w:numId w:val="174"/>
        </w:numPr>
        <w:tabs>
          <w:tab w:val="left" w:pos="1343"/>
        </w:tabs>
        <w:autoSpaceDE w:val="0"/>
        <w:autoSpaceDN w:val="0"/>
        <w:spacing w:before="83" w:after="0" w:line="240" w:lineRule="auto"/>
        <w:ind w:left="1342" w:hanging="282"/>
        <w:outlineLvl w:val="0"/>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УСЛОВИЯ РЕАЛИЗАЦИИ</w:t>
      </w:r>
      <w:r w:rsidRPr="00631353">
        <w:rPr>
          <w:rFonts w:ascii="Times New Roman" w:eastAsia="Times New Roman" w:hAnsi="Times New Roman" w:cs="Times New Roman"/>
          <w:b/>
          <w:bCs/>
          <w:spacing w:val="-7"/>
          <w:sz w:val="28"/>
          <w:szCs w:val="28"/>
          <w:lang w:eastAsia="ru-RU"/>
        </w:rPr>
        <w:t xml:space="preserve"> </w:t>
      </w:r>
      <w:r w:rsidRPr="00631353">
        <w:rPr>
          <w:rFonts w:ascii="Times New Roman" w:eastAsia="Times New Roman" w:hAnsi="Times New Roman" w:cs="Times New Roman"/>
          <w:b/>
          <w:bCs/>
          <w:sz w:val="28"/>
          <w:szCs w:val="28"/>
          <w:lang w:eastAsia="ru-RU"/>
        </w:rPr>
        <w:t>ПРОГРАММЫ</w:t>
      </w:r>
    </w:p>
    <w:p w:rsidR="00631353" w:rsidRPr="00631353" w:rsidRDefault="00631353" w:rsidP="00631353">
      <w:pPr>
        <w:widowControl w:val="0"/>
        <w:autoSpaceDE w:val="0"/>
        <w:autoSpaceDN w:val="0"/>
        <w:spacing w:before="10" w:after="0" w:line="240" w:lineRule="auto"/>
        <w:rPr>
          <w:rFonts w:ascii="Times New Roman" w:eastAsia="Times New Roman" w:hAnsi="Times New Roman" w:cs="Times New Roman"/>
          <w:b/>
          <w:sz w:val="28"/>
          <w:szCs w:val="28"/>
          <w:lang w:eastAsia="ru-RU"/>
        </w:rPr>
      </w:pPr>
    </w:p>
    <w:p w:rsidR="00631353" w:rsidRPr="00631353" w:rsidRDefault="00631353" w:rsidP="00284ED8">
      <w:pPr>
        <w:widowControl w:val="0"/>
        <w:numPr>
          <w:ilvl w:val="1"/>
          <w:numId w:val="176"/>
        </w:numPr>
        <w:tabs>
          <w:tab w:val="left" w:pos="703"/>
        </w:tabs>
        <w:autoSpaceDE w:val="0"/>
        <w:autoSpaceDN w:val="0"/>
        <w:spacing w:after="0" w:line="274" w:lineRule="exact"/>
        <w:ind w:hanging="421"/>
        <w:outlineLvl w:val="1"/>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Материально-техническое</w:t>
      </w:r>
      <w:r w:rsidRPr="00631353">
        <w:rPr>
          <w:rFonts w:ascii="Times New Roman" w:eastAsia="Times New Roman" w:hAnsi="Times New Roman" w:cs="Times New Roman"/>
          <w:b/>
          <w:bCs/>
          <w:spacing w:val="-2"/>
          <w:sz w:val="28"/>
          <w:szCs w:val="28"/>
          <w:lang w:eastAsia="ru-RU"/>
        </w:rPr>
        <w:t xml:space="preserve"> </w:t>
      </w:r>
      <w:r w:rsidRPr="00631353">
        <w:rPr>
          <w:rFonts w:ascii="Times New Roman" w:eastAsia="Times New Roman" w:hAnsi="Times New Roman" w:cs="Times New Roman"/>
          <w:b/>
          <w:bCs/>
          <w:sz w:val="28"/>
          <w:szCs w:val="28"/>
          <w:lang w:eastAsia="ru-RU"/>
        </w:rPr>
        <w:t>обеспечение</w:t>
      </w:r>
    </w:p>
    <w:p w:rsidR="00631353" w:rsidRPr="00631353" w:rsidRDefault="00631353" w:rsidP="00631353">
      <w:pPr>
        <w:widowControl w:val="0"/>
        <w:autoSpaceDE w:val="0"/>
        <w:autoSpaceDN w:val="0"/>
        <w:spacing w:after="0" w:line="274" w:lineRule="exact"/>
        <w:ind w:left="282"/>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Реализация программы предполагает наличие учебного кабинета технической графики.</w:t>
      </w:r>
    </w:p>
    <w:p w:rsidR="00631353" w:rsidRPr="00631353" w:rsidRDefault="00631353" w:rsidP="00631353">
      <w:pPr>
        <w:widowControl w:val="0"/>
        <w:autoSpaceDE w:val="0"/>
        <w:autoSpaceDN w:val="0"/>
        <w:spacing w:after="0" w:line="240" w:lineRule="auto"/>
        <w:rPr>
          <w:rFonts w:ascii="Times New Roman" w:eastAsia="Times New Roman" w:hAnsi="Times New Roman" w:cs="Times New Roman"/>
          <w:sz w:val="28"/>
          <w:szCs w:val="28"/>
          <w:lang w:eastAsia="ru-RU"/>
        </w:rPr>
      </w:pPr>
    </w:p>
    <w:p w:rsidR="00631353" w:rsidRPr="00631353" w:rsidRDefault="00631353" w:rsidP="00631353">
      <w:pPr>
        <w:widowControl w:val="0"/>
        <w:autoSpaceDE w:val="0"/>
        <w:autoSpaceDN w:val="0"/>
        <w:spacing w:before="1" w:after="0" w:line="240" w:lineRule="auto"/>
        <w:ind w:left="282"/>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Оборудование учебного кабинета и рабочих мест кабинета:</w:t>
      </w:r>
    </w:p>
    <w:p w:rsidR="00631353" w:rsidRPr="00631353" w:rsidRDefault="00631353" w:rsidP="00284ED8">
      <w:pPr>
        <w:widowControl w:val="0"/>
        <w:numPr>
          <w:ilvl w:val="2"/>
          <w:numId w:val="176"/>
        </w:numPr>
        <w:tabs>
          <w:tab w:val="left" w:pos="1130"/>
        </w:tabs>
        <w:autoSpaceDE w:val="0"/>
        <w:autoSpaceDN w:val="0"/>
        <w:spacing w:before="2" w:after="0" w:line="240" w:lineRule="auto"/>
        <w:ind w:left="1129"/>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рабочее место</w:t>
      </w:r>
      <w:r w:rsidRPr="00631353">
        <w:rPr>
          <w:rFonts w:ascii="Times New Roman" w:eastAsia="Times New Roman" w:hAnsi="Times New Roman" w:cs="Times New Roman"/>
          <w:spacing w:val="-2"/>
          <w:sz w:val="28"/>
          <w:szCs w:val="28"/>
          <w:lang w:eastAsia="ru-RU"/>
        </w:rPr>
        <w:t xml:space="preserve"> </w:t>
      </w:r>
      <w:r w:rsidRPr="00631353">
        <w:rPr>
          <w:rFonts w:ascii="Times New Roman" w:eastAsia="Times New Roman" w:hAnsi="Times New Roman" w:cs="Times New Roman"/>
          <w:sz w:val="28"/>
          <w:szCs w:val="28"/>
          <w:lang w:eastAsia="ru-RU"/>
        </w:rPr>
        <w:t>преподавателя;</w:t>
      </w:r>
    </w:p>
    <w:p w:rsidR="00631353" w:rsidRPr="00631353" w:rsidRDefault="00631353" w:rsidP="00284ED8">
      <w:pPr>
        <w:widowControl w:val="0"/>
        <w:numPr>
          <w:ilvl w:val="2"/>
          <w:numId w:val="176"/>
        </w:numPr>
        <w:tabs>
          <w:tab w:val="left" w:pos="1130"/>
        </w:tabs>
        <w:autoSpaceDE w:val="0"/>
        <w:autoSpaceDN w:val="0"/>
        <w:spacing w:before="139" w:after="0" w:line="240" w:lineRule="auto"/>
        <w:ind w:left="1129"/>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посадочные места обучающихся (по количеству</w:t>
      </w:r>
      <w:r w:rsidRPr="00631353">
        <w:rPr>
          <w:rFonts w:ascii="Times New Roman" w:eastAsia="Times New Roman" w:hAnsi="Times New Roman" w:cs="Times New Roman"/>
          <w:spacing w:val="-8"/>
          <w:sz w:val="28"/>
          <w:szCs w:val="28"/>
          <w:lang w:eastAsia="ru-RU"/>
        </w:rPr>
        <w:t xml:space="preserve"> </w:t>
      </w:r>
      <w:r w:rsidRPr="00631353">
        <w:rPr>
          <w:rFonts w:ascii="Times New Roman" w:eastAsia="Times New Roman" w:hAnsi="Times New Roman" w:cs="Times New Roman"/>
          <w:sz w:val="28"/>
          <w:szCs w:val="28"/>
          <w:lang w:eastAsia="ru-RU"/>
        </w:rPr>
        <w:t>обучающихся);</w:t>
      </w:r>
    </w:p>
    <w:p w:rsidR="00631353" w:rsidRPr="00631353" w:rsidRDefault="00631353" w:rsidP="00284ED8">
      <w:pPr>
        <w:widowControl w:val="0"/>
        <w:numPr>
          <w:ilvl w:val="2"/>
          <w:numId w:val="176"/>
        </w:numPr>
        <w:tabs>
          <w:tab w:val="left" w:pos="1130"/>
        </w:tabs>
        <w:autoSpaceDE w:val="0"/>
        <w:autoSpaceDN w:val="0"/>
        <w:spacing w:before="137" w:after="0" w:line="240" w:lineRule="auto"/>
        <w:ind w:left="1129"/>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комплект учебно-методической</w:t>
      </w:r>
      <w:r w:rsidRPr="00631353">
        <w:rPr>
          <w:rFonts w:ascii="Times New Roman" w:eastAsia="Times New Roman" w:hAnsi="Times New Roman" w:cs="Times New Roman"/>
          <w:spacing w:val="1"/>
          <w:sz w:val="28"/>
          <w:szCs w:val="28"/>
          <w:lang w:eastAsia="ru-RU"/>
        </w:rPr>
        <w:t xml:space="preserve"> </w:t>
      </w:r>
      <w:r w:rsidRPr="00631353">
        <w:rPr>
          <w:rFonts w:ascii="Times New Roman" w:eastAsia="Times New Roman" w:hAnsi="Times New Roman" w:cs="Times New Roman"/>
          <w:sz w:val="28"/>
          <w:szCs w:val="28"/>
          <w:lang w:eastAsia="ru-RU"/>
        </w:rPr>
        <w:t>документации;</w:t>
      </w:r>
    </w:p>
    <w:p w:rsidR="00631353" w:rsidRPr="00631353" w:rsidRDefault="00631353" w:rsidP="00284ED8">
      <w:pPr>
        <w:widowControl w:val="0"/>
        <w:numPr>
          <w:ilvl w:val="2"/>
          <w:numId w:val="176"/>
        </w:numPr>
        <w:tabs>
          <w:tab w:val="left" w:pos="1130"/>
        </w:tabs>
        <w:autoSpaceDE w:val="0"/>
        <w:autoSpaceDN w:val="0"/>
        <w:spacing w:before="139" w:after="0" w:line="240" w:lineRule="auto"/>
        <w:ind w:left="1129"/>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комплект чертежных инструментов и</w:t>
      </w:r>
      <w:r w:rsidRPr="00631353">
        <w:rPr>
          <w:rFonts w:ascii="Times New Roman" w:eastAsia="Times New Roman" w:hAnsi="Times New Roman" w:cs="Times New Roman"/>
          <w:spacing w:val="-2"/>
          <w:sz w:val="28"/>
          <w:szCs w:val="28"/>
          <w:lang w:eastAsia="ru-RU"/>
        </w:rPr>
        <w:t xml:space="preserve"> </w:t>
      </w:r>
      <w:r w:rsidRPr="00631353">
        <w:rPr>
          <w:rFonts w:ascii="Times New Roman" w:eastAsia="Times New Roman" w:hAnsi="Times New Roman" w:cs="Times New Roman"/>
          <w:sz w:val="28"/>
          <w:szCs w:val="28"/>
          <w:lang w:eastAsia="ru-RU"/>
        </w:rPr>
        <w:t>приспособлений;</w:t>
      </w:r>
    </w:p>
    <w:p w:rsidR="00631353" w:rsidRPr="00631353" w:rsidRDefault="00631353" w:rsidP="00284ED8">
      <w:pPr>
        <w:widowControl w:val="0"/>
        <w:numPr>
          <w:ilvl w:val="2"/>
          <w:numId w:val="176"/>
        </w:numPr>
        <w:tabs>
          <w:tab w:val="left" w:pos="1240"/>
        </w:tabs>
        <w:autoSpaceDE w:val="0"/>
        <w:autoSpaceDN w:val="0"/>
        <w:spacing w:before="137" w:after="0" w:line="360" w:lineRule="auto"/>
        <w:ind w:right="285" w:firstLine="707"/>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комплект учебно-наглядных средств обучения (модели, натурные объекты, электронные презентации, демонстрационные</w:t>
      </w:r>
      <w:r w:rsidRPr="00631353">
        <w:rPr>
          <w:rFonts w:ascii="Times New Roman" w:eastAsia="Times New Roman" w:hAnsi="Times New Roman" w:cs="Times New Roman"/>
          <w:spacing w:val="-7"/>
          <w:sz w:val="28"/>
          <w:szCs w:val="28"/>
          <w:lang w:eastAsia="ru-RU"/>
        </w:rPr>
        <w:t xml:space="preserve"> </w:t>
      </w:r>
      <w:r w:rsidRPr="00631353">
        <w:rPr>
          <w:rFonts w:ascii="Times New Roman" w:eastAsia="Times New Roman" w:hAnsi="Times New Roman" w:cs="Times New Roman"/>
          <w:sz w:val="28"/>
          <w:szCs w:val="28"/>
          <w:lang w:eastAsia="ru-RU"/>
        </w:rPr>
        <w:t>таблицы);</w:t>
      </w:r>
    </w:p>
    <w:p w:rsidR="00631353" w:rsidRPr="00631353" w:rsidRDefault="00631353" w:rsidP="00284ED8">
      <w:pPr>
        <w:widowControl w:val="0"/>
        <w:numPr>
          <w:ilvl w:val="2"/>
          <w:numId w:val="176"/>
        </w:numPr>
        <w:tabs>
          <w:tab w:val="left" w:pos="1130"/>
        </w:tabs>
        <w:autoSpaceDE w:val="0"/>
        <w:autoSpaceDN w:val="0"/>
        <w:spacing w:before="1" w:after="0" w:line="240" w:lineRule="auto"/>
        <w:ind w:left="1129"/>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образцы различных типов и видов деталей и заготовок для</w:t>
      </w:r>
      <w:r w:rsidRPr="00631353">
        <w:rPr>
          <w:rFonts w:ascii="Times New Roman" w:eastAsia="Times New Roman" w:hAnsi="Times New Roman" w:cs="Times New Roman"/>
          <w:spacing w:val="-8"/>
          <w:sz w:val="28"/>
          <w:szCs w:val="28"/>
          <w:lang w:eastAsia="ru-RU"/>
        </w:rPr>
        <w:t xml:space="preserve"> </w:t>
      </w:r>
      <w:r w:rsidRPr="00631353">
        <w:rPr>
          <w:rFonts w:ascii="Times New Roman" w:eastAsia="Times New Roman" w:hAnsi="Times New Roman" w:cs="Times New Roman"/>
          <w:sz w:val="28"/>
          <w:szCs w:val="28"/>
          <w:lang w:eastAsia="ru-RU"/>
        </w:rPr>
        <w:t>измерений;</w:t>
      </w:r>
    </w:p>
    <w:p w:rsidR="00631353" w:rsidRPr="00631353" w:rsidRDefault="00631353" w:rsidP="00284ED8">
      <w:pPr>
        <w:widowControl w:val="0"/>
        <w:numPr>
          <w:ilvl w:val="2"/>
          <w:numId w:val="176"/>
        </w:numPr>
        <w:tabs>
          <w:tab w:val="left" w:pos="1130"/>
        </w:tabs>
        <w:autoSpaceDE w:val="0"/>
        <w:autoSpaceDN w:val="0"/>
        <w:spacing w:before="137" w:after="0" w:line="240" w:lineRule="auto"/>
        <w:ind w:left="1129"/>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чертежи для чтения размеров, допусков, посадок, зазоров и</w:t>
      </w:r>
      <w:r w:rsidRPr="00631353">
        <w:rPr>
          <w:rFonts w:ascii="Times New Roman" w:eastAsia="Times New Roman" w:hAnsi="Times New Roman" w:cs="Times New Roman"/>
          <w:spacing w:val="-8"/>
          <w:sz w:val="28"/>
          <w:szCs w:val="28"/>
          <w:lang w:eastAsia="ru-RU"/>
        </w:rPr>
        <w:t xml:space="preserve"> </w:t>
      </w:r>
      <w:r w:rsidRPr="00631353">
        <w:rPr>
          <w:rFonts w:ascii="Times New Roman" w:eastAsia="Times New Roman" w:hAnsi="Times New Roman" w:cs="Times New Roman"/>
          <w:sz w:val="28"/>
          <w:szCs w:val="28"/>
          <w:lang w:eastAsia="ru-RU"/>
        </w:rPr>
        <w:t>шероховатостей;</w:t>
      </w:r>
    </w:p>
    <w:p w:rsidR="00631353" w:rsidRPr="00631353" w:rsidRDefault="00631353" w:rsidP="00284ED8">
      <w:pPr>
        <w:widowControl w:val="0"/>
        <w:numPr>
          <w:ilvl w:val="2"/>
          <w:numId w:val="176"/>
        </w:numPr>
        <w:tabs>
          <w:tab w:val="left" w:pos="1130"/>
        </w:tabs>
        <w:autoSpaceDE w:val="0"/>
        <w:autoSpaceDN w:val="0"/>
        <w:spacing w:before="139" w:after="0" w:line="240" w:lineRule="auto"/>
        <w:ind w:left="1129"/>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доска чертежная. Технические средства</w:t>
      </w:r>
      <w:r w:rsidRPr="00631353">
        <w:rPr>
          <w:rFonts w:ascii="Times New Roman" w:eastAsia="Times New Roman" w:hAnsi="Times New Roman" w:cs="Times New Roman"/>
          <w:spacing w:val="-5"/>
          <w:sz w:val="28"/>
          <w:szCs w:val="28"/>
          <w:lang w:eastAsia="ru-RU"/>
        </w:rPr>
        <w:t xml:space="preserve"> </w:t>
      </w:r>
      <w:r w:rsidRPr="00631353">
        <w:rPr>
          <w:rFonts w:ascii="Times New Roman" w:eastAsia="Times New Roman" w:hAnsi="Times New Roman" w:cs="Times New Roman"/>
          <w:sz w:val="28"/>
          <w:szCs w:val="28"/>
          <w:lang w:eastAsia="ru-RU"/>
        </w:rPr>
        <w:t>обучения:</w:t>
      </w:r>
    </w:p>
    <w:p w:rsidR="00631353" w:rsidRPr="00631353" w:rsidRDefault="00631353" w:rsidP="00284ED8">
      <w:pPr>
        <w:widowControl w:val="0"/>
        <w:numPr>
          <w:ilvl w:val="2"/>
          <w:numId w:val="176"/>
        </w:numPr>
        <w:tabs>
          <w:tab w:val="left" w:pos="1130"/>
        </w:tabs>
        <w:autoSpaceDE w:val="0"/>
        <w:autoSpaceDN w:val="0"/>
        <w:spacing w:before="137" w:after="0" w:line="240" w:lineRule="auto"/>
        <w:ind w:left="1129"/>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мультимедийный</w:t>
      </w:r>
      <w:r w:rsidRPr="00631353">
        <w:rPr>
          <w:rFonts w:ascii="Times New Roman" w:eastAsia="Times New Roman" w:hAnsi="Times New Roman" w:cs="Times New Roman"/>
          <w:spacing w:val="-1"/>
          <w:sz w:val="28"/>
          <w:szCs w:val="28"/>
          <w:lang w:eastAsia="ru-RU"/>
        </w:rPr>
        <w:t xml:space="preserve"> </w:t>
      </w:r>
      <w:r w:rsidRPr="00631353">
        <w:rPr>
          <w:rFonts w:ascii="Times New Roman" w:eastAsia="Times New Roman" w:hAnsi="Times New Roman" w:cs="Times New Roman"/>
          <w:sz w:val="28"/>
          <w:szCs w:val="28"/>
          <w:lang w:eastAsia="ru-RU"/>
        </w:rPr>
        <w:t>проектор;</w:t>
      </w:r>
    </w:p>
    <w:p w:rsidR="00631353" w:rsidRPr="00631353" w:rsidRDefault="00631353" w:rsidP="00284ED8">
      <w:pPr>
        <w:widowControl w:val="0"/>
        <w:numPr>
          <w:ilvl w:val="2"/>
          <w:numId w:val="176"/>
        </w:numPr>
        <w:tabs>
          <w:tab w:val="left" w:pos="1130"/>
        </w:tabs>
        <w:autoSpaceDE w:val="0"/>
        <w:autoSpaceDN w:val="0"/>
        <w:spacing w:before="139" w:after="0" w:line="240" w:lineRule="auto"/>
        <w:ind w:left="1129"/>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экран.</w:t>
      </w:r>
    </w:p>
    <w:p w:rsidR="00631353" w:rsidRPr="00631353" w:rsidRDefault="00631353" w:rsidP="00631353">
      <w:pPr>
        <w:widowControl w:val="0"/>
        <w:autoSpaceDE w:val="0"/>
        <w:autoSpaceDN w:val="0"/>
        <w:spacing w:before="1" w:after="0" w:line="240" w:lineRule="auto"/>
        <w:rPr>
          <w:rFonts w:ascii="Times New Roman" w:eastAsia="Times New Roman" w:hAnsi="Times New Roman" w:cs="Times New Roman"/>
          <w:sz w:val="28"/>
          <w:szCs w:val="28"/>
          <w:lang w:eastAsia="ru-RU"/>
        </w:rPr>
      </w:pPr>
    </w:p>
    <w:p w:rsidR="00631353" w:rsidRPr="00631353" w:rsidRDefault="00631353" w:rsidP="00284ED8">
      <w:pPr>
        <w:widowControl w:val="0"/>
        <w:numPr>
          <w:ilvl w:val="1"/>
          <w:numId w:val="176"/>
        </w:numPr>
        <w:tabs>
          <w:tab w:val="left" w:pos="703"/>
        </w:tabs>
        <w:autoSpaceDE w:val="0"/>
        <w:autoSpaceDN w:val="0"/>
        <w:spacing w:after="0" w:line="240" w:lineRule="auto"/>
        <w:ind w:hanging="421"/>
        <w:outlineLvl w:val="1"/>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Информационное обеспечение</w:t>
      </w:r>
      <w:r w:rsidRPr="00631353">
        <w:rPr>
          <w:rFonts w:ascii="Times New Roman" w:eastAsia="Times New Roman" w:hAnsi="Times New Roman" w:cs="Times New Roman"/>
          <w:b/>
          <w:bCs/>
          <w:spacing w:val="-6"/>
          <w:sz w:val="28"/>
          <w:szCs w:val="28"/>
          <w:lang w:eastAsia="ru-RU"/>
        </w:rPr>
        <w:t xml:space="preserve"> </w:t>
      </w:r>
      <w:r w:rsidRPr="00631353">
        <w:rPr>
          <w:rFonts w:ascii="Times New Roman" w:eastAsia="Times New Roman" w:hAnsi="Times New Roman" w:cs="Times New Roman"/>
          <w:b/>
          <w:bCs/>
          <w:sz w:val="28"/>
          <w:szCs w:val="28"/>
          <w:lang w:eastAsia="ru-RU"/>
        </w:rPr>
        <w:t>обучения</w:t>
      </w:r>
    </w:p>
    <w:p w:rsidR="00631353" w:rsidRPr="00631353" w:rsidRDefault="00631353" w:rsidP="00631353">
      <w:pPr>
        <w:widowControl w:val="0"/>
        <w:autoSpaceDE w:val="0"/>
        <w:autoSpaceDN w:val="0"/>
        <w:spacing w:after="0" w:line="240" w:lineRule="auto"/>
        <w:ind w:left="282"/>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Перечень используемых учебных изданий, Интернет-ресурсов, дополнительной литературы</w:t>
      </w:r>
    </w:p>
    <w:p w:rsidR="00631353" w:rsidRPr="00631353" w:rsidRDefault="00631353" w:rsidP="00631353">
      <w:pPr>
        <w:widowControl w:val="0"/>
        <w:autoSpaceDE w:val="0"/>
        <w:autoSpaceDN w:val="0"/>
        <w:spacing w:before="1" w:after="0" w:line="275" w:lineRule="exact"/>
        <w:ind w:left="282"/>
        <w:rPr>
          <w:rFonts w:ascii="Times New Roman" w:eastAsia="Times New Roman" w:hAnsi="Times New Roman" w:cs="Times New Roman"/>
          <w:b/>
          <w:sz w:val="28"/>
          <w:szCs w:val="28"/>
          <w:lang w:eastAsia="ru-RU"/>
        </w:rPr>
      </w:pPr>
      <w:r w:rsidRPr="00631353">
        <w:rPr>
          <w:rFonts w:ascii="Times New Roman" w:eastAsia="Times New Roman" w:hAnsi="Times New Roman" w:cs="Times New Roman"/>
          <w:b/>
          <w:sz w:val="28"/>
          <w:szCs w:val="28"/>
          <w:lang w:eastAsia="ru-RU"/>
        </w:rPr>
        <w:t>Основные источники:</w:t>
      </w:r>
    </w:p>
    <w:p w:rsidR="00631353" w:rsidRPr="00631353" w:rsidRDefault="00631353" w:rsidP="00631353">
      <w:pPr>
        <w:widowControl w:val="0"/>
        <w:autoSpaceDE w:val="0"/>
        <w:autoSpaceDN w:val="0"/>
        <w:spacing w:after="0" w:line="360" w:lineRule="auto"/>
        <w:ind w:left="1001" w:right="292"/>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1. Бродский А.М. Черчение (металлообработка): Учебник для учащихся учреждений нач. проф. образования / А. М. Бродский, Э. М. Фазлулин, В. А. Халдинов.– М.: Академия, 2015. – 400 с.</w:t>
      </w:r>
    </w:p>
    <w:p w:rsidR="00631353" w:rsidRPr="00631353" w:rsidRDefault="00631353" w:rsidP="00631353">
      <w:pPr>
        <w:widowControl w:val="0"/>
        <w:autoSpaceDE w:val="0"/>
        <w:autoSpaceDN w:val="0"/>
        <w:spacing w:before="2" w:after="0" w:line="275" w:lineRule="exact"/>
        <w:ind w:left="282"/>
        <w:jc w:val="both"/>
        <w:outlineLvl w:val="1"/>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Дополнительные источники:</w:t>
      </w:r>
    </w:p>
    <w:p w:rsidR="00631353" w:rsidRPr="00631353" w:rsidRDefault="00631353" w:rsidP="00284ED8">
      <w:pPr>
        <w:widowControl w:val="0"/>
        <w:numPr>
          <w:ilvl w:val="0"/>
          <w:numId w:val="177"/>
        </w:numPr>
        <w:tabs>
          <w:tab w:val="left" w:pos="1002"/>
        </w:tabs>
        <w:autoSpaceDE w:val="0"/>
        <w:autoSpaceDN w:val="0"/>
        <w:spacing w:after="0" w:line="360" w:lineRule="auto"/>
        <w:ind w:left="1001" w:right="288"/>
        <w:jc w:val="both"/>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1. Васильева, Л. С. Черчение (металлообработка): Практикум Учеб. пособие для нач. проф. образования / Л. С. Васильева. – М.: Академия, 2014. – 160</w:t>
      </w:r>
      <w:r w:rsidRPr="00631353">
        <w:rPr>
          <w:rFonts w:ascii="Times New Roman" w:eastAsia="Times New Roman" w:hAnsi="Times New Roman" w:cs="Times New Roman"/>
          <w:spacing w:val="-5"/>
          <w:sz w:val="28"/>
          <w:szCs w:val="28"/>
          <w:lang w:eastAsia="ru-RU"/>
        </w:rPr>
        <w:t xml:space="preserve"> </w:t>
      </w:r>
      <w:r w:rsidRPr="00631353">
        <w:rPr>
          <w:rFonts w:ascii="Times New Roman" w:eastAsia="Times New Roman" w:hAnsi="Times New Roman" w:cs="Times New Roman"/>
          <w:sz w:val="28"/>
          <w:szCs w:val="28"/>
          <w:lang w:eastAsia="ru-RU"/>
        </w:rPr>
        <w:t>с.</w:t>
      </w:r>
    </w:p>
    <w:p w:rsidR="00631353" w:rsidRPr="00631353" w:rsidRDefault="00631353" w:rsidP="00631353">
      <w:pPr>
        <w:widowControl w:val="0"/>
        <w:autoSpaceDE w:val="0"/>
        <w:autoSpaceDN w:val="0"/>
        <w:spacing w:before="142" w:after="0" w:line="240" w:lineRule="auto"/>
        <w:ind w:left="1001"/>
        <w:outlineLvl w:val="1"/>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lastRenderedPageBreak/>
        <w:t>Нормативные документы:</w:t>
      </w:r>
    </w:p>
    <w:p w:rsidR="00631353" w:rsidRPr="00631353" w:rsidRDefault="00631353" w:rsidP="00631353">
      <w:pPr>
        <w:widowControl w:val="0"/>
        <w:autoSpaceDE w:val="0"/>
        <w:autoSpaceDN w:val="0"/>
        <w:spacing w:before="135" w:after="0" w:line="24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2.301-68 «ЕСКД. Форматы» (с Изменениями N 1, 2, 3).</w:t>
      </w:r>
    </w:p>
    <w:p w:rsidR="00631353" w:rsidRPr="00631353" w:rsidRDefault="00631353" w:rsidP="00631353">
      <w:pPr>
        <w:widowControl w:val="0"/>
        <w:autoSpaceDE w:val="0"/>
        <w:autoSpaceDN w:val="0"/>
        <w:spacing w:before="136" w:after="0" w:line="24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2.302-68 «ЕСКД. Масштабы» (с Изменениями N 1, 2, 3).</w:t>
      </w:r>
    </w:p>
    <w:p w:rsidR="00631353" w:rsidRPr="00631353" w:rsidRDefault="00631353" w:rsidP="00631353">
      <w:pPr>
        <w:widowControl w:val="0"/>
        <w:autoSpaceDE w:val="0"/>
        <w:autoSpaceDN w:val="0"/>
        <w:spacing w:before="140" w:after="0" w:line="24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2.303-68 «ЕСКД. Линии» (с Изменениями N 1, 2, 3).</w:t>
      </w:r>
    </w:p>
    <w:p w:rsidR="00631353" w:rsidRPr="00631353" w:rsidRDefault="00631353" w:rsidP="00631353">
      <w:pPr>
        <w:widowControl w:val="0"/>
        <w:autoSpaceDE w:val="0"/>
        <w:autoSpaceDN w:val="0"/>
        <w:spacing w:before="136" w:after="0" w:line="24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2.304-81 «ЕСКД. Шрифты чертежные» (с Изменениями N 1, 2).</w:t>
      </w:r>
    </w:p>
    <w:p w:rsidR="00631353" w:rsidRPr="00631353" w:rsidRDefault="00631353" w:rsidP="00631353">
      <w:pPr>
        <w:widowControl w:val="0"/>
        <w:autoSpaceDE w:val="0"/>
        <w:autoSpaceDN w:val="0"/>
        <w:spacing w:before="80" w:after="0" w:line="24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2.305- 2008 «ЕСКД. Изображения — виды, разрезы, сечения».</w:t>
      </w:r>
    </w:p>
    <w:p w:rsidR="00631353" w:rsidRPr="00631353" w:rsidRDefault="00631353" w:rsidP="00631353">
      <w:pPr>
        <w:widowControl w:val="0"/>
        <w:autoSpaceDE w:val="0"/>
        <w:autoSpaceDN w:val="0"/>
        <w:spacing w:before="137" w:after="0" w:line="360" w:lineRule="auto"/>
        <w:ind w:left="1001" w:right="283"/>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2.306-68 «ЕСКД. Обозначения графических материалов и правила их нанесения на чертежах».</w:t>
      </w:r>
    </w:p>
    <w:p w:rsidR="00631353" w:rsidRPr="00631353" w:rsidRDefault="00631353" w:rsidP="00631353">
      <w:pPr>
        <w:widowControl w:val="0"/>
        <w:autoSpaceDE w:val="0"/>
        <w:autoSpaceDN w:val="0"/>
        <w:spacing w:after="0" w:line="24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2.307- 2011 «ЕСКД. Нанесение размеров и предельных отклонений».</w:t>
      </w:r>
    </w:p>
    <w:p w:rsidR="00631353" w:rsidRPr="00631353" w:rsidRDefault="00631353" w:rsidP="00631353">
      <w:pPr>
        <w:widowControl w:val="0"/>
        <w:tabs>
          <w:tab w:val="left" w:pos="1858"/>
          <w:tab w:val="left" w:pos="2716"/>
          <w:tab w:val="left" w:pos="3435"/>
          <w:tab w:val="left" w:pos="4481"/>
          <w:tab w:val="left" w:pos="5677"/>
          <w:tab w:val="left" w:pos="6860"/>
          <w:tab w:val="left" w:pos="7805"/>
          <w:tab w:val="left" w:pos="8174"/>
        </w:tabs>
        <w:autoSpaceDE w:val="0"/>
        <w:autoSpaceDN w:val="0"/>
        <w:spacing w:before="139" w:after="0" w:line="360" w:lineRule="auto"/>
        <w:ind w:left="1001" w:right="283"/>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w:t>
      </w:r>
      <w:r w:rsidRPr="00631353">
        <w:rPr>
          <w:rFonts w:ascii="Times New Roman" w:eastAsia="Times New Roman" w:hAnsi="Times New Roman" w:cs="Times New Roman"/>
          <w:sz w:val="28"/>
          <w:szCs w:val="28"/>
          <w:lang w:eastAsia="ru-RU"/>
        </w:rPr>
        <w:tab/>
        <w:t>2.308-</w:t>
      </w:r>
      <w:r w:rsidRPr="00631353">
        <w:rPr>
          <w:rFonts w:ascii="Times New Roman" w:eastAsia="Times New Roman" w:hAnsi="Times New Roman" w:cs="Times New Roman"/>
          <w:sz w:val="28"/>
          <w:szCs w:val="28"/>
          <w:lang w:eastAsia="ru-RU"/>
        </w:rPr>
        <w:tab/>
        <w:t>2011</w:t>
      </w:r>
      <w:r w:rsidRPr="00631353">
        <w:rPr>
          <w:rFonts w:ascii="Times New Roman" w:eastAsia="Times New Roman" w:hAnsi="Times New Roman" w:cs="Times New Roman"/>
          <w:sz w:val="28"/>
          <w:szCs w:val="28"/>
          <w:lang w:eastAsia="ru-RU"/>
        </w:rPr>
        <w:tab/>
        <w:t>«ЕСКД.</w:t>
      </w:r>
      <w:r w:rsidRPr="00631353">
        <w:rPr>
          <w:rFonts w:ascii="Times New Roman" w:eastAsia="Times New Roman" w:hAnsi="Times New Roman" w:cs="Times New Roman"/>
          <w:sz w:val="28"/>
          <w:szCs w:val="28"/>
          <w:lang w:eastAsia="ru-RU"/>
        </w:rPr>
        <w:tab/>
        <w:t>Указание</w:t>
      </w:r>
      <w:r w:rsidRPr="00631353">
        <w:rPr>
          <w:rFonts w:ascii="Times New Roman" w:eastAsia="Times New Roman" w:hAnsi="Times New Roman" w:cs="Times New Roman"/>
          <w:sz w:val="28"/>
          <w:szCs w:val="28"/>
          <w:lang w:eastAsia="ru-RU"/>
        </w:rPr>
        <w:tab/>
        <w:t>допусков</w:t>
      </w:r>
      <w:r w:rsidRPr="00631353">
        <w:rPr>
          <w:rFonts w:ascii="Times New Roman" w:eastAsia="Times New Roman" w:hAnsi="Times New Roman" w:cs="Times New Roman"/>
          <w:sz w:val="28"/>
          <w:szCs w:val="28"/>
          <w:lang w:eastAsia="ru-RU"/>
        </w:rPr>
        <w:tab/>
        <w:t>формы</w:t>
      </w:r>
      <w:r w:rsidRPr="00631353">
        <w:rPr>
          <w:rFonts w:ascii="Times New Roman" w:eastAsia="Times New Roman" w:hAnsi="Times New Roman" w:cs="Times New Roman"/>
          <w:sz w:val="28"/>
          <w:szCs w:val="28"/>
          <w:lang w:eastAsia="ru-RU"/>
        </w:rPr>
        <w:tab/>
        <w:t>и</w:t>
      </w:r>
      <w:r w:rsidRPr="00631353">
        <w:rPr>
          <w:rFonts w:ascii="Times New Roman" w:eastAsia="Times New Roman" w:hAnsi="Times New Roman" w:cs="Times New Roman"/>
          <w:sz w:val="28"/>
          <w:szCs w:val="28"/>
          <w:lang w:eastAsia="ru-RU"/>
        </w:rPr>
        <w:tab/>
        <w:t>расположения поверхностей».</w:t>
      </w:r>
    </w:p>
    <w:p w:rsidR="00631353" w:rsidRPr="00631353" w:rsidRDefault="00631353" w:rsidP="00631353">
      <w:pPr>
        <w:widowControl w:val="0"/>
        <w:autoSpaceDE w:val="0"/>
        <w:autoSpaceDN w:val="0"/>
        <w:spacing w:after="0" w:line="24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2.309-73 «ЕСКД. Обозначение шероховатости поверхностей».</w:t>
      </w:r>
    </w:p>
    <w:p w:rsidR="00631353" w:rsidRPr="00631353" w:rsidRDefault="00631353" w:rsidP="00631353">
      <w:pPr>
        <w:widowControl w:val="0"/>
        <w:tabs>
          <w:tab w:val="left" w:pos="1863"/>
          <w:tab w:val="left" w:pos="2970"/>
          <w:tab w:val="left" w:pos="4018"/>
          <w:tab w:val="left" w:pos="5349"/>
          <w:tab w:val="left" w:pos="5826"/>
          <w:tab w:val="left" w:pos="7018"/>
          <w:tab w:val="left" w:pos="8565"/>
        </w:tabs>
        <w:autoSpaceDE w:val="0"/>
        <w:autoSpaceDN w:val="0"/>
        <w:spacing w:before="137" w:after="0" w:line="360" w:lineRule="auto"/>
        <w:ind w:left="1001" w:right="289"/>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w:t>
      </w:r>
      <w:r w:rsidRPr="00631353">
        <w:rPr>
          <w:rFonts w:ascii="Times New Roman" w:eastAsia="Times New Roman" w:hAnsi="Times New Roman" w:cs="Times New Roman"/>
          <w:sz w:val="28"/>
          <w:szCs w:val="28"/>
          <w:lang w:eastAsia="ru-RU"/>
        </w:rPr>
        <w:tab/>
        <w:t>2.310-68</w:t>
      </w:r>
      <w:r w:rsidRPr="00631353">
        <w:rPr>
          <w:rFonts w:ascii="Times New Roman" w:eastAsia="Times New Roman" w:hAnsi="Times New Roman" w:cs="Times New Roman"/>
          <w:sz w:val="28"/>
          <w:szCs w:val="28"/>
          <w:lang w:eastAsia="ru-RU"/>
        </w:rPr>
        <w:tab/>
        <w:t>«ЕСКД.</w:t>
      </w:r>
      <w:r w:rsidRPr="00631353">
        <w:rPr>
          <w:rFonts w:ascii="Times New Roman" w:eastAsia="Times New Roman" w:hAnsi="Times New Roman" w:cs="Times New Roman"/>
          <w:sz w:val="28"/>
          <w:szCs w:val="28"/>
          <w:lang w:eastAsia="ru-RU"/>
        </w:rPr>
        <w:tab/>
        <w:t>Нанесение</w:t>
      </w:r>
      <w:r w:rsidRPr="00631353">
        <w:rPr>
          <w:rFonts w:ascii="Times New Roman" w:eastAsia="Times New Roman" w:hAnsi="Times New Roman" w:cs="Times New Roman"/>
          <w:sz w:val="28"/>
          <w:szCs w:val="28"/>
          <w:lang w:eastAsia="ru-RU"/>
        </w:rPr>
        <w:tab/>
        <w:t>на</w:t>
      </w:r>
      <w:r w:rsidRPr="00631353">
        <w:rPr>
          <w:rFonts w:ascii="Times New Roman" w:eastAsia="Times New Roman" w:hAnsi="Times New Roman" w:cs="Times New Roman"/>
          <w:sz w:val="28"/>
          <w:szCs w:val="28"/>
          <w:lang w:eastAsia="ru-RU"/>
        </w:rPr>
        <w:tab/>
        <w:t>чертежах</w:t>
      </w:r>
      <w:r w:rsidRPr="00631353">
        <w:rPr>
          <w:rFonts w:ascii="Times New Roman" w:eastAsia="Times New Roman" w:hAnsi="Times New Roman" w:cs="Times New Roman"/>
          <w:sz w:val="28"/>
          <w:szCs w:val="28"/>
          <w:lang w:eastAsia="ru-RU"/>
        </w:rPr>
        <w:tab/>
        <w:t>обозначений</w:t>
      </w:r>
      <w:r w:rsidRPr="00631353">
        <w:rPr>
          <w:rFonts w:ascii="Times New Roman" w:eastAsia="Times New Roman" w:hAnsi="Times New Roman" w:cs="Times New Roman"/>
          <w:sz w:val="28"/>
          <w:szCs w:val="28"/>
          <w:lang w:eastAsia="ru-RU"/>
        </w:rPr>
        <w:tab/>
      </w:r>
      <w:r w:rsidRPr="00631353">
        <w:rPr>
          <w:rFonts w:ascii="Times New Roman" w:eastAsia="Times New Roman" w:hAnsi="Times New Roman" w:cs="Times New Roman"/>
          <w:spacing w:val="-3"/>
          <w:sz w:val="28"/>
          <w:szCs w:val="28"/>
          <w:lang w:eastAsia="ru-RU"/>
        </w:rPr>
        <w:t xml:space="preserve">покрытий, </w:t>
      </w:r>
      <w:r w:rsidRPr="00631353">
        <w:rPr>
          <w:rFonts w:ascii="Times New Roman" w:eastAsia="Times New Roman" w:hAnsi="Times New Roman" w:cs="Times New Roman"/>
          <w:sz w:val="28"/>
          <w:szCs w:val="28"/>
          <w:lang w:eastAsia="ru-RU"/>
        </w:rPr>
        <w:t>термической и других видов обработки» (с Изменениями N 1, 2, 3,</w:t>
      </w:r>
      <w:r w:rsidRPr="00631353">
        <w:rPr>
          <w:rFonts w:ascii="Times New Roman" w:eastAsia="Times New Roman" w:hAnsi="Times New Roman" w:cs="Times New Roman"/>
          <w:spacing w:val="-12"/>
          <w:sz w:val="28"/>
          <w:szCs w:val="28"/>
          <w:lang w:eastAsia="ru-RU"/>
        </w:rPr>
        <w:t xml:space="preserve"> </w:t>
      </w:r>
      <w:r w:rsidRPr="00631353">
        <w:rPr>
          <w:rFonts w:ascii="Times New Roman" w:eastAsia="Times New Roman" w:hAnsi="Times New Roman" w:cs="Times New Roman"/>
          <w:sz w:val="28"/>
          <w:szCs w:val="28"/>
          <w:lang w:eastAsia="ru-RU"/>
        </w:rPr>
        <w:t>4).</w:t>
      </w:r>
    </w:p>
    <w:p w:rsidR="00631353" w:rsidRPr="00631353" w:rsidRDefault="00631353" w:rsidP="00631353">
      <w:pPr>
        <w:widowControl w:val="0"/>
        <w:autoSpaceDE w:val="0"/>
        <w:autoSpaceDN w:val="0"/>
        <w:spacing w:after="0" w:line="24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2.311-68 «ЕСКД. Изображение резьбы».</w:t>
      </w:r>
    </w:p>
    <w:p w:rsidR="00631353" w:rsidRPr="00631353" w:rsidRDefault="00631353" w:rsidP="00631353">
      <w:pPr>
        <w:widowControl w:val="0"/>
        <w:autoSpaceDE w:val="0"/>
        <w:autoSpaceDN w:val="0"/>
        <w:spacing w:before="139" w:after="0" w:line="36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2.312-72 «ЕСКД. Условные изображения и обозначения швов сварных соединений».</w:t>
      </w:r>
    </w:p>
    <w:p w:rsidR="00631353" w:rsidRPr="00631353" w:rsidRDefault="00631353" w:rsidP="00631353">
      <w:pPr>
        <w:widowControl w:val="0"/>
        <w:autoSpaceDE w:val="0"/>
        <w:autoSpaceDN w:val="0"/>
        <w:spacing w:before="1" w:after="0" w:line="36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2.313-82 «ЕСКД. Условные изображения и обозначения неразъемных соединений».</w:t>
      </w:r>
    </w:p>
    <w:p w:rsidR="00631353" w:rsidRPr="00631353" w:rsidRDefault="00631353" w:rsidP="00631353">
      <w:pPr>
        <w:widowControl w:val="0"/>
        <w:autoSpaceDE w:val="0"/>
        <w:autoSpaceDN w:val="0"/>
        <w:spacing w:after="0" w:line="36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2.316-2008 «ЕСКД. Правила нанесения надписей, технических требований и таблиц».</w:t>
      </w:r>
    </w:p>
    <w:p w:rsidR="00631353" w:rsidRPr="00631353" w:rsidRDefault="00631353" w:rsidP="00631353">
      <w:pPr>
        <w:widowControl w:val="0"/>
        <w:autoSpaceDE w:val="0"/>
        <w:autoSpaceDN w:val="0"/>
        <w:spacing w:after="0" w:line="24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2.317-2011 «ЕСКД. Аксонометрические проекции».</w:t>
      </w:r>
    </w:p>
    <w:p w:rsidR="00631353" w:rsidRPr="00631353" w:rsidRDefault="00631353" w:rsidP="00631353">
      <w:pPr>
        <w:widowControl w:val="0"/>
        <w:autoSpaceDE w:val="0"/>
        <w:autoSpaceDN w:val="0"/>
        <w:spacing w:before="137" w:after="0" w:line="360" w:lineRule="auto"/>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2.318-81 «ЕСКД. Правила упрощенного нанесения размеров отверстий» (с Изменениями N 1).</w:t>
      </w:r>
    </w:p>
    <w:p w:rsidR="00631353" w:rsidRPr="00631353" w:rsidRDefault="00631353" w:rsidP="00631353">
      <w:pPr>
        <w:widowControl w:val="0"/>
        <w:autoSpaceDE w:val="0"/>
        <w:autoSpaceDN w:val="0"/>
        <w:spacing w:after="0" w:line="360" w:lineRule="auto"/>
        <w:ind w:left="1001" w:right="477"/>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2.320-82 «ЕСКД. Правила нанесения размеров, допусков и посадок конусов».</w:t>
      </w:r>
    </w:p>
    <w:p w:rsidR="00631353" w:rsidRPr="00631353" w:rsidRDefault="00631353" w:rsidP="00631353">
      <w:pPr>
        <w:widowControl w:val="0"/>
        <w:autoSpaceDE w:val="0"/>
        <w:autoSpaceDN w:val="0"/>
        <w:spacing w:after="0" w:line="271" w:lineRule="exact"/>
        <w:ind w:left="1001"/>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ГОСТ 2.321-84 «ЕСКД. Обозначения буквенные».</w:t>
      </w:r>
    </w:p>
    <w:p w:rsidR="00631353" w:rsidRPr="00631353" w:rsidRDefault="00631353" w:rsidP="00631353">
      <w:pPr>
        <w:widowControl w:val="0"/>
        <w:autoSpaceDE w:val="0"/>
        <w:autoSpaceDN w:val="0"/>
        <w:spacing w:before="144" w:after="0" w:line="240" w:lineRule="auto"/>
        <w:ind w:left="282"/>
        <w:outlineLvl w:val="1"/>
        <w:rPr>
          <w:rFonts w:ascii="Times New Roman" w:eastAsia="Times New Roman" w:hAnsi="Times New Roman" w:cs="Times New Roman"/>
          <w:b/>
          <w:bCs/>
          <w:sz w:val="28"/>
          <w:szCs w:val="28"/>
          <w:lang w:eastAsia="ru-RU"/>
        </w:rPr>
      </w:pPr>
      <w:r w:rsidRPr="00631353">
        <w:rPr>
          <w:rFonts w:ascii="Times New Roman" w:eastAsia="Times New Roman" w:hAnsi="Times New Roman" w:cs="Times New Roman"/>
          <w:b/>
          <w:bCs/>
          <w:sz w:val="28"/>
          <w:szCs w:val="28"/>
          <w:lang w:eastAsia="ru-RU"/>
        </w:rPr>
        <w:t>Интернет-ресурсы:</w:t>
      </w:r>
    </w:p>
    <w:p w:rsidR="00631353" w:rsidRPr="00631353" w:rsidRDefault="00631353" w:rsidP="00284ED8">
      <w:pPr>
        <w:widowControl w:val="0"/>
        <w:numPr>
          <w:ilvl w:val="0"/>
          <w:numId w:val="178"/>
        </w:numPr>
        <w:tabs>
          <w:tab w:val="left" w:pos="1026"/>
          <w:tab w:val="left" w:pos="2260"/>
          <w:tab w:val="left" w:pos="3311"/>
          <w:tab w:val="left" w:pos="4586"/>
          <w:tab w:val="left" w:pos="4919"/>
          <w:tab w:val="left" w:pos="5931"/>
          <w:tab w:val="left" w:pos="6929"/>
          <w:tab w:val="left" w:pos="8548"/>
          <w:tab w:val="left" w:pos="9518"/>
        </w:tabs>
        <w:autoSpaceDE w:val="0"/>
        <w:autoSpaceDN w:val="0"/>
        <w:spacing w:before="132" w:after="0" w:line="360" w:lineRule="auto"/>
        <w:ind w:left="641" w:right="285" w:firstLine="0"/>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lastRenderedPageBreak/>
        <w:t>Черчение.</w:t>
      </w:r>
      <w:r w:rsidRPr="00631353">
        <w:rPr>
          <w:rFonts w:ascii="Times New Roman" w:eastAsia="Times New Roman" w:hAnsi="Times New Roman" w:cs="Times New Roman"/>
          <w:sz w:val="28"/>
          <w:szCs w:val="28"/>
          <w:lang w:eastAsia="ru-RU"/>
        </w:rPr>
        <w:tab/>
        <w:t>Учитесь</w:t>
      </w:r>
      <w:r w:rsidRPr="00631353">
        <w:rPr>
          <w:rFonts w:ascii="Times New Roman" w:eastAsia="Times New Roman" w:hAnsi="Times New Roman" w:cs="Times New Roman"/>
          <w:sz w:val="28"/>
          <w:szCs w:val="28"/>
          <w:lang w:eastAsia="ru-RU"/>
        </w:rPr>
        <w:tab/>
        <w:t>правильно</w:t>
      </w:r>
      <w:r w:rsidRPr="00631353">
        <w:rPr>
          <w:rFonts w:ascii="Times New Roman" w:eastAsia="Times New Roman" w:hAnsi="Times New Roman" w:cs="Times New Roman"/>
          <w:sz w:val="28"/>
          <w:szCs w:val="28"/>
          <w:lang w:eastAsia="ru-RU"/>
        </w:rPr>
        <w:tab/>
        <w:t>и</w:t>
      </w:r>
      <w:r w:rsidRPr="00631353">
        <w:rPr>
          <w:rFonts w:ascii="Times New Roman" w:eastAsia="Times New Roman" w:hAnsi="Times New Roman" w:cs="Times New Roman"/>
          <w:sz w:val="28"/>
          <w:szCs w:val="28"/>
          <w:lang w:eastAsia="ru-RU"/>
        </w:rPr>
        <w:tab/>
        <w:t>красиво</w:t>
      </w:r>
      <w:r w:rsidRPr="00631353">
        <w:rPr>
          <w:rFonts w:ascii="Times New Roman" w:eastAsia="Times New Roman" w:hAnsi="Times New Roman" w:cs="Times New Roman"/>
          <w:sz w:val="28"/>
          <w:szCs w:val="28"/>
          <w:lang w:eastAsia="ru-RU"/>
        </w:rPr>
        <w:tab/>
        <w:t>чертить</w:t>
      </w:r>
      <w:r w:rsidRPr="00631353">
        <w:rPr>
          <w:rFonts w:ascii="Times New Roman" w:eastAsia="Times New Roman" w:hAnsi="Times New Roman" w:cs="Times New Roman"/>
          <w:sz w:val="28"/>
          <w:szCs w:val="28"/>
          <w:lang w:eastAsia="ru-RU"/>
        </w:rPr>
        <w:tab/>
        <w:t>[электронный ресурс]</w:t>
      </w:r>
      <w:r w:rsidRPr="00631353">
        <w:rPr>
          <w:rFonts w:ascii="Times New Roman" w:eastAsia="Times New Roman" w:hAnsi="Times New Roman" w:cs="Times New Roman"/>
          <w:spacing w:val="-17"/>
          <w:sz w:val="28"/>
          <w:szCs w:val="28"/>
          <w:lang w:eastAsia="ru-RU"/>
        </w:rPr>
        <w:t xml:space="preserve">– </w:t>
      </w:r>
      <w:r w:rsidRPr="00631353">
        <w:rPr>
          <w:rFonts w:ascii="Times New Roman" w:eastAsia="Times New Roman" w:hAnsi="Times New Roman" w:cs="Times New Roman"/>
          <w:sz w:val="28"/>
          <w:szCs w:val="28"/>
          <w:lang w:eastAsia="ru-RU"/>
        </w:rPr>
        <w:t>stroicherchenie.ru, режим доступа</w:t>
      </w:r>
      <w:hyperlink r:id="rId51" w:history="1">
        <w:r w:rsidRPr="00631353">
          <w:rPr>
            <w:rFonts w:ascii="Times New Roman" w:eastAsia="Times New Roman" w:hAnsi="Times New Roman" w:cs="Times New Roman"/>
            <w:sz w:val="28"/>
            <w:szCs w:val="28"/>
            <w:lang w:eastAsia="ru-RU"/>
          </w:rPr>
          <w:t>:</w:t>
        </w:r>
        <w:r w:rsidRPr="00631353">
          <w:rPr>
            <w:rFonts w:ascii="Times New Roman" w:eastAsia="Times New Roman" w:hAnsi="Times New Roman" w:cs="Times New Roman"/>
            <w:spacing w:val="-3"/>
            <w:sz w:val="28"/>
            <w:szCs w:val="28"/>
            <w:lang w:eastAsia="ru-RU"/>
          </w:rPr>
          <w:t xml:space="preserve"> </w:t>
        </w:r>
        <w:r w:rsidRPr="00631353">
          <w:rPr>
            <w:rFonts w:ascii="Times New Roman" w:eastAsia="Times New Roman" w:hAnsi="Times New Roman" w:cs="Times New Roman"/>
            <w:sz w:val="28"/>
            <w:szCs w:val="28"/>
            <w:lang w:eastAsia="ru-RU"/>
          </w:rPr>
          <w:t>http://stroicherchenie.ru/.</w:t>
        </w:r>
      </w:hyperlink>
    </w:p>
    <w:p w:rsidR="00631353" w:rsidRPr="00631353" w:rsidRDefault="00631353" w:rsidP="00284ED8">
      <w:pPr>
        <w:widowControl w:val="0"/>
        <w:numPr>
          <w:ilvl w:val="0"/>
          <w:numId w:val="178"/>
        </w:numPr>
        <w:tabs>
          <w:tab w:val="left" w:pos="1009"/>
        </w:tabs>
        <w:autoSpaceDE w:val="0"/>
        <w:autoSpaceDN w:val="0"/>
        <w:spacing w:after="0" w:line="360" w:lineRule="auto"/>
        <w:ind w:left="641" w:right="286" w:firstLine="0"/>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Техническая литература. - [электронный ресурс] - tehlit.ru, режим доступа http//</w:t>
      </w:r>
      <w:hyperlink r:id="rId52" w:history="1">
        <w:r w:rsidRPr="00631353">
          <w:rPr>
            <w:rFonts w:ascii="Times New Roman" w:eastAsia="Times New Roman" w:hAnsi="Times New Roman" w:cs="Times New Roman"/>
            <w:sz w:val="28"/>
            <w:szCs w:val="28"/>
            <w:lang w:eastAsia="ru-RU"/>
          </w:rPr>
          <w:t>www.tehlit.ru.</w:t>
        </w:r>
      </w:hyperlink>
    </w:p>
    <w:p w:rsidR="00631353" w:rsidRPr="00631353" w:rsidRDefault="00631353" w:rsidP="00284ED8">
      <w:pPr>
        <w:widowControl w:val="0"/>
        <w:numPr>
          <w:ilvl w:val="0"/>
          <w:numId w:val="178"/>
        </w:numPr>
        <w:tabs>
          <w:tab w:val="left" w:pos="1093"/>
          <w:tab w:val="left" w:pos="2107"/>
          <w:tab w:val="left" w:pos="4968"/>
          <w:tab w:val="left" w:pos="6762"/>
          <w:tab w:val="left" w:pos="7110"/>
          <w:tab w:val="left" w:pos="8796"/>
        </w:tabs>
        <w:autoSpaceDE w:val="0"/>
        <w:autoSpaceDN w:val="0"/>
        <w:spacing w:after="0" w:line="360" w:lineRule="auto"/>
        <w:ind w:left="641" w:right="287" w:firstLine="0"/>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Портал</w:t>
      </w:r>
      <w:r w:rsidRPr="00631353">
        <w:rPr>
          <w:rFonts w:ascii="Times New Roman" w:eastAsia="Times New Roman" w:hAnsi="Times New Roman" w:cs="Times New Roman"/>
          <w:sz w:val="28"/>
          <w:szCs w:val="28"/>
          <w:lang w:eastAsia="ru-RU"/>
        </w:rPr>
        <w:tab/>
        <w:t>нормативно-технической</w:t>
      </w:r>
      <w:r w:rsidRPr="00631353">
        <w:rPr>
          <w:rFonts w:ascii="Times New Roman" w:eastAsia="Times New Roman" w:hAnsi="Times New Roman" w:cs="Times New Roman"/>
          <w:sz w:val="28"/>
          <w:szCs w:val="28"/>
          <w:lang w:eastAsia="ru-RU"/>
        </w:rPr>
        <w:tab/>
        <w:t>документации.</w:t>
      </w:r>
      <w:r w:rsidRPr="00631353">
        <w:rPr>
          <w:rFonts w:ascii="Times New Roman" w:eastAsia="Times New Roman" w:hAnsi="Times New Roman" w:cs="Times New Roman"/>
          <w:sz w:val="28"/>
          <w:szCs w:val="28"/>
          <w:lang w:eastAsia="ru-RU"/>
        </w:rPr>
        <w:tab/>
        <w:t>-</w:t>
      </w:r>
      <w:r w:rsidRPr="00631353">
        <w:rPr>
          <w:rFonts w:ascii="Times New Roman" w:eastAsia="Times New Roman" w:hAnsi="Times New Roman" w:cs="Times New Roman"/>
          <w:sz w:val="28"/>
          <w:szCs w:val="28"/>
          <w:lang w:eastAsia="ru-RU"/>
        </w:rPr>
        <w:tab/>
        <w:t>[электронный</w:t>
      </w:r>
      <w:r w:rsidRPr="00631353">
        <w:rPr>
          <w:rFonts w:ascii="Times New Roman" w:eastAsia="Times New Roman" w:hAnsi="Times New Roman" w:cs="Times New Roman"/>
          <w:sz w:val="28"/>
          <w:szCs w:val="28"/>
          <w:lang w:eastAsia="ru-RU"/>
        </w:rPr>
        <w:tab/>
      </w:r>
      <w:r w:rsidRPr="00631353">
        <w:rPr>
          <w:rFonts w:ascii="Times New Roman" w:eastAsia="Times New Roman" w:hAnsi="Times New Roman" w:cs="Times New Roman"/>
          <w:spacing w:val="-1"/>
          <w:sz w:val="28"/>
          <w:szCs w:val="28"/>
          <w:lang w:eastAsia="ru-RU"/>
        </w:rPr>
        <w:t xml:space="preserve">ресурс]- </w:t>
      </w:r>
      <w:hyperlink r:id="rId53" w:history="1">
        <w:r w:rsidRPr="00631353">
          <w:rPr>
            <w:rFonts w:ascii="Times New Roman" w:eastAsia="Times New Roman" w:hAnsi="Times New Roman" w:cs="Times New Roman"/>
            <w:sz w:val="28"/>
            <w:szCs w:val="28"/>
            <w:lang w:eastAsia="ru-RU"/>
          </w:rPr>
          <w:t>www.pntdoc.ru,</w:t>
        </w:r>
      </w:hyperlink>
      <w:r w:rsidRPr="00631353">
        <w:rPr>
          <w:rFonts w:ascii="Times New Roman" w:eastAsia="Times New Roman" w:hAnsi="Times New Roman" w:cs="Times New Roman"/>
          <w:sz w:val="28"/>
          <w:szCs w:val="28"/>
          <w:lang w:eastAsia="ru-RU"/>
        </w:rPr>
        <w:t xml:space="preserve"> режим доступа:</w:t>
      </w:r>
      <w:r w:rsidRPr="00631353">
        <w:rPr>
          <w:rFonts w:ascii="Times New Roman" w:eastAsia="Times New Roman" w:hAnsi="Times New Roman" w:cs="Times New Roman"/>
          <w:spacing w:val="-2"/>
          <w:sz w:val="28"/>
          <w:szCs w:val="28"/>
          <w:lang w:eastAsia="ru-RU"/>
        </w:rPr>
        <w:t xml:space="preserve"> </w:t>
      </w:r>
      <w:r w:rsidRPr="00631353">
        <w:rPr>
          <w:rFonts w:ascii="Times New Roman" w:eastAsia="Times New Roman" w:hAnsi="Times New Roman" w:cs="Times New Roman"/>
          <w:sz w:val="28"/>
          <w:szCs w:val="28"/>
          <w:lang w:eastAsia="ru-RU"/>
        </w:rPr>
        <w:t>http/</w:t>
      </w:r>
      <w:hyperlink r:id="rId54" w:history="1">
        <w:r w:rsidRPr="00631353">
          <w:rPr>
            <w:rFonts w:ascii="Times New Roman" w:eastAsia="Times New Roman" w:hAnsi="Times New Roman" w:cs="Times New Roman"/>
            <w:sz w:val="28"/>
            <w:szCs w:val="28"/>
            <w:lang w:eastAsia="ru-RU"/>
          </w:rPr>
          <w:t>/www.pntdoc.ru.</w:t>
        </w:r>
      </w:hyperlink>
    </w:p>
    <w:p w:rsidR="00631353" w:rsidRPr="00631353" w:rsidRDefault="00631353" w:rsidP="00284ED8">
      <w:pPr>
        <w:widowControl w:val="0"/>
        <w:numPr>
          <w:ilvl w:val="0"/>
          <w:numId w:val="178"/>
        </w:numPr>
        <w:tabs>
          <w:tab w:val="left" w:pos="976"/>
        </w:tabs>
        <w:autoSpaceDE w:val="0"/>
        <w:autoSpaceDN w:val="0"/>
        <w:spacing w:before="1" w:after="0" w:line="360" w:lineRule="auto"/>
        <w:ind w:left="641" w:right="287" w:firstLine="0"/>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Техническое черчение. [электронный ресурс] - nacherchy.ru, режим доступа - </w:t>
      </w:r>
      <w:hyperlink r:id="rId55" w:history="1">
        <w:r w:rsidRPr="00631353">
          <w:rPr>
            <w:rFonts w:ascii="Times New Roman" w:eastAsia="Times New Roman" w:hAnsi="Times New Roman" w:cs="Times New Roman"/>
            <w:sz w:val="28"/>
            <w:szCs w:val="28"/>
            <w:lang w:eastAsia="ru-RU"/>
          </w:rPr>
          <w:t>http://nacherchy.ru.</w:t>
        </w:r>
      </w:hyperlink>
    </w:p>
    <w:p w:rsidR="00631353" w:rsidRPr="00631353" w:rsidRDefault="00631353" w:rsidP="00284ED8">
      <w:pPr>
        <w:widowControl w:val="0"/>
        <w:numPr>
          <w:ilvl w:val="0"/>
          <w:numId w:val="178"/>
        </w:numPr>
        <w:tabs>
          <w:tab w:val="left" w:pos="921"/>
        </w:tabs>
        <w:autoSpaceDE w:val="0"/>
        <w:autoSpaceDN w:val="0"/>
        <w:spacing w:after="0" w:line="360" w:lineRule="auto"/>
        <w:ind w:left="641" w:right="289" w:firstLine="0"/>
        <w:rPr>
          <w:rFonts w:ascii="Times New Roman" w:eastAsia="Times New Roman" w:hAnsi="Times New Roman" w:cs="Times New Roman"/>
          <w:sz w:val="28"/>
          <w:szCs w:val="28"/>
          <w:lang w:eastAsia="ru-RU"/>
        </w:rPr>
      </w:pPr>
      <w:r w:rsidRPr="00631353">
        <w:rPr>
          <w:rFonts w:ascii="Times New Roman" w:eastAsia="Times New Roman" w:hAnsi="Times New Roman" w:cs="Times New Roman"/>
          <w:sz w:val="28"/>
          <w:szCs w:val="28"/>
          <w:lang w:eastAsia="ru-RU"/>
        </w:rPr>
        <w:t xml:space="preserve">Черчение. Стандартизация. - [электронный ресурс] </w:t>
      </w:r>
      <w:hyperlink r:id="rId56" w:history="1">
        <w:r w:rsidRPr="00631353">
          <w:rPr>
            <w:rFonts w:ascii="Times New Roman" w:eastAsia="Times New Roman" w:hAnsi="Times New Roman" w:cs="Times New Roman"/>
            <w:sz w:val="28"/>
            <w:szCs w:val="28"/>
            <w:lang w:eastAsia="ru-RU"/>
          </w:rPr>
          <w:t>www.cherch.ru,</w:t>
        </w:r>
      </w:hyperlink>
      <w:r w:rsidRPr="00631353">
        <w:rPr>
          <w:rFonts w:ascii="Times New Roman" w:eastAsia="Times New Roman" w:hAnsi="Times New Roman" w:cs="Times New Roman"/>
          <w:sz w:val="28"/>
          <w:szCs w:val="28"/>
          <w:lang w:eastAsia="ru-RU"/>
        </w:rPr>
        <w:t xml:space="preserve"> режим доступа</w:t>
      </w:r>
      <w:hyperlink r:id="rId57" w:history="1">
        <w:r w:rsidRPr="00631353">
          <w:rPr>
            <w:rFonts w:ascii="Times New Roman" w:eastAsia="Times New Roman" w:hAnsi="Times New Roman" w:cs="Times New Roman"/>
            <w:sz w:val="28"/>
            <w:szCs w:val="28"/>
            <w:lang w:eastAsia="ru-RU"/>
          </w:rPr>
          <w:t xml:space="preserve"> http://www.cherch.ru.</w:t>
        </w:r>
      </w:hyperlink>
    </w:p>
    <w:p w:rsidR="00631353" w:rsidRPr="00631353" w:rsidRDefault="00C36E8E" w:rsidP="00284ED8">
      <w:pPr>
        <w:widowControl w:val="0"/>
        <w:numPr>
          <w:ilvl w:val="0"/>
          <w:numId w:val="178"/>
        </w:numPr>
        <w:tabs>
          <w:tab w:val="left" w:pos="882"/>
        </w:tabs>
        <w:autoSpaceDE w:val="0"/>
        <w:autoSpaceDN w:val="0"/>
        <w:spacing w:after="0" w:line="240" w:lineRule="auto"/>
        <w:ind w:left="882" w:hanging="241"/>
        <w:rPr>
          <w:rFonts w:ascii="Times New Roman" w:eastAsia="Times New Roman" w:hAnsi="Times New Roman" w:cs="Times New Roman"/>
          <w:sz w:val="28"/>
          <w:szCs w:val="28"/>
          <w:lang w:eastAsia="ru-RU"/>
        </w:rPr>
      </w:pPr>
      <w:hyperlink r:id="rId58" w:history="1">
        <w:r w:rsidR="00631353" w:rsidRPr="00631353">
          <w:rPr>
            <w:rFonts w:ascii="Times New Roman" w:eastAsia="Times New Roman" w:hAnsi="Times New Roman" w:cs="Times New Roman"/>
            <w:sz w:val="28"/>
            <w:szCs w:val="28"/>
            <w:lang w:eastAsia="ru-RU"/>
          </w:rPr>
          <w:t xml:space="preserve">http://engineering-graphics.spb.ru/book.php </w:t>
        </w:r>
      </w:hyperlink>
      <w:r w:rsidR="00631353" w:rsidRPr="00631353">
        <w:rPr>
          <w:rFonts w:ascii="Times New Roman" w:eastAsia="Times New Roman" w:hAnsi="Times New Roman" w:cs="Times New Roman"/>
          <w:sz w:val="28"/>
          <w:szCs w:val="28"/>
          <w:lang w:eastAsia="ru-RU"/>
        </w:rPr>
        <w:t>- Электронный</w:t>
      </w:r>
      <w:r w:rsidR="00631353" w:rsidRPr="00631353">
        <w:rPr>
          <w:rFonts w:ascii="Times New Roman" w:eastAsia="Times New Roman" w:hAnsi="Times New Roman" w:cs="Times New Roman"/>
          <w:spacing w:val="1"/>
          <w:sz w:val="28"/>
          <w:szCs w:val="28"/>
          <w:lang w:eastAsia="ru-RU"/>
        </w:rPr>
        <w:t xml:space="preserve"> </w:t>
      </w:r>
      <w:r w:rsidR="00631353" w:rsidRPr="00631353">
        <w:rPr>
          <w:rFonts w:ascii="Times New Roman" w:eastAsia="Times New Roman" w:hAnsi="Times New Roman" w:cs="Times New Roman"/>
          <w:sz w:val="28"/>
          <w:szCs w:val="28"/>
          <w:lang w:eastAsia="ru-RU"/>
        </w:rPr>
        <w:t>учебник.</w:t>
      </w:r>
    </w:p>
    <w:p w:rsidR="00631353" w:rsidRPr="00631353" w:rsidRDefault="00C36E8E" w:rsidP="00284ED8">
      <w:pPr>
        <w:widowControl w:val="0"/>
        <w:numPr>
          <w:ilvl w:val="0"/>
          <w:numId w:val="178"/>
        </w:numPr>
        <w:tabs>
          <w:tab w:val="left" w:pos="913"/>
        </w:tabs>
        <w:autoSpaceDE w:val="0"/>
        <w:autoSpaceDN w:val="0"/>
        <w:spacing w:before="80" w:after="0" w:line="360" w:lineRule="auto"/>
        <w:ind w:left="282" w:right="291" w:firstLine="359"/>
        <w:rPr>
          <w:rFonts w:ascii="Times New Roman" w:eastAsia="Times New Roman" w:hAnsi="Times New Roman" w:cs="Times New Roman"/>
          <w:sz w:val="28"/>
          <w:szCs w:val="28"/>
          <w:lang w:eastAsia="ru-RU"/>
        </w:rPr>
      </w:pPr>
      <w:hyperlink r:id="rId59" w:history="1">
        <w:r w:rsidR="00631353" w:rsidRPr="00631353">
          <w:rPr>
            <w:rFonts w:ascii="Times New Roman" w:eastAsia="Times New Roman" w:hAnsi="Times New Roman" w:cs="Times New Roman"/>
            <w:sz w:val="28"/>
            <w:szCs w:val="28"/>
            <w:lang w:eastAsia="ru-RU"/>
          </w:rPr>
          <w:t>http://ng-ig.narod.ru/</w:t>
        </w:r>
      </w:hyperlink>
      <w:r w:rsidR="00631353" w:rsidRPr="00631353">
        <w:rPr>
          <w:rFonts w:ascii="Times New Roman" w:eastAsia="Times New Roman" w:hAnsi="Times New Roman" w:cs="Times New Roman"/>
          <w:sz w:val="28"/>
          <w:szCs w:val="28"/>
          <w:lang w:eastAsia="ru-RU"/>
        </w:rPr>
        <w:t xml:space="preserve"> - сайт, посвященный начертательной геометрии и инженерной графике.</w:t>
      </w:r>
    </w:p>
    <w:p w:rsidR="00631353" w:rsidRDefault="00631353"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Pr="00631353" w:rsidRDefault="005D5A71" w:rsidP="00631353">
      <w:pPr>
        <w:autoSpaceDE w:val="0"/>
        <w:autoSpaceDN w:val="0"/>
        <w:adjustRightInd w:val="0"/>
        <w:spacing w:after="0"/>
        <w:jc w:val="both"/>
        <w:rPr>
          <w:rFonts w:ascii="Times New Roman" w:eastAsia="SchoolBookCSanPin-Regular" w:hAnsi="Times New Roman" w:cs="Times New Roman"/>
          <w:sz w:val="24"/>
          <w:szCs w:val="24"/>
        </w:rPr>
      </w:pPr>
    </w:p>
    <w:p w:rsidR="005D5A71" w:rsidRPr="005D5A71" w:rsidRDefault="005D5A71" w:rsidP="005D5A71">
      <w:pPr>
        <w:widowControl w:val="0"/>
        <w:autoSpaceDE w:val="0"/>
        <w:autoSpaceDN w:val="0"/>
        <w:spacing w:before="207" w:after="0" w:line="240" w:lineRule="auto"/>
        <w:ind w:right="430"/>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lastRenderedPageBreak/>
        <w:t>РАБОЧАЯ ПРОГРАММА УЧЕБНОЙ ДИСЦИПЛИНЫ</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8"/>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«ОП.02 ОСНОВЫ ЭЛЕКТРОТЕХНИКИ»</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2020 г.</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560" w:bottom="1240" w:left="1420" w:header="710" w:footer="1056" w:gutter="0"/>
          <w:cols w:space="720"/>
        </w:sectPr>
      </w:pP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7"/>
          <w:szCs w:val="24"/>
          <w:lang w:eastAsia="ru-RU" w:bidi="ru-RU"/>
        </w:rPr>
      </w:pPr>
    </w:p>
    <w:p w:rsidR="005D5A71" w:rsidRPr="005D5A71" w:rsidRDefault="005D5A71" w:rsidP="005D5A71">
      <w:pPr>
        <w:widowControl w:val="0"/>
        <w:autoSpaceDE w:val="0"/>
        <w:autoSpaceDN w:val="0"/>
        <w:spacing w:before="89" w:after="0" w:line="240" w:lineRule="auto"/>
        <w:ind w:right="431"/>
        <w:jc w:val="center"/>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СОДЕРЖАНИЕ</w:t>
      </w: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b/>
          <w:sz w:val="44"/>
          <w:szCs w:val="24"/>
          <w:lang w:eastAsia="ru-RU" w:bidi="ru-RU"/>
        </w:rPr>
      </w:pPr>
    </w:p>
    <w:p w:rsidR="005D5A71" w:rsidRPr="005D5A71" w:rsidRDefault="005D5A71" w:rsidP="00284ED8">
      <w:pPr>
        <w:widowControl w:val="0"/>
        <w:numPr>
          <w:ilvl w:val="1"/>
          <w:numId w:val="179"/>
        </w:numPr>
        <w:tabs>
          <w:tab w:val="left" w:pos="926"/>
        </w:tabs>
        <w:autoSpaceDE w:val="0"/>
        <w:autoSpaceDN w:val="0"/>
        <w:spacing w:after="0" w:line="240" w:lineRule="auto"/>
        <w:ind w:right="1650"/>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ОБЩАЯ ХАРАКТЕРИСТИКА РАБОЧЕЙ ПРОГРАММЫ УЧЕБНОЙ</w:t>
      </w:r>
      <w:r w:rsidRPr="005D5A71">
        <w:rPr>
          <w:rFonts w:ascii="Times New Roman" w:eastAsia="Times New Roman" w:hAnsi="Times New Roman" w:cs="Times New Roman"/>
          <w:b/>
          <w:spacing w:val="-2"/>
          <w:sz w:val="28"/>
          <w:lang w:eastAsia="ru-RU" w:bidi="ru-RU"/>
        </w:rPr>
        <w:t xml:space="preserve"> </w:t>
      </w:r>
      <w:r w:rsidRPr="005D5A71">
        <w:rPr>
          <w:rFonts w:ascii="Times New Roman" w:eastAsia="Times New Roman" w:hAnsi="Times New Roman" w:cs="Times New Roman"/>
          <w:b/>
          <w:sz w:val="28"/>
          <w:lang w:eastAsia="ru-RU" w:bidi="ru-RU"/>
        </w:rPr>
        <w:t>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b/>
          <w:sz w:val="25"/>
          <w:szCs w:val="24"/>
          <w:lang w:eastAsia="ru-RU" w:bidi="ru-RU"/>
        </w:rPr>
      </w:pPr>
    </w:p>
    <w:p w:rsidR="005D5A71" w:rsidRPr="005D5A71" w:rsidRDefault="005D5A71" w:rsidP="00284ED8">
      <w:pPr>
        <w:widowControl w:val="0"/>
        <w:numPr>
          <w:ilvl w:val="1"/>
          <w:numId w:val="179"/>
        </w:numPr>
        <w:tabs>
          <w:tab w:val="left" w:pos="926"/>
        </w:tabs>
        <w:autoSpaceDE w:val="0"/>
        <w:autoSpaceDN w:val="0"/>
        <w:spacing w:after="0" w:line="240" w:lineRule="auto"/>
        <w:ind w:right="3326"/>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СТРУКТУРА И СОДЕРЖАНИЕ УЧЕБНОЙ 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284ED8">
      <w:pPr>
        <w:widowControl w:val="0"/>
        <w:numPr>
          <w:ilvl w:val="1"/>
          <w:numId w:val="179"/>
        </w:numPr>
        <w:tabs>
          <w:tab w:val="left" w:pos="926"/>
        </w:tabs>
        <w:autoSpaceDE w:val="0"/>
        <w:autoSpaceDN w:val="0"/>
        <w:spacing w:before="231" w:after="0" w:line="240" w:lineRule="auto"/>
        <w:ind w:hanging="361"/>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УСЛОВИЯ РЕАЛИЗАЦИИ</w:t>
      </w:r>
      <w:r w:rsidRPr="005D5A71">
        <w:rPr>
          <w:rFonts w:ascii="Times New Roman" w:eastAsia="Times New Roman" w:hAnsi="Times New Roman" w:cs="Times New Roman"/>
          <w:b/>
          <w:spacing w:val="-4"/>
          <w:sz w:val="28"/>
          <w:lang w:eastAsia="ru-RU" w:bidi="ru-RU"/>
        </w:rPr>
        <w:t xml:space="preserve"> </w:t>
      </w:r>
      <w:r w:rsidRPr="005D5A71">
        <w:rPr>
          <w:rFonts w:ascii="Times New Roman" w:eastAsia="Times New Roman" w:hAnsi="Times New Roman" w:cs="Times New Roman"/>
          <w:b/>
          <w:sz w:val="28"/>
          <w:lang w:eastAsia="ru-RU" w:bidi="ru-RU"/>
        </w:rPr>
        <w:t>ПРОГРАММЫ</w:t>
      </w: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b/>
          <w:sz w:val="31"/>
          <w:szCs w:val="24"/>
          <w:lang w:eastAsia="ru-RU" w:bidi="ru-RU"/>
        </w:rPr>
      </w:pPr>
    </w:p>
    <w:p w:rsidR="005D5A71" w:rsidRPr="005D5A71" w:rsidRDefault="005D5A71" w:rsidP="00284ED8">
      <w:pPr>
        <w:widowControl w:val="0"/>
        <w:numPr>
          <w:ilvl w:val="1"/>
          <w:numId w:val="179"/>
        </w:numPr>
        <w:tabs>
          <w:tab w:val="left" w:pos="926"/>
        </w:tabs>
        <w:autoSpaceDE w:val="0"/>
        <w:autoSpaceDN w:val="0"/>
        <w:spacing w:after="0" w:line="240" w:lineRule="auto"/>
        <w:ind w:right="1910"/>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КОНТРОЛЬ И ОЦЕНКА РЕЗУЛЬТАТОВ ОСВОЕНИЯ УЧЕБНОЙ ДИСЦИПЛИНЫ</w:t>
      </w:r>
    </w:p>
    <w:p w:rsidR="005D5A71" w:rsidRPr="005D5A71" w:rsidRDefault="005D5A71" w:rsidP="005D5A71">
      <w:pPr>
        <w:spacing w:after="0" w:line="240" w:lineRule="auto"/>
        <w:rPr>
          <w:rFonts w:ascii="Times New Roman" w:eastAsia="Times New Roman" w:hAnsi="Times New Roman" w:cs="Times New Roman"/>
          <w:sz w:val="28"/>
          <w:lang w:eastAsia="ru-RU" w:bidi="ru-RU"/>
        </w:rPr>
        <w:sectPr w:rsidR="005D5A71" w:rsidRPr="005D5A71">
          <w:pgSz w:w="11910" w:h="16840"/>
          <w:pgMar w:top="1160" w:right="560" w:bottom="1240" w:left="1420" w:header="710" w:footer="1056" w:gutter="0"/>
          <w:cols w:space="720"/>
        </w:sectPr>
      </w:pPr>
    </w:p>
    <w:p w:rsidR="005D5A71" w:rsidRPr="005D5A71" w:rsidRDefault="005D5A71" w:rsidP="00284ED8">
      <w:pPr>
        <w:widowControl w:val="0"/>
        <w:numPr>
          <w:ilvl w:val="0"/>
          <w:numId w:val="180"/>
        </w:numPr>
        <w:tabs>
          <w:tab w:val="left" w:pos="1398"/>
        </w:tabs>
        <w:autoSpaceDE w:val="0"/>
        <w:autoSpaceDN w:val="0"/>
        <w:spacing w:before="82" w:after="0" w:line="240" w:lineRule="auto"/>
        <w:ind w:right="487" w:hanging="588"/>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Cs/>
          <w:sz w:val="24"/>
          <w:szCs w:val="24"/>
          <w:lang w:eastAsia="ru-RU" w:bidi="ru-RU"/>
        </w:rPr>
        <w:lastRenderedPageBreak/>
        <w:tab/>
      </w:r>
      <w:r w:rsidRPr="005D5A71">
        <w:rPr>
          <w:rFonts w:ascii="Times New Roman" w:eastAsia="Times New Roman" w:hAnsi="Times New Roman" w:cs="Times New Roman"/>
          <w:b/>
          <w:bCs/>
          <w:sz w:val="24"/>
          <w:szCs w:val="24"/>
          <w:lang w:eastAsia="ru-RU" w:bidi="ru-RU"/>
        </w:rPr>
        <w:t>ОБЩАЯ ХАРАКТЕРИСТИКА РАБОЧЕЙ ПРОГРАММЫ УЧЕБНОЙ ДИСЦИПЛИНЫ «ОП.02 ОСНОВЫ</w:t>
      </w:r>
      <w:r w:rsidRPr="005D5A71">
        <w:rPr>
          <w:rFonts w:ascii="Times New Roman" w:eastAsia="Times New Roman" w:hAnsi="Times New Roman" w:cs="Times New Roman"/>
          <w:b/>
          <w:bCs/>
          <w:spacing w:val="-3"/>
          <w:sz w:val="24"/>
          <w:szCs w:val="24"/>
          <w:lang w:eastAsia="ru-RU" w:bidi="ru-RU"/>
        </w:rPr>
        <w:t xml:space="preserve"> </w:t>
      </w:r>
      <w:r w:rsidRPr="005D5A71">
        <w:rPr>
          <w:rFonts w:ascii="Times New Roman" w:eastAsia="Times New Roman" w:hAnsi="Times New Roman" w:cs="Times New Roman"/>
          <w:b/>
          <w:bCs/>
          <w:sz w:val="24"/>
          <w:szCs w:val="24"/>
          <w:lang w:eastAsia="ru-RU" w:bidi="ru-RU"/>
        </w:rPr>
        <w:t>ЭЛЕКТРОТЕХНИКИ»</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b/>
          <w:sz w:val="26"/>
          <w:szCs w:val="24"/>
          <w:lang w:eastAsia="ru-RU" w:bidi="ru-RU"/>
        </w:rPr>
      </w:pPr>
    </w:p>
    <w:p w:rsidR="005D5A71" w:rsidRPr="005D5A71" w:rsidRDefault="005D5A71" w:rsidP="00284ED8">
      <w:pPr>
        <w:widowControl w:val="0"/>
        <w:numPr>
          <w:ilvl w:val="1"/>
          <w:numId w:val="181"/>
        </w:numPr>
        <w:tabs>
          <w:tab w:val="left" w:pos="702"/>
        </w:tabs>
        <w:autoSpaceDE w:val="0"/>
        <w:autoSpaceDN w:val="0"/>
        <w:spacing w:after="0" w:line="274" w:lineRule="exact"/>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Область применения программы</w:t>
      </w:r>
    </w:p>
    <w:p w:rsidR="005D5A71" w:rsidRPr="005D5A71" w:rsidRDefault="005D5A71" w:rsidP="005D5A71">
      <w:pPr>
        <w:widowControl w:val="0"/>
        <w:autoSpaceDE w:val="0"/>
        <w:autoSpaceDN w:val="0"/>
        <w:spacing w:after="0" w:line="274"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рабочая программа учебной дисциплины является частью основной образовательной программы в соответствии с ФГОС СПО 15.01.05 Сварщик (ручной и частично механизированной сварки (наплавки)</w:t>
      </w:r>
    </w:p>
    <w:p w:rsidR="005D5A71" w:rsidRPr="005D5A71" w:rsidRDefault="005D5A71" w:rsidP="00284ED8">
      <w:pPr>
        <w:widowControl w:val="0"/>
        <w:numPr>
          <w:ilvl w:val="1"/>
          <w:numId w:val="181"/>
        </w:numPr>
        <w:tabs>
          <w:tab w:val="left" w:pos="1705"/>
          <w:tab w:val="left" w:pos="2736"/>
          <w:tab w:val="left" w:pos="4472"/>
          <w:tab w:val="left" w:pos="4956"/>
          <w:tab w:val="left" w:pos="6404"/>
          <w:tab w:val="left" w:pos="7769"/>
        </w:tabs>
        <w:autoSpaceDE w:val="0"/>
        <w:autoSpaceDN w:val="0"/>
        <w:spacing w:before="142" w:after="0" w:line="240" w:lineRule="auto"/>
        <w:ind w:left="282" w:right="105"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b/>
          <w:sz w:val="24"/>
          <w:lang w:eastAsia="ru-RU" w:bidi="ru-RU"/>
        </w:rPr>
        <w:t>Место</w:t>
      </w:r>
      <w:r w:rsidRPr="005D5A71">
        <w:rPr>
          <w:rFonts w:ascii="Times New Roman" w:eastAsia="Times New Roman" w:hAnsi="Times New Roman" w:cs="Times New Roman"/>
          <w:b/>
          <w:sz w:val="24"/>
          <w:lang w:eastAsia="ru-RU" w:bidi="ru-RU"/>
        </w:rPr>
        <w:tab/>
        <w:t>дисциплины</w:t>
      </w:r>
      <w:r w:rsidRPr="005D5A71">
        <w:rPr>
          <w:rFonts w:ascii="Times New Roman" w:eastAsia="Times New Roman" w:hAnsi="Times New Roman" w:cs="Times New Roman"/>
          <w:b/>
          <w:sz w:val="24"/>
          <w:lang w:eastAsia="ru-RU" w:bidi="ru-RU"/>
        </w:rPr>
        <w:tab/>
        <w:t>в</w:t>
      </w:r>
      <w:r w:rsidRPr="005D5A71">
        <w:rPr>
          <w:rFonts w:ascii="Times New Roman" w:eastAsia="Times New Roman" w:hAnsi="Times New Roman" w:cs="Times New Roman"/>
          <w:b/>
          <w:sz w:val="24"/>
          <w:lang w:eastAsia="ru-RU" w:bidi="ru-RU"/>
        </w:rPr>
        <w:tab/>
        <w:t>структуре</w:t>
      </w:r>
      <w:r w:rsidRPr="005D5A71">
        <w:rPr>
          <w:rFonts w:ascii="Times New Roman" w:eastAsia="Times New Roman" w:hAnsi="Times New Roman" w:cs="Times New Roman"/>
          <w:b/>
          <w:sz w:val="24"/>
          <w:lang w:eastAsia="ru-RU" w:bidi="ru-RU"/>
        </w:rPr>
        <w:tab/>
        <w:t>основной</w:t>
      </w:r>
      <w:r w:rsidRPr="005D5A71">
        <w:rPr>
          <w:rFonts w:ascii="Times New Roman" w:eastAsia="Times New Roman" w:hAnsi="Times New Roman" w:cs="Times New Roman"/>
          <w:b/>
          <w:sz w:val="24"/>
          <w:lang w:eastAsia="ru-RU" w:bidi="ru-RU"/>
        </w:rPr>
        <w:tab/>
      </w:r>
      <w:r w:rsidRPr="005D5A71">
        <w:rPr>
          <w:rFonts w:ascii="Times New Roman" w:eastAsia="Times New Roman" w:hAnsi="Times New Roman" w:cs="Times New Roman"/>
          <w:b/>
          <w:spacing w:val="-1"/>
          <w:sz w:val="24"/>
          <w:lang w:eastAsia="ru-RU" w:bidi="ru-RU"/>
        </w:rPr>
        <w:t xml:space="preserve">профессиональной </w:t>
      </w:r>
      <w:r w:rsidRPr="005D5A71">
        <w:rPr>
          <w:rFonts w:ascii="Times New Roman" w:eastAsia="Times New Roman" w:hAnsi="Times New Roman" w:cs="Times New Roman"/>
          <w:b/>
          <w:sz w:val="24"/>
          <w:lang w:eastAsia="ru-RU" w:bidi="ru-RU"/>
        </w:rPr>
        <w:t>образовательной программы</w:t>
      </w:r>
      <w:r w:rsidRPr="005D5A71">
        <w:rPr>
          <w:rFonts w:ascii="Times New Roman" w:eastAsia="Times New Roman" w:hAnsi="Times New Roman" w:cs="Times New Roman"/>
          <w:b/>
          <w:sz w:val="26"/>
          <w:lang w:eastAsia="ru-RU" w:bidi="ru-RU"/>
        </w:rPr>
        <w:t xml:space="preserve">: </w:t>
      </w:r>
      <w:r w:rsidRPr="005D5A71">
        <w:rPr>
          <w:rFonts w:ascii="Times New Roman" w:eastAsia="Times New Roman" w:hAnsi="Times New Roman" w:cs="Times New Roman"/>
          <w:sz w:val="24"/>
          <w:lang w:eastAsia="ru-RU" w:bidi="ru-RU"/>
        </w:rPr>
        <w:t>дисциплина входит в общепрофессиональный</w:t>
      </w:r>
      <w:r w:rsidRPr="005D5A71">
        <w:rPr>
          <w:rFonts w:ascii="Times New Roman" w:eastAsia="Times New Roman" w:hAnsi="Times New Roman" w:cs="Times New Roman"/>
          <w:spacing w:val="-17"/>
          <w:sz w:val="24"/>
          <w:lang w:eastAsia="ru-RU" w:bidi="ru-RU"/>
        </w:rPr>
        <w:t xml:space="preserve"> </w:t>
      </w:r>
      <w:r w:rsidRPr="005D5A71">
        <w:rPr>
          <w:rFonts w:ascii="Times New Roman" w:eastAsia="Times New Roman" w:hAnsi="Times New Roman" w:cs="Times New Roman"/>
          <w:sz w:val="24"/>
          <w:lang w:eastAsia="ru-RU" w:bidi="ru-RU"/>
        </w:rPr>
        <w:t>цикл.</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1"/>
          <w:numId w:val="181"/>
        </w:numPr>
        <w:tabs>
          <w:tab w:val="left" w:pos="1410"/>
        </w:tabs>
        <w:autoSpaceDE w:val="0"/>
        <w:autoSpaceDN w:val="0"/>
        <w:spacing w:after="0" w:line="240" w:lineRule="auto"/>
        <w:ind w:left="1410"/>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Цель и планируемые результаты освоения</w:t>
      </w:r>
      <w:r w:rsidRPr="005D5A71">
        <w:rPr>
          <w:rFonts w:ascii="Times New Roman" w:eastAsia="Times New Roman" w:hAnsi="Times New Roman" w:cs="Times New Roman"/>
          <w:b/>
          <w:bCs/>
          <w:spacing w:val="-4"/>
          <w:sz w:val="24"/>
          <w:szCs w:val="24"/>
          <w:lang w:eastAsia="ru-RU" w:bidi="ru-RU"/>
        </w:rPr>
        <w:t xml:space="preserve">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b/>
          <w:sz w:val="23"/>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дисциплины обучающийся должен уметь:</w:t>
      </w:r>
    </w:p>
    <w:p w:rsidR="005D5A71" w:rsidRPr="005D5A71" w:rsidRDefault="005D5A71" w:rsidP="00284ED8">
      <w:pPr>
        <w:widowControl w:val="0"/>
        <w:numPr>
          <w:ilvl w:val="0"/>
          <w:numId w:val="182"/>
        </w:numPr>
        <w:tabs>
          <w:tab w:val="left" w:pos="1233"/>
        </w:tabs>
        <w:autoSpaceDE w:val="0"/>
        <w:autoSpaceDN w:val="0"/>
        <w:spacing w:after="0" w:line="240" w:lineRule="auto"/>
        <w:ind w:right="291"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читать структурные, монтажные и простые принципиальные электрические схемы;</w:t>
      </w:r>
    </w:p>
    <w:p w:rsidR="005D5A71" w:rsidRPr="005D5A71" w:rsidRDefault="005D5A71" w:rsidP="00284ED8">
      <w:pPr>
        <w:widowControl w:val="0"/>
        <w:numPr>
          <w:ilvl w:val="0"/>
          <w:numId w:val="182"/>
        </w:numPr>
        <w:tabs>
          <w:tab w:val="left" w:pos="1137"/>
        </w:tabs>
        <w:autoSpaceDE w:val="0"/>
        <w:autoSpaceDN w:val="0"/>
        <w:spacing w:after="0" w:line="240" w:lineRule="auto"/>
        <w:ind w:right="297"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рассчитывать и измерять основные параметры простых электрических магнитных и электронных</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цепей;</w:t>
      </w:r>
    </w:p>
    <w:p w:rsidR="005D5A71" w:rsidRPr="005D5A71" w:rsidRDefault="005D5A71" w:rsidP="00284ED8">
      <w:pPr>
        <w:widowControl w:val="0"/>
        <w:numPr>
          <w:ilvl w:val="0"/>
          <w:numId w:val="182"/>
        </w:numPr>
        <w:tabs>
          <w:tab w:val="left" w:pos="1130"/>
        </w:tabs>
        <w:autoSpaceDE w:val="0"/>
        <w:autoSpaceDN w:val="0"/>
        <w:spacing w:after="0" w:line="240" w:lineRule="auto"/>
        <w:ind w:left="1129"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использовать в работе электроизмерительные</w:t>
      </w:r>
      <w:r w:rsidRPr="005D5A71">
        <w:rPr>
          <w:rFonts w:ascii="Times New Roman" w:eastAsia="Times New Roman" w:hAnsi="Times New Roman" w:cs="Times New Roman"/>
          <w:spacing w:val="-10"/>
          <w:sz w:val="24"/>
          <w:lang w:eastAsia="ru-RU" w:bidi="ru-RU"/>
        </w:rPr>
        <w:t xml:space="preserve"> </w:t>
      </w:r>
      <w:r w:rsidRPr="005D5A71">
        <w:rPr>
          <w:rFonts w:ascii="Times New Roman" w:eastAsia="Times New Roman" w:hAnsi="Times New Roman" w:cs="Times New Roman"/>
          <w:sz w:val="24"/>
          <w:lang w:eastAsia="ru-RU" w:bidi="ru-RU"/>
        </w:rPr>
        <w:t>приборы.</w:t>
      </w: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дисциплины обучающийся должен знать:</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-единицы измерения силы тока, напряжения, мощности электрического тока, сопротивления проводников;</w:t>
      </w:r>
    </w:p>
    <w:p w:rsidR="005D5A71" w:rsidRPr="005D5A71" w:rsidRDefault="005D5A71" w:rsidP="00284ED8">
      <w:pPr>
        <w:widowControl w:val="0"/>
        <w:numPr>
          <w:ilvl w:val="0"/>
          <w:numId w:val="182"/>
        </w:numPr>
        <w:tabs>
          <w:tab w:val="left" w:pos="1223"/>
        </w:tabs>
        <w:autoSpaceDE w:val="0"/>
        <w:autoSpaceDN w:val="0"/>
        <w:spacing w:after="0" w:line="240" w:lineRule="auto"/>
        <w:ind w:right="291"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методы расчета и измерения основных параметров простых электрических, магнитных и электронных</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цепей;</w:t>
      </w:r>
    </w:p>
    <w:p w:rsidR="005D5A71" w:rsidRPr="005D5A71" w:rsidRDefault="005D5A71" w:rsidP="00284ED8">
      <w:pPr>
        <w:widowControl w:val="0"/>
        <w:numPr>
          <w:ilvl w:val="0"/>
          <w:numId w:val="182"/>
        </w:numPr>
        <w:tabs>
          <w:tab w:val="left" w:pos="1130"/>
        </w:tabs>
        <w:autoSpaceDE w:val="0"/>
        <w:autoSpaceDN w:val="0"/>
        <w:spacing w:after="0" w:line="240" w:lineRule="auto"/>
        <w:ind w:left="1129"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свойства постоянного и переменного электрического тока;</w:t>
      </w:r>
    </w:p>
    <w:p w:rsidR="005D5A71" w:rsidRPr="005D5A71" w:rsidRDefault="005D5A71" w:rsidP="00284ED8">
      <w:pPr>
        <w:widowControl w:val="0"/>
        <w:numPr>
          <w:ilvl w:val="0"/>
          <w:numId w:val="182"/>
        </w:numPr>
        <w:tabs>
          <w:tab w:val="left" w:pos="1254"/>
        </w:tabs>
        <w:autoSpaceDE w:val="0"/>
        <w:autoSpaceDN w:val="0"/>
        <w:spacing w:after="0" w:line="240" w:lineRule="auto"/>
        <w:ind w:right="291"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принципы последовательного и параллельного соединения проводников и источников</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тока;</w:t>
      </w:r>
    </w:p>
    <w:p w:rsidR="005D5A71" w:rsidRPr="005D5A71" w:rsidRDefault="005D5A71" w:rsidP="00284ED8">
      <w:pPr>
        <w:widowControl w:val="0"/>
        <w:numPr>
          <w:ilvl w:val="0"/>
          <w:numId w:val="182"/>
        </w:numPr>
        <w:tabs>
          <w:tab w:val="left" w:pos="1146"/>
        </w:tabs>
        <w:autoSpaceDE w:val="0"/>
        <w:autoSpaceDN w:val="0"/>
        <w:spacing w:after="0" w:line="240" w:lineRule="auto"/>
        <w:ind w:right="295"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электроизмерительные приборы (амперметр, вольтметр), их устройство, принцип действия и правила включения в электрическую</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цепь;</w:t>
      </w:r>
    </w:p>
    <w:p w:rsidR="005D5A71" w:rsidRPr="005D5A71" w:rsidRDefault="005D5A71" w:rsidP="00284ED8">
      <w:pPr>
        <w:widowControl w:val="0"/>
        <w:numPr>
          <w:ilvl w:val="0"/>
          <w:numId w:val="182"/>
        </w:numPr>
        <w:tabs>
          <w:tab w:val="left" w:pos="1130"/>
        </w:tabs>
        <w:autoSpaceDE w:val="0"/>
        <w:autoSpaceDN w:val="0"/>
        <w:spacing w:after="0" w:line="240" w:lineRule="auto"/>
        <w:ind w:left="1129"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свойства магнитного</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поля;</w:t>
      </w:r>
    </w:p>
    <w:p w:rsidR="005D5A71" w:rsidRPr="005D5A71" w:rsidRDefault="005D5A71" w:rsidP="00284ED8">
      <w:pPr>
        <w:widowControl w:val="0"/>
        <w:numPr>
          <w:ilvl w:val="0"/>
          <w:numId w:val="182"/>
        </w:numPr>
        <w:tabs>
          <w:tab w:val="left" w:pos="1130"/>
        </w:tabs>
        <w:autoSpaceDE w:val="0"/>
        <w:autoSpaceDN w:val="0"/>
        <w:spacing w:after="0" w:line="240" w:lineRule="auto"/>
        <w:ind w:left="1129"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двигатели постоянного и переменного тока, их устройство и принцип</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действия;</w:t>
      </w:r>
    </w:p>
    <w:p w:rsidR="005D5A71" w:rsidRPr="005D5A71" w:rsidRDefault="005D5A71" w:rsidP="00284ED8">
      <w:pPr>
        <w:widowControl w:val="0"/>
        <w:numPr>
          <w:ilvl w:val="0"/>
          <w:numId w:val="182"/>
        </w:numPr>
        <w:tabs>
          <w:tab w:val="left" w:pos="1130"/>
        </w:tabs>
        <w:autoSpaceDE w:val="0"/>
        <w:autoSpaceDN w:val="0"/>
        <w:spacing w:after="0" w:line="240" w:lineRule="auto"/>
        <w:ind w:left="1129"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аппаратуру защиты</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электродвигателей;</w:t>
      </w:r>
    </w:p>
    <w:p w:rsidR="005D5A71" w:rsidRPr="005D5A71" w:rsidRDefault="005D5A71" w:rsidP="00284ED8">
      <w:pPr>
        <w:widowControl w:val="0"/>
        <w:numPr>
          <w:ilvl w:val="0"/>
          <w:numId w:val="182"/>
        </w:numPr>
        <w:tabs>
          <w:tab w:val="left" w:pos="1130"/>
        </w:tabs>
        <w:autoSpaceDE w:val="0"/>
        <w:autoSpaceDN w:val="0"/>
        <w:spacing w:after="0" w:line="240" w:lineRule="auto"/>
        <w:ind w:left="1129"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методы защиты от короткого</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замыкания;</w:t>
      </w:r>
    </w:p>
    <w:p w:rsidR="005D5A71" w:rsidRPr="005D5A71" w:rsidRDefault="005D5A71" w:rsidP="00284ED8">
      <w:pPr>
        <w:widowControl w:val="0"/>
        <w:numPr>
          <w:ilvl w:val="0"/>
          <w:numId w:val="182"/>
        </w:numPr>
        <w:tabs>
          <w:tab w:val="left" w:pos="1130"/>
        </w:tabs>
        <w:autoSpaceDE w:val="0"/>
        <w:autoSpaceDN w:val="0"/>
        <w:spacing w:after="0" w:line="240" w:lineRule="auto"/>
        <w:ind w:left="1129"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заземление,</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зануление.</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60" w:bottom="1240" w:left="1420" w:header="710" w:footer="1056" w:gutter="0"/>
          <w:cols w:space="720"/>
        </w:sectPr>
      </w:pP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7"/>
          <w:szCs w:val="24"/>
          <w:lang w:eastAsia="ru-RU" w:bidi="ru-RU"/>
        </w:rPr>
      </w:pPr>
    </w:p>
    <w:p w:rsidR="005D5A71" w:rsidRPr="005D5A71" w:rsidRDefault="005D5A71" w:rsidP="00284ED8">
      <w:pPr>
        <w:widowControl w:val="0"/>
        <w:numPr>
          <w:ilvl w:val="0"/>
          <w:numId w:val="180"/>
        </w:numPr>
        <w:tabs>
          <w:tab w:val="left" w:pos="1137"/>
        </w:tabs>
        <w:autoSpaceDE w:val="0"/>
        <w:autoSpaceDN w:val="0"/>
        <w:spacing w:before="89" w:after="0" w:line="321" w:lineRule="exact"/>
        <w:ind w:left="1136" w:hanging="282"/>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СТРУКТУРА И СОДЕРЖАНИЕ УЧЕБНОЙ</w:t>
      </w:r>
      <w:r w:rsidRPr="005D5A71">
        <w:rPr>
          <w:rFonts w:ascii="Times New Roman" w:eastAsia="Times New Roman" w:hAnsi="Times New Roman" w:cs="Times New Roman"/>
          <w:b/>
          <w:bCs/>
          <w:spacing w:val="-10"/>
          <w:sz w:val="28"/>
          <w:szCs w:val="28"/>
          <w:lang w:eastAsia="ru-RU" w:bidi="ru-RU"/>
        </w:rPr>
        <w:t xml:space="preserve"> </w:t>
      </w:r>
      <w:r w:rsidRPr="005D5A71">
        <w:rPr>
          <w:rFonts w:ascii="Times New Roman" w:eastAsia="Times New Roman" w:hAnsi="Times New Roman" w:cs="Times New Roman"/>
          <w:b/>
          <w:bCs/>
          <w:sz w:val="28"/>
          <w:szCs w:val="28"/>
          <w:lang w:eastAsia="ru-RU" w:bidi="ru-RU"/>
        </w:rPr>
        <w:t>ДИСЦИПЛИНЫ</w:t>
      </w:r>
    </w:p>
    <w:p w:rsidR="005D5A71" w:rsidRPr="005D5A71" w:rsidRDefault="005D5A71" w:rsidP="00284ED8">
      <w:pPr>
        <w:widowControl w:val="0"/>
        <w:numPr>
          <w:ilvl w:val="1"/>
          <w:numId w:val="183"/>
        </w:numPr>
        <w:tabs>
          <w:tab w:val="left" w:pos="523"/>
        </w:tabs>
        <w:autoSpaceDE w:val="0"/>
        <w:autoSpaceDN w:val="0"/>
        <w:spacing w:after="0" w:line="275" w:lineRule="exact"/>
        <w:ind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Объем учебной дисциплины и виды учебной</w:t>
      </w:r>
      <w:r w:rsidRPr="005D5A71">
        <w:rPr>
          <w:rFonts w:ascii="Times New Roman" w:eastAsia="Times New Roman" w:hAnsi="Times New Roman" w:cs="Times New Roman"/>
          <w:b/>
          <w:bCs/>
          <w:spacing w:val="-4"/>
          <w:sz w:val="24"/>
          <w:szCs w:val="24"/>
          <w:lang w:eastAsia="ru-RU" w:bidi="ru-RU"/>
        </w:rPr>
        <w:t xml:space="preserve"> </w:t>
      </w:r>
      <w:r w:rsidRPr="005D5A71">
        <w:rPr>
          <w:rFonts w:ascii="Times New Roman" w:eastAsia="Times New Roman" w:hAnsi="Times New Roman" w:cs="Times New Roman"/>
          <w:b/>
          <w:bCs/>
          <w:sz w:val="24"/>
          <w:szCs w:val="24"/>
          <w:lang w:eastAsia="ru-RU" w:bidi="ru-RU"/>
        </w:rPr>
        <w:t>работы</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4"/>
          <w:szCs w:val="24"/>
          <w:lang w:eastAsia="ru-RU" w:bidi="ru-RU"/>
        </w:rPr>
      </w:pPr>
    </w:p>
    <w:tbl>
      <w:tblPr>
        <w:tblStyle w:val="TableNormal"/>
        <w:tblW w:w="0" w:type="auto"/>
        <w:tblInd w:w="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5D5A71" w:rsidRPr="005D5A71" w:rsidTr="005D5A71">
        <w:trPr>
          <w:trHeight w:val="277"/>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2757"/>
              <w:jc w:val="center"/>
              <w:rPr>
                <w:rFonts w:eastAsia="Times New Roman"/>
                <w:b/>
                <w:lang w:bidi="ru-RU"/>
              </w:rPr>
            </w:pPr>
            <w:r w:rsidRPr="005D5A71">
              <w:rPr>
                <w:rFonts w:eastAsia="Times New Roman"/>
                <w:b/>
                <w:lang w:bidi="ru-RU"/>
              </w:rPr>
              <w:t>Вид учебной работы</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109"/>
              <w:jc w:val="center"/>
              <w:rPr>
                <w:rFonts w:eastAsia="Times New Roman"/>
                <w:b/>
                <w:lang w:bidi="ru-RU"/>
              </w:rPr>
            </w:pPr>
            <w:r w:rsidRPr="005D5A71">
              <w:rPr>
                <w:rFonts w:eastAsia="Times New Roman"/>
                <w:b/>
                <w:i/>
                <w:lang w:bidi="ru-RU"/>
              </w:rPr>
              <w:t>Объем часов</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Максимальная учебная нагрузка (всего)</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b/>
                <w:i/>
                <w:lang w:bidi="ru-RU"/>
              </w:rPr>
            </w:pPr>
            <w:r w:rsidRPr="005D5A71">
              <w:rPr>
                <w:rFonts w:eastAsia="Times New Roman"/>
                <w:b/>
                <w:i/>
                <w:lang w:bidi="ru-RU"/>
              </w:rPr>
              <w:t>62</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b/>
                <w:lang w:val="ru-RU" w:bidi="ru-RU"/>
              </w:rPr>
            </w:pPr>
            <w:r w:rsidRPr="005D5A71">
              <w:rPr>
                <w:rFonts w:eastAsia="Times New Roman"/>
                <w:b/>
                <w:lang w:val="ru-RU" w:bidi="ru-RU"/>
              </w:rPr>
              <w:t>Обязательные аудиторные учебные занятия (всего</w:t>
            </w:r>
            <w:r w:rsidRPr="005D5A71">
              <w:rPr>
                <w:rFonts w:eastAsia="Times New Roman"/>
                <w:b/>
                <w:vertAlign w:val="superscript"/>
                <w:lang w:val="ru-RU" w:bidi="ru-RU"/>
              </w:rPr>
              <w:t>12</w:t>
            </w:r>
            <w:r w:rsidRPr="005D5A71">
              <w:rPr>
                <w:rFonts w:eastAsia="Times New Roman"/>
                <w:b/>
                <w:lang w:val="ru-RU" w:bidi="ru-RU"/>
              </w:rPr>
              <w:t>))</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b/>
                <w:i/>
                <w:lang w:bidi="ru-RU"/>
              </w:rPr>
            </w:pPr>
            <w:r w:rsidRPr="005D5A71">
              <w:rPr>
                <w:rFonts w:eastAsia="Times New Roman"/>
                <w:b/>
                <w:i/>
                <w:lang w:bidi="ru-RU"/>
              </w:rPr>
              <w:t>41</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в том числе:</w:t>
            </w:r>
          </w:p>
        </w:tc>
        <w:tc>
          <w:tcPr>
            <w:tcW w:w="1773" w:type="dxa"/>
            <w:tcBorders>
              <w:top w:val="single" w:sz="6" w:space="0" w:color="000000"/>
              <w:left w:val="single" w:sz="6" w:space="0" w:color="000000"/>
              <w:bottom w:val="single" w:sz="6" w:space="0" w:color="000000"/>
              <w:right w:val="single" w:sz="6" w:space="0" w:color="000000"/>
            </w:tcBorders>
          </w:tcPr>
          <w:p w:rsidR="005D5A71" w:rsidRPr="005D5A71" w:rsidRDefault="005D5A71" w:rsidP="005D5A71">
            <w:pPr>
              <w:rPr>
                <w:rFonts w:eastAsia="Times New Roman"/>
                <w:sz w:val="20"/>
                <w:lang w:bidi="ru-RU"/>
              </w:rPr>
            </w:pP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практические занятия</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i/>
                <w:lang w:bidi="ru-RU"/>
              </w:rPr>
            </w:pPr>
            <w:r w:rsidRPr="005D5A71">
              <w:rPr>
                <w:rFonts w:eastAsia="Times New Roman"/>
                <w:i/>
                <w:lang w:bidi="ru-RU"/>
              </w:rPr>
              <w:t>22</w:t>
            </w:r>
          </w:p>
        </w:tc>
      </w:tr>
      <w:tr w:rsidR="005D5A71" w:rsidRPr="005D5A71" w:rsidTr="005D5A71">
        <w:trPr>
          <w:trHeight w:val="277"/>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rPr>
                <w:rFonts w:eastAsia="Times New Roman"/>
                <w:b/>
                <w:lang w:val="ru-RU" w:bidi="ru-RU"/>
              </w:rPr>
            </w:pPr>
            <w:r w:rsidRPr="005D5A71">
              <w:rPr>
                <w:rFonts w:eastAsia="Times New Roman"/>
                <w:b/>
                <w:lang w:val="ru-RU" w:bidi="ru-RU"/>
              </w:rPr>
              <w:t>Внеаудиторная (самостоятельная) учебная работа (всего)</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109"/>
              <w:jc w:val="center"/>
              <w:rPr>
                <w:rFonts w:eastAsia="Times New Roman"/>
                <w:b/>
                <w:i/>
                <w:lang w:bidi="ru-RU"/>
              </w:rPr>
            </w:pPr>
            <w:r w:rsidRPr="005D5A71">
              <w:rPr>
                <w:rFonts w:eastAsia="Times New Roman"/>
                <w:b/>
                <w:i/>
                <w:lang w:bidi="ru-RU"/>
              </w:rPr>
              <w:t>21</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в том числе:</w:t>
            </w:r>
          </w:p>
        </w:tc>
        <w:tc>
          <w:tcPr>
            <w:tcW w:w="1773" w:type="dxa"/>
            <w:tcBorders>
              <w:top w:val="single" w:sz="6" w:space="0" w:color="000000"/>
              <w:left w:val="single" w:sz="6" w:space="0" w:color="000000"/>
              <w:bottom w:val="single" w:sz="6" w:space="0" w:color="000000"/>
              <w:right w:val="single" w:sz="6" w:space="0" w:color="000000"/>
            </w:tcBorders>
          </w:tcPr>
          <w:p w:rsidR="005D5A71" w:rsidRPr="005D5A71" w:rsidRDefault="005D5A71" w:rsidP="005D5A71">
            <w:pPr>
              <w:rPr>
                <w:rFonts w:eastAsia="Times New Roman"/>
                <w:sz w:val="20"/>
                <w:lang w:bidi="ru-RU"/>
              </w:rPr>
            </w:pPr>
          </w:p>
        </w:tc>
      </w:tr>
      <w:tr w:rsidR="005D5A71" w:rsidRPr="005D5A71" w:rsidTr="005D5A71">
        <w:trPr>
          <w:trHeight w:val="1931"/>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284ED8">
            <w:pPr>
              <w:numPr>
                <w:ilvl w:val="0"/>
                <w:numId w:val="184"/>
              </w:numPr>
              <w:tabs>
                <w:tab w:val="left" w:pos="247"/>
              </w:tabs>
              <w:ind w:right="412"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w:t>
            </w:r>
            <w:r w:rsidRPr="005D5A71">
              <w:rPr>
                <w:rFonts w:eastAsia="Times New Roman"/>
                <w:spacing w:val="-23"/>
                <w:lang w:val="ru-RU" w:bidi="ru-RU"/>
              </w:rPr>
              <w:t xml:space="preserve"> </w:t>
            </w:r>
            <w:r w:rsidRPr="005D5A71">
              <w:rPr>
                <w:rFonts w:eastAsia="Times New Roman"/>
                <w:lang w:val="ru-RU" w:bidi="ru-RU"/>
              </w:rPr>
              <w:t>занятиям;</w:t>
            </w:r>
          </w:p>
          <w:p w:rsidR="005D5A71" w:rsidRPr="005D5A71" w:rsidRDefault="005D5A71" w:rsidP="00284ED8">
            <w:pPr>
              <w:numPr>
                <w:ilvl w:val="0"/>
                <w:numId w:val="184"/>
              </w:numPr>
              <w:tabs>
                <w:tab w:val="left" w:pos="247"/>
              </w:tabs>
              <w:ind w:right="277" w:firstLine="0"/>
              <w:rPr>
                <w:rFonts w:eastAsia="Times New Roman"/>
                <w:lang w:val="ru-RU" w:bidi="ru-RU"/>
              </w:rPr>
            </w:pPr>
            <w:r w:rsidRPr="005D5A71">
              <w:rPr>
                <w:rFonts w:eastAsia="Times New Roman"/>
                <w:lang w:val="ru-RU" w:bidi="ru-RU"/>
              </w:rPr>
              <w:t>подготовка к практическим работам с использованием методических рекомендаций преподавателя, оформление практических работ,</w:t>
            </w:r>
            <w:r w:rsidRPr="005D5A71">
              <w:rPr>
                <w:rFonts w:eastAsia="Times New Roman"/>
                <w:spacing w:val="-26"/>
                <w:lang w:val="ru-RU" w:bidi="ru-RU"/>
              </w:rPr>
              <w:t xml:space="preserve"> </w:t>
            </w:r>
            <w:r w:rsidRPr="005D5A71">
              <w:rPr>
                <w:rFonts w:eastAsia="Times New Roman"/>
                <w:lang w:val="ru-RU" w:bidi="ru-RU"/>
              </w:rPr>
              <w:t>отчетов и подготовка к их</w:t>
            </w:r>
            <w:r w:rsidRPr="005D5A71">
              <w:rPr>
                <w:rFonts w:eastAsia="Times New Roman"/>
                <w:spacing w:val="-3"/>
                <w:lang w:val="ru-RU" w:bidi="ru-RU"/>
              </w:rPr>
              <w:t xml:space="preserve"> </w:t>
            </w:r>
            <w:r w:rsidRPr="005D5A71">
              <w:rPr>
                <w:rFonts w:eastAsia="Times New Roman"/>
                <w:lang w:val="ru-RU" w:bidi="ru-RU"/>
              </w:rPr>
              <w:t>защите;</w:t>
            </w:r>
          </w:p>
          <w:p w:rsidR="005D5A71" w:rsidRPr="005D5A71" w:rsidRDefault="005D5A71" w:rsidP="00284ED8">
            <w:pPr>
              <w:numPr>
                <w:ilvl w:val="0"/>
                <w:numId w:val="184"/>
              </w:numPr>
              <w:tabs>
                <w:tab w:val="left" w:pos="247"/>
              </w:tabs>
              <w:ind w:left="246"/>
              <w:rPr>
                <w:rFonts w:eastAsia="Times New Roman"/>
                <w:lang w:bidi="ru-RU"/>
              </w:rPr>
            </w:pPr>
            <w:r w:rsidRPr="005D5A71">
              <w:rPr>
                <w:rFonts w:eastAsia="Times New Roman"/>
                <w:lang w:bidi="ru-RU"/>
              </w:rPr>
              <w:t>подготовка к контрольной</w:t>
            </w:r>
            <w:r w:rsidRPr="005D5A71">
              <w:rPr>
                <w:rFonts w:eastAsia="Times New Roman"/>
                <w:spacing w:val="-1"/>
                <w:lang w:bidi="ru-RU"/>
              </w:rPr>
              <w:t xml:space="preserve"> </w:t>
            </w:r>
            <w:r w:rsidRPr="005D5A71">
              <w:rPr>
                <w:rFonts w:eastAsia="Times New Roman"/>
                <w:lang w:bidi="ru-RU"/>
              </w:rPr>
              <w:t>работе;</w:t>
            </w:r>
          </w:p>
          <w:p w:rsidR="005D5A71" w:rsidRPr="005D5A71" w:rsidRDefault="005D5A71" w:rsidP="00284ED8">
            <w:pPr>
              <w:numPr>
                <w:ilvl w:val="0"/>
                <w:numId w:val="184"/>
              </w:numPr>
              <w:tabs>
                <w:tab w:val="left" w:pos="247"/>
              </w:tabs>
              <w:spacing w:line="264" w:lineRule="exact"/>
              <w:ind w:left="246"/>
              <w:rPr>
                <w:rFonts w:eastAsia="Times New Roman"/>
                <w:lang w:val="ru-RU" w:bidi="ru-RU"/>
              </w:rPr>
            </w:pPr>
            <w:r w:rsidRPr="005D5A71">
              <w:rPr>
                <w:rFonts w:eastAsia="Times New Roman"/>
                <w:lang w:val="ru-RU" w:bidi="ru-RU"/>
              </w:rPr>
              <w:t>подготовка и защита рефератов по данным</w:t>
            </w:r>
            <w:r w:rsidRPr="005D5A71">
              <w:rPr>
                <w:rFonts w:eastAsia="Times New Roman"/>
                <w:spacing w:val="-5"/>
                <w:lang w:val="ru-RU" w:bidi="ru-RU"/>
              </w:rPr>
              <w:t xml:space="preserve"> </w:t>
            </w:r>
            <w:r w:rsidRPr="005D5A71">
              <w:rPr>
                <w:rFonts w:eastAsia="Times New Roman"/>
                <w:lang w:val="ru-RU" w:bidi="ru-RU"/>
              </w:rPr>
              <w:t>темам.</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68" w:lineRule="exact"/>
              <w:ind w:right="109"/>
              <w:jc w:val="center"/>
              <w:rPr>
                <w:rFonts w:eastAsia="Times New Roman"/>
                <w:i/>
                <w:lang w:bidi="ru-RU"/>
              </w:rPr>
            </w:pPr>
            <w:r w:rsidRPr="005D5A71">
              <w:rPr>
                <w:rFonts w:eastAsia="Times New Roman"/>
                <w:i/>
                <w:lang w:bidi="ru-RU"/>
              </w:rPr>
              <w:t>21</w:t>
            </w:r>
          </w:p>
        </w:tc>
      </w:tr>
      <w:tr w:rsidR="005D5A71" w:rsidRPr="005D5A71" w:rsidTr="005D5A71">
        <w:trPr>
          <w:trHeight w:val="553"/>
        </w:trPr>
        <w:tc>
          <w:tcPr>
            <w:tcW w:w="9572" w:type="dxa"/>
            <w:gridSpan w:val="2"/>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tabs>
                <w:tab w:val="right" w:pos="8813"/>
              </w:tabs>
              <w:spacing w:line="272" w:lineRule="exact"/>
              <w:rPr>
                <w:rFonts w:eastAsia="Times New Roman"/>
                <w:b/>
                <w:lang w:val="ru-RU" w:bidi="ru-RU"/>
              </w:rPr>
            </w:pPr>
            <w:r w:rsidRPr="005D5A71">
              <w:rPr>
                <w:rFonts w:eastAsia="Times New Roman"/>
                <w:b/>
                <w:lang w:val="ru-RU" w:bidi="ru-RU"/>
              </w:rPr>
              <w:t>Итоговая аттестация в форме</w:t>
            </w:r>
            <w:r w:rsidRPr="005D5A71">
              <w:rPr>
                <w:rFonts w:eastAsia="Times New Roman"/>
                <w:b/>
                <w:spacing w:val="-8"/>
                <w:lang w:val="ru-RU" w:bidi="ru-RU"/>
              </w:rPr>
              <w:t xml:space="preserve"> </w:t>
            </w:r>
            <w:r w:rsidRPr="005D5A71">
              <w:rPr>
                <w:rFonts w:eastAsia="Times New Roman"/>
                <w:b/>
                <w:lang w:val="ru-RU" w:bidi="ru-RU"/>
              </w:rPr>
              <w:t>дифференцированного зачета</w:t>
            </w:r>
            <w:r w:rsidRPr="005D5A71">
              <w:rPr>
                <w:rFonts w:eastAsia="Times New Roman"/>
                <w:b/>
                <w:lang w:val="ru-RU" w:bidi="ru-RU"/>
              </w:rPr>
              <w:tab/>
              <w:t>1</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10"/>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61312" behindDoc="1" locked="0" layoutInCell="1" allowOverlap="1" wp14:anchorId="3047CA8D" wp14:editId="4D3260CF">
                <wp:simplePos x="0" y="0"/>
                <wp:positionH relativeFrom="page">
                  <wp:posOffset>1080770</wp:posOffset>
                </wp:positionH>
                <wp:positionV relativeFrom="paragraph">
                  <wp:posOffset>101600</wp:posOffset>
                </wp:positionV>
                <wp:extent cx="1828800" cy="0"/>
                <wp:effectExtent l="0" t="0" r="19050" b="19050"/>
                <wp:wrapTopAndBottom/>
                <wp:docPr id="26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pt" to="22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" strokeweight=".21169mm">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1910" w:h="16840"/>
          <w:pgMar w:top="1160" w:right="560" w:bottom="1180" w:left="1420" w:header="710" w:footer="985" w:gutter="0"/>
          <w:cols w:space="720"/>
        </w:sectPr>
      </w:pPr>
    </w:p>
    <w:p w:rsidR="005D5A71" w:rsidRPr="005D5A71" w:rsidRDefault="005D5A71" w:rsidP="00284ED8">
      <w:pPr>
        <w:widowControl w:val="0"/>
        <w:numPr>
          <w:ilvl w:val="1"/>
          <w:numId w:val="183"/>
        </w:numPr>
        <w:tabs>
          <w:tab w:val="left" w:pos="532"/>
        </w:tabs>
        <w:autoSpaceDE w:val="0"/>
        <w:autoSpaceDN w:val="0"/>
        <w:spacing w:before="80" w:after="0" w:line="240" w:lineRule="auto"/>
        <w:ind w:left="531"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Тематический план и содержание учебной</w:t>
      </w:r>
      <w:r w:rsidRPr="005D5A71">
        <w:rPr>
          <w:rFonts w:ascii="Times New Roman" w:eastAsia="Times New Roman" w:hAnsi="Times New Roman" w:cs="Times New Roman"/>
          <w:b/>
          <w:bCs/>
          <w:spacing w:val="-2"/>
          <w:sz w:val="24"/>
          <w:szCs w:val="24"/>
          <w:lang w:eastAsia="ru-RU" w:bidi="ru-RU"/>
        </w:rPr>
        <w:t xml:space="preserve">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8"/>
          <w:szCs w:val="24"/>
          <w:lang w:eastAsia="ru-RU" w:bidi="ru-RU"/>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7326"/>
        <w:gridCol w:w="2557"/>
        <w:gridCol w:w="1952"/>
      </w:tblGrid>
      <w:tr w:rsidR="005D5A71" w:rsidRPr="005D5A71" w:rsidTr="005D5A71">
        <w:trPr>
          <w:trHeight w:val="553"/>
        </w:trPr>
        <w:tc>
          <w:tcPr>
            <w:tcW w:w="287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 w:line="276" w:lineRule="exact"/>
              <w:ind w:right="93"/>
              <w:rPr>
                <w:rFonts w:eastAsia="Times New Roman"/>
                <w:b/>
                <w:lang w:bidi="ru-RU"/>
              </w:rPr>
            </w:pPr>
            <w:r w:rsidRPr="005D5A71">
              <w:rPr>
                <w:rFonts w:eastAsia="Times New Roman"/>
                <w:b/>
                <w:lang w:bidi="ru-RU"/>
              </w:rPr>
              <w:t>Наименование разделов и тем</w:t>
            </w:r>
          </w:p>
        </w:tc>
        <w:tc>
          <w:tcPr>
            <w:tcW w:w="9883"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Содержание учебного материала и формы организации деятельности обучающихся</w:t>
            </w:r>
          </w:p>
        </w:tc>
        <w:tc>
          <w:tcPr>
            <w:tcW w:w="19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176"/>
              <w:jc w:val="center"/>
              <w:rPr>
                <w:rFonts w:eastAsia="Times New Roman"/>
                <w:b/>
                <w:lang w:bidi="ru-RU"/>
              </w:rPr>
            </w:pPr>
            <w:r w:rsidRPr="005D5A71">
              <w:rPr>
                <w:rFonts w:eastAsia="Times New Roman"/>
                <w:b/>
                <w:lang w:bidi="ru-RU"/>
              </w:rPr>
              <w:t>Объем часов</w:t>
            </w:r>
            <w:r w:rsidRPr="005D5A71">
              <w:rPr>
                <w:rFonts w:eastAsia="Times New Roman"/>
                <w:b/>
                <w:vertAlign w:val="superscript"/>
                <w:lang w:bidi="ru-RU"/>
              </w:rPr>
              <w:t>13</w:t>
            </w:r>
          </w:p>
        </w:tc>
      </w:tr>
      <w:tr w:rsidR="005D5A71" w:rsidRPr="005D5A71" w:rsidTr="005D5A71">
        <w:trPr>
          <w:trHeight w:val="275"/>
        </w:trPr>
        <w:tc>
          <w:tcPr>
            <w:tcW w:w="287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1</w:t>
            </w:r>
          </w:p>
        </w:tc>
        <w:tc>
          <w:tcPr>
            <w:tcW w:w="9883"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2</w:t>
            </w:r>
          </w:p>
        </w:tc>
        <w:tc>
          <w:tcPr>
            <w:tcW w:w="19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r>
      <w:tr w:rsidR="005D5A71" w:rsidRPr="005D5A71" w:rsidTr="005D5A71">
        <w:trPr>
          <w:trHeight w:val="551"/>
        </w:trPr>
        <w:tc>
          <w:tcPr>
            <w:tcW w:w="2873"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06"/>
              <w:jc w:val="center"/>
              <w:rPr>
                <w:rFonts w:eastAsia="Times New Roman"/>
                <w:b/>
                <w:lang w:val="ru-RU" w:bidi="ru-RU"/>
              </w:rPr>
            </w:pPr>
            <w:r w:rsidRPr="005D5A71">
              <w:rPr>
                <w:rFonts w:eastAsia="Times New Roman"/>
                <w:b/>
                <w:lang w:val="ru-RU" w:bidi="ru-RU"/>
              </w:rPr>
              <w:t>Раздел</w:t>
            </w:r>
            <w:r w:rsidRPr="005D5A71">
              <w:rPr>
                <w:rFonts w:eastAsia="Times New Roman"/>
                <w:b/>
                <w:spacing w:val="-4"/>
                <w:lang w:val="ru-RU" w:bidi="ru-RU"/>
              </w:rPr>
              <w:t xml:space="preserve"> </w:t>
            </w:r>
            <w:r w:rsidRPr="005D5A71">
              <w:rPr>
                <w:rFonts w:eastAsia="Times New Roman"/>
                <w:b/>
                <w:lang w:val="ru-RU" w:bidi="ru-RU"/>
              </w:rPr>
              <w:t>1.</w:t>
            </w:r>
          </w:p>
          <w:p w:rsidR="005D5A71" w:rsidRPr="005D5A71" w:rsidRDefault="005D5A71" w:rsidP="005D5A71">
            <w:pPr>
              <w:ind w:right="105"/>
              <w:jc w:val="center"/>
              <w:rPr>
                <w:rFonts w:eastAsia="Times New Roman"/>
                <w:b/>
                <w:lang w:val="ru-RU" w:bidi="ru-RU"/>
              </w:rPr>
            </w:pPr>
            <w:r w:rsidRPr="005D5A71">
              <w:rPr>
                <w:rFonts w:eastAsia="Times New Roman"/>
                <w:b/>
                <w:lang w:val="ru-RU" w:bidi="ru-RU"/>
              </w:rPr>
              <w:t>Тема</w:t>
            </w:r>
            <w:r w:rsidRPr="005D5A71">
              <w:rPr>
                <w:rFonts w:eastAsia="Times New Roman"/>
                <w:b/>
                <w:spacing w:val="-3"/>
                <w:lang w:val="ru-RU" w:bidi="ru-RU"/>
              </w:rPr>
              <w:t xml:space="preserve"> </w:t>
            </w:r>
            <w:r w:rsidRPr="005D5A71">
              <w:rPr>
                <w:rFonts w:eastAsia="Times New Roman"/>
                <w:b/>
                <w:lang w:val="ru-RU" w:bidi="ru-RU"/>
              </w:rPr>
              <w:t>1.1</w:t>
            </w:r>
          </w:p>
          <w:p w:rsidR="005D5A71" w:rsidRPr="005D5A71" w:rsidRDefault="005D5A71" w:rsidP="005D5A71">
            <w:pPr>
              <w:ind w:right="106"/>
              <w:jc w:val="center"/>
              <w:rPr>
                <w:rFonts w:eastAsia="Times New Roman"/>
                <w:b/>
                <w:lang w:val="ru-RU" w:bidi="ru-RU"/>
              </w:rPr>
            </w:pPr>
            <w:r w:rsidRPr="005D5A71">
              <w:rPr>
                <w:rFonts w:eastAsia="Times New Roman"/>
                <w:b/>
                <w:lang w:val="ru-RU" w:bidi="ru-RU"/>
              </w:rPr>
              <w:t>«Электрические цепи постоянного тока»</w:t>
            </w:r>
          </w:p>
        </w:tc>
        <w:tc>
          <w:tcPr>
            <w:tcW w:w="7326"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b/>
                <w:sz w:val="23"/>
                <w:lang w:val="ru-RU" w:bidi="ru-RU"/>
              </w:rPr>
            </w:pPr>
          </w:p>
          <w:p w:rsidR="005D5A71" w:rsidRPr="005D5A71" w:rsidRDefault="005D5A71" w:rsidP="005D5A71">
            <w:pPr>
              <w:spacing w:line="259" w:lineRule="exact"/>
              <w:rPr>
                <w:rFonts w:eastAsia="Times New Roman"/>
                <w:b/>
                <w:lang w:bidi="ru-RU"/>
              </w:rPr>
            </w:pPr>
            <w:r w:rsidRPr="005D5A71">
              <w:rPr>
                <w:rFonts w:eastAsia="Times New Roman"/>
                <w:b/>
                <w:lang w:bidi="ru-RU"/>
              </w:rPr>
              <w:t>Содержание учебного материала:</w:t>
            </w:r>
          </w:p>
        </w:tc>
        <w:tc>
          <w:tcPr>
            <w:tcW w:w="2557"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b/>
                <w:sz w:val="23"/>
                <w:lang w:bidi="ru-RU"/>
              </w:rPr>
            </w:pPr>
          </w:p>
          <w:p w:rsidR="005D5A71" w:rsidRPr="005D5A71" w:rsidRDefault="005D5A71" w:rsidP="005D5A71">
            <w:pPr>
              <w:spacing w:line="259" w:lineRule="exact"/>
              <w:ind w:right="260"/>
              <w:jc w:val="center"/>
              <w:rPr>
                <w:rFonts w:eastAsia="Times New Roman"/>
                <w:b/>
                <w:lang w:bidi="ru-RU"/>
              </w:rPr>
            </w:pPr>
            <w:r w:rsidRPr="005D5A71">
              <w:rPr>
                <w:rFonts w:eastAsia="Times New Roman"/>
                <w:b/>
                <w:lang w:bidi="ru-RU"/>
              </w:rPr>
              <w:t>Уровень освоения</w:t>
            </w:r>
          </w:p>
        </w:tc>
        <w:tc>
          <w:tcPr>
            <w:tcW w:w="1952"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ind w:right="176"/>
              <w:jc w:val="center"/>
              <w:rPr>
                <w:rFonts w:eastAsia="Times New Roman"/>
                <w:b/>
                <w:lang w:bidi="ru-RU"/>
              </w:rPr>
            </w:pPr>
          </w:p>
        </w:tc>
      </w:tr>
      <w:tr w:rsidR="005D5A71" w:rsidRPr="005D5A71" w:rsidTr="005D5A71">
        <w:trPr>
          <w:trHeight w:val="275"/>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32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1. Электрические цепи постоянного тока</w:t>
            </w:r>
          </w:p>
        </w:tc>
        <w:tc>
          <w:tcPr>
            <w:tcW w:w="25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2</w:t>
            </w:r>
          </w:p>
        </w:tc>
        <w:tc>
          <w:tcPr>
            <w:tcW w:w="195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6"/>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3"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i/>
                <w:lang w:bidi="ru-RU"/>
              </w:rPr>
            </w:pPr>
            <w:r w:rsidRPr="005D5A71">
              <w:rPr>
                <w:rFonts w:eastAsia="Times New Roman"/>
                <w:b/>
                <w:i/>
                <w:lang w:bidi="ru-RU"/>
              </w:rPr>
              <w:t>Тематика учебных занятий:</w:t>
            </w:r>
          </w:p>
        </w:tc>
        <w:tc>
          <w:tcPr>
            <w:tcW w:w="1952"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176"/>
              <w:jc w:val="center"/>
              <w:rPr>
                <w:rFonts w:eastAsia="Times New Roman"/>
                <w:lang w:bidi="ru-RU"/>
              </w:rPr>
            </w:pPr>
          </w:p>
        </w:tc>
      </w:tr>
      <w:tr w:rsidR="005D5A71" w:rsidRPr="005D5A71" w:rsidTr="005D5A71">
        <w:trPr>
          <w:trHeight w:val="1655"/>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3"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Предмет, цели и содержание дисциплины «Основы электротехники». Значение и место дисциплины в подготовке по профессии «Сварщик (ручной и частично механизированной сварки (наплавки))»</w:t>
            </w:r>
          </w:p>
          <w:p w:rsidR="005D5A71" w:rsidRPr="005D5A71" w:rsidRDefault="005D5A71" w:rsidP="005D5A71">
            <w:pPr>
              <w:rPr>
                <w:rFonts w:eastAsia="Times New Roman"/>
                <w:lang w:val="ru-RU" w:bidi="ru-RU"/>
              </w:rPr>
            </w:pPr>
            <w:r w:rsidRPr="005D5A71">
              <w:rPr>
                <w:rFonts w:eastAsia="Times New Roman"/>
                <w:lang w:val="ru-RU" w:bidi="ru-RU"/>
              </w:rPr>
              <w:t>Свойства постоянного электрического тока. Элементы электрической цепи, принципы последовательного и параллельного соединения и источника тока.</w:t>
            </w:r>
          </w:p>
        </w:tc>
        <w:tc>
          <w:tcPr>
            <w:tcW w:w="19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176"/>
              <w:jc w:val="center"/>
              <w:rPr>
                <w:rFonts w:eastAsia="Times New Roman"/>
                <w:lang w:bidi="ru-RU"/>
              </w:rPr>
            </w:pPr>
            <w:r w:rsidRPr="005D5A71">
              <w:rPr>
                <w:rFonts w:eastAsia="Times New Roman"/>
                <w:lang w:bidi="ru-RU"/>
              </w:rPr>
              <w:t>4</w:t>
            </w:r>
          </w:p>
        </w:tc>
      </w:tr>
      <w:tr w:rsidR="005D5A71" w:rsidRPr="005D5A71" w:rsidTr="005D5A71">
        <w:trPr>
          <w:trHeight w:val="1380"/>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3"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b/>
                <w:lang w:val="ru-RU" w:bidi="ru-RU"/>
              </w:rPr>
              <w:t xml:space="preserve">Практическое занятие №1: </w:t>
            </w:r>
            <w:r w:rsidRPr="005D5A71">
              <w:rPr>
                <w:rFonts w:eastAsia="Times New Roman"/>
                <w:lang w:val="ru-RU" w:bidi="ru-RU"/>
              </w:rPr>
              <w:t>«Проверка свойств электрической цепи с</w:t>
            </w:r>
            <w:r w:rsidRPr="005D5A71">
              <w:rPr>
                <w:rFonts w:eastAsia="Times New Roman"/>
                <w:spacing w:val="-29"/>
                <w:lang w:val="ru-RU" w:bidi="ru-RU"/>
              </w:rPr>
              <w:t xml:space="preserve"> </w:t>
            </w:r>
            <w:r w:rsidRPr="005D5A71">
              <w:rPr>
                <w:rFonts w:eastAsia="Times New Roman"/>
                <w:lang w:val="ru-RU" w:bidi="ru-RU"/>
              </w:rPr>
              <w:t>последовательным соединением</w:t>
            </w:r>
            <w:r w:rsidRPr="005D5A71">
              <w:rPr>
                <w:rFonts w:eastAsia="Times New Roman"/>
                <w:spacing w:val="-2"/>
                <w:lang w:val="ru-RU" w:bidi="ru-RU"/>
              </w:rPr>
              <w:t xml:space="preserve"> </w:t>
            </w:r>
            <w:r w:rsidRPr="005D5A71">
              <w:rPr>
                <w:rFonts w:eastAsia="Times New Roman"/>
                <w:lang w:val="ru-RU" w:bidi="ru-RU"/>
              </w:rPr>
              <w:t>резисторов».</w:t>
            </w:r>
          </w:p>
          <w:p w:rsidR="005D5A71" w:rsidRPr="005D5A71" w:rsidRDefault="005D5A71" w:rsidP="005D5A71">
            <w:pPr>
              <w:rPr>
                <w:rFonts w:eastAsia="Times New Roman"/>
                <w:lang w:val="ru-RU" w:bidi="ru-RU"/>
              </w:rPr>
            </w:pPr>
            <w:r w:rsidRPr="005D5A71">
              <w:rPr>
                <w:rFonts w:eastAsia="Times New Roman"/>
                <w:b/>
                <w:lang w:val="ru-RU" w:bidi="ru-RU"/>
              </w:rPr>
              <w:t xml:space="preserve">Практическое занятие№2: </w:t>
            </w:r>
            <w:r w:rsidRPr="005D5A71">
              <w:rPr>
                <w:rFonts w:eastAsia="Times New Roman"/>
                <w:lang w:val="ru-RU" w:bidi="ru-RU"/>
              </w:rPr>
              <w:t>«Проверка свойств электрической цепи с</w:t>
            </w:r>
            <w:r w:rsidRPr="005D5A71">
              <w:rPr>
                <w:rFonts w:eastAsia="Times New Roman"/>
                <w:spacing w:val="-26"/>
                <w:lang w:val="ru-RU" w:bidi="ru-RU"/>
              </w:rPr>
              <w:t xml:space="preserve"> </w:t>
            </w:r>
            <w:r w:rsidRPr="005D5A71">
              <w:rPr>
                <w:rFonts w:eastAsia="Times New Roman"/>
                <w:lang w:val="ru-RU" w:bidi="ru-RU"/>
              </w:rPr>
              <w:t>параллельным соединением</w:t>
            </w:r>
            <w:r w:rsidRPr="005D5A71">
              <w:rPr>
                <w:rFonts w:eastAsia="Times New Roman"/>
                <w:spacing w:val="-2"/>
                <w:lang w:val="ru-RU" w:bidi="ru-RU"/>
              </w:rPr>
              <w:t xml:space="preserve"> </w:t>
            </w:r>
            <w:r w:rsidRPr="005D5A71">
              <w:rPr>
                <w:rFonts w:eastAsia="Times New Roman"/>
                <w:lang w:val="ru-RU" w:bidi="ru-RU"/>
              </w:rPr>
              <w:t>резисторов».</w:t>
            </w:r>
          </w:p>
          <w:p w:rsidR="005D5A71" w:rsidRPr="005D5A71" w:rsidRDefault="005D5A71" w:rsidP="005D5A71">
            <w:pPr>
              <w:spacing w:line="264" w:lineRule="exact"/>
              <w:rPr>
                <w:rFonts w:eastAsia="Times New Roman"/>
                <w:lang w:val="ru-RU" w:bidi="ru-RU"/>
              </w:rPr>
            </w:pPr>
            <w:r w:rsidRPr="005D5A71">
              <w:rPr>
                <w:rFonts w:eastAsia="Times New Roman"/>
                <w:b/>
                <w:lang w:val="ru-RU" w:bidi="ru-RU"/>
              </w:rPr>
              <w:t>Практическое занятие№3</w:t>
            </w:r>
            <w:r w:rsidRPr="005D5A71">
              <w:rPr>
                <w:rFonts w:eastAsia="Times New Roman"/>
                <w:lang w:val="ru-RU" w:bidi="ru-RU"/>
              </w:rPr>
              <w:t>: «Расчет смешанного соединения сопротивлений».</w:t>
            </w:r>
          </w:p>
        </w:tc>
        <w:tc>
          <w:tcPr>
            <w:tcW w:w="19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176"/>
              <w:jc w:val="center"/>
              <w:rPr>
                <w:rFonts w:eastAsia="Times New Roman"/>
                <w:lang w:bidi="ru-RU"/>
              </w:rPr>
            </w:pPr>
            <w:r w:rsidRPr="005D5A71">
              <w:rPr>
                <w:rFonts w:eastAsia="Times New Roman"/>
                <w:lang w:bidi="ru-RU"/>
              </w:rPr>
              <w:t>6</w:t>
            </w:r>
          </w:p>
        </w:tc>
      </w:tr>
      <w:tr w:rsidR="005D5A71" w:rsidRPr="005D5A71" w:rsidTr="005D5A71">
        <w:trPr>
          <w:trHeight w:val="2505"/>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3"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185"/>
              </w:numPr>
              <w:tabs>
                <w:tab w:val="left" w:pos="348"/>
              </w:tabs>
              <w:ind w:right="372"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w:t>
            </w:r>
            <w:r w:rsidRPr="005D5A71">
              <w:rPr>
                <w:rFonts w:eastAsia="Times New Roman"/>
                <w:spacing w:val="-36"/>
                <w:lang w:val="ru-RU" w:bidi="ru-RU"/>
              </w:rPr>
              <w:t xml:space="preserve"> </w:t>
            </w:r>
            <w:r w:rsidRPr="005D5A71">
              <w:rPr>
                <w:rFonts w:eastAsia="Times New Roman"/>
                <w:lang w:val="ru-RU" w:bidi="ru-RU"/>
              </w:rPr>
              <w:t>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185"/>
              </w:numPr>
              <w:tabs>
                <w:tab w:val="left" w:pos="348"/>
              </w:tabs>
              <w:ind w:right="758" w:firstLine="0"/>
              <w:rPr>
                <w:rFonts w:eastAsia="Times New Roman"/>
                <w:lang w:val="ru-RU" w:bidi="ru-RU"/>
              </w:rPr>
            </w:pPr>
            <w:r w:rsidRPr="005D5A71">
              <w:rPr>
                <w:rFonts w:eastAsia="Times New Roman"/>
                <w:lang w:val="ru-RU" w:bidi="ru-RU"/>
              </w:rPr>
              <w:t>Подготовка к практическим занятиям с использованием методических</w:t>
            </w:r>
            <w:r w:rsidRPr="005D5A71">
              <w:rPr>
                <w:rFonts w:eastAsia="Times New Roman"/>
                <w:spacing w:val="-36"/>
                <w:lang w:val="ru-RU" w:bidi="ru-RU"/>
              </w:rPr>
              <w:t xml:space="preserve"> </w:t>
            </w:r>
            <w:r w:rsidRPr="005D5A71">
              <w:rPr>
                <w:rFonts w:eastAsia="Times New Roman"/>
                <w:lang w:val="ru-RU" w:bidi="ru-RU"/>
              </w:rPr>
              <w:t>рекомендаций 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p w:rsidR="005D5A71" w:rsidRPr="005D5A71" w:rsidRDefault="005D5A71" w:rsidP="00284ED8">
            <w:pPr>
              <w:numPr>
                <w:ilvl w:val="0"/>
                <w:numId w:val="185"/>
              </w:numPr>
              <w:tabs>
                <w:tab w:val="left" w:pos="348"/>
              </w:tabs>
              <w:ind w:right="190" w:firstLine="0"/>
              <w:rPr>
                <w:rFonts w:eastAsia="Times New Roman"/>
                <w:lang w:val="ru-RU" w:bidi="ru-RU"/>
              </w:rPr>
            </w:pPr>
            <w:r w:rsidRPr="005D5A71">
              <w:rPr>
                <w:rFonts w:eastAsia="Times New Roman"/>
                <w:lang w:val="ru-RU" w:bidi="ru-RU"/>
              </w:rPr>
              <w:t>Подготовка рефератов по темам: «Единицы и способы измерения силы тока, напряжения мощности электрического тока и сопротивления проводников», «Структурные, монтажные</w:t>
            </w:r>
            <w:r w:rsidRPr="005D5A71">
              <w:rPr>
                <w:rFonts w:eastAsia="Times New Roman"/>
                <w:spacing w:val="-37"/>
                <w:lang w:val="ru-RU" w:bidi="ru-RU"/>
              </w:rPr>
              <w:t xml:space="preserve"> </w:t>
            </w:r>
            <w:r w:rsidRPr="005D5A71">
              <w:rPr>
                <w:rFonts w:eastAsia="Times New Roman"/>
                <w:lang w:val="ru-RU" w:bidi="ru-RU"/>
              </w:rPr>
              <w:t>и простые принципиальные электрические</w:t>
            </w:r>
            <w:r w:rsidRPr="005D5A71">
              <w:rPr>
                <w:rFonts w:eastAsia="Times New Roman"/>
                <w:spacing w:val="-6"/>
                <w:lang w:val="ru-RU" w:bidi="ru-RU"/>
              </w:rPr>
              <w:t xml:space="preserve"> </w:t>
            </w:r>
            <w:r w:rsidRPr="005D5A71">
              <w:rPr>
                <w:rFonts w:eastAsia="Times New Roman"/>
                <w:lang w:val="ru-RU" w:bidi="ru-RU"/>
              </w:rPr>
              <w:t>схемы».</w:t>
            </w:r>
          </w:p>
        </w:tc>
        <w:tc>
          <w:tcPr>
            <w:tcW w:w="19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ind w:right="176"/>
              <w:jc w:val="center"/>
              <w:rPr>
                <w:rFonts w:eastAsia="Times New Roman"/>
                <w:lang w:bidi="ru-RU"/>
              </w:rPr>
            </w:pPr>
            <w:r w:rsidRPr="005D5A71">
              <w:rPr>
                <w:rFonts w:eastAsia="Times New Roman"/>
                <w:lang w:bidi="ru-RU"/>
              </w:rPr>
              <w:t>5</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b/>
          <w:sz w:val="12"/>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62336" behindDoc="1" locked="0" layoutInCell="1" allowOverlap="1" wp14:anchorId="20B8BA05" wp14:editId="69C51CF8">
                <wp:simplePos x="0" y="0"/>
                <wp:positionH relativeFrom="page">
                  <wp:posOffset>629285</wp:posOffset>
                </wp:positionH>
                <wp:positionV relativeFrom="paragraph">
                  <wp:posOffset>120015</wp:posOffset>
                </wp:positionV>
                <wp:extent cx="1829435" cy="0"/>
                <wp:effectExtent l="0" t="0" r="18415" b="19050"/>
                <wp:wrapTopAndBottom/>
                <wp:docPr id="25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9.45pt" to="193.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fhIA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60" w:right="1140" w:bottom="1180" w:left="700" w:header="710" w:footer="985" w:gutter="0"/>
          <w:pgNumType w:start="33"/>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11"/>
          <w:szCs w:val="24"/>
          <w:lang w:eastAsia="ru-RU" w:bidi="ru-RU"/>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7407"/>
        <w:gridCol w:w="2475"/>
        <w:gridCol w:w="1951"/>
      </w:tblGrid>
      <w:tr w:rsidR="005D5A71" w:rsidRPr="005D5A71" w:rsidTr="005D5A71">
        <w:trPr>
          <w:trHeight w:val="277"/>
        </w:trPr>
        <w:tc>
          <w:tcPr>
            <w:tcW w:w="2873"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106"/>
              <w:jc w:val="center"/>
              <w:rPr>
                <w:rFonts w:eastAsia="Times New Roman"/>
                <w:b/>
                <w:lang w:val="ru-RU" w:bidi="ru-RU"/>
              </w:rPr>
            </w:pPr>
            <w:r w:rsidRPr="005D5A71">
              <w:rPr>
                <w:rFonts w:eastAsia="Times New Roman"/>
                <w:b/>
                <w:lang w:val="ru-RU" w:bidi="ru-RU"/>
              </w:rPr>
              <w:t>Тема 1.2.</w:t>
            </w:r>
          </w:p>
          <w:p w:rsidR="005D5A71" w:rsidRPr="005D5A71" w:rsidRDefault="005D5A71" w:rsidP="005D5A71">
            <w:pPr>
              <w:ind w:right="106"/>
              <w:jc w:val="center"/>
              <w:rPr>
                <w:rFonts w:eastAsia="Times New Roman"/>
                <w:b/>
                <w:lang w:val="ru-RU" w:bidi="ru-RU"/>
              </w:rPr>
            </w:pPr>
            <w:r w:rsidRPr="005D5A71">
              <w:rPr>
                <w:rFonts w:eastAsia="Times New Roman"/>
                <w:b/>
                <w:lang w:val="ru-RU" w:bidi="ru-RU"/>
              </w:rPr>
              <w:t>«Электрические цепи переменного тока»</w:t>
            </w:r>
          </w:p>
        </w:tc>
        <w:tc>
          <w:tcPr>
            <w:tcW w:w="740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b/>
                <w:lang w:bidi="ru-RU"/>
              </w:rPr>
            </w:pPr>
            <w:r w:rsidRPr="005D5A71">
              <w:rPr>
                <w:rFonts w:eastAsia="Times New Roman"/>
                <w:b/>
                <w:lang w:bidi="ru-RU"/>
              </w:rPr>
              <w:t>Содержание учебного материала:</w:t>
            </w:r>
          </w:p>
        </w:tc>
        <w:tc>
          <w:tcPr>
            <w:tcW w:w="247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ind w:right="218"/>
              <w:jc w:val="center"/>
              <w:rPr>
                <w:rFonts w:eastAsia="Times New Roman"/>
                <w:b/>
                <w:lang w:bidi="ru-RU"/>
              </w:rPr>
            </w:pPr>
            <w:r w:rsidRPr="005D5A71">
              <w:rPr>
                <w:rFonts w:eastAsia="Times New Roman"/>
                <w:b/>
                <w:lang w:bidi="ru-RU"/>
              </w:rPr>
              <w:t>Уровень освоения</w:t>
            </w:r>
          </w:p>
        </w:tc>
        <w:tc>
          <w:tcPr>
            <w:tcW w:w="1951"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5" w:lineRule="exact"/>
              <w:rPr>
                <w:rFonts w:eastAsia="Times New Roman"/>
                <w:b/>
                <w:lang w:bidi="ru-RU"/>
              </w:rPr>
            </w:pPr>
          </w:p>
        </w:tc>
      </w:tr>
      <w:tr w:rsidR="005D5A71" w:rsidRPr="005D5A71" w:rsidTr="005D5A71">
        <w:trPr>
          <w:trHeight w:val="551"/>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40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exact"/>
              <w:rPr>
                <w:rFonts w:eastAsia="Times New Roman"/>
                <w:b/>
                <w:lang w:val="ru-RU" w:bidi="ru-RU"/>
              </w:rPr>
            </w:pPr>
            <w:r w:rsidRPr="005D5A71">
              <w:rPr>
                <w:rFonts w:eastAsia="Times New Roman"/>
                <w:b/>
                <w:lang w:val="ru-RU" w:bidi="ru-RU"/>
              </w:rPr>
              <w:t>1. Основные свойства и характеристики цепей переменного тока</w:t>
            </w:r>
          </w:p>
        </w:tc>
        <w:tc>
          <w:tcPr>
            <w:tcW w:w="247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5" w:lineRule="exact"/>
              <w:rPr>
                <w:rFonts w:eastAsia="Times New Roman"/>
                <w:b/>
                <w:i/>
                <w:lang w:bidi="ru-RU"/>
              </w:rPr>
            </w:pPr>
            <w:r w:rsidRPr="005D5A71">
              <w:rPr>
                <w:rFonts w:eastAsia="Times New Roman"/>
                <w:b/>
                <w:i/>
                <w:lang w:bidi="ru-RU"/>
              </w:rPr>
              <w:t>Тематика учебных занятий:</w:t>
            </w:r>
          </w:p>
        </w:tc>
        <w:tc>
          <w:tcPr>
            <w:tcW w:w="195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5" w:lineRule="exact"/>
              <w:ind w:right="488"/>
              <w:jc w:val="center"/>
              <w:rPr>
                <w:rFonts w:eastAsia="Times New Roman"/>
                <w:b/>
                <w:lang w:bidi="ru-RU"/>
              </w:rPr>
            </w:pPr>
          </w:p>
        </w:tc>
      </w:tr>
      <w:tr w:rsidR="005D5A71" w:rsidRPr="005D5A71" w:rsidTr="005D5A71">
        <w:trPr>
          <w:trHeight w:val="1380"/>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633"/>
              <w:rPr>
                <w:rFonts w:eastAsia="Times New Roman"/>
                <w:lang w:val="ru-RU" w:bidi="ru-RU"/>
              </w:rPr>
            </w:pPr>
            <w:r w:rsidRPr="005D5A71">
              <w:rPr>
                <w:rFonts w:eastAsia="Times New Roman"/>
                <w:lang w:val="ru-RU" w:bidi="ru-RU"/>
              </w:rPr>
              <w:t>Свойства переменного электрического тока. Определение амплитуды, периода, частоты, фазы переменного (синусоидального) тока.</w:t>
            </w:r>
          </w:p>
          <w:p w:rsidR="005D5A71" w:rsidRPr="005D5A71" w:rsidRDefault="005D5A71" w:rsidP="005D5A71">
            <w:pPr>
              <w:rPr>
                <w:rFonts w:eastAsia="Times New Roman"/>
                <w:lang w:bidi="ru-RU"/>
              </w:rPr>
            </w:pPr>
            <w:r w:rsidRPr="005D5A71">
              <w:rPr>
                <w:rFonts w:eastAsia="Times New Roman"/>
                <w:lang w:val="ru-RU" w:bidi="ru-RU"/>
              </w:rPr>
              <w:t xml:space="preserve">Электрические цепи с активным сопротивлением, емкостью и катушкой индуктивности. </w:t>
            </w:r>
            <w:r w:rsidRPr="005D5A71">
              <w:rPr>
                <w:rFonts w:eastAsia="Times New Roman"/>
                <w:lang w:bidi="ru-RU"/>
              </w:rPr>
              <w:t>Свойства магнитного поля.</w:t>
            </w:r>
          </w:p>
          <w:p w:rsidR="005D5A71" w:rsidRPr="005D5A71" w:rsidRDefault="005D5A71" w:rsidP="005D5A71">
            <w:pPr>
              <w:spacing w:line="264" w:lineRule="exact"/>
              <w:rPr>
                <w:rFonts w:eastAsia="Times New Roman"/>
                <w:lang w:bidi="ru-RU"/>
              </w:rPr>
            </w:pPr>
            <w:r w:rsidRPr="005D5A71">
              <w:rPr>
                <w:rFonts w:eastAsia="Times New Roman"/>
                <w:lang w:bidi="ru-RU"/>
              </w:rPr>
              <w:t>Понятие электронных цепей.</w:t>
            </w:r>
          </w:p>
        </w:tc>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488"/>
              <w:jc w:val="center"/>
              <w:rPr>
                <w:rFonts w:eastAsia="Times New Roman"/>
                <w:b/>
                <w:lang w:bidi="ru-RU"/>
              </w:rPr>
            </w:pPr>
            <w:r w:rsidRPr="005D5A71">
              <w:rPr>
                <w:rFonts w:eastAsia="Times New Roman"/>
                <w:b/>
                <w:lang w:bidi="ru-RU"/>
              </w:rPr>
              <w:t>4</w:t>
            </w:r>
          </w:p>
        </w:tc>
      </w:tr>
      <w:tr w:rsidR="005D5A71" w:rsidRPr="005D5A71" w:rsidTr="005D5A71">
        <w:trPr>
          <w:trHeight w:val="2484"/>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0"/>
              <w:rPr>
                <w:rFonts w:eastAsia="Times New Roman"/>
                <w:lang w:val="ru-RU" w:bidi="ru-RU"/>
              </w:rPr>
            </w:pPr>
            <w:r w:rsidRPr="005D5A71">
              <w:rPr>
                <w:rFonts w:eastAsia="Times New Roman"/>
                <w:b/>
                <w:lang w:val="ru-RU" w:bidi="ru-RU"/>
              </w:rPr>
              <w:t>Практическое занятие № 4: «</w:t>
            </w:r>
            <w:r w:rsidRPr="005D5A71">
              <w:rPr>
                <w:rFonts w:eastAsia="Times New Roman"/>
                <w:lang w:val="ru-RU" w:bidi="ru-RU"/>
              </w:rPr>
              <w:t xml:space="preserve">Исследование цепи переменного тока с последовательным соединением активного сопротивления и индуктивности (реальная катушка индуктивности)». </w:t>
            </w:r>
            <w:r w:rsidRPr="005D5A71">
              <w:rPr>
                <w:rFonts w:eastAsia="Times New Roman"/>
                <w:b/>
                <w:lang w:val="ru-RU" w:bidi="ru-RU"/>
              </w:rPr>
              <w:t>Практическое занятие № 5: «</w:t>
            </w:r>
            <w:r w:rsidRPr="005D5A71">
              <w:rPr>
                <w:rFonts w:eastAsia="Times New Roman"/>
                <w:lang w:val="ru-RU" w:bidi="ru-RU"/>
              </w:rPr>
              <w:t>Исследование цепи переменного тока с параллельным соединением резистора и конденсатора».</w:t>
            </w:r>
          </w:p>
          <w:p w:rsidR="005D5A71" w:rsidRPr="005D5A71" w:rsidRDefault="005D5A71" w:rsidP="005D5A71">
            <w:pPr>
              <w:rPr>
                <w:rFonts w:eastAsia="Times New Roman"/>
                <w:lang w:val="ru-RU" w:bidi="ru-RU"/>
              </w:rPr>
            </w:pPr>
            <w:r w:rsidRPr="005D5A71">
              <w:rPr>
                <w:rFonts w:eastAsia="Times New Roman"/>
                <w:b/>
                <w:lang w:val="ru-RU" w:bidi="ru-RU"/>
              </w:rPr>
              <w:t>Практическое занятие № 6: «</w:t>
            </w:r>
            <w:r w:rsidRPr="005D5A71">
              <w:rPr>
                <w:rFonts w:eastAsia="Times New Roman"/>
                <w:lang w:val="ru-RU" w:bidi="ru-RU"/>
              </w:rPr>
              <w:t>Исследование цепи переменного тока с последовательным соединением катушки индуктивности и конденсатора. Резонанс напряжения».</w:t>
            </w:r>
          </w:p>
          <w:p w:rsidR="005D5A71" w:rsidRPr="005D5A71" w:rsidRDefault="005D5A71" w:rsidP="005D5A71">
            <w:pPr>
              <w:rPr>
                <w:rFonts w:eastAsia="Times New Roman"/>
                <w:lang w:val="ru-RU" w:bidi="ru-RU"/>
              </w:rPr>
            </w:pPr>
            <w:r w:rsidRPr="005D5A71">
              <w:rPr>
                <w:rFonts w:eastAsia="Times New Roman"/>
                <w:b/>
                <w:lang w:val="ru-RU" w:bidi="ru-RU"/>
              </w:rPr>
              <w:t>Практическое занятие № 7: «</w:t>
            </w:r>
            <w:r w:rsidRPr="005D5A71">
              <w:rPr>
                <w:rFonts w:eastAsia="Times New Roman"/>
                <w:lang w:val="ru-RU" w:bidi="ru-RU"/>
              </w:rPr>
              <w:t>Измерение коэффициента мощности и исследование способов его повышения».</w:t>
            </w:r>
          </w:p>
          <w:p w:rsidR="005D5A71" w:rsidRPr="005D5A71" w:rsidRDefault="005D5A71" w:rsidP="005D5A71">
            <w:pPr>
              <w:spacing w:line="264" w:lineRule="exact"/>
              <w:rPr>
                <w:rFonts w:eastAsia="Times New Roman"/>
                <w:lang w:val="ru-RU" w:bidi="ru-RU"/>
              </w:rPr>
            </w:pPr>
            <w:r w:rsidRPr="005D5A71">
              <w:rPr>
                <w:rFonts w:eastAsia="Times New Roman"/>
                <w:b/>
                <w:lang w:val="ru-RU" w:bidi="ru-RU"/>
              </w:rPr>
              <w:t>Практическое занятие № 8: «</w:t>
            </w:r>
            <w:r w:rsidRPr="005D5A71">
              <w:rPr>
                <w:rFonts w:eastAsia="Times New Roman"/>
                <w:lang w:val="ru-RU" w:bidi="ru-RU"/>
              </w:rPr>
              <w:t>Расчет неразветвленных цепей переменного тока».</w:t>
            </w:r>
          </w:p>
        </w:tc>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488"/>
              <w:jc w:val="center"/>
              <w:rPr>
                <w:rFonts w:eastAsia="Times New Roman"/>
                <w:b/>
                <w:lang w:bidi="ru-RU"/>
              </w:rPr>
            </w:pPr>
            <w:r w:rsidRPr="005D5A71">
              <w:rPr>
                <w:rFonts w:eastAsia="Times New Roman"/>
                <w:b/>
                <w:lang w:bidi="ru-RU"/>
              </w:rPr>
              <w:t>10</w:t>
            </w:r>
          </w:p>
        </w:tc>
      </w:tr>
      <w:tr w:rsidR="005D5A71" w:rsidRPr="005D5A71" w:rsidTr="005D5A71">
        <w:trPr>
          <w:trHeight w:val="2207"/>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186"/>
              </w:numPr>
              <w:tabs>
                <w:tab w:val="left" w:pos="348"/>
              </w:tabs>
              <w:ind w:right="371"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w:t>
            </w:r>
            <w:r w:rsidRPr="005D5A71">
              <w:rPr>
                <w:rFonts w:eastAsia="Times New Roman"/>
                <w:spacing w:val="-36"/>
                <w:lang w:val="ru-RU" w:bidi="ru-RU"/>
              </w:rPr>
              <w:t xml:space="preserve"> </w:t>
            </w:r>
            <w:r w:rsidRPr="005D5A71">
              <w:rPr>
                <w:rFonts w:eastAsia="Times New Roman"/>
                <w:lang w:val="ru-RU" w:bidi="ru-RU"/>
              </w:rPr>
              <w:t>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186"/>
              </w:numPr>
              <w:tabs>
                <w:tab w:val="left" w:pos="348"/>
              </w:tabs>
              <w:ind w:right="754" w:firstLine="0"/>
              <w:rPr>
                <w:rFonts w:eastAsia="Times New Roman"/>
                <w:lang w:val="ru-RU" w:bidi="ru-RU"/>
              </w:rPr>
            </w:pPr>
            <w:r w:rsidRPr="005D5A71">
              <w:rPr>
                <w:rFonts w:eastAsia="Times New Roman"/>
                <w:lang w:val="ru-RU" w:bidi="ru-RU"/>
              </w:rPr>
              <w:t>Подготовка к практическим занятиям с использованием методических</w:t>
            </w:r>
            <w:r w:rsidRPr="005D5A71">
              <w:rPr>
                <w:rFonts w:eastAsia="Times New Roman"/>
                <w:spacing w:val="-33"/>
                <w:lang w:val="ru-RU" w:bidi="ru-RU"/>
              </w:rPr>
              <w:t xml:space="preserve"> </w:t>
            </w:r>
            <w:r w:rsidRPr="005D5A71">
              <w:rPr>
                <w:rFonts w:eastAsia="Times New Roman"/>
                <w:lang w:val="ru-RU" w:bidi="ru-RU"/>
              </w:rPr>
              <w:t>рекомендаций преподавателя, оформление отчетов и подготовка к их</w:t>
            </w:r>
            <w:r w:rsidRPr="005D5A71">
              <w:rPr>
                <w:rFonts w:eastAsia="Times New Roman"/>
                <w:spacing w:val="-5"/>
                <w:lang w:val="ru-RU" w:bidi="ru-RU"/>
              </w:rPr>
              <w:t xml:space="preserve"> </w:t>
            </w:r>
            <w:r w:rsidRPr="005D5A71">
              <w:rPr>
                <w:rFonts w:eastAsia="Times New Roman"/>
                <w:lang w:val="ru-RU" w:bidi="ru-RU"/>
              </w:rPr>
              <w:t>защите.</w:t>
            </w:r>
          </w:p>
          <w:p w:rsidR="005D5A71" w:rsidRPr="005D5A71" w:rsidRDefault="005D5A71" w:rsidP="00284ED8">
            <w:pPr>
              <w:numPr>
                <w:ilvl w:val="0"/>
                <w:numId w:val="186"/>
              </w:numPr>
              <w:tabs>
                <w:tab w:val="left" w:pos="348"/>
              </w:tabs>
              <w:spacing w:line="270" w:lineRule="atLeast"/>
              <w:ind w:right="1136" w:firstLine="0"/>
              <w:rPr>
                <w:rFonts w:eastAsia="Times New Roman"/>
                <w:lang w:val="ru-RU" w:bidi="ru-RU"/>
              </w:rPr>
            </w:pPr>
            <w:r w:rsidRPr="005D5A71">
              <w:rPr>
                <w:rFonts w:eastAsia="Times New Roman"/>
                <w:lang w:val="ru-RU" w:bidi="ru-RU"/>
              </w:rPr>
              <w:t>Подготовка рефератов по темам: «Двигатели постоянного и переменного тока,</w:t>
            </w:r>
            <w:r w:rsidRPr="005D5A71">
              <w:rPr>
                <w:rFonts w:eastAsia="Times New Roman"/>
                <w:spacing w:val="-28"/>
                <w:lang w:val="ru-RU" w:bidi="ru-RU"/>
              </w:rPr>
              <w:t xml:space="preserve"> </w:t>
            </w:r>
            <w:r w:rsidRPr="005D5A71">
              <w:rPr>
                <w:rFonts w:eastAsia="Times New Roman"/>
                <w:lang w:val="ru-RU" w:bidi="ru-RU"/>
              </w:rPr>
              <w:t>на устройство и принцип действия», «Правило пуска, остановки электродвигателей установленных на эксплуатированном</w:t>
            </w:r>
            <w:r w:rsidRPr="005D5A71">
              <w:rPr>
                <w:rFonts w:eastAsia="Times New Roman"/>
                <w:spacing w:val="-5"/>
                <w:lang w:val="ru-RU" w:bidi="ru-RU"/>
              </w:rPr>
              <w:t xml:space="preserve"> </w:t>
            </w:r>
            <w:r w:rsidRPr="005D5A71">
              <w:rPr>
                <w:rFonts w:eastAsia="Times New Roman"/>
                <w:lang w:val="ru-RU" w:bidi="ru-RU"/>
              </w:rPr>
              <w:t>оборудовании».</w:t>
            </w:r>
          </w:p>
        </w:tc>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488"/>
              <w:jc w:val="center"/>
              <w:rPr>
                <w:rFonts w:eastAsia="Times New Roman"/>
                <w:b/>
                <w:lang w:bidi="ru-RU"/>
              </w:rPr>
            </w:pPr>
            <w:r w:rsidRPr="005D5A71">
              <w:rPr>
                <w:rFonts w:eastAsia="Times New Roman"/>
                <w:b/>
                <w:lang w:bidi="ru-RU"/>
              </w:rPr>
              <w:t>7</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1140" w:bottom="1240" w:left="700" w:header="710" w:footer="1056" w:gutter="0"/>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3"/>
        <w:gridCol w:w="7215"/>
        <w:gridCol w:w="134"/>
        <w:gridCol w:w="2532"/>
        <w:gridCol w:w="1951"/>
      </w:tblGrid>
      <w:tr w:rsidR="005D5A71" w:rsidRPr="005D5A71" w:rsidTr="005D5A71">
        <w:trPr>
          <w:trHeight w:val="275"/>
        </w:trPr>
        <w:tc>
          <w:tcPr>
            <w:tcW w:w="2873" w:type="dxa"/>
            <w:vMerge w:val="restart"/>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06"/>
              <w:jc w:val="center"/>
              <w:rPr>
                <w:rFonts w:eastAsia="Times New Roman"/>
                <w:b/>
                <w:lang w:bidi="ru-RU"/>
              </w:rPr>
            </w:pPr>
            <w:r w:rsidRPr="005D5A71">
              <w:rPr>
                <w:rFonts w:eastAsia="Times New Roman"/>
                <w:b/>
                <w:lang w:bidi="ru-RU"/>
              </w:rPr>
              <w:t>Раздел</w:t>
            </w:r>
            <w:r w:rsidRPr="005D5A71">
              <w:rPr>
                <w:rFonts w:eastAsia="Times New Roman"/>
                <w:b/>
                <w:spacing w:val="-4"/>
                <w:lang w:bidi="ru-RU"/>
              </w:rPr>
              <w:t xml:space="preserve"> </w:t>
            </w:r>
            <w:r w:rsidRPr="005D5A71">
              <w:rPr>
                <w:rFonts w:eastAsia="Times New Roman"/>
                <w:b/>
                <w:lang w:bidi="ru-RU"/>
              </w:rPr>
              <w:t>2.</w:t>
            </w:r>
          </w:p>
          <w:p w:rsidR="005D5A71" w:rsidRPr="005D5A71" w:rsidRDefault="005D5A71" w:rsidP="005D5A71">
            <w:pPr>
              <w:ind w:right="106"/>
              <w:jc w:val="center"/>
              <w:rPr>
                <w:rFonts w:eastAsia="Times New Roman"/>
                <w:b/>
                <w:lang w:bidi="ru-RU"/>
              </w:rPr>
            </w:pPr>
            <w:r w:rsidRPr="005D5A71">
              <w:rPr>
                <w:rFonts w:eastAsia="Times New Roman"/>
                <w:b/>
                <w:lang w:bidi="ru-RU"/>
              </w:rPr>
              <w:t>Тема</w:t>
            </w:r>
            <w:r w:rsidRPr="005D5A71">
              <w:rPr>
                <w:rFonts w:eastAsia="Times New Roman"/>
                <w:b/>
                <w:spacing w:val="-3"/>
                <w:lang w:bidi="ru-RU"/>
              </w:rPr>
              <w:t xml:space="preserve"> </w:t>
            </w:r>
            <w:r w:rsidRPr="005D5A71">
              <w:rPr>
                <w:rFonts w:eastAsia="Times New Roman"/>
                <w:b/>
                <w:lang w:bidi="ru-RU"/>
              </w:rPr>
              <w:t>2.1.</w:t>
            </w:r>
          </w:p>
          <w:p w:rsidR="005D5A71" w:rsidRPr="005D5A71" w:rsidRDefault="005D5A71" w:rsidP="005D5A71">
            <w:pPr>
              <w:ind w:right="104"/>
              <w:jc w:val="center"/>
              <w:rPr>
                <w:rFonts w:eastAsia="Times New Roman"/>
                <w:b/>
                <w:lang w:bidi="ru-RU"/>
              </w:rPr>
            </w:pPr>
            <w:r w:rsidRPr="005D5A71">
              <w:rPr>
                <w:rFonts w:eastAsia="Times New Roman"/>
                <w:b/>
                <w:lang w:bidi="ru-RU"/>
              </w:rPr>
              <w:t>«Электрические измерения»</w:t>
            </w:r>
          </w:p>
        </w:tc>
        <w:tc>
          <w:tcPr>
            <w:tcW w:w="9881" w:type="dxa"/>
            <w:gridSpan w:val="3"/>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Раздел 2. «Электрические измерения»</w:t>
            </w:r>
          </w:p>
        </w:tc>
        <w:tc>
          <w:tcPr>
            <w:tcW w:w="1951"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488"/>
              <w:jc w:val="center"/>
              <w:rPr>
                <w:rFonts w:eastAsia="Times New Roman"/>
                <w:b/>
                <w:lang w:bidi="ru-RU"/>
              </w:rPr>
            </w:pPr>
          </w:p>
        </w:tc>
      </w:tr>
      <w:tr w:rsidR="005D5A71" w:rsidRPr="005D5A71" w:rsidTr="005D5A71">
        <w:trPr>
          <w:trHeight w:val="275"/>
        </w:trPr>
        <w:tc>
          <w:tcPr>
            <w:tcW w:w="2873"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349"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53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46"/>
              <w:jc w:val="center"/>
              <w:rPr>
                <w:rFonts w:eastAsia="Times New Roman"/>
                <w:b/>
                <w:lang w:bidi="ru-RU"/>
              </w:rPr>
            </w:pPr>
            <w:r w:rsidRPr="005D5A71">
              <w:rPr>
                <w:rFonts w:eastAsia="Times New Roman"/>
                <w:b/>
                <w:lang w:bidi="ru-RU"/>
              </w:rPr>
              <w:t>Уровень освоения</w:t>
            </w:r>
          </w:p>
        </w:tc>
        <w:tc>
          <w:tcPr>
            <w:tcW w:w="1951"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488"/>
              <w:jc w:val="center"/>
              <w:rPr>
                <w:rFonts w:eastAsia="Times New Roman"/>
                <w:b/>
                <w:lang w:bidi="ru-RU"/>
              </w:rPr>
            </w:pPr>
          </w:p>
        </w:tc>
      </w:tr>
      <w:tr w:rsidR="005D5A71" w:rsidRPr="005D5A71" w:rsidTr="005D5A71">
        <w:trPr>
          <w:trHeight w:val="551"/>
        </w:trPr>
        <w:tc>
          <w:tcPr>
            <w:tcW w:w="2873"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349"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1. Определение параметров электрический цепей с</w:t>
            </w:r>
          </w:p>
          <w:p w:rsidR="005D5A71" w:rsidRPr="005D5A71" w:rsidRDefault="005D5A71" w:rsidP="005D5A71">
            <w:pPr>
              <w:spacing w:line="259" w:lineRule="exact"/>
              <w:rPr>
                <w:rFonts w:eastAsia="Times New Roman"/>
                <w:b/>
                <w:lang w:val="ru-RU" w:bidi="ru-RU"/>
              </w:rPr>
            </w:pPr>
            <w:r w:rsidRPr="005D5A71">
              <w:rPr>
                <w:rFonts w:eastAsia="Times New Roman"/>
                <w:b/>
                <w:lang w:val="ru-RU" w:bidi="ru-RU"/>
              </w:rPr>
              <w:t>помощью электроизмерительных приборов</w:t>
            </w:r>
          </w:p>
        </w:tc>
        <w:tc>
          <w:tcPr>
            <w:tcW w:w="253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873"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i/>
                <w:lang w:bidi="ru-RU"/>
              </w:rPr>
            </w:pPr>
            <w:r w:rsidRPr="005D5A71">
              <w:rPr>
                <w:rFonts w:eastAsia="Times New Roman"/>
                <w:b/>
                <w:i/>
                <w:lang w:bidi="ru-RU"/>
              </w:rPr>
              <w:t>Тематика учебных занятий:</w:t>
            </w:r>
          </w:p>
        </w:tc>
        <w:tc>
          <w:tcPr>
            <w:tcW w:w="195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487"/>
              <w:jc w:val="center"/>
              <w:rPr>
                <w:rFonts w:eastAsia="Times New Roman"/>
                <w:b/>
                <w:lang w:bidi="ru-RU"/>
              </w:rPr>
            </w:pPr>
          </w:p>
        </w:tc>
      </w:tr>
      <w:tr w:rsidR="005D5A71" w:rsidRPr="005D5A71" w:rsidTr="005D5A71">
        <w:trPr>
          <w:trHeight w:val="1101"/>
        </w:trPr>
        <w:tc>
          <w:tcPr>
            <w:tcW w:w="2873"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1" w:type="dxa"/>
            <w:gridSpan w:val="3"/>
            <w:tcBorders>
              <w:top w:val="single" w:sz="4" w:space="0" w:color="000000"/>
              <w:left w:val="single" w:sz="4" w:space="0" w:color="000000"/>
              <w:bottom w:val="single" w:sz="6"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Электроизмерительные приборы (амперметр, вольтметр), их устройство, принцип действия и правила включения в электрическую цепь.</w:t>
            </w:r>
          </w:p>
          <w:p w:rsidR="005D5A71" w:rsidRPr="005D5A71" w:rsidRDefault="005D5A71" w:rsidP="005D5A71">
            <w:pPr>
              <w:spacing w:line="270" w:lineRule="atLeast"/>
              <w:rPr>
                <w:rFonts w:eastAsia="Times New Roman"/>
                <w:lang w:val="ru-RU" w:bidi="ru-RU"/>
              </w:rPr>
            </w:pPr>
            <w:r w:rsidRPr="005D5A71">
              <w:rPr>
                <w:rFonts w:eastAsia="Times New Roman"/>
                <w:lang w:val="ru-RU" w:bidi="ru-RU"/>
              </w:rPr>
              <w:t>Методы расчета и измерения основных параметров простых электрических, магнитных и электронных цепей.</w:t>
            </w:r>
          </w:p>
        </w:tc>
        <w:tc>
          <w:tcPr>
            <w:tcW w:w="1951" w:type="dxa"/>
            <w:tcBorders>
              <w:top w:val="single" w:sz="4" w:space="0" w:color="000000"/>
              <w:left w:val="single" w:sz="4" w:space="0" w:color="000000"/>
              <w:bottom w:val="single" w:sz="6" w:space="0" w:color="000000"/>
              <w:right w:val="single" w:sz="4" w:space="0" w:color="000000"/>
            </w:tcBorders>
            <w:hideMark/>
          </w:tcPr>
          <w:p w:rsidR="005D5A71" w:rsidRPr="005D5A71" w:rsidRDefault="005D5A71" w:rsidP="005D5A71">
            <w:pPr>
              <w:spacing w:line="273" w:lineRule="exact"/>
              <w:ind w:right="487"/>
              <w:jc w:val="center"/>
              <w:rPr>
                <w:rFonts w:eastAsia="Times New Roman"/>
                <w:b/>
                <w:lang w:bidi="ru-RU"/>
              </w:rPr>
            </w:pPr>
            <w:r w:rsidRPr="005D5A71">
              <w:rPr>
                <w:rFonts w:eastAsia="Times New Roman"/>
                <w:b/>
                <w:lang w:bidi="ru-RU"/>
              </w:rPr>
              <w:t>3</w:t>
            </w:r>
          </w:p>
        </w:tc>
      </w:tr>
      <w:tr w:rsidR="005D5A71" w:rsidRPr="005D5A71" w:rsidTr="005D5A71">
        <w:trPr>
          <w:trHeight w:val="1375"/>
        </w:trPr>
        <w:tc>
          <w:tcPr>
            <w:tcW w:w="2873"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1" w:type="dxa"/>
            <w:gridSpan w:val="3"/>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1897"/>
                <w:tab w:val="left" w:pos="2986"/>
                <w:tab w:val="left" w:pos="3468"/>
                <w:tab w:val="left" w:pos="3917"/>
                <w:tab w:val="left" w:pos="5756"/>
                <w:tab w:val="left" w:pos="7398"/>
              </w:tabs>
              <w:ind w:right="99"/>
              <w:rPr>
                <w:rFonts w:eastAsia="Times New Roman"/>
                <w:lang w:val="ru-RU" w:bidi="ru-RU"/>
              </w:rPr>
            </w:pPr>
            <w:r w:rsidRPr="005D5A71">
              <w:rPr>
                <w:rFonts w:eastAsia="Times New Roman"/>
                <w:b/>
                <w:lang w:val="ru-RU" w:bidi="ru-RU"/>
              </w:rPr>
              <w:t>Практическое</w:t>
            </w:r>
            <w:r w:rsidRPr="005D5A71">
              <w:rPr>
                <w:rFonts w:eastAsia="Times New Roman"/>
                <w:b/>
                <w:lang w:val="ru-RU" w:bidi="ru-RU"/>
              </w:rPr>
              <w:tab/>
              <w:t>занятие</w:t>
            </w:r>
            <w:r w:rsidRPr="005D5A71">
              <w:rPr>
                <w:rFonts w:eastAsia="Times New Roman"/>
                <w:b/>
                <w:lang w:val="ru-RU" w:bidi="ru-RU"/>
              </w:rPr>
              <w:tab/>
              <w:t>№</w:t>
            </w:r>
            <w:r w:rsidRPr="005D5A71">
              <w:rPr>
                <w:rFonts w:eastAsia="Times New Roman"/>
                <w:b/>
                <w:lang w:val="ru-RU" w:bidi="ru-RU"/>
              </w:rPr>
              <w:tab/>
              <w:t>9:</w:t>
            </w:r>
            <w:r w:rsidRPr="005D5A71">
              <w:rPr>
                <w:rFonts w:eastAsia="Times New Roman"/>
                <w:b/>
                <w:lang w:val="ru-RU" w:bidi="ru-RU"/>
              </w:rPr>
              <w:tab/>
            </w:r>
            <w:r w:rsidRPr="005D5A71">
              <w:rPr>
                <w:rFonts w:eastAsia="Times New Roman"/>
                <w:lang w:val="ru-RU" w:bidi="ru-RU"/>
              </w:rPr>
              <w:t>«Ознакомление</w:t>
            </w:r>
            <w:r w:rsidRPr="005D5A71">
              <w:rPr>
                <w:rFonts w:eastAsia="Times New Roman"/>
                <w:lang w:val="ru-RU" w:bidi="ru-RU"/>
              </w:rPr>
              <w:tab/>
              <w:t>сустройством</w:t>
            </w:r>
            <w:r w:rsidRPr="005D5A71">
              <w:rPr>
                <w:rFonts w:eastAsia="Times New Roman"/>
                <w:lang w:val="ru-RU" w:bidi="ru-RU"/>
              </w:rPr>
              <w:tab/>
            </w:r>
            <w:r w:rsidRPr="005D5A71">
              <w:rPr>
                <w:rFonts w:eastAsia="Times New Roman"/>
                <w:spacing w:val="-1"/>
                <w:lang w:val="ru-RU" w:bidi="ru-RU"/>
              </w:rPr>
              <w:t xml:space="preserve">электроизмерительных </w:t>
            </w:r>
            <w:r w:rsidRPr="005D5A71">
              <w:rPr>
                <w:rFonts w:eastAsia="Times New Roman"/>
                <w:lang w:val="ru-RU" w:bidi="ru-RU"/>
              </w:rPr>
              <w:t>приборов».</w:t>
            </w:r>
          </w:p>
          <w:p w:rsidR="005D5A71" w:rsidRPr="005D5A71" w:rsidRDefault="005D5A71" w:rsidP="005D5A71">
            <w:pPr>
              <w:rPr>
                <w:rFonts w:eastAsia="Times New Roman"/>
                <w:lang w:val="ru-RU" w:bidi="ru-RU"/>
              </w:rPr>
            </w:pPr>
            <w:r w:rsidRPr="005D5A71">
              <w:rPr>
                <w:rFonts w:eastAsia="Times New Roman"/>
                <w:b/>
                <w:lang w:val="ru-RU" w:bidi="ru-RU"/>
              </w:rPr>
              <w:t>Практическое занятие № 5: «</w:t>
            </w:r>
            <w:r w:rsidRPr="005D5A71">
              <w:rPr>
                <w:rFonts w:eastAsia="Times New Roman"/>
                <w:lang w:val="ru-RU" w:bidi="ru-RU"/>
              </w:rPr>
              <w:t>Ознакомление с правилами эксплуатации амперметра, вольтметра, ваттметра и простейшей электротехнической аппаратурой».</w:t>
            </w:r>
          </w:p>
        </w:tc>
        <w:tc>
          <w:tcPr>
            <w:tcW w:w="1951"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487"/>
              <w:jc w:val="center"/>
              <w:rPr>
                <w:rFonts w:eastAsia="Times New Roman"/>
                <w:b/>
                <w:lang w:bidi="ru-RU"/>
              </w:rPr>
            </w:pPr>
            <w:r w:rsidRPr="005D5A71">
              <w:rPr>
                <w:rFonts w:eastAsia="Times New Roman"/>
                <w:b/>
                <w:lang w:bidi="ru-RU"/>
              </w:rPr>
              <w:t>3</w:t>
            </w:r>
          </w:p>
        </w:tc>
      </w:tr>
      <w:tr w:rsidR="005D5A71" w:rsidRPr="005D5A71" w:rsidTr="005D5A71">
        <w:trPr>
          <w:trHeight w:val="2207"/>
        </w:trPr>
        <w:tc>
          <w:tcPr>
            <w:tcW w:w="2873"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Самостоятельная работа обучающихся:</w:t>
            </w:r>
          </w:p>
          <w:p w:rsidR="005D5A71" w:rsidRPr="005D5A71" w:rsidRDefault="005D5A71" w:rsidP="00284ED8">
            <w:pPr>
              <w:numPr>
                <w:ilvl w:val="0"/>
                <w:numId w:val="187"/>
              </w:numPr>
              <w:tabs>
                <w:tab w:val="left" w:pos="348"/>
              </w:tabs>
              <w:ind w:right="370"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w:t>
            </w:r>
            <w:r w:rsidRPr="005D5A71">
              <w:rPr>
                <w:rFonts w:eastAsia="Times New Roman"/>
                <w:spacing w:val="-36"/>
                <w:lang w:val="ru-RU" w:bidi="ru-RU"/>
              </w:rPr>
              <w:t xml:space="preserve"> </w:t>
            </w:r>
            <w:r w:rsidRPr="005D5A71">
              <w:rPr>
                <w:rFonts w:eastAsia="Times New Roman"/>
                <w:lang w:val="ru-RU" w:bidi="ru-RU"/>
              </w:rPr>
              <w:t>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187"/>
              </w:numPr>
              <w:tabs>
                <w:tab w:val="left" w:pos="348"/>
              </w:tabs>
              <w:ind w:right="753" w:firstLine="0"/>
              <w:rPr>
                <w:rFonts w:eastAsia="Times New Roman"/>
                <w:lang w:val="ru-RU" w:bidi="ru-RU"/>
              </w:rPr>
            </w:pPr>
            <w:r w:rsidRPr="005D5A71">
              <w:rPr>
                <w:rFonts w:eastAsia="Times New Roman"/>
                <w:lang w:val="ru-RU" w:bidi="ru-RU"/>
              </w:rPr>
              <w:t>Подготовка к практическим занятиям с использованием методических</w:t>
            </w:r>
            <w:r w:rsidRPr="005D5A71">
              <w:rPr>
                <w:rFonts w:eastAsia="Times New Roman"/>
                <w:spacing w:val="-33"/>
                <w:lang w:val="ru-RU" w:bidi="ru-RU"/>
              </w:rPr>
              <w:t xml:space="preserve"> </w:t>
            </w:r>
            <w:r w:rsidRPr="005D5A71">
              <w:rPr>
                <w:rFonts w:eastAsia="Times New Roman"/>
                <w:lang w:val="ru-RU" w:bidi="ru-RU"/>
              </w:rPr>
              <w:t>рекомендаций преподавателя, оформление отчетов и подготовка к их</w:t>
            </w:r>
            <w:r w:rsidRPr="005D5A71">
              <w:rPr>
                <w:rFonts w:eastAsia="Times New Roman"/>
                <w:spacing w:val="-5"/>
                <w:lang w:val="ru-RU" w:bidi="ru-RU"/>
              </w:rPr>
              <w:t xml:space="preserve"> </w:t>
            </w:r>
            <w:r w:rsidRPr="005D5A71">
              <w:rPr>
                <w:rFonts w:eastAsia="Times New Roman"/>
                <w:lang w:val="ru-RU" w:bidi="ru-RU"/>
              </w:rPr>
              <w:t>защите.</w:t>
            </w:r>
          </w:p>
          <w:p w:rsidR="005D5A71" w:rsidRPr="005D5A71" w:rsidRDefault="005D5A71" w:rsidP="00284ED8">
            <w:pPr>
              <w:numPr>
                <w:ilvl w:val="0"/>
                <w:numId w:val="187"/>
              </w:numPr>
              <w:tabs>
                <w:tab w:val="left" w:pos="348"/>
              </w:tabs>
              <w:ind w:right="1118" w:firstLine="0"/>
              <w:rPr>
                <w:rFonts w:eastAsia="Times New Roman"/>
                <w:lang w:val="ru-RU" w:bidi="ru-RU"/>
              </w:rPr>
            </w:pPr>
            <w:r w:rsidRPr="005D5A71">
              <w:rPr>
                <w:rFonts w:eastAsia="Times New Roman"/>
                <w:lang w:val="ru-RU" w:bidi="ru-RU"/>
              </w:rPr>
              <w:t>Подготовка рефератов по темам: «Понятие погрешностей измерений и методы</w:t>
            </w:r>
            <w:r w:rsidRPr="005D5A71">
              <w:rPr>
                <w:rFonts w:eastAsia="Times New Roman"/>
                <w:spacing w:val="-31"/>
                <w:lang w:val="ru-RU" w:bidi="ru-RU"/>
              </w:rPr>
              <w:t xml:space="preserve"> </w:t>
            </w:r>
            <w:r w:rsidRPr="005D5A71">
              <w:rPr>
                <w:rFonts w:eastAsia="Times New Roman"/>
                <w:lang w:val="ru-RU" w:bidi="ru-RU"/>
              </w:rPr>
              <w:t>их определения».</w:t>
            </w:r>
          </w:p>
        </w:tc>
        <w:tc>
          <w:tcPr>
            <w:tcW w:w="195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spacing w:before="8"/>
              <w:rPr>
                <w:rFonts w:eastAsia="Times New Roman"/>
                <w:sz w:val="21"/>
                <w:lang w:val="ru-RU" w:bidi="ru-RU"/>
              </w:rPr>
            </w:pPr>
          </w:p>
          <w:p w:rsidR="005D5A71" w:rsidRPr="005D5A71" w:rsidRDefault="005D5A71" w:rsidP="005D5A71">
            <w:pPr>
              <w:ind w:right="487"/>
              <w:jc w:val="center"/>
              <w:rPr>
                <w:rFonts w:eastAsia="Times New Roman"/>
                <w:b/>
                <w:lang w:bidi="ru-RU"/>
              </w:rPr>
            </w:pPr>
            <w:r w:rsidRPr="005D5A71">
              <w:rPr>
                <w:rFonts w:eastAsia="Times New Roman"/>
                <w:b/>
                <w:lang w:bidi="ru-RU"/>
              </w:rPr>
              <w:t>3</w:t>
            </w:r>
          </w:p>
        </w:tc>
      </w:tr>
      <w:tr w:rsidR="005D5A71" w:rsidRPr="005D5A71" w:rsidTr="005D5A71">
        <w:trPr>
          <w:trHeight w:val="373"/>
        </w:trPr>
        <w:tc>
          <w:tcPr>
            <w:tcW w:w="2873"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106"/>
              <w:jc w:val="center"/>
              <w:rPr>
                <w:rFonts w:eastAsia="Times New Roman"/>
                <w:b/>
                <w:lang w:val="ru-RU" w:bidi="ru-RU"/>
              </w:rPr>
            </w:pPr>
            <w:r w:rsidRPr="005D5A71">
              <w:rPr>
                <w:rFonts w:eastAsia="Times New Roman"/>
                <w:b/>
                <w:lang w:val="ru-RU" w:bidi="ru-RU"/>
              </w:rPr>
              <w:t>Раздел</w:t>
            </w:r>
            <w:r w:rsidRPr="005D5A71">
              <w:rPr>
                <w:rFonts w:eastAsia="Times New Roman"/>
                <w:b/>
                <w:spacing w:val="-4"/>
                <w:lang w:val="ru-RU" w:bidi="ru-RU"/>
              </w:rPr>
              <w:t xml:space="preserve"> </w:t>
            </w:r>
            <w:r w:rsidRPr="005D5A71">
              <w:rPr>
                <w:rFonts w:eastAsia="Times New Roman"/>
                <w:b/>
                <w:lang w:val="ru-RU" w:bidi="ru-RU"/>
              </w:rPr>
              <w:t>3.</w:t>
            </w:r>
          </w:p>
          <w:p w:rsidR="005D5A71" w:rsidRPr="005D5A71" w:rsidRDefault="005D5A71" w:rsidP="005D5A71">
            <w:pPr>
              <w:spacing w:line="275" w:lineRule="exact"/>
              <w:ind w:right="106"/>
              <w:jc w:val="center"/>
              <w:rPr>
                <w:rFonts w:eastAsia="Times New Roman"/>
                <w:b/>
                <w:lang w:val="ru-RU" w:bidi="ru-RU"/>
              </w:rPr>
            </w:pPr>
            <w:r w:rsidRPr="005D5A71">
              <w:rPr>
                <w:rFonts w:eastAsia="Times New Roman"/>
                <w:b/>
                <w:lang w:val="ru-RU" w:bidi="ru-RU"/>
              </w:rPr>
              <w:t>Тема</w:t>
            </w:r>
            <w:r w:rsidRPr="005D5A71">
              <w:rPr>
                <w:rFonts w:eastAsia="Times New Roman"/>
                <w:b/>
                <w:spacing w:val="-3"/>
                <w:lang w:val="ru-RU" w:bidi="ru-RU"/>
              </w:rPr>
              <w:t xml:space="preserve"> </w:t>
            </w:r>
            <w:r w:rsidRPr="005D5A71">
              <w:rPr>
                <w:rFonts w:eastAsia="Times New Roman"/>
                <w:b/>
                <w:lang w:val="ru-RU" w:bidi="ru-RU"/>
              </w:rPr>
              <w:t>3.1.</w:t>
            </w:r>
          </w:p>
          <w:p w:rsidR="005D5A71" w:rsidRPr="005D5A71" w:rsidRDefault="005D5A71" w:rsidP="005D5A71">
            <w:pPr>
              <w:ind w:right="106"/>
              <w:jc w:val="center"/>
              <w:rPr>
                <w:rFonts w:eastAsia="Times New Roman"/>
                <w:b/>
                <w:lang w:val="ru-RU" w:bidi="ru-RU"/>
              </w:rPr>
            </w:pPr>
            <w:r w:rsidRPr="005D5A71">
              <w:rPr>
                <w:rFonts w:eastAsia="Times New Roman"/>
                <w:b/>
                <w:lang w:val="ru-RU" w:bidi="ru-RU"/>
              </w:rPr>
              <w:t>«Электробезопасность в сварочном</w:t>
            </w:r>
          </w:p>
          <w:p w:rsidR="005D5A71" w:rsidRPr="005D5A71" w:rsidRDefault="005D5A71" w:rsidP="005D5A71">
            <w:pPr>
              <w:ind w:right="106"/>
              <w:jc w:val="center"/>
              <w:rPr>
                <w:rFonts w:eastAsia="Times New Roman"/>
                <w:b/>
                <w:lang w:val="ru-RU" w:bidi="ru-RU"/>
              </w:rPr>
            </w:pPr>
            <w:r w:rsidRPr="005D5A71">
              <w:rPr>
                <w:rFonts w:eastAsia="Times New Roman"/>
                <w:b/>
                <w:lang w:val="ru-RU" w:bidi="ru-RU"/>
              </w:rPr>
              <w:t>производстве»</w:t>
            </w:r>
          </w:p>
        </w:tc>
        <w:tc>
          <w:tcPr>
            <w:tcW w:w="988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Раздел 3. «Электробезопасность в сварочном производстве»</w:t>
            </w:r>
          </w:p>
        </w:tc>
        <w:tc>
          <w:tcPr>
            <w:tcW w:w="195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5" w:lineRule="exact"/>
              <w:ind w:right="488"/>
              <w:jc w:val="center"/>
              <w:rPr>
                <w:rFonts w:eastAsia="Times New Roman"/>
                <w:b/>
                <w:lang w:val="ru-RU" w:bidi="ru-RU"/>
              </w:rPr>
            </w:pPr>
          </w:p>
        </w:tc>
      </w:tr>
      <w:tr w:rsidR="005D5A71" w:rsidRPr="005D5A71" w:rsidTr="005D5A71">
        <w:trPr>
          <w:trHeight w:val="275"/>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721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66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Уровень освоения</w:t>
            </w:r>
          </w:p>
        </w:tc>
        <w:tc>
          <w:tcPr>
            <w:tcW w:w="195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r>
      <w:tr w:rsidR="005D5A71" w:rsidRPr="005D5A71" w:rsidTr="005D5A71">
        <w:trPr>
          <w:trHeight w:val="275"/>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21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1.Электротравматизм и его предотвращение</w:t>
            </w:r>
          </w:p>
        </w:tc>
        <w:tc>
          <w:tcPr>
            <w:tcW w:w="266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2</w:t>
            </w:r>
          </w:p>
        </w:tc>
        <w:tc>
          <w:tcPr>
            <w:tcW w:w="195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r>
      <w:tr w:rsidR="005D5A71" w:rsidRPr="005D5A71" w:rsidTr="005D5A71">
        <w:trPr>
          <w:trHeight w:val="275"/>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i/>
                <w:lang w:bidi="ru-RU"/>
              </w:rPr>
            </w:pPr>
            <w:r w:rsidRPr="005D5A71">
              <w:rPr>
                <w:rFonts w:eastAsia="Times New Roman"/>
                <w:b/>
                <w:i/>
                <w:lang w:bidi="ru-RU"/>
              </w:rPr>
              <w:t>Тематика учебных занятий:</w:t>
            </w:r>
          </w:p>
        </w:tc>
        <w:tc>
          <w:tcPr>
            <w:tcW w:w="195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488"/>
              <w:jc w:val="center"/>
              <w:rPr>
                <w:rFonts w:eastAsia="Times New Roman"/>
                <w:b/>
                <w:lang w:bidi="ru-RU"/>
              </w:rPr>
            </w:pPr>
          </w:p>
        </w:tc>
      </w:tr>
      <w:tr w:rsidR="005D5A71" w:rsidRPr="005D5A71" w:rsidTr="005D5A71">
        <w:trPr>
          <w:trHeight w:val="1380"/>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Классификация защитных мер от электротравматизма при производстве сварочных работ. Средства личной защиты сварщиков, соответствующие правилам по электробезопасности и охране труда.</w:t>
            </w:r>
          </w:p>
          <w:p w:rsidR="005D5A71" w:rsidRPr="005D5A71" w:rsidRDefault="005D5A71" w:rsidP="005D5A71">
            <w:pPr>
              <w:rPr>
                <w:rFonts w:eastAsia="Times New Roman"/>
                <w:lang w:bidi="ru-RU"/>
              </w:rPr>
            </w:pPr>
            <w:r w:rsidRPr="005D5A71">
              <w:rPr>
                <w:rFonts w:eastAsia="Times New Roman"/>
                <w:lang w:bidi="ru-RU"/>
              </w:rPr>
              <w:t>Защитное заземление. Защитное зануление</w:t>
            </w:r>
          </w:p>
        </w:tc>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487"/>
              <w:jc w:val="center"/>
              <w:rPr>
                <w:rFonts w:eastAsia="Times New Roman"/>
                <w:b/>
                <w:lang w:bidi="ru-RU"/>
              </w:rPr>
            </w:pPr>
            <w:r w:rsidRPr="005D5A71">
              <w:rPr>
                <w:rFonts w:eastAsia="Times New Roman"/>
                <w:b/>
                <w:lang w:bidi="ru-RU"/>
              </w:rPr>
              <w:t>7</w:t>
            </w:r>
          </w:p>
        </w:tc>
      </w:tr>
      <w:tr w:rsidR="005D5A71" w:rsidRPr="005D5A71" w:rsidTr="005D5A71">
        <w:trPr>
          <w:trHeight w:val="551"/>
        </w:trPr>
        <w:tc>
          <w:tcPr>
            <w:tcW w:w="287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88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b/>
                <w:lang w:val="ru-RU" w:bidi="ru-RU"/>
              </w:rPr>
              <w:t>Практическое занятие №11: «</w:t>
            </w:r>
            <w:r w:rsidRPr="005D5A71">
              <w:rPr>
                <w:rFonts w:eastAsia="Times New Roman"/>
                <w:lang w:val="ru-RU" w:bidi="ru-RU"/>
              </w:rPr>
              <w:t xml:space="preserve">Правила пользования защитными средствами. </w:t>
            </w:r>
            <w:r w:rsidRPr="005D5A71">
              <w:rPr>
                <w:rFonts w:eastAsia="Times New Roman"/>
                <w:lang w:bidi="ru-RU"/>
              </w:rPr>
              <w:t>Первая помощь</w:t>
            </w:r>
          </w:p>
          <w:p w:rsidR="005D5A71" w:rsidRPr="005D5A71" w:rsidRDefault="005D5A71" w:rsidP="005D5A71">
            <w:pPr>
              <w:spacing w:line="264" w:lineRule="exact"/>
              <w:rPr>
                <w:rFonts w:eastAsia="Times New Roman"/>
                <w:lang w:bidi="ru-RU"/>
              </w:rPr>
            </w:pPr>
            <w:r w:rsidRPr="005D5A71">
              <w:rPr>
                <w:rFonts w:eastAsia="Times New Roman"/>
                <w:lang w:bidi="ru-RU"/>
              </w:rPr>
              <w:t>пострадавшему при поражении электрическим током».</w:t>
            </w:r>
          </w:p>
        </w:tc>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487"/>
              <w:jc w:val="center"/>
              <w:rPr>
                <w:rFonts w:eastAsia="Times New Roman"/>
                <w:b/>
                <w:lang w:bidi="ru-RU"/>
              </w:rPr>
            </w:pPr>
            <w:r w:rsidRPr="005D5A71">
              <w:rPr>
                <w:rFonts w:eastAsia="Times New Roman"/>
                <w:b/>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1140" w:bottom="1220" w:left="700" w:header="710" w:footer="1026" w:gutter="0"/>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3"/>
        <w:gridCol w:w="9882"/>
        <w:gridCol w:w="1951"/>
      </w:tblGrid>
      <w:tr w:rsidR="005D5A71" w:rsidRPr="005D5A71" w:rsidTr="005D5A71">
        <w:trPr>
          <w:trHeight w:val="546"/>
        </w:trPr>
        <w:tc>
          <w:tcPr>
            <w:tcW w:w="2873" w:type="dxa"/>
            <w:vMerge w:val="restart"/>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882"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951"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2208"/>
        </w:trPr>
        <w:tc>
          <w:tcPr>
            <w:tcW w:w="2873"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88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188"/>
              </w:numPr>
              <w:tabs>
                <w:tab w:val="left" w:pos="348"/>
              </w:tabs>
              <w:ind w:right="371"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w:t>
            </w:r>
            <w:r w:rsidRPr="005D5A71">
              <w:rPr>
                <w:rFonts w:eastAsia="Times New Roman"/>
                <w:spacing w:val="-36"/>
                <w:lang w:val="ru-RU" w:bidi="ru-RU"/>
              </w:rPr>
              <w:t xml:space="preserve"> </w:t>
            </w:r>
            <w:r w:rsidRPr="005D5A71">
              <w:rPr>
                <w:rFonts w:eastAsia="Times New Roman"/>
                <w:lang w:val="ru-RU" w:bidi="ru-RU"/>
              </w:rPr>
              <w:t>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188"/>
              </w:numPr>
              <w:tabs>
                <w:tab w:val="left" w:pos="348"/>
              </w:tabs>
              <w:ind w:right="859" w:firstLine="0"/>
              <w:rPr>
                <w:rFonts w:eastAsia="Times New Roman"/>
                <w:lang w:val="ru-RU" w:bidi="ru-RU"/>
              </w:rPr>
            </w:pPr>
            <w:r w:rsidRPr="005D5A71">
              <w:rPr>
                <w:rFonts w:eastAsia="Times New Roman"/>
                <w:lang w:val="ru-RU" w:bidi="ru-RU"/>
              </w:rPr>
              <w:t>Подготовка к практическим работам с использованием методических</w:t>
            </w:r>
            <w:r w:rsidRPr="005D5A71">
              <w:rPr>
                <w:rFonts w:eastAsia="Times New Roman"/>
                <w:spacing w:val="-31"/>
                <w:lang w:val="ru-RU" w:bidi="ru-RU"/>
              </w:rPr>
              <w:t xml:space="preserve"> </w:t>
            </w:r>
            <w:r w:rsidRPr="005D5A71">
              <w:rPr>
                <w:rFonts w:eastAsia="Times New Roman"/>
                <w:lang w:val="ru-RU" w:bidi="ru-RU"/>
              </w:rPr>
              <w:t>рекомендаций преподавателя, оформление практических работ отчетов и подготовка к их</w:t>
            </w:r>
            <w:r w:rsidRPr="005D5A71">
              <w:rPr>
                <w:rFonts w:eastAsia="Times New Roman"/>
                <w:spacing w:val="-17"/>
                <w:lang w:val="ru-RU" w:bidi="ru-RU"/>
              </w:rPr>
              <w:t xml:space="preserve"> </w:t>
            </w:r>
            <w:r w:rsidRPr="005D5A71">
              <w:rPr>
                <w:rFonts w:eastAsia="Times New Roman"/>
                <w:lang w:val="ru-RU" w:bidi="ru-RU"/>
              </w:rPr>
              <w:t>защите.</w:t>
            </w:r>
          </w:p>
          <w:p w:rsidR="005D5A71" w:rsidRPr="005D5A71" w:rsidRDefault="005D5A71" w:rsidP="00284ED8">
            <w:pPr>
              <w:numPr>
                <w:ilvl w:val="0"/>
                <w:numId w:val="188"/>
              </w:numPr>
              <w:tabs>
                <w:tab w:val="left" w:pos="348"/>
              </w:tabs>
              <w:ind w:right="214" w:firstLine="0"/>
              <w:rPr>
                <w:rFonts w:eastAsia="Times New Roman"/>
                <w:lang w:val="ru-RU" w:bidi="ru-RU"/>
              </w:rPr>
            </w:pPr>
            <w:r w:rsidRPr="005D5A71">
              <w:rPr>
                <w:rFonts w:eastAsia="Times New Roman"/>
                <w:lang w:val="ru-RU" w:bidi="ru-RU"/>
              </w:rPr>
              <w:t>Подготовка рефератов по темам: «Аппаратура защиты электродвигателей, методы</w:t>
            </w:r>
            <w:r w:rsidRPr="005D5A71">
              <w:rPr>
                <w:rFonts w:eastAsia="Times New Roman"/>
                <w:spacing w:val="-32"/>
                <w:lang w:val="ru-RU" w:bidi="ru-RU"/>
              </w:rPr>
              <w:t xml:space="preserve"> </w:t>
            </w:r>
            <w:r w:rsidRPr="005D5A71">
              <w:rPr>
                <w:rFonts w:eastAsia="Times New Roman"/>
                <w:lang w:val="ru-RU" w:bidi="ru-RU"/>
              </w:rPr>
              <w:t>защиты от короткого</w:t>
            </w:r>
            <w:r w:rsidRPr="005D5A71">
              <w:rPr>
                <w:rFonts w:eastAsia="Times New Roman"/>
                <w:spacing w:val="-4"/>
                <w:lang w:val="ru-RU" w:bidi="ru-RU"/>
              </w:rPr>
              <w:t xml:space="preserve"> </w:t>
            </w:r>
            <w:r w:rsidRPr="005D5A71">
              <w:rPr>
                <w:rFonts w:eastAsia="Times New Roman"/>
                <w:lang w:val="ru-RU" w:bidi="ru-RU"/>
              </w:rPr>
              <w:t>замыкания».</w:t>
            </w:r>
          </w:p>
          <w:p w:rsidR="005D5A71" w:rsidRPr="005D5A71" w:rsidRDefault="005D5A71" w:rsidP="00284ED8">
            <w:pPr>
              <w:numPr>
                <w:ilvl w:val="0"/>
                <w:numId w:val="188"/>
              </w:numPr>
              <w:tabs>
                <w:tab w:val="left" w:pos="348"/>
              </w:tabs>
              <w:spacing w:line="264" w:lineRule="exact"/>
              <w:ind w:left="348"/>
              <w:rPr>
                <w:rFonts w:eastAsia="Times New Roman"/>
                <w:lang w:bidi="ru-RU"/>
              </w:rPr>
            </w:pPr>
            <w:r w:rsidRPr="005D5A71">
              <w:rPr>
                <w:rFonts w:eastAsia="Times New Roman"/>
                <w:lang w:bidi="ru-RU"/>
              </w:rPr>
              <w:t>Подготовка к дифференцированному</w:t>
            </w:r>
            <w:r w:rsidRPr="005D5A71">
              <w:rPr>
                <w:rFonts w:eastAsia="Times New Roman"/>
                <w:spacing w:val="-10"/>
                <w:lang w:bidi="ru-RU"/>
              </w:rPr>
              <w:t xml:space="preserve"> </w:t>
            </w:r>
            <w:r w:rsidRPr="005D5A71">
              <w:rPr>
                <w:rFonts w:eastAsia="Times New Roman"/>
                <w:lang w:bidi="ru-RU"/>
              </w:rPr>
              <w:t>зачету.</w:t>
            </w:r>
          </w:p>
        </w:tc>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488"/>
              <w:jc w:val="center"/>
              <w:rPr>
                <w:rFonts w:eastAsia="Times New Roman"/>
                <w:b/>
                <w:lang w:bidi="ru-RU"/>
              </w:rPr>
            </w:pPr>
            <w:r w:rsidRPr="005D5A71">
              <w:rPr>
                <w:rFonts w:eastAsia="Times New Roman"/>
                <w:b/>
                <w:lang w:bidi="ru-RU"/>
              </w:rPr>
              <w:t>6</w:t>
            </w:r>
          </w:p>
        </w:tc>
      </w:tr>
      <w:tr w:rsidR="005D5A71" w:rsidRPr="005D5A71" w:rsidTr="005D5A71">
        <w:trPr>
          <w:trHeight w:val="275"/>
        </w:trPr>
        <w:tc>
          <w:tcPr>
            <w:tcW w:w="287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988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Дифференцированный зачет</w:t>
            </w:r>
          </w:p>
        </w:tc>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1</w:t>
            </w:r>
          </w:p>
        </w:tc>
      </w:tr>
      <w:tr w:rsidR="005D5A71" w:rsidRPr="005D5A71" w:rsidTr="005D5A71">
        <w:trPr>
          <w:trHeight w:val="275"/>
        </w:trPr>
        <w:tc>
          <w:tcPr>
            <w:tcW w:w="287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988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Всего</w:t>
            </w:r>
          </w:p>
        </w:tc>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488"/>
              <w:jc w:val="center"/>
              <w:rPr>
                <w:rFonts w:eastAsia="Times New Roman"/>
                <w:b/>
                <w:lang w:bidi="ru-RU"/>
              </w:rPr>
            </w:pPr>
            <w:r w:rsidRPr="005D5A71">
              <w:rPr>
                <w:rFonts w:eastAsia="Times New Roman"/>
                <w:b/>
                <w:lang w:bidi="ru-RU"/>
              </w:rPr>
              <w:t>41 (62)</w:t>
            </w:r>
          </w:p>
        </w:tc>
      </w:tr>
    </w:tbl>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15"/>
          <w:szCs w:val="24"/>
          <w:lang w:eastAsia="ru-RU" w:bidi="ru-RU"/>
        </w:rPr>
      </w:pPr>
    </w:p>
    <w:p w:rsidR="005D5A71" w:rsidRPr="005D5A71" w:rsidRDefault="005D5A71" w:rsidP="005D5A71">
      <w:pPr>
        <w:widowControl w:val="0"/>
        <w:autoSpaceDE w:val="0"/>
        <w:autoSpaceDN w:val="0"/>
        <w:spacing w:before="90"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Для характеристики уровня освоения учебного материала используются следующие обозначения:</w:t>
      </w:r>
    </w:p>
    <w:p w:rsidR="005D5A71" w:rsidRPr="005D5A71" w:rsidRDefault="005D5A71" w:rsidP="005D5A71">
      <w:pPr>
        <w:widowControl w:val="0"/>
        <w:autoSpaceDE w:val="0"/>
        <w:autoSpaceDN w:val="0"/>
        <w:spacing w:after="0" w:line="240" w:lineRule="auto"/>
        <w:ind w:right="65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1 – ознакомительный (воспроизведение информации, узнавание (распознавание), объяснение ранее изученных объектов, свойств и т.п.); 2 – репродуктивный (выполнение деятельности по образцу, инструкции или под руководством);</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3 – продуктивный (самостоятельное планирование и выполнение деятельности, решение проблемных задач).</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11"/>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63360" behindDoc="1" locked="0" layoutInCell="1" allowOverlap="1" wp14:anchorId="49F5370D" wp14:editId="5F4DC935">
                <wp:simplePos x="0" y="0"/>
                <wp:positionH relativeFrom="page">
                  <wp:posOffset>629285</wp:posOffset>
                </wp:positionH>
                <wp:positionV relativeFrom="paragraph">
                  <wp:posOffset>109220</wp:posOffset>
                </wp:positionV>
                <wp:extent cx="1829435" cy="0"/>
                <wp:effectExtent l="0" t="0" r="18415" b="19050"/>
                <wp:wrapTopAndBottom/>
                <wp:docPr id="25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8.6pt" to="193.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60" w:right="1140" w:bottom="1180" w:left="700" w:header="710" w:footer="985" w:gutter="0"/>
          <w:cols w:space="720"/>
        </w:sectPr>
      </w:pPr>
    </w:p>
    <w:p w:rsidR="005D5A71" w:rsidRPr="005D5A71" w:rsidRDefault="005D5A71" w:rsidP="005D5A71">
      <w:pPr>
        <w:widowControl w:val="0"/>
        <w:autoSpaceDE w:val="0"/>
        <w:autoSpaceDN w:val="0"/>
        <w:spacing w:before="61" w:after="0" w:line="240" w:lineRule="auto"/>
        <w:ind w:right="431"/>
        <w:jc w:val="center"/>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lastRenderedPageBreak/>
        <w:t>37</w:t>
      </w: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0"/>
          <w:numId w:val="180"/>
        </w:numPr>
        <w:tabs>
          <w:tab w:val="left" w:pos="523"/>
        </w:tabs>
        <w:autoSpaceDE w:val="0"/>
        <w:autoSpaceDN w:val="0"/>
        <w:spacing w:after="0" w:line="240" w:lineRule="auto"/>
        <w:ind w:left="522" w:hanging="24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УСЛОВИЯ РЕАЛИЗАЦИИ</w:t>
      </w:r>
      <w:r w:rsidRPr="005D5A71">
        <w:rPr>
          <w:rFonts w:ascii="Times New Roman" w:eastAsia="Times New Roman" w:hAnsi="Times New Roman" w:cs="Times New Roman"/>
          <w:b/>
          <w:bCs/>
          <w:spacing w:val="-1"/>
          <w:sz w:val="24"/>
          <w:szCs w:val="24"/>
          <w:lang w:eastAsia="ru-RU" w:bidi="ru-RU"/>
        </w:rPr>
        <w:t xml:space="preserve"> </w:t>
      </w:r>
      <w:r w:rsidRPr="005D5A71">
        <w:rPr>
          <w:rFonts w:ascii="Times New Roman" w:eastAsia="Times New Roman" w:hAnsi="Times New Roman" w:cs="Times New Roman"/>
          <w:b/>
          <w:bCs/>
          <w:sz w:val="24"/>
          <w:szCs w:val="24"/>
          <w:lang w:eastAsia="ru-RU" w:bidi="ru-RU"/>
        </w:rPr>
        <w:t>ПРОГРАММЫ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4"/>
          <w:szCs w:val="24"/>
          <w:lang w:eastAsia="ru-RU" w:bidi="ru-RU"/>
        </w:rPr>
      </w:pPr>
    </w:p>
    <w:p w:rsidR="005D5A71" w:rsidRPr="005D5A71" w:rsidRDefault="005D5A71" w:rsidP="00284ED8">
      <w:pPr>
        <w:widowControl w:val="0"/>
        <w:numPr>
          <w:ilvl w:val="1"/>
          <w:numId w:val="180"/>
        </w:numPr>
        <w:tabs>
          <w:tab w:val="left" w:pos="703"/>
        </w:tabs>
        <w:autoSpaceDE w:val="0"/>
        <w:autoSpaceDN w:val="0"/>
        <w:spacing w:before="1" w:after="0" w:line="274" w:lineRule="exact"/>
        <w:ind w:hanging="421"/>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Материально-техническое</w:t>
      </w:r>
      <w:r w:rsidRPr="005D5A71">
        <w:rPr>
          <w:rFonts w:ascii="Times New Roman" w:eastAsia="Times New Roman" w:hAnsi="Times New Roman" w:cs="Times New Roman"/>
          <w:b/>
          <w:spacing w:val="-2"/>
          <w:sz w:val="24"/>
          <w:lang w:eastAsia="ru-RU" w:bidi="ru-RU"/>
        </w:rPr>
        <w:t xml:space="preserve"> </w:t>
      </w:r>
      <w:r w:rsidRPr="005D5A71">
        <w:rPr>
          <w:rFonts w:ascii="Times New Roman" w:eastAsia="Times New Roman" w:hAnsi="Times New Roman" w:cs="Times New Roman"/>
          <w:b/>
          <w:sz w:val="24"/>
          <w:lang w:eastAsia="ru-RU" w:bidi="ru-RU"/>
        </w:rPr>
        <w:t>обеспечение</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Реализация программы предполагает наличие лаборатории «Электротехники и сварочного оборудования»</w:t>
      </w:r>
    </w:p>
    <w:p w:rsidR="005D5A71" w:rsidRPr="005D5A71" w:rsidRDefault="005D5A71" w:rsidP="005D5A71">
      <w:pPr>
        <w:widowControl w:val="0"/>
        <w:autoSpaceDE w:val="0"/>
        <w:autoSpaceDN w:val="0"/>
        <w:spacing w:before="11"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лаборатории:</w:t>
      </w:r>
    </w:p>
    <w:p w:rsidR="005D5A71" w:rsidRPr="005D5A71" w:rsidRDefault="005D5A71" w:rsidP="00284ED8">
      <w:pPr>
        <w:widowControl w:val="0"/>
        <w:numPr>
          <w:ilvl w:val="2"/>
          <w:numId w:val="180"/>
        </w:numPr>
        <w:tabs>
          <w:tab w:val="left" w:pos="1130"/>
        </w:tabs>
        <w:autoSpaceDE w:val="0"/>
        <w:autoSpaceDN w:val="0"/>
        <w:spacing w:before="137"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преподавателя;</w:t>
      </w:r>
    </w:p>
    <w:p w:rsidR="005D5A71" w:rsidRPr="005D5A71" w:rsidRDefault="005D5A71" w:rsidP="00284ED8">
      <w:pPr>
        <w:widowControl w:val="0"/>
        <w:numPr>
          <w:ilvl w:val="2"/>
          <w:numId w:val="180"/>
        </w:numPr>
        <w:tabs>
          <w:tab w:val="left" w:pos="1130"/>
        </w:tabs>
        <w:autoSpaceDE w:val="0"/>
        <w:autoSpaceDN w:val="0"/>
        <w:spacing w:before="139"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посадочные места обучающихся (по количеству</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обучающихся);</w:t>
      </w:r>
    </w:p>
    <w:p w:rsidR="005D5A71" w:rsidRPr="005D5A71" w:rsidRDefault="005D5A71" w:rsidP="00284ED8">
      <w:pPr>
        <w:widowControl w:val="0"/>
        <w:numPr>
          <w:ilvl w:val="2"/>
          <w:numId w:val="180"/>
        </w:numPr>
        <w:tabs>
          <w:tab w:val="left" w:pos="1130"/>
        </w:tabs>
        <w:autoSpaceDE w:val="0"/>
        <w:autoSpaceDN w:val="0"/>
        <w:spacing w:before="137"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учебно-методической документации по электротехнике и</w:t>
      </w:r>
      <w:r w:rsidRPr="005D5A71">
        <w:rPr>
          <w:rFonts w:ascii="Times New Roman" w:eastAsia="Times New Roman" w:hAnsi="Times New Roman" w:cs="Times New Roman"/>
          <w:spacing w:val="-12"/>
          <w:sz w:val="24"/>
          <w:lang w:eastAsia="ru-RU" w:bidi="ru-RU"/>
        </w:rPr>
        <w:t xml:space="preserve"> </w:t>
      </w:r>
      <w:r w:rsidRPr="005D5A71">
        <w:rPr>
          <w:rFonts w:ascii="Times New Roman" w:eastAsia="Times New Roman" w:hAnsi="Times New Roman" w:cs="Times New Roman"/>
          <w:sz w:val="24"/>
          <w:lang w:eastAsia="ru-RU" w:bidi="ru-RU"/>
        </w:rPr>
        <w:t>электронике;</w:t>
      </w:r>
    </w:p>
    <w:p w:rsidR="005D5A71" w:rsidRPr="005D5A71" w:rsidRDefault="005D5A71" w:rsidP="00284ED8">
      <w:pPr>
        <w:widowControl w:val="0"/>
        <w:numPr>
          <w:ilvl w:val="2"/>
          <w:numId w:val="180"/>
        </w:numPr>
        <w:tabs>
          <w:tab w:val="left" w:pos="1240"/>
        </w:tabs>
        <w:autoSpaceDE w:val="0"/>
        <w:autoSpaceDN w:val="0"/>
        <w:spacing w:before="139" w:after="0" w:line="360" w:lineRule="auto"/>
        <w:ind w:right="290"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учебно-наглядных средств обучения (модели, натурные объекты, электронные презентации, демонстрационные</w:t>
      </w:r>
      <w:r w:rsidRPr="005D5A71">
        <w:rPr>
          <w:rFonts w:ascii="Times New Roman" w:eastAsia="Times New Roman" w:hAnsi="Times New Roman" w:cs="Times New Roman"/>
          <w:spacing w:val="-7"/>
          <w:sz w:val="24"/>
          <w:lang w:eastAsia="ru-RU" w:bidi="ru-RU"/>
        </w:rPr>
        <w:t xml:space="preserve"> </w:t>
      </w:r>
      <w:r w:rsidRPr="005D5A71">
        <w:rPr>
          <w:rFonts w:ascii="Times New Roman" w:eastAsia="Times New Roman" w:hAnsi="Times New Roman" w:cs="Times New Roman"/>
          <w:sz w:val="24"/>
          <w:lang w:eastAsia="ru-RU" w:bidi="ru-RU"/>
        </w:rPr>
        <w:t>таблицы).</w:t>
      </w:r>
    </w:p>
    <w:p w:rsidR="005D5A71" w:rsidRPr="005D5A71" w:rsidRDefault="005D5A71" w:rsidP="00284ED8">
      <w:pPr>
        <w:widowControl w:val="0"/>
        <w:numPr>
          <w:ilvl w:val="2"/>
          <w:numId w:val="180"/>
        </w:numPr>
        <w:tabs>
          <w:tab w:val="left" w:pos="1130"/>
        </w:tabs>
        <w:autoSpaceDE w:val="0"/>
        <w:autoSpaceDN w:val="0"/>
        <w:spacing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компьютеры с лицензионным программным</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обеспечением;</w:t>
      </w:r>
    </w:p>
    <w:p w:rsidR="005D5A71" w:rsidRPr="005D5A71" w:rsidRDefault="005D5A71" w:rsidP="00284ED8">
      <w:pPr>
        <w:widowControl w:val="0"/>
        <w:numPr>
          <w:ilvl w:val="2"/>
          <w:numId w:val="180"/>
        </w:numPr>
        <w:tabs>
          <w:tab w:val="left" w:pos="1130"/>
        </w:tabs>
        <w:autoSpaceDE w:val="0"/>
        <w:autoSpaceDN w:val="0"/>
        <w:spacing w:before="138"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мультимедийный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проектор;</w:t>
      </w:r>
    </w:p>
    <w:p w:rsidR="005D5A71" w:rsidRPr="005D5A71" w:rsidRDefault="005D5A71" w:rsidP="00284ED8">
      <w:pPr>
        <w:widowControl w:val="0"/>
        <w:numPr>
          <w:ilvl w:val="2"/>
          <w:numId w:val="180"/>
        </w:numPr>
        <w:tabs>
          <w:tab w:val="left" w:pos="1130"/>
        </w:tabs>
        <w:autoSpaceDE w:val="0"/>
        <w:autoSpaceDN w:val="0"/>
        <w:spacing w:before="139"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экран.</w:t>
      </w:r>
    </w:p>
    <w:p w:rsidR="005D5A71" w:rsidRPr="005D5A71" w:rsidRDefault="005D5A71" w:rsidP="005D5A71">
      <w:pPr>
        <w:widowControl w:val="0"/>
        <w:autoSpaceDE w:val="0"/>
        <w:autoSpaceDN w:val="0"/>
        <w:spacing w:before="137"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Комплект лабораторных стендов, включающих:</w:t>
      </w:r>
    </w:p>
    <w:p w:rsidR="005D5A71" w:rsidRPr="005D5A71" w:rsidRDefault="005D5A71" w:rsidP="00284ED8">
      <w:pPr>
        <w:widowControl w:val="0"/>
        <w:numPr>
          <w:ilvl w:val="2"/>
          <w:numId w:val="180"/>
        </w:numPr>
        <w:tabs>
          <w:tab w:val="left" w:pos="1130"/>
        </w:tabs>
        <w:autoSpaceDE w:val="0"/>
        <w:autoSpaceDN w:val="0"/>
        <w:spacing w:before="139"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основы электротехники 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электроники;</w:t>
      </w:r>
    </w:p>
    <w:p w:rsidR="005D5A71" w:rsidRPr="005D5A71" w:rsidRDefault="005D5A71" w:rsidP="00284ED8">
      <w:pPr>
        <w:widowControl w:val="0"/>
        <w:numPr>
          <w:ilvl w:val="2"/>
          <w:numId w:val="180"/>
        </w:numPr>
        <w:tabs>
          <w:tab w:val="left" w:pos="1130"/>
        </w:tabs>
        <w:autoSpaceDE w:val="0"/>
        <w:autoSpaceDN w:val="0"/>
        <w:spacing w:before="137"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электронная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лаборатория;</w:t>
      </w:r>
    </w:p>
    <w:p w:rsidR="005D5A71" w:rsidRPr="005D5A71" w:rsidRDefault="005D5A71" w:rsidP="00284ED8">
      <w:pPr>
        <w:widowControl w:val="0"/>
        <w:numPr>
          <w:ilvl w:val="2"/>
          <w:numId w:val="180"/>
        </w:numPr>
        <w:tabs>
          <w:tab w:val="left" w:pos="1130"/>
        </w:tabs>
        <w:autoSpaceDE w:val="0"/>
        <w:autoSpaceDN w:val="0"/>
        <w:spacing w:before="139"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исследование асинхронных машин;</w:t>
      </w:r>
    </w:p>
    <w:p w:rsidR="005D5A71" w:rsidRPr="005D5A71" w:rsidRDefault="005D5A71" w:rsidP="00284ED8">
      <w:pPr>
        <w:widowControl w:val="0"/>
        <w:numPr>
          <w:ilvl w:val="2"/>
          <w:numId w:val="180"/>
        </w:numPr>
        <w:tabs>
          <w:tab w:val="left" w:pos="1130"/>
        </w:tabs>
        <w:autoSpaceDE w:val="0"/>
        <w:autoSpaceDN w:val="0"/>
        <w:spacing w:before="137"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исследование машин постоянного</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тока;</w:t>
      </w:r>
    </w:p>
    <w:p w:rsidR="005D5A71" w:rsidRPr="005D5A71" w:rsidRDefault="005D5A71" w:rsidP="00284ED8">
      <w:pPr>
        <w:widowControl w:val="0"/>
        <w:numPr>
          <w:ilvl w:val="2"/>
          <w:numId w:val="180"/>
        </w:numPr>
        <w:tabs>
          <w:tab w:val="left" w:pos="1130"/>
        </w:tabs>
        <w:autoSpaceDE w:val="0"/>
        <w:autoSpaceDN w:val="0"/>
        <w:spacing w:before="139"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однофазные трехфазные</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трансформаторы;</w:t>
      </w:r>
    </w:p>
    <w:p w:rsidR="005D5A71" w:rsidRPr="005D5A71" w:rsidRDefault="005D5A71" w:rsidP="00284ED8">
      <w:pPr>
        <w:widowControl w:val="0"/>
        <w:numPr>
          <w:ilvl w:val="2"/>
          <w:numId w:val="180"/>
        </w:numPr>
        <w:tabs>
          <w:tab w:val="left" w:pos="1130"/>
        </w:tabs>
        <w:autoSpaceDE w:val="0"/>
        <w:autoSpaceDN w:val="0"/>
        <w:spacing w:before="137"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измерение электрических величин.</w:t>
      </w: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sz w:val="36"/>
          <w:szCs w:val="24"/>
          <w:lang w:eastAsia="ru-RU" w:bidi="ru-RU"/>
        </w:rPr>
      </w:pPr>
    </w:p>
    <w:p w:rsidR="005D5A71" w:rsidRPr="005D5A71" w:rsidRDefault="005D5A71" w:rsidP="00284ED8">
      <w:pPr>
        <w:widowControl w:val="0"/>
        <w:numPr>
          <w:ilvl w:val="1"/>
          <w:numId w:val="180"/>
        </w:numPr>
        <w:tabs>
          <w:tab w:val="left" w:pos="703"/>
        </w:tabs>
        <w:autoSpaceDE w:val="0"/>
        <w:autoSpaceDN w:val="0"/>
        <w:spacing w:after="0" w:line="240" w:lineRule="auto"/>
        <w:ind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Информационное обеспечение</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обучения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Перечень используемых учебных изданий, Интернет-ресурсов, дополнительной литературы</w:t>
      </w:r>
    </w:p>
    <w:p w:rsidR="005D5A71" w:rsidRPr="005D5A71" w:rsidRDefault="005D5A71" w:rsidP="005D5A71">
      <w:pPr>
        <w:widowControl w:val="0"/>
        <w:autoSpaceDE w:val="0"/>
        <w:autoSpaceDN w:val="0"/>
        <w:spacing w:after="0" w:line="275" w:lineRule="exact"/>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Основные источники:</w:t>
      </w:r>
    </w:p>
    <w:p w:rsidR="005D5A71" w:rsidRPr="005D5A71" w:rsidRDefault="005D5A71" w:rsidP="00284ED8">
      <w:pPr>
        <w:widowControl w:val="0"/>
        <w:numPr>
          <w:ilvl w:val="0"/>
          <w:numId w:val="189"/>
        </w:numPr>
        <w:tabs>
          <w:tab w:val="left" w:pos="1230"/>
        </w:tabs>
        <w:autoSpaceDE w:val="0"/>
        <w:autoSpaceDN w:val="0"/>
        <w:spacing w:after="0" w:line="275" w:lineRule="exact"/>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Прошин В.М. Электротехника: учебник.-М.: Академия,2013.</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-288с.</w:t>
      </w:r>
    </w:p>
    <w:p w:rsidR="005D5A71" w:rsidRPr="005D5A71" w:rsidRDefault="005D5A71" w:rsidP="00284ED8">
      <w:pPr>
        <w:widowControl w:val="0"/>
        <w:numPr>
          <w:ilvl w:val="0"/>
          <w:numId w:val="189"/>
        </w:numPr>
        <w:tabs>
          <w:tab w:val="left" w:pos="1171"/>
          <w:tab w:val="left" w:pos="2776"/>
          <w:tab w:val="left" w:pos="3611"/>
          <w:tab w:val="left" w:pos="5517"/>
          <w:tab w:val="left" w:pos="6659"/>
          <w:tab w:val="left" w:pos="8743"/>
        </w:tabs>
        <w:autoSpaceDE w:val="0"/>
        <w:autoSpaceDN w:val="0"/>
        <w:spacing w:before="137" w:after="0" w:line="360" w:lineRule="auto"/>
        <w:ind w:left="282" w:right="284" w:firstLine="707"/>
        <w:rPr>
          <w:rFonts w:ascii="Times New Roman" w:eastAsia="Times New Roman" w:hAnsi="Times New Roman" w:cs="Times New Roman"/>
          <w:lang w:eastAsia="ru-RU" w:bidi="ru-RU"/>
        </w:rPr>
      </w:pPr>
      <w:r w:rsidRPr="005D5A71">
        <w:rPr>
          <w:rFonts w:ascii="Times New Roman" w:eastAsia="Times New Roman" w:hAnsi="Times New Roman" w:cs="Times New Roman"/>
          <w:sz w:val="24"/>
          <w:lang w:eastAsia="ru-RU" w:bidi="ru-RU"/>
        </w:rPr>
        <w:t>Лоторейчук</w:t>
      </w:r>
      <w:r w:rsidRPr="005D5A71">
        <w:rPr>
          <w:rFonts w:ascii="Times New Roman" w:eastAsia="Times New Roman" w:hAnsi="Times New Roman" w:cs="Times New Roman"/>
          <w:sz w:val="24"/>
          <w:lang w:eastAsia="ru-RU" w:bidi="ru-RU"/>
        </w:rPr>
        <w:tab/>
        <w:t>Е.А.</w:t>
      </w:r>
      <w:r w:rsidRPr="005D5A71">
        <w:rPr>
          <w:rFonts w:ascii="Times New Roman" w:eastAsia="Times New Roman" w:hAnsi="Times New Roman" w:cs="Times New Roman"/>
          <w:sz w:val="24"/>
          <w:lang w:eastAsia="ru-RU" w:bidi="ru-RU"/>
        </w:rPr>
        <w:tab/>
        <w:t>Теоретические</w:t>
      </w:r>
      <w:r w:rsidRPr="005D5A71">
        <w:rPr>
          <w:rFonts w:ascii="Times New Roman" w:eastAsia="Times New Roman" w:hAnsi="Times New Roman" w:cs="Times New Roman"/>
          <w:sz w:val="24"/>
          <w:lang w:eastAsia="ru-RU" w:bidi="ru-RU"/>
        </w:rPr>
        <w:tab/>
        <w:t>основы</w:t>
      </w:r>
      <w:r w:rsidRPr="005D5A71">
        <w:rPr>
          <w:rFonts w:ascii="Times New Roman" w:eastAsia="Times New Roman" w:hAnsi="Times New Roman" w:cs="Times New Roman"/>
          <w:sz w:val="24"/>
          <w:lang w:eastAsia="ru-RU" w:bidi="ru-RU"/>
        </w:rPr>
        <w:tab/>
        <w:t>электротехники:</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3"/>
          <w:sz w:val="24"/>
          <w:lang w:eastAsia="ru-RU" w:bidi="ru-RU"/>
        </w:rPr>
        <w:t xml:space="preserve">Учебник </w:t>
      </w:r>
      <w:r w:rsidRPr="005D5A71">
        <w:rPr>
          <w:rFonts w:ascii="Times New Roman" w:eastAsia="Times New Roman" w:hAnsi="Times New Roman" w:cs="Times New Roman"/>
          <w:sz w:val="24"/>
          <w:lang w:eastAsia="ru-RU" w:bidi="ru-RU"/>
        </w:rPr>
        <w:t>Е.А.Лоторейчук М: ИД ФОРУМ: НИЦ ИНФРА-М, 2014. -320</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189"/>
        </w:numPr>
        <w:tabs>
          <w:tab w:val="left" w:pos="1257"/>
        </w:tabs>
        <w:autoSpaceDE w:val="0"/>
        <w:autoSpaceDN w:val="0"/>
        <w:spacing w:after="0" w:line="360" w:lineRule="auto"/>
        <w:ind w:left="282" w:right="294"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Славинский А.К. Электротехника с основами электротехники: учебное пособие А.К.Славинский, И.С.Туревский М: ИД ФОРУМ:НИЦ ИНФРА-М, 2013. -448</w:t>
      </w:r>
      <w:r w:rsidRPr="005D5A71">
        <w:rPr>
          <w:rFonts w:ascii="Times New Roman" w:eastAsia="Times New Roman" w:hAnsi="Times New Roman" w:cs="Times New Roman"/>
          <w:spacing w:val="-12"/>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36"/>
          <w:szCs w:val="24"/>
          <w:lang w:eastAsia="ru-RU" w:bidi="ru-RU"/>
        </w:rPr>
      </w:pPr>
    </w:p>
    <w:p w:rsidR="005D5A71" w:rsidRPr="005D5A71" w:rsidRDefault="005D5A71" w:rsidP="005D5A71">
      <w:pPr>
        <w:widowControl w:val="0"/>
        <w:autoSpaceDE w:val="0"/>
        <w:autoSpaceDN w:val="0"/>
        <w:spacing w:before="1" w:after="0" w:line="240" w:lineRule="auto"/>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Дополнительные источники:</w:t>
      </w:r>
    </w:p>
    <w:p w:rsidR="005D5A71" w:rsidRPr="005D5A71" w:rsidRDefault="005D5A71" w:rsidP="00284ED8">
      <w:pPr>
        <w:widowControl w:val="0"/>
        <w:numPr>
          <w:ilvl w:val="0"/>
          <w:numId w:val="190"/>
        </w:numPr>
        <w:tabs>
          <w:tab w:val="left" w:pos="1290"/>
        </w:tabs>
        <w:autoSpaceDE w:val="0"/>
        <w:autoSpaceDN w:val="0"/>
        <w:spacing w:before="132" w:after="0" w:line="360" w:lineRule="auto"/>
        <w:ind w:right="289"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Прошин В.М. Лабораторно-практические работы по электротехнике: учебное пособие, 2010. -192</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190"/>
        </w:numPr>
        <w:tabs>
          <w:tab w:val="left" w:pos="1285"/>
          <w:tab w:val="left" w:pos="3574"/>
          <w:tab w:val="left" w:pos="6573"/>
          <w:tab w:val="left" w:pos="9470"/>
        </w:tabs>
        <w:autoSpaceDE w:val="0"/>
        <w:autoSpaceDN w:val="0"/>
        <w:spacing w:after="0" w:line="360" w:lineRule="auto"/>
        <w:ind w:right="284"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Немцов Б.И.Электротехника: учебное пособие -14-е изд., стер. – Ростов н/Д: Феникс,</w:t>
      </w:r>
      <w:r w:rsidRPr="005D5A71">
        <w:rPr>
          <w:rFonts w:ascii="Times New Roman" w:eastAsia="Times New Roman" w:hAnsi="Times New Roman" w:cs="Times New Roman"/>
          <w:sz w:val="24"/>
          <w:lang w:eastAsia="ru-RU" w:bidi="ru-RU"/>
        </w:rPr>
        <w:tab/>
        <w:t>2010.</w:t>
      </w:r>
      <w:r w:rsidRPr="005D5A71">
        <w:rPr>
          <w:rFonts w:ascii="Times New Roman" w:eastAsia="Times New Roman" w:hAnsi="Times New Roman" w:cs="Times New Roman"/>
          <w:sz w:val="24"/>
          <w:lang w:eastAsia="ru-RU" w:bidi="ru-RU"/>
        </w:rPr>
        <w:tab/>
        <w:t>-407</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8"/>
          <w:sz w:val="24"/>
          <w:lang w:eastAsia="ru-RU" w:bidi="ru-RU"/>
        </w:rPr>
        <w:t>с.</w:t>
      </w:r>
    </w:p>
    <w:p w:rsidR="005D5A71" w:rsidRPr="005D5A71" w:rsidRDefault="005D5A71" w:rsidP="005D5A71">
      <w:pPr>
        <w:spacing w:after="0" w:line="360" w:lineRule="auto"/>
        <w:rPr>
          <w:rFonts w:ascii="Times New Roman" w:eastAsia="Times New Roman" w:hAnsi="Times New Roman" w:cs="Times New Roman"/>
          <w:sz w:val="24"/>
          <w:lang w:eastAsia="ru-RU" w:bidi="ru-RU"/>
        </w:rPr>
        <w:sectPr w:rsidR="005D5A71" w:rsidRPr="005D5A71">
          <w:pgSz w:w="11910" w:h="16840"/>
          <w:pgMar w:top="620" w:right="560" w:bottom="1240" w:left="1420" w:header="0" w:footer="1056" w:gutter="0"/>
          <w:pgNumType w:start="37"/>
          <w:cols w:space="720"/>
        </w:sectPr>
      </w:pP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 w:val="16"/>
          <w:szCs w:val="24"/>
          <w:lang w:eastAsia="ru-RU" w:bidi="ru-RU"/>
        </w:rPr>
      </w:pPr>
    </w:p>
    <w:p w:rsidR="005D5A71" w:rsidRPr="005D5A71" w:rsidRDefault="005D5A71" w:rsidP="00284ED8">
      <w:pPr>
        <w:widowControl w:val="0"/>
        <w:numPr>
          <w:ilvl w:val="0"/>
          <w:numId w:val="189"/>
        </w:numPr>
        <w:tabs>
          <w:tab w:val="left" w:pos="815"/>
          <w:tab w:val="left" w:pos="2543"/>
          <w:tab w:val="left" w:pos="3081"/>
          <w:tab w:val="left" w:pos="4500"/>
          <w:tab w:val="left" w:pos="6638"/>
          <w:tab w:val="left" w:pos="8404"/>
        </w:tabs>
        <w:autoSpaceDE w:val="0"/>
        <w:autoSpaceDN w:val="0"/>
        <w:spacing w:before="90" w:after="0" w:line="360" w:lineRule="auto"/>
        <w:ind w:left="282" w:right="289" w:firstLine="0"/>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КОНТРОЛЬ</w:t>
      </w:r>
      <w:r w:rsidRPr="005D5A71">
        <w:rPr>
          <w:rFonts w:ascii="Times New Roman" w:eastAsia="Times New Roman" w:hAnsi="Times New Roman" w:cs="Times New Roman"/>
          <w:b/>
          <w:bCs/>
          <w:sz w:val="24"/>
          <w:szCs w:val="24"/>
          <w:lang w:eastAsia="ru-RU" w:bidi="ru-RU"/>
        </w:rPr>
        <w:tab/>
        <w:t>И</w:t>
      </w:r>
      <w:r w:rsidRPr="005D5A71">
        <w:rPr>
          <w:rFonts w:ascii="Times New Roman" w:eastAsia="Times New Roman" w:hAnsi="Times New Roman" w:cs="Times New Roman"/>
          <w:b/>
          <w:bCs/>
          <w:sz w:val="24"/>
          <w:szCs w:val="24"/>
          <w:lang w:eastAsia="ru-RU" w:bidi="ru-RU"/>
        </w:rPr>
        <w:tab/>
        <w:t>ОЦЕНКА</w:t>
      </w:r>
      <w:r w:rsidRPr="005D5A71">
        <w:rPr>
          <w:rFonts w:ascii="Times New Roman" w:eastAsia="Times New Roman" w:hAnsi="Times New Roman" w:cs="Times New Roman"/>
          <w:b/>
          <w:bCs/>
          <w:sz w:val="24"/>
          <w:szCs w:val="24"/>
          <w:lang w:eastAsia="ru-RU" w:bidi="ru-RU"/>
        </w:rPr>
        <w:tab/>
        <w:t>РЕЗУЛЬТАТОВ</w:t>
      </w:r>
      <w:r w:rsidRPr="005D5A71">
        <w:rPr>
          <w:rFonts w:ascii="Times New Roman" w:eastAsia="Times New Roman" w:hAnsi="Times New Roman" w:cs="Times New Roman"/>
          <w:b/>
          <w:bCs/>
          <w:sz w:val="24"/>
          <w:szCs w:val="24"/>
          <w:lang w:eastAsia="ru-RU" w:bidi="ru-RU"/>
        </w:rPr>
        <w:tab/>
        <w:t>ОСВОЕНИЯ</w:t>
      </w:r>
      <w:r w:rsidRPr="005D5A71">
        <w:rPr>
          <w:rFonts w:ascii="Times New Roman" w:eastAsia="Times New Roman" w:hAnsi="Times New Roman" w:cs="Times New Roman"/>
          <w:b/>
          <w:bCs/>
          <w:sz w:val="24"/>
          <w:szCs w:val="24"/>
          <w:lang w:eastAsia="ru-RU" w:bidi="ru-RU"/>
        </w:rPr>
        <w:tab/>
      </w:r>
      <w:r w:rsidRPr="005D5A71">
        <w:rPr>
          <w:rFonts w:ascii="Times New Roman" w:eastAsia="Times New Roman" w:hAnsi="Times New Roman" w:cs="Times New Roman"/>
          <w:b/>
          <w:bCs/>
          <w:spacing w:val="-4"/>
          <w:sz w:val="24"/>
          <w:szCs w:val="24"/>
          <w:lang w:eastAsia="ru-RU" w:bidi="ru-RU"/>
        </w:rPr>
        <w:t xml:space="preserve">УЧЕБНОЙ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b/>
          <w:sz w:val="28"/>
          <w:szCs w:val="24"/>
          <w:lang w:eastAsia="ru-RU" w:bidi="ru-RU"/>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37"/>
      </w:tblGrid>
      <w:tr w:rsidR="005D5A71" w:rsidRPr="005D5A71" w:rsidTr="005D5A71">
        <w:trPr>
          <w:trHeight w:val="827"/>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77"/>
              <w:jc w:val="center"/>
              <w:rPr>
                <w:rFonts w:eastAsia="Times New Roman"/>
                <w:b/>
                <w:lang w:val="ru-RU" w:bidi="ru-RU"/>
              </w:rPr>
            </w:pPr>
            <w:r w:rsidRPr="005D5A71">
              <w:rPr>
                <w:rFonts w:eastAsia="Times New Roman"/>
                <w:b/>
                <w:lang w:val="ru-RU" w:bidi="ru-RU"/>
              </w:rPr>
              <w:t>Результаты обучения</w:t>
            </w:r>
          </w:p>
          <w:p w:rsidR="005D5A71" w:rsidRPr="005D5A71" w:rsidRDefault="005D5A71" w:rsidP="005D5A71">
            <w:pPr>
              <w:spacing w:line="270" w:lineRule="atLeast"/>
              <w:ind w:right="277"/>
              <w:jc w:val="center"/>
              <w:rPr>
                <w:rFonts w:eastAsia="Times New Roman"/>
                <w:b/>
                <w:lang w:val="ru-RU" w:bidi="ru-RU"/>
              </w:rPr>
            </w:pPr>
            <w:r w:rsidRPr="005D5A71">
              <w:rPr>
                <w:rFonts w:eastAsia="Times New Roman"/>
                <w:b/>
                <w:lang w:val="ru-RU" w:bidi="ru-RU"/>
              </w:rPr>
              <w:t>(освоенные умения, усвоенные занятия)</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Основные показатели оценки результата</w:t>
            </w:r>
          </w:p>
        </w:tc>
      </w:tr>
      <w:tr w:rsidR="005D5A71" w:rsidRPr="005D5A71" w:rsidTr="005D5A71">
        <w:trPr>
          <w:trHeight w:val="275"/>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Умения:</w:t>
            </w:r>
          </w:p>
        </w:tc>
        <w:tc>
          <w:tcPr>
            <w:tcW w:w="5637"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r>
      <w:tr w:rsidR="005D5A71" w:rsidRPr="005D5A71" w:rsidTr="005D5A71">
        <w:trPr>
          <w:trHeight w:val="553"/>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-читать структурные, монтажные 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простые принципиальные схемы.</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Правильное чтение структурных, монтажных 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принципиальных электрических схем.</w:t>
            </w:r>
          </w:p>
        </w:tc>
      </w:tr>
      <w:tr w:rsidR="005D5A71" w:rsidRPr="005D5A71" w:rsidTr="005D5A71">
        <w:trPr>
          <w:trHeight w:val="827"/>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-рассчитывать и измерять основные</w:t>
            </w:r>
          </w:p>
          <w:p w:rsidR="005D5A71" w:rsidRPr="005D5A71" w:rsidRDefault="005D5A71" w:rsidP="005D5A71">
            <w:pPr>
              <w:spacing w:line="270" w:lineRule="atLeast"/>
              <w:ind w:right="214"/>
              <w:rPr>
                <w:rFonts w:eastAsia="Times New Roman"/>
                <w:lang w:val="ru-RU" w:bidi="ru-RU"/>
              </w:rPr>
            </w:pPr>
            <w:r w:rsidRPr="005D5A71">
              <w:rPr>
                <w:rFonts w:eastAsia="Times New Roman"/>
                <w:lang w:val="ru-RU" w:bidi="ru-RU"/>
              </w:rPr>
              <w:t>параметры простых электрических магнитных и электронных цепей.</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Владение теоретическими основами расчета и</w:t>
            </w:r>
          </w:p>
          <w:p w:rsidR="005D5A71" w:rsidRPr="005D5A71" w:rsidRDefault="005D5A71" w:rsidP="005D5A71">
            <w:pPr>
              <w:spacing w:line="270" w:lineRule="atLeast"/>
              <w:rPr>
                <w:rFonts w:eastAsia="Times New Roman"/>
                <w:lang w:val="ru-RU" w:bidi="ru-RU"/>
              </w:rPr>
            </w:pPr>
            <w:r w:rsidRPr="005D5A71">
              <w:rPr>
                <w:rFonts w:eastAsia="Times New Roman"/>
                <w:lang w:val="ru-RU" w:bidi="ru-RU"/>
              </w:rPr>
              <w:t>измерения основных параметров простых электрических магнитных и электрических цепей.</w:t>
            </w:r>
          </w:p>
        </w:tc>
      </w:tr>
      <w:tr w:rsidR="005D5A71" w:rsidRPr="005D5A71" w:rsidTr="005D5A71">
        <w:trPr>
          <w:trHeight w:val="828"/>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422"/>
              <w:rPr>
                <w:rFonts w:eastAsia="Times New Roman"/>
                <w:lang w:val="ru-RU" w:bidi="ru-RU"/>
              </w:rPr>
            </w:pPr>
            <w:r w:rsidRPr="005D5A71">
              <w:rPr>
                <w:rFonts w:eastAsia="Times New Roman"/>
                <w:lang w:val="ru-RU" w:bidi="ru-RU"/>
              </w:rPr>
              <w:t>-использовать в работе электроизмерительные приборы.</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Измерение параметров простых электрических, магнитных и электронных цепей</w:t>
            </w:r>
          </w:p>
          <w:p w:rsidR="005D5A71" w:rsidRPr="005D5A71" w:rsidRDefault="005D5A71" w:rsidP="005D5A71">
            <w:pPr>
              <w:spacing w:line="264" w:lineRule="exact"/>
              <w:rPr>
                <w:rFonts w:eastAsia="Times New Roman"/>
                <w:lang w:bidi="ru-RU"/>
              </w:rPr>
            </w:pPr>
            <w:r w:rsidRPr="005D5A71">
              <w:rPr>
                <w:rFonts w:eastAsia="Times New Roman"/>
                <w:lang w:bidi="ru-RU"/>
              </w:rPr>
              <w:t>электроизмерительными приборами.</w:t>
            </w:r>
          </w:p>
        </w:tc>
      </w:tr>
      <w:tr w:rsidR="005D5A71" w:rsidRPr="005D5A71" w:rsidTr="005D5A71">
        <w:trPr>
          <w:trHeight w:val="275"/>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Знания :</w:t>
            </w:r>
          </w:p>
        </w:tc>
        <w:tc>
          <w:tcPr>
            <w:tcW w:w="5637"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r>
      <w:tr w:rsidR="005D5A71" w:rsidRPr="005D5A71" w:rsidTr="005D5A71">
        <w:trPr>
          <w:trHeight w:val="1103"/>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537"/>
              <w:rPr>
                <w:rFonts w:eastAsia="Times New Roman"/>
                <w:lang w:val="ru-RU" w:bidi="ru-RU"/>
              </w:rPr>
            </w:pPr>
            <w:r w:rsidRPr="005D5A71">
              <w:rPr>
                <w:rFonts w:eastAsia="Times New Roman"/>
                <w:lang w:val="ru-RU" w:bidi="ru-RU"/>
              </w:rPr>
              <w:t>-единицы измерения силы тока, напряжения, мощности</w:t>
            </w:r>
          </w:p>
          <w:p w:rsidR="005D5A71" w:rsidRPr="005D5A71" w:rsidRDefault="005D5A71" w:rsidP="005D5A71">
            <w:pPr>
              <w:spacing w:line="270" w:lineRule="atLeast"/>
              <w:ind w:right="807"/>
              <w:rPr>
                <w:rFonts w:eastAsia="Times New Roman"/>
                <w:lang w:bidi="ru-RU"/>
              </w:rPr>
            </w:pPr>
            <w:r w:rsidRPr="005D5A71">
              <w:rPr>
                <w:rFonts w:eastAsia="Times New Roman"/>
                <w:lang w:bidi="ru-RU"/>
              </w:rPr>
              <w:t>электрического тока, сопротивления проводников;</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55"/>
              <w:rPr>
                <w:rFonts w:eastAsia="Times New Roman"/>
                <w:lang w:val="ru-RU" w:bidi="ru-RU"/>
              </w:rPr>
            </w:pPr>
            <w:r w:rsidRPr="005D5A71">
              <w:rPr>
                <w:rFonts w:eastAsia="Times New Roman"/>
                <w:lang w:val="ru-RU" w:bidi="ru-RU"/>
              </w:rPr>
              <w:t>Определять единицы измерения силы тока, напряжения мощности и сопротивления проводников.</w:t>
            </w:r>
          </w:p>
        </w:tc>
      </w:tr>
      <w:tr w:rsidR="005D5A71" w:rsidRPr="005D5A71" w:rsidTr="005D5A71">
        <w:trPr>
          <w:trHeight w:val="1103"/>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642"/>
              <w:rPr>
                <w:rFonts w:eastAsia="Times New Roman"/>
                <w:lang w:val="ru-RU" w:bidi="ru-RU"/>
              </w:rPr>
            </w:pPr>
            <w:r w:rsidRPr="005D5A71">
              <w:rPr>
                <w:rFonts w:eastAsia="Times New Roman"/>
                <w:lang w:val="ru-RU" w:bidi="ru-RU"/>
              </w:rPr>
              <w:t>-методы расчета и измерения основных параметров простых электрических, магнитных и</w:t>
            </w:r>
          </w:p>
          <w:p w:rsidR="005D5A71" w:rsidRPr="005D5A71" w:rsidRDefault="005D5A71" w:rsidP="005D5A71">
            <w:pPr>
              <w:spacing w:line="264" w:lineRule="exact"/>
              <w:rPr>
                <w:rFonts w:eastAsia="Times New Roman"/>
                <w:lang w:bidi="ru-RU"/>
              </w:rPr>
            </w:pPr>
            <w:r w:rsidRPr="005D5A71">
              <w:rPr>
                <w:rFonts w:eastAsia="Times New Roman"/>
                <w:lang w:bidi="ru-RU"/>
              </w:rPr>
              <w:t>электронных цепей;</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55"/>
              <w:rPr>
                <w:rFonts w:eastAsia="Times New Roman"/>
                <w:lang w:val="ru-RU" w:bidi="ru-RU"/>
              </w:rPr>
            </w:pPr>
            <w:r w:rsidRPr="005D5A71">
              <w:rPr>
                <w:rFonts w:eastAsia="Times New Roman"/>
                <w:lang w:val="ru-RU" w:bidi="ru-RU"/>
              </w:rPr>
              <w:t>Применять методы расчета и измерения основных простых электрических, магнитных и электронных цепей.</w:t>
            </w:r>
          </w:p>
        </w:tc>
      </w:tr>
      <w:tr w:rsidR="005D5A71" w:rsidRPr="005D5A71" w:rsidTr="005D5A71">
        <w:trPr>
          <w:trHeight w:val="551"/>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-свойства постоянного 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переменного электрического тока;</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Различать свойства постоянного и переменного</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электрического тока.</w:t>
            </w:r>
          </w:p>
        </w:tc>
      </w:tr>
      <w:tr w:rsidR="005D5A71" w:rsidRPr="005D5A71" w:rsidTr="005D5A71">
        <w:trPr>
          <w:trHeight w:val="830"/>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469"/>
              <w:rPr>
                <w:rFonts w:eastAsia="Times New Roman"/>
                <w:lang w:val="ru-RU" w:bidi="ru-RU"/>
              </w:rPr>
            </w:pPr>
            <w:r w:rsidRPr="005D5A71">
              <w:rPr>
                <w:rFonts w:eastAsia="Times New Roman"/>
                <w:lang w:val="ru-RU" w:bidi="ru-RU"/>
              </w:rPr>
              <w:t>-принципы последовательного и параллельного</w:t>
            </w:r>
            <w:r w:rsidRPr="005D5A71">
              <w:rPr>
                <w:rFonts w:eastAsia="Times New Roman"/>
                <w:spacing w:val="59"/>
                <w:lang w:val="ru-RU" w:bidi="ru-RU"/>
              </w:rPr>
              <w:t xml:space="preserve"> </w:t>
            </w:r>
            <w:r w:rsidRPr="005D5A71">
              <w:rPr>
                <w:rFonts w:eastAsia="Times New Roman"/>
                <w:lang w:val="ru-RU" w:bidi="ru-RU"/>
              </w:rPr>
              <w:t>соединения</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проводников и источников тока;</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500"/>
              <w:rPr>
                <w:rFonts w:eastAsia="Times New Roman"/>
                <w:lang w:val="ru-RU" w:bidi="ru-RU"/>
              </w:rPr>
            </w:pPr>
            <w:r w:rsidRPr="005D5A71">
              <w:rPr>
                <w:rFonts w:eastAsia="Times New Roman"/>
                <w:lang w:val="ru-RU" w:bidi="ru-RU"/>
              </w:rPr>
              <w:t>Осуществлять последовательное и параллельное соединение проводников и источников тока.</w:t>
            </w:r>
          </w:p>
        </w:tc>
      </w:tr>
      <w:tr w:rsidR="005D5A71" w:rsidRPr="005D5A71" w:rsidTr="005D5A71">
        <w:trPr>
          <w:trHeight w:val="1379"/>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402"/>
              <w:rPr>
                <w:rFonts w:eastAsia="Times New Roman"/>
                <w:lang w:val="ru-RU" w:bidi="ru-RU"/>
              </w:rPr>
            </w:pPr>
            <w:r w:rsidRPr="005D5A71">
              <w:rPr>
                <w:rFonts w:eastAsia="Times New Roman"/>
                <w:lang w:val="ru-RU" w:bidi="ru-RU"/>
              </w:rPr>
              <w:t>-электроизмерительные приборы (амперметр, вольтметр), их устройство, принцип действия и правила включения</w:t>
            </w:r>
            <w:r w:rsidRPr="005D5A71">
              <w:rPr>
                <w:rFonts w:eastAsia="Times New Roman"/>
                <w:spacing w:val="-2"/>
                <w:lang w:val="ru-RU" w:bidi="ru-RU"/>
              </w:rPr>
              <w:t xml:space="preserve"> </w:t>
            </w:r>
            <w:r w:rsidRPr="005D5A71">
              <w:rPr>
                <w:rFonts w:eastAsia="Times New Roman"/>
                <w:lang w:val="ru-RU" w:bidi="ru-RU"/>
              </w:rPr>
              <w:t>в</w:t>
            </w:r>
          </w:p>
          <w:p w:rsidR="005D5A71" w:rsidRPr="005D5A71" w:rsidRDefault="005D5A71" w:rsidP="005D5A71">
            <w:pPr>
              <w:spacing w:line="264" w:lineRule="exact"/>
              <w:rPr>
                <w:rFonts w:eastAsia="Times New Roman"/>
                <w:lang w:bidi="ru-RU"/>
              </w:rPr>
            </w:pPr>
            <w:r w:rsidRPr="005D5A71">
              <w:rPr>
                <w:rFonts w:eastAsia="Times New Roman"/>
                <w:lang w:bidi="ru-RU"/>
              </w:rPr>
              <w:t>электрическую</w:t>
            </w:r>
            <w:r w:rsidRPr="005D5A71">
              <w:rPr>
                <w:rFonts w:eastAsia="Times New Roman"/>
                <w:spacing w:val="-13"/>
                <w:lang w:bidi="ru-RU"/>
              </w:rPr>
              <w:t xml:space="preserve"> </w:t>
            </w:r>
            <w:r w:rsidRPr="005D5A71">
              <w:rPr>
                <w:rFonts w:eastAsia="Times New Roman"/>
                <w:lang w:bidi="ru-RU"/>
              </w:rPr>
              <w:t>цепь;</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55"/>
              <w:rPr>
                <w:rFonts w:eastAsia="Times New Roman"/>
                <w:lang w:val="ru-RU" w:bidi="ru-RU"/>
              </w:rPr>
            </w:pPr>
            <w:r w:rsidRPr="005D5A71">
              <w:rPr>
                <w:rFonts w:eastAsia="Times New Roman"/>
                <w:lang w:val="ru-RU" w:bidi="ru-RU"/>
              </w:rPr>
              <w:t>Определять устройство, принцип действия и правила включения в электрическую цепь электроизмерительных приборов (амперметра, вольтметра).</w:t>
            </w:r>
          </w:p>
        </w:tc>
      </w:tr>
      <w:tr w:rsidR="005D5A71" w:rsidRPr="005D5A71" w:rsidTr="005D5A71">
        <w:trPr>
          <w:trHeight w:val="275"/>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-свойства магнитного поля;</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Излагать свойства магнитного поля.</w:t>
            </w:r>
          </w:p>
        </w:tc>
      </w:tr>
      <w:tr w:rsidR="005D5A71" w:rsidRPr="005D5A71" w:rsidTr="005D5A71">
        <w:trPr>
          <w:trHeight w:val="827"/>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523"/>
              <w:rPr>
                <w:rFonts w:eastAsia="Times New Roman"/>
                <w:lang w:val="ru-RU" w:bidi="ru-RU"/>
              </w:rPr>
            </w:pPr>
            <w:r w:rsidRPr="005D5A71">
              <w:rPr>
                <w:rFonts w:eastAsia="Times New Roman"/>
                <w:lang w:val="ru-RU" w:bidi="ru-RU"/>
              </w:rPr>
              <w:t>-двигатели постоянного и переменного тока, устройство и</w:t>
            </w:r>
          </w:p>
          <w:p w:rsidR="005D5A71" w:rsidRPr="005D5A71" w:rsidRDefault="005D5A71" w:rsidP="005D5A71">
            <w:pPr>
              <w:spacing w:line="264" w:lineRule="exact"/>
              <w:rPr>
                <w:rFonts w:eastAsia="Times New Roman"/>
                <w:lang w:bidi="ru-RU"/>
              </w:rPr>
            </w:pPr>
            <w:r w:rsidRPr="005D5A71">
              <w:rPr>
                <w:rFonts w:eastAsia="Times New Roman"/>
                <w:lang w:bidi="ru-RU"/>
              </w:rPr>
              <w:t>принцип действия;</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49"/>
              <w:rPr>
                <w:rFonts w:eastAsia="Times New Roman"/>
                <w:lang w:val="ru-RU" w:bidi="ru-RU"/>
              </w:rPr>
            </w:pPr>
            <w:r w:rsidRPr="005D5A71">
              <w:rPr>
                <w:rFonts w:eastAsia="Times New Roman"/>
                <w:lang w:val="ru-RU" w:bidi="ru-RU"/>
              </w:rPr>
              <w:t>Индентифицировать устройство и принцип действия, область применения двигателей</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постоянного и переменного тока, их.</w:t>
            </w:r>
          </w:p>
        </w:tc>
      </w:tr>
      <w:tr w:rsidR="005D5A71" w:rsidRPr="005D5A71" w:rsidTr="005D5A71">
        <w:trPr>
          <w:trHeight w:val="827"/>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90"/>
              <w:rPr>
                <w:rFonts w:eastAsia="Times New Roman"/>
                <w:lang w:val="ru-RU" w:bidi="ru-RU"/>
              </w:rPr>
            </w:pPr>
            <w:r w:rsidRPr="005D5A71">
              <w:rPr>
                <w:rFonts w:eastAsia="Times New Roman"/>
                <w:lang w:val="ru-RU" w:bidi="ru-RU"/>
              </w:rPr>
              <w:t>-правила пуска, остановки электродвигателей, установленных</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на эксплуатируемом оборудовании;</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595"/>
              <w:rPr>
                <w:rFonts w:eastAsia="Times New Roman"/>
                <w:lang w:val="ru-RU" w:bidi="ru-RU"/>
              </w:rPr>
            </w:pPr>
            <w:r w:rsidRPr="005D5A71">
              <w:rPr>
                <w:rFonts w:eastAsia="Times New Roman"/>
                <w:lang w:val="ru-RU" w:bidi="ru-RU"/>
              </w:rPr>
              <w:t>Соблюдать правила пуска, остановки электродвигателей, установленных на</w:t>
            </w:r>
          </w:p>
          <w:p w:rsidR="005D5A71" w:rsidRPr="005D5A71" w:rsidRDefault="005D5A71" w:rsidP="005D5A71">
            <w:pPr>
              <w:spacing w:line="264" w:lineRule="exact"/>
              <w:rPr>
                <w:rFonts w:eastAsia="Times New Roman"/>
                <w:lang w:bidi="ru-RU"/>
              </w:rPr>
            </w:pPr>
            <w:r w:rsidRPr="005D5A71">
              <w:rPr>
                <w:rFonts w:eastAsia="Times New Roman"/>
                <w:lang w:bidi="ru-RU"/>
              </w:rPr>
              <w:t>эксплуатируемом оборудовании.</w:t>
            </w:r>
          </w:p>
        </w:tc>
      </w:tr>
      <w:tr w:rsidR="005D5A71" w:rsidRPr="005D5A71" w:rsidTr="005D5A71">
        <w:trPr>
          <w:trHeight w:val="552"/>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-аппаратуру защиты</w:t>
            </w:r>
          </w:p>
          <w:p w:rsidR="005D5A71" w:rsidRPr="005D5A71" w:rsidRDefault="005D5A71" w:rsidP="005D5A71">
            <w:pPr>
              <w:spacing w:line="264" w:lineRule="exact"/>
              <w:rPr>
                <w:rFonts w:eastAsia="Times New Roman"/>
                <w:lang w:bidi="ru-RU"/>
              </w:rPr>
            </w:pPr>
            <w:r w:rsidRPr="005D5A71">
              <w:rPr>
                <w:rFonts w:eastAsia="Times New Roman"/>
                <w:lang w:bidi="ru-RU"/>
              </w:rPr>
              <w:t>электродвигателей;</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Применять основную (наиболее используемую)</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аппаратуру защиты электродвигателей.</w:t>
            </w:r>
          </w:p>
        </w:tc>
      </w:tr>
      <w:tr w:rsidR="005D5A71" w:rsidRPr="005D5A71" w:rsidTr="005D5A71">
        <w:trPr>
          <w:trHeight w:val="551"/>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-методы защиты от короткого</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замыкания;</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Применять основные методы защиты сварочного</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оборудования от короткого</w:t>
            </w:r>
            <w:r w:rsidRPr="005D5A71">
              <w:rPr>
                <w:rFonts w:eastAsia="Times New Roman"/>
                <w:spacing w:val="58"/>
                <w:lang w:val="ru-RU" w:bidi="ru-RU"/>
              </w:rPr>
              <w:t xml:space="preserve"> </w:t>
            </w:r>
            <w:r w:rsidRPr="005D5A71">
              <w:rPr>
                <w:rFonts w:eastAsia="Times New Roman"/>
                <w:lang w:val="ru-RU" w:bidi="ru-RU"/>
              </w:rPr>
              <w:t>замыкания.</w:t>
            </w:r>
          </w:p>
        </w:tc>
      </w:tr>
      <w:tr w:rsidR="005D5A71" w:rsidRPr="005D5A71" w:rsidTr="005D5A71">
        <w:trPr>
          <w:trHeight w:val="554"/>
        </w:trPr>
        <w:tc>
          <w:tcPr>
            <w:tcW w:w="39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Заземление, зануление.</w:t>
            </w:r>
          </w:p>
        </w:tc>
        <w:tc>
          <w:tcPr>
            <w:tcW w:w="563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Соблюдать требования к устройству защитного</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заземления и зануления.</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960" w:right="560" w:bottom="1240" w:left="1420" w:header="710" w:footer="1056" w:gutter="0"/>
          <w:pgNumType w:start="38"/>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b/>
          <w:sz w:val="23"/>
          <w:szCs w:val="24"/>
          <w:lang w:eastAsia="ru-RU" w:bidi="ru-RU"/>
        </w:rPr>
      </w:pPr>
    </w:p>
    <w:p w:rsidR="005D5A71" w:rsidRPr="005D5A71" w:rsidRDefault="005D5A71" w:rsidP="005D5A71">
      <w:pPr>
        <w:widowControl w:val="0"/>
        <w:autoSpaceDE w:val="0"/>
        <w:autoSpaceDN w:val="0"/>
        <w:spacing w:after="0" w:line="240" w:lineRule="auto"/>
        <w:ind w:right="430"/>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РАБОЧАЯ ПРОГРАММА УЧЕБНОЙ ДИСЦИПЛИНЫ</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8"/>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«ОП.03 ОСНОВЫ МАТЕРИАЛОВЕДЕНИЯ»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 w:after="0" w:line="240" w:lineRule="auto"/>
        <w:ind w:right="431"/>
        <w:jc w:val="center"/>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2020 г.</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960" w:right="560" w:bottom="1240" w:left="1420" w:header="710" w:footer="1056" w:gutter="0"/>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89" w:after="0" w:line="240" w:lineRule="auto"/>
        <w:ind w:right="431"/>
        <w:jc w:val="center"/>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СОДЕРЖАНИЕ</w:t>
      </w: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b/>
          <w:sz w:val="44"/>
          <w:szCs w:val="24"/>
          <w:lang w:eastAsia="ru-RU" w:bidi="ru-RU"/>
        </w:rPr>
      </w:pPr>
    </w:p>
    <w:p w:rsidR="005D5A71" w:rsidRPr="005D5A71" w:rsidRDefault="005D5A71" w:rsidP="00284ED8">
      <w:pPr>
        <w:widowControl w:val="0"/>
        <w:numPr>
          <w:ilvl w:val="1"/>
          <w:numId w:val="189"/>
        </w:numPr>
        <w:tabs>
          <w:tab w:val="left" w:pos="926"/>
        </w:tabs>
        <w:autoSpaceDE w:val="0"/>
        <w:autoSpaceDN w:val="0"/>
        <w:spacing w:after="0" w:line="240" w:lineRule="auto"/>
        <w:ind w:right="3106"/>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ОБЩАЯ ХАРАКТЕРИСТИКА РАБОЧЕЙ ПРОГРАММЫ</w:t>
      </w:r>
      <w:r w:rsidRPr="005D5A71">
        <w:rPr>
          <w:rFonts w:ascii="Times New Roman" w:eastAsia="Times New Roman" w:hAnsi="Times New Roman" w:cs="Times New Roman"/>
          <w:b/>
          <w:spacing w:val="-2"/>
          <w:sz w:val="28"/>
          <w:lang w:eastAsia="ru-RU" w:bidi="ru-RU"/>
        </w:rPr>
        <w:t xml:space="preserve"> </w:t>
      </w:r>
      <w:r w:rsidRPr="005D5A71">
        <w:rPr>
          <w:rFonts w:ascii="Times New Roman" w:eastAsia="Times New Roman" w:hAnsi="Times New Roman" w:cs="Times New Roman"/>
          <w:b/>
          <w:sz w:val="28"/>
          <w:lang w:eastAsia="ru-RU" w:bidi="ru-RU"/>
        </w:rPr>
        <w:t>УЧЕБНОЙ</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5"/>
          <w:szCs w:val="24"/>
          <w:lang w:eastAsia="ru-RU" w:bidi="ru-RU"/>
        </w:rPr>
      </w:pPr>
    </w:p>
    <w:p w:rsidR="005D5A71" w:rsidRPr="005D5A71" w:rsidRDefault="005D5A71" w:rsidP="00284ED8">
      <w:pPr>
        <w:widowControl w:val="0"/>
        <w:numPr>
          <w:ilvl w:val="1"/>
          <w:numId w:val="189"/>
        </w:numPr>
        <w:tabs>
          <w:tab w:val="left" w:pos="926"/>
        </w:tabs>
        <w:autoSpaceDE w:val="0"/>
        <w:autoSpaceDN w:val="0"/>
        <w:spacing w:after="0" w:line="240" w:lineRule="auto"/>
        <w:ind w:right="3327"/>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СТРУКТУРА И СОДЕРЖАНИЕ УЧЕБНОЙ 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284ED8">
      <w:pPr>
        <w:widowControl w:val="0"/>
        <w:numPr>
          <w:ilvl w:val="1"/>
          <w:numId w:val="189"/>
        </w:numPr>
        <w:tabs>
          <w:tab w:val="left" w:pos="926"/>
        </w:tabs>
        <w:autoSpaceDE w:val="0"/>
        <w:autoSpaceDN w:val="0"/>
        <w:spacing w:before="232" w:after="0" w:line="240" w:lineRule="auto"/>
        <w:ind w:right="3516"/>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УСЛОВИЯ РЕАЛИЗАЦИИ ПРОГРАММЫ</w:t>
      </w: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b/>
          <w:sz w:val="31"/>
          <w:szCs w:val="24"/>
          <w:lang w:eastAsia="ru-RU" w:bidi="ru-RU"/>
        </w:rPr>
      </w:pPr>
    </w:p>
    <w:p w:rsidR="005D5A71" w:rsidRPr="005D5A71" w:rsidRDefault="005D5A71" w:rsidP="00284ED8">
      <w:pPr>
        <w:widowControl w:val="0"/>
        <w:numPr>
          <w:ilvl w:val="1"/>
          <w:numId w:val="189"/>
        </w:numPr>
        <w:tabs>
          <w:tab w:val="left" w:pos="926"/>
        </w:tabs>
        <w:autoSpaceDE w:val="0"/>
        <w:autoSpaceDN w:val="0"/>
        <w:spacing w:after="0" w:line="240" w:lineRule="auto"/>
        <w:ind w:right="3587"/>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КОНТРОЛЬ И ОЦЕНКА РЕЗУЛЬТАТОВ ОСВОЕНИЯ УЧЕБНОЙ</w:t>
      </w:r>
      <w:r w:rsidRPr="005D5A71">
        <w:rPr>
          <w:rFonts w:ascii="Times New Roman" w:eastAsia="Times New Roman" w:hAnsi="Times New Roman" w:cs="Times New Roman"/>
          <w:b/>
          <w:spacing w:val="11"/>
          <w:sz w:val="28"/>
          <w:lang w:eastAsia="ru-RU" w:bidi="ru-RU"/>
        </w:rPr>
        <w:t xml:space="preserve"> </w:t>
      </w:r>
      <w:r w:rsidRPr="005D5A71">
        <w:rPr>
          <w:rFonts w:ascii="Times New Roman" w:eastAsia="Times New Roman" w:hAnsi="Times New Roman" w:cs="Times New Roman"/>
          <w:b/>
          <w:spacing w:val="-3"/>
          <w:sz w:val="28"/>
          <w:lang w:eastAsia="ru-RU" w:bidi="ru-RU"/>
        </w:rPr>
        <w:t>ДИСЦИПЛИНЫ</w:t>
      </w:r>
    </w:p>
    <w:p w:rsidR="005D5A71" w:rsidRPr="005D5A71" w:rsidRDefault="005D5A71" w:rsidP="005D5A71">
      <w:pPr>
        <w:spacing w:after="0" w:line="240" w:lineRule="auto"/>
        <w:rPr>
          <w:rFonts w:ascii="Times New Roman" w:eastAsia="Times New Roman" w:hAnsi="Times New Roman" w:cs="Times New Roman"/>
          <w:sz w:val="28"/>
          <w:lang w:eastAsia="ru-RU" w:bidi="ru-RU"/>
        </w:rPr>
        <w:sectPr w:rsidR="005D5A71" w:rsidRPr="005D5A71">
          <w:pgSz w:w="11910" w:h="16840"/>
          <w:pgMar w:top="960" w:right="560" w:bottom="1240" w:left="1420" w:header="710" w:footer="1056" w:gutter="0"/>
          <w:cols w:space="720"/>
        </w:sectPr>
      </w:pP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b/>
          <w:sz w:val="16"/>
          <w:szCs w:val="24"/>
          <w:lang w:eastAsia="ru-RU" w:bidi="ru-RU"/>
        </w:rPr>
      </w:pPr>
    </w:p>
    <w:p w:rsidR="005D5A71" w:rsidRPr="005D5A71" w:rsidRDefault="005D5A71" w:rsidP="00284ED8">
      <w:pPr>
        <w:widowControl w:val="0"/>
        <w:numPr>
          <w:ilvl w:val="2"/>
          <w:numId w:val="189"/>
        </w:numPr>
        <w:tabs>
          <w:tab w:val="left" w:pos="1425"/>
        </w:tabs>
        <w:autoSpaceDE w:val="0"/>
        <w:autoSpaceDN w:val="0"/>
        <w:spacing w:before="89" w:after="0" w:line="240" w:lineRule="auto"/>
        <w:ind w:right="1149" w:hanging="953"/>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ОБЩАЯ ХАРАКТЕРИСТИКА РАБОЧЕЙ ПРОГРАММЫ УЧЕБНОЙ</w:t>
      </w:r>
      <w:r w:rsidRPr="005D5A71">
        <w:rPr>
          <w:rFonts w:ascii="Times New Roman" w:eastAsia="Times New Roman" w:hAnsi="Times New Roman" w:cs="Times New Roman"/>
          <w:b/>
          <w:spacing w:val="-2"/>
          <w:sz w:val="28"/>
          <w:lang w:eastAsia="ru-RU" w:bidi="ru-RU"/>
        </w:rPr>
        <w:t xml:space="preserve"> </w:t>
      </w:r>
      <w:r w:rsidRPr="005D5A71">
        <w:rPr>
          <w:rFonts w:ascii="Times New Roman" w:eastAsia="Times New Roman" w:hAnsi="Times New Roman" w:cs="Times New Roman"/>
          <w:b/>
          <w:sz w:val="28"/>
          <w:lang w:eastAsia="ru-RU" w:bidi="ru-RU"/>
        </w:rPr>
        <w:t>ДИСЦИПЛИНЫ</w:t>
      </w:r>
    </w:p>
    <w:p w:rsidR="005D5A71" w:rsidRPr="005D5A71" w:rsidRDefault="005D5A71" w:rsidP="005D5A71">
      <w:pPr>
        <w:widowControl w:val="0"/>
        <w:autoSpaceDE w:val="0"/>
        <w:autoSpaceDN w:val="0"/>
        <w:spacing w:after="0" w:line="322" w:lineRule="exact"/>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ОП.03 ОСНОВЫ</w:t>
      </w:r>
      <w:r w:rsidRPr="005D5A71">
        <w:rPr>
          <w:rFonts w:ascii="Times New Roman" w:eastAsia="Times New Roman" w:hAnsi="Times New Roman" w:cs="Times New Roman"/>
          <w:b/>
          <w:spacing w:val="-5"/>
          <w:sz w:val="28"/>
          <w:lang w:eastAsia="ru-RU" w:bidi="ru-RU"/>
        </w:rPr>
        <w:t xml:space="preserve"> </w:t>
      </w:r>
      <w:r w:rsidRPr="005D5A71">
        <w:rPr>
          <w:rFonts w:ascii="Times New Roman" w:eastAsia="Times New Roman" w:hAnsi="Times New Roman" w:cs="Times New Roman"/>
          <w:b/>
          <w:sz w:val="28"/>
          <w:lang w:eastAsia="ru-RU" w:bidi="ru-RU"/>
        </w:rPr>
        <w:t>МАТЕРИАЛОВЕДЕНИЯ</w:t>
      </w:r>
    </w:p>
    <w:p w:rsidR="005D5A71" w:rsidRPr="005D5A71" w:rsidRDefault="005D5A71" w:rsidP="005D5A71">
      <w:pPr>
        <w:widowControl w:val="0"/>
        <w:autoSpaceDE w:val="0"/>
        <w:autoSpaceDN w:val="0"/>
        <w:spacing w:before="11" w:after="0" w:line="240" w:lineRule="auto"/>
        <w:rPr>
          <w:rFonts w:ascii="Times New Roman" w:eastAsia="Times New Roman" w:hAnsi="Times New Roman" w:cs="Times New Roman"/>
          <w:b/>
          <w:sz w:val="25"/>
          <w:szCs w:val="24"/>
          <w:lang w:eastAsia="ru-RU" w:bidi="ru-RU"/>
        </w:rPr>
      </w:pPr>
    </w:p>
    <w:p w:rsidR="005D5A71" w:rsidRPr="005D5A71" w:rsidRDefault="005D5A71" w:rsidP="00284ED8">
      <w:pPr>
        <w:widowControl w:val="0"/>
        <w:numPr>
          <w:ilvl w:val="1"/>
          <w:numId w:val="191"/>
        </w:numPr>
        <w:tabs>
          <w:tab w:val="left" w:pos="1410"/>
        </w:tabs>
        <w:autoSpaceDE w:val="0"/>
        <w:autoSpaceDN w:val="0"/>
        <w:spacing w:after="0" w:line="274" w:lineRule="exact"/>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Область применения программы</w:t>
      </w:r>
    </w:p>
    <w:p w:rsidR="005D5A71" w:rsidRPr="005D5A71" w:rsidRDefault="005D5A71" w:rsidP="005D5A71">
      <w:pPr>
        <w:widowControl w:val="0"/>
        <w:autoSpaceDE w:val="0"/>
        <w:autoSpaceDN w:val="0"/>
        <w:spacing w:after="0" w:line="240" w:lineRule="auto"/>
        <w:ind w:right="100"/>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Рабочая программа учебной дисциплины является частью основной образовательной программы в соответствии с ФГОС СПО 15.01.05 Сварщик (ручной и частично механизированной сварки (наплавки)</w:t>
      </w:r>
    </w:p>
    <w:p w:rsidR="005D5A71" w:rsidRPr="005D5A71" w:rsidRDefault="005D5A71" w:rsidP="00284ED8">
      <w:pPr>
        <w:widowControl w:val="0"/>
        <w:numPr>
          <w:ilvl w:val="1"/>
          <w:numId w:val="191"/>
        </w:numPr>
        <w:tabs>
          <w:tab w:val="left" w:pos="1705"/>
        </w:tabs>
        <w:autoSpaceDE w:val="0"/>
        <w:autoSpaceDN w:val="0"/>
        <w:spacing w:before="139" w:after="0" w:line="240" w:lineRule="auto"/>
        <w:ind w:left="282" w:right="109"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b/>
          <w:sz w:val="24"/>
          <w:lang w:eastAsia="ru-RU" w:bidi="ru-RU"/>
        </w:rPr>
        <w:t>Место дисциплины в структуре основной профессиональной образовательной программы</w:t>
      </w:r>
      <w:r w:rsidRPr="005D5A71">
        <w:rPr>
          <w:rFonts w:ascii="Times New Roman" w:eastAsia="Times New Roman" w:hAnsi="Times New Roman" w:cs="Times New Roman"/>
          <w:b/>
          <w:sz w:val="26"/>
          <w:lang w:eastAsia="ru-RU" w:bidi="ru-RU"/>
        </w:rPr>
        <w:t xml:space="preserve">: </w:t>
      </w:r>
      <w:r w:rsidRPr="005D5A71">
        <w:rPr>
          <w:rFonts w:ascii="Times New Roman" w:eastAsia="Times New Roman" w:hAnsi="Times New Roman" w:cs="Times New Roman"/>
          <w:sz w:val="24"/>
          <w:lang w:eastAsia="ru-RU" w:bidi="ru-RU"/>
        </w:rPr>
        <w:t>дисциплина входит в общепрофессиональный</w:t>
      </w:r>
      <w:r w:rsidRPr="005D5A71">
        <w:rPr>
          <w:rFonts w:ascii="Times New Roman" w:eastAsia="Times New Roman" w:hAnsi="Times New Roman" w:cs="Times New Roman"/>
          <w:spacing w:val="-17"/>
          <w:sz w:val="24"/>
          <w:lang w:eastAsia="ru-RU" w:bidi="ru-RU"/>
        </w:rPr>
        <w:t xml:space="preserve"> </w:t>
      </w:r>
      <w:r w:rsidRPr="005D5A71">
        <w:rPr>
          <w:rFonts w:ascii="Times New Roman" w:eastAsia="Times New Roman" w:hAnsi="Times New Roman" w:cs="Times New Roman"/>
          <w:sz w:val="24"/>
          <w:lang w:eastAsia="ru-RU" w:bidi="ru-RU"/>
        </w:rPr>
        <w:t>цикл.</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1"/>
          <w:numId w:val="191"/>
        </w:numPr>
        <w:tabs>
          <w:tab w:val="left" w:pos="1410"/>
        </w:tabs>
        <w:autoSpaceDE w:val="0"/>
        <w:autoSpaceDN w:val="0"/>
        <w:spacing w:after="0" w:line="240" w:lineRule="auto"/>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Цель и планируемые результаты освоения</w:t>
      </w:r>
      <w:r w:rsidRPr="005D5A71">
        <w:rPr>
          <w:rFonts w:ascii="Times New Roman" w:eastAsia="Times New Roman" w:hAnsi="Times New Roman" w:cs="Times New Roman"/>
          <w:b/>
          <w:bCs/>
          <w:spacing w:val="-4"/>
          <w:sz w:val="24"/>
          <w:szCs w:val="24"/>
          <w:lang w:eastAsia="ru-RU" w:bidi="ru-RU"/>
        </w:rPr>
        <w:t xml:space="preserve">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b/>
          <w:sz w:val="23"/>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дисциплины обучающийся должен уметь:</w:t>
      </w:r>
    </w:p>
    <w:p w:rsidR="005D5A71" w:rsidRPr="005D5A71" w:rsidRDefault="005D5A71" w:rsidP="00284ED8">
      <w:pPr>
        <w:widowControl w:val="0"/>
        <w:numPr>
          <w:ilvl w:val="0"/>
          <w:numId w:val="192"/>
        </w:numPr>
        <w:tabs>
          <w:tab w:val="left" w:pos="1130"/>
        </w:tabs>
        <w:autoSpaceDE w:val="0"/>
        <w:autoSpaceDN w:val="0"/>
        <w:spacing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пользоваться справочными таблицами для определения свойств</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материалов;</w:t>
      </w:r>
    </w:p>
    <w:p w:rsidR="005D5A71" w:rsidRPr="005D5A71" w:rsidRDefault="005D5A71" w:rsidP="00284ED8">
      <w:pPr>
        <w:widowControl w:val="0"/>
        <w:numPr>
          <w:ilvl w:val="0"/>
          <w:numId w:val="192"/>
        </w:numPr>
        <w:tabs>
          <w:tab w:val="left" w:pos="1130"/>
        </w:tabs>
        <w:autoSpaceDE w:val="0"/>
        <w:autoSpaceDN w:val="0"/>
        <w:spacing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выбирать материалы для осуществления профессиональной</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деятельности</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дисциплины обучающийся должен знать:</w:t>
      </w:r>
    </w:p>
    <w:p w:rsidR="005D5A71" w:rsidRPr="005D5A71" w:rsidRDefault="005D5A71" w:rsidP="00284ED8">
      <w:pPr>
        <w:widowControl w:val="0"/>
        <w:numPr>
          <w:ilvl w:val="0"/>
          <w:numId w:val="192"/>
        </w:numPr>
        <w:tabs>
          <w:tab w:val="left" w:pos="1142"/>
        </w:tabs>
        <w:autoSpaceDE w:val="0"/>
        <w:autoSpaceDN w:val="0"/>
        <w:spacing w:before="1" w:after="0" w:line="240" w:lineRule="auto"/>
        <w:ind w:right="295"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наименование, маркировку, основные свойства и классификацию углеродистых и конструкционных сталей, цветных металлов и сплавов, а также полимерных материалов (в том числе пластмасс, полиэтилена,</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полипропилена);</w:t>
      </w:r>
    </w:p>
    <w:p w:rsidR="005D5A71" w:rsidRPr="005D5A71" w:rsidRDefault="005D5A71" w:rsidP="00284ED8">
      <w:pPr>
        <w:widowControl w:val="0"/>
        <w:numPr>
          <w:ilvl w:val="0"/>
          <w:numId w:val="192"/>
        </w:numPr>
        <w:tabs>
          <w:tab w:val="left" w:pos="1130"/>
        </w:tabs>
        <w:autoSpaceDE w:val="0"/>
        <w:autoSpaceDN w:val="0"/>
        <w:spacing w:after="0" w:line="240" w:lineRule="auto"/>
        <w:ind w:left="1129"/>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правила применения охлаждающих и смазывающих</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материалов;</w:t>
      </w:r>
    </w:p>
    <w:p w:rsidR="005D5A71" w:rsidRPr="005D5A71" w:rsidRDefault="005D5A71" w:rsidP="00284ED8">
      <w:pPr>
        <w:widowControl w:val="0"/>
        <w:numPr>
          <w:ilvl w:val="0"/>
          <w:numId w:val="192"/>
        </w:numPr>
        <w:tabs>
          <w:tab w:val="left" w:pos="1130"/>
        </w:tabs>
        <w:autoSpaceDE w:val="0"/>
        <w:autoSpaceDN w:val="0"/>
        <w:spacing w:after="0" w:line="240" w:lineRule="auto"/>
        <w:ind w:left="1129"/>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механические испытания образцов</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материалов</w:t>
      </w: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2"/>
          <w:numId w:val="189"/>
        </w:numPr>
        <w:tabs>
          <w:tab w:val="left" w:pos="1137"/>
        </w:tabs>
        <w:autoSpaceDE w:val="0"/>
        <w:autoSpaceDN w:val="0"/>
        <w:spacing w:before="1" w:after="0" w:line="321" w:lineRule="exact"/>
        <w:ind w:left="1136" w:hanging="282"/>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СТРУКТУРА И СОДЕРЖАНИЕ УЧЕБНОЙ</w:t>
      </w:r>
      <w:r w:rsidRPr="005D5A71">
        <w:rPr>
          <w:rFonts w:ascii="Times New Roman" w:eastAsia="Times New Roman" w:hAnsi="Times New Roman" w:cs="Times New Roman"/>
          <w:b/>
          <w:bCs/>
          <w:spacing w:val="-10"/>
          <w:sz w:val="28"/>
          <w:szCs w:val="28"/>
          <w:lang w:eastAsia="ru-RU" w:bidi="ru-RU"/>
        </w:rPr>
        <w:t xml:space="preserve"> </w:t>
      </w:r>
      <w:r w:rsidRPr="005D5A71">
        <w:rPr>
          <w:rFonts w:ascii="Times New Roman" w:eastAsia="Times New Roman" w:hAnsi="Times New Roman" w:cs="Times New Roman"/>
          <w:b/>
          <w:bCs/>
          <w:sz w:val="28"/>
          <w:szCs w:val="28"/>
          <w:lang w:eastAsia="ru-RU" w:bidi="ru-RU"/>
        </w:rPr>
        <w:t>ДИСЦИПЛИНЫ</w:t>
      </w:r>
    </w:p>
    <w:p w:rsidR="005D5A71" w:rsidRPr="005D5A71" w:rsidRDefault="005D5A71" w:rsidP="00284ED8">
      <w:pPr>
        <w:widowControl w:val="0"/>
        <w:numPr>
          <w:ilvl w:val="1"/>
          <w:numId w:val="193"/>
        </w:numPr>
        <w:tabs>
          <w:tab w:val="left" w:pos="523"/>
        </w:tabs>
        <w:autoSpaceDE w:val="0"/>
        <w:autoSpaceDN w:val="0"/>
        <w:spacing w:after="0" w:line="275" w:lineRule="exact"/>
        <w:ind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Объем учебной дисциплины и виды учебной</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работы</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4"/>
          <w:szCs w:val="24"/>
          <w:lang w:eastAsia="ru-RU" w:bidi="ru-RU"/>
        </w:rPr>
      </w:pPr>
    </w:p>
    <w:tbl>
      <w:tblPr>
        <w:tblStyle w:val="TableNormal"/>
        <w:tblW w:w="0" w:type="auto"/>
        <w:tblInd w:w="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2757"/>
              <w:jc w:val="center"/>
              <w:rPr>
                <w:rFonts w:eastAsia="Times New Roman"/>
                <w:b/>
                <w:lang w:bidi="ru-RU"/>
              </w:rPr>
            </w:pPr>
            <w:r w:rsidRPr="005D5A71">
              <w:rPr>
                <w:rFonts w:eastAsia="Times New Roman"/>
                <w:b/>
                <w:lang w:bidi="ru-RU"/>
              </w:rPr>
              <w:t>Вид учебной работы</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b/>
                <w:lang w:bidi="ru-RU"/>
              </w:rPr>
            </w:pPr>
            <w:r w:rsidRPr="005D5A71">
              <w:rPr>
                <w:rFonts w:eastAsia="Times New Roman"/>
                <w:b/>
                <w:i/>
                <w:lang w:bidi="ru-RU"/>
              </w:rPr>
              <w:t>Объем часов</w:t>
            </w:r>
          </w:p>
        </w:tc>
      </w:tr>
      <w:tr w:rsidR="005D5A71" w:rsidRPr="005D5A71" w:rsidTr="005D5A71">
        <w:trPr>
          <w:trHeight w:val="278"/>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rPr>
                <w:rFonts w:eastAsia="Times New Roman"/>
                <w:b/>
                <w:lang w:bidi="ru-RU"/>
              </w:rPr>
            </w:pPr>
            <w:r w:rsidRPr="005D5A71">
              <w:rPr>
                <w:rFonts w:eastAsia="Times New Roman"/>
                <w:b/>
                <w:lang w:bidi="ru-RU"/>
              </w:rPr>
              <w:t>Максимальная учебная нагрузка (всего)</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109"/>
              <w:jc w:val="center"/>
              <w:rPr>
                <w:rFonts w:eastAsia="Times New Roman"/>
                <w:b/>
                <w:i/>
                <w:lang w:bidi="ru-RU"/>
              </w:rPr>
            </w:pPr>
            <w:r w:rsidRPr="005D5A71">
              <w:rPr>
                <w:rFonts w:eastAsia="Times New Roman"/>
                <w:b/>
                <w:i/>
                <w:lang w:bidi="ru-RU"/>
              </w:rPr>
              <w:t>74</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b/>
                <w:lang w:val="ru-RU" w:bidi="ru-RU"/>
              </w:rPr>
            </w:pPr>
            <w:r w:rsidRPr="005D5A71">
              <w:rPr>
                <w:rFonts w:eastAsia="Times New Roman"/>
                <w:b/>
                <w:lang w:val="ru-RU" w:bidi="ru-RU"/>
              </w:rPr>
              <w:t xml:space="preserve">Обязательные аудиторные учебные занятия (всего) </w:t>
            </w:r>
            <w:r w:rsidRPr="005D5A71">
              <w:rPr>
                <w:rFonts w:eastAsia="Times New Roman"/>
                <w:b/>
                <w:vertAlign w:val="superscript"/>
                <w:lang w:val="ru-RU" w:bidi="ru-RU"/>
              </w:rPr>
              <w:t>16</w:t>
            </w:r>
            <w:r w:rsidRPr="005D5A71">
              <w:rPr>
                <w:rFonts w:eastAsia="Times New Roman"/>
                <w:b/>
                <w:lang w:val="ru-RU" w:bidi="ru-RU"/>
              </w:rPr>
              <w:t>)</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7"/>
              <w:jc w:val="center"/>
              <w:rPr>
                <w:rFonts w:eastAsia="Times New Roman"/>
                <w:b/>
                <w:i/>
                <w:lang w:bidi="ru-RU"/>
              </w:rPr>
            </w:pPr>
            <w:r w:rsidRPr="005D5A71">
              <w:rPr>
                <w:rFonts w:eastAsia="Times New Roman"/>
                <w:b/>
                <w:i/>
                <w:lang w:bidi="ru-RU"/>
              </w:rPr>
              <w:t>49</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в том числе:</w:t>
            </w:r>
          </w:p>
        </w:tc>
        <w:tc>
          <w:tcPr>
            <w:tcW w:w="1773" w:type="dxa"/>
            <w:tcBorders>
              <w:top w:val="single" w:sz="6" w:space="0" w:color="000000"/>
              <w:left w:val="single" w:sz="6" w:space="0" w:color="000000"/>
              <w:bottom w:val="single" w:sz="6" w:space="0" w:color="000000"/>
              <w:right w:val="single" w:sz="6" w:space="0" w:color="000000"/>
            </w:tcBorders>
          </w:tcPr>
          <w:p w:rsidR="005D5A71" w:rsidRPr="005D5A71" w:rsidRDefault="005D5A71" w:rsidP="005D5A71">
            <w:pPr>
              <w:rPr>
                <w:rFonts w:eastAsia="Times New Roman"/>
                <w:sz w:val="20"/>
                <w:lang w:bidi="ru-RU"/>
              </w:rPr>
            </w:pP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практические занятия</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i/>
                <w:lang w:bidi="ru-RU"/>
              </w:rPr>
            </w:pPr>
            <w:r w:rsidRPr="005D5A71">
              <w:rPr>
                <w:rFonts w:eastAsia="Times New Roman"/>
                <w:i/>
                <w:lang w:bidi="ru-RU"/>
              </w:rPr>
              <w:t>22</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b/>
                <w:lang w:val="ru-RU" w:bidi="ru-RU"/>
              </w:rPr>
            </w:pPr>
            <w:r w:rsidRPr="005D5A71">
              <w:rPr>
                <w:rFonts w:eastAsia="Times New Roman"/>
                <w:b/>
                <w:lang w:val="ru-RU" w:bidi="ru-RU"/>
              </w:rPr>
              <w:t>Внеаудиторная (самостоятельная) учебная работа (всего)</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b/>
                <w:i/>
                <w:lang w:bidi="ru-RU"/>
              </w:rPr>
            </w:pPr>
            <w:r w:rsidRPr="005D5A71">
              <w:rPr>
                <w:rFonts w:eastAsia="Times New Roman"/>
                <w:b/>
                <w:i/>
                <w:lang w:bidi="ru-RU"/>
              </w:rPr>
              <w:t>25</w:t>
            </w:r>
          </w:p>
        </w:tc>
      </w:tr>
      <w:tr w:rsidR="005D5A71" w:rsidRPr="005D5A71" w:rsidTr="005D5A71">
        <w:trPr>
          <w:trHeight w:val="277"/>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rPr>
                <w:rFonts w:eastAsia="Times New Roman"/>
                <w:lang w:bidi="ru-RU"/>
              </w:rPr>
            </w:pPr>
            <w:r w:rsidRPr="005D5A71">
              <w:rPr>
                <w:rFonts w:eastAsia="Times New Roman"/>
                <w:lang w:bidi="ru-RU"/>
              </w:rPr>
              <w:t>в том числе:</w:t>
            </w:r>
          </w:p>
        </w:tc>
        <w:tc>
          <w:tcPr>
            <w:tcW w:w="1773" w:type="dxa"/>
            <w:tcBorders>
              <w:top w:val="single" w:sz="6" w:space="0" w:color="000000"/>
              <w:left w:val="single" w:sz="6" w:space="0" w:color="000000"/>
              <w:bottom w:val="single" w:sz="6" w:space="0" w:color="000000"/>
              <w:right w:val="single" w:sz="6" w:space="0" w:color="000000"/>
            </w:tcBorders>
          </w:tcPr>
          <w:p w:rsidR="005D5A71" w:rsidRPr="005D5A71" w:rsidRDefault="005D5A71" w:rsidP="005D5A71">
            <w:pPr>
              <w:rPr>
                <w:rFonts w:eastAsia="Times New Roman"/>
                <w:sz w:val="20"/>
                <w:lang w:bidi="ru-RU"/>
              </w:rPr>
            </w:pPr>
          </w:p>
        </w:tc>
      </w:tr>
      <w:tr w:rsidR="005D5A71" w:rsidRPr="005D5A71" w:rsidTr="005D5A71">
        <w:trPr>
          <w:trHeight w:val="1931"/>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284ED8">
            <w:pPr>
              <w:numPr>
                <w:ilvl w:val="0"/>
                <w:numId w:val="194"/>
              </w:numPr>
              <w:tabs>
                <w:tab w:val="left" w:pos="247"/>
              </w:tabs>
              <w:ind w:right="412"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w:t>
            </w:r>
            <w:r w:rsidRPr="005D5A71">
              <w:rPr>
                <w:rFonts w:eastAsia="Times New Roman"/>
                <w:spacing w:val="-23"/>
                <w:lang w:val="ru-RU" w:bidi="ru-RU"/>
              </w:rPr>
              <w:t xml:space="preserve"> </w:t>
            </w:r>
            <w:r w:rsidRPr="005D5A71">
              <w:rPr>
                <w:rFonts w:eastAsia="Times New Roman"/>
                <w:lang w:val="ru-RU" w:bidi="ru-RU"/>
              </w:rPr>
              <w:t>занятиям;</w:t>
            </w:r>
          </w:p>
          <w:p w:rsidR="005D5A71" w:rsidRPr="005D5A71" w:rsidRDefault="005D5A71" w:rsidP="00284ED8">
            <w:pPr>
              <w:numPr>
                <w:ilvl w:val="0"/>
                <w:numId w:val="194"/>
              </w:numPr>
              <w:tabs>
                <w:tab w:val="left" w:pos="247"/>
              </w:tabs>
              <w:ind w:right="277" w:firstLine="0"/>
              <w:rPr>
                <w:rFonts w:eastAsia="Times New Roman"/>
                <w:lang w:val="ru-RU" w:bidi="ru-RU"/>
              </w:rPr>
            </w:pPr>
            <w:r w:rsidRPr="005D5A71">
              <w:rPr>
                <w:rFonts w:eastAsia="Times New Roman"/>
                <w:lang w:val="ru-RU" w:bidi="ru-RU"/>
              </w:rPr>
              <w:t>подготовка к практическим работам с использованием методических рекомендаций преподавателя, оформление практических работ,</w:t>
            </w:r>
            <w:r w:rsidRPr="005D5A71">
              <w:rPr>
                <w:rFonts w:eastAsia="Times New Roman"/>
                <w:spacing w:val="-26"/>
                <w:lang w:val="ru-RU" w:bidi="ru-RU"/>
              </w:rPr>
              <w:t xml:space="preserve"> </w:t>
            </w:r>
            <w:r w:rsidRPr="005D5A71">
              <w:rPr>
                <w:rFonts w:eastAsia="Times New Roman"/>
                <w:lang w:val="ru-RU" w:bidi="ru-RU"/>
              </w:rPr>
              <w:t>отчетов и подготовка к их</w:t>
            </w:r>
            <w:r w:rsidRPr="005D5A71">
              <w:rPr>
                <w:rFonts w:eastAsia="Times New Roman"/>
                <w:spacing w:val="-3"/>
                <w:lang w:val="ru-RU" w:bidi="ru-RU"/>
              </w:rPr>
              <w:t xml:space="preserve"> </w:t>
            </w:r>
            <w:r w:rsidRPr="005D5A71">
              <w:rPr>
                <w:rFonts w:eastAsia="Times New Roman"/>
                <w:lang w:val="ru-RU" w:bidi="ru-RU"/>
              </w:rPr>
              <w:t>защите;</w:t>
            </w:r>
          </w:p>
          <w:p w:rsidR="005D5A71" w:rsidRPr="005D5A71" w:rsidRDefault="005D5A71" w:rsidP="00284ED8">
            <w:pPr>
              <w:numPr>
                <w:ilvl w:val="0"/>
                <w:numId w:val="194"/>
              </w:numPr>
              <w:tabs>
                <w:tab w:val="left" w:pos="247"/>
              </w:tabs>
              <w:ind w:left="246"/>
              <w:rPr>
                <w:rFonts w:eastAsia="Times New Roman"/>
                <w:lang w:bidi="ru-RU"/>
              </w:rPr>
            </w:pPr>
            <w:r w:rsidRPr="005D5A71">
              <w:rPr>
                <w:rFonts w:eastAsia="Times New Roman"/>
                <w:lang w:bidi="ru-RU"/>
              </w:rPr>
              <w:t>подготовка к контрольной</w:t>
            </w:r>
            <w:r w:rsidRPr="005D5A71">
              <w:rPr>
                <w:rFonts w:eastAsia="Times New Roman"/>
                <w:spacing w:val="-1"/>
                <w:lang w:bidi="ru-RU"/>
              </w:rPr>
              <w:t xml:space="preserve"> </w:t>
            </w:r>
            <w:r w:rsidRPr="005D5A71">
              <w:rPr>
                <w:rFonts w:eastAsia="Times New Roman"/>
                <w:lang w:bidi="ru-RU"/>
              </w:rPr>
              <w:t>работе;</w:t>
            </w:r>
          </w:p>
          <w:p w:rsidR="005D5A71" w:rsidRPr="005D5A71" w:rsidRDefault="005D5A71" w:rsidP="00284ED8">
            <w:pPr>
              <w:numPr>
                <w:ilvl w:val="0"/>
                <w:numId w:val="194"/>
              </w:numPr>
              <w:tabs>
                <w:tab w:val="left" w:pos="247"/>
              </w:tabs>
              <w:spacing w:line="264" w:lineRule="exact"/>
              <w:ind w:left="246"/>
              <w:rPr>
                <w:rFonts w:eastAsia="Times New Roman"/>
                <w:lang w:val="ru-RU" w:bidi="ru-RU"/>
              </w:rPr>
            </w:pPr>
            <w:r w:rsidRPr="005D5A71">
              <w:rPr>
                <w:rFonts w:eastAsia="Times New Roman"/>
                <w:lang w:val="ru-RU" w:bidi="ru-RU"/>
              </w:rPr>
              <w:t>подготовка и защита рефератов по данным</w:t>
            </w:r>
            <w:r w:rsidRPr="005D5A71">
              <w:rPr>
                <w:rFonts w:eastAsia="Times New Roman"/>
                <w:spacing w:val="-5"/>
                <w:lang w:val="ru-RU" w:bidi="ru-RU"/>
              </w:rPr>
              <w:t xml:space="preserve"> </w:t>
            </w:r>
            <w:r w:rsidRPr="005D5A71">
              <w:rPr>
                <w:rFonts w:eastAsia="Times New Roman"/>
                <w:lang w:val="ru-RU" w:bidi="ru-RU"/>
              </w:rPr>
              <w:t>темам.</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68" w:lineRule="exact"/>
              <w:ind w:right="109"/>
              <w:jc w:val="center"/>
              <w:rPr>
                <w:rFonts w:eastAsia="Times New Roman"/>
                <w:i/>
                <w:lang w:bidi="ru-RU"/>
              </w:rPr>
            </w:pPr>
            <w:r w:rsidRPr="005D5A71">
              <w:rPr>
                <w:rFonts w:eastAsia="Times New Roman"/>
                <w:i/>
                <w:lang w:bidi="ru-RU"/>
              </w:rPr>
              <w:t>25</w:t>
            </w:r>
          </w:p>
        </w:tc>
      </w:tr>
      <w:tr w:rsidR="005D5A71" w:rsidRPr="005D5A71" w:rsidTr="005D5A71">
        <w:trPr>
          <w:trHeight w:val="551"/>
        </w:trPr>
        <w:tc>
          <w:tcPr>
            <w:tcW w:w="9572" w:type="dxa"/>
            <w:gridSpan w:val="2"/>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Итоговая аттестация в форме дифференцированного зачета</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14"/>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64384" behindDoc="1" locked="0" layoutInCell="1" allowOverlap="1" wp14:anchorId="462CEE24" wp14:editId="44B8A688">
                <wp:simplePos x="0" y="0"/>
                <wp:positionH relativeFrom="page">
                  <wp:posOffset>1080770</wp:posOffset>
                </wp:positionH>
                <wp:positionV relativeFrom="paragraph">
                  <wp:posOffset>131445</wp:posOffset>
                </wp:positionV>
                <wp:extent cx="1828800" cy="0"/>
                <wp:effectExtent l="0" t="0" r="19050" b="19050"/>
                <wp:wrapTopAndBottom/>
                <wp:docPr id="25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35pt" to="229.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" strokeweight=".21169mm">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1910" w:h="16840"/>
          <w:pgMar w:top="960" w:right="560" w:bottom="1180" w:left="1420" w:header="710" w:footer="985" w:gutter="0"/>
          <w:cols w:space="720"/>
        </w:sectPr>
      </w:pPr>
    </w:p>
    <w:p w:rsidR="005D5A71" w:rsidRPr="005D5A71" w:rsidRDefault="005D5A71" w:rsidP="00284ED8">
      <w:pPr>
        <w:widowControl w:val="0"/>
        <w:numPr>
          <w:ilvl w:val="1"/>
          <w:numId w:val="193"/>
        </w:numPr>
        <w:tabs>
          <w:tab w:val="left" w:pos="1991"/>
        </w:tabs>
        <w:autoSpaceDE w:val="0"/>
        <w:autoSpaceDN w:val="0"/>
        <w:spacing w:before="79" w:after="0" w:line="240" w:lineRule="auto"/>
        <w:ind w:left="1990" w:hanging="421"/>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4"/>
          <w:lang w:eastAsia="ru-RU" w:bidi="ru-RU"/>
        </w:rPr>
        <w:lastRenderedPageBreak/>
        <w:t xml:space="preserve">Тематический план и содержание учебной дисциплины </w:t>
      </w:r>
      <w:r w:rsidRPr="005D5A71">
        <w:rPr>
          <w:rFonts w:ascii="Times New Roman" w:eastAsia="Times New Roman" w:hAnsi="Times New Roman" w:cs="Times New Roman"/>
          <w:b/>
          <w:sz w:val="28"/>
          <w:lang w:eastAsia="ru-RU" w:bidi="ru-RU"/>
        </w:rPr>
        <w:t>ОП.03 ОСНОВЫ</w:t>
      </w:r>
      <w:r w:rsidRPr="005D5A71">
        <w:rPr>
          <w:rFonts w:ascii="Times New Roman" w:eastAsia="Times New Roman" w:hAnsi="Times New Roman" w:cs="Times New Roman"/>
          <w:b/>
          <w:spacing w:val="-1"/>
          <w:sz w:val="28"/>
          <w:lang w:eastAsia="ru-RU" w:bidi="ru-RU"/>
        </w:rPr>
        <w:t xml:space="preserve"> </w:t>
      </w:r>
      <w:r w:rsidRPr="005D5A71">
        <w:rPr>
          <w:rFonts w:ascii="Times New Roman" w:eastAsia="Times New Roman" w:hAnsi="Times New Roman" w:cs="Times New Roman"/>
          <w:b/>
          <w:sz w:val="28"/>
          <w:lang w:eastAsia="ru-RU" w:bidi="ru-RU"/>
        </w:rPr>
        <w:t>МАТЕРИАЛОВЕДЕНИЯ</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0"/>
          <w:szCs w:val="24"/>
          <w:lang w:eastAsia="ru-RU" w:bidi="ru-RU"/>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374"/>
        <w:gridCol w:w="84"/>
        <w:gridCol w:w="1760"/>
        <w:gridCol w:w="2983"/>
      </w:tblGrid>
      <w:tr w:rsidR="005D5A71" w:rsidRPr="005D5A71" w:rsidTr="005D5A71">
        <w:trPr>
          <w:trHeight w:val="554"/>
        </w:trPr>
        <w:tc>
          <w:tcPr>
            <w:tcW w:w="26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 w:line="276" w:lineRule="exact"/>
              <w:ind w:right="496"/>
              <w:rPr>
                <w:rFonts w:eastAsia="Times New Roman"/>
                <w:b/>
                <w:lang w:bidi="ru-RU"/>
              </w:rPr>
            </w:pPr>
            <w:r w:rsidRPr="005D5A71">
              <w:rPr>
                <w:rFonts w:eastAsia="Times New Roman"/>
                <w:b/>
                <w:lang w:bidi="ru-RU"/>
              </w:rPr>
              <w:t>Наименование разделов и тем</w:t>
            </w:r>
          </w:p>
        </w:tc>
        <w:tc>
          <w:tcPr>
            <w:tcW w:w="9218"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 w:line="276" w:lineRule="exact"/>
              <w:ind w:right="795"/>
              <w:rPr>
                <w:rFonts w:eastAsia="Times New Roman"/>
                <w:b/>
                <w:lang w:val="ru-RU" w:bidi="ru-RU"/>
              </w:rPr>
            </w:pPr>
            <w:r w:rsidRPr="005D5A71">
              <w:rPr>
                <w:rFonts w:eastAsia="Times New Roman"/>
                <w:b/>
                <w:lang w:val="ru-RU" w:bidi="ru-RU"/>
              </w:rPr>
              <w:t>Содержание учебного материала и формы организации деятельности обучающихся</w:t>
            </w:r>
          </w:p>
        </w:tc>
        <w:tc>
          <w:tcPr>
            <w:tcW w:w="298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770"/>
              <w:jc w:val="center"/>
              <w:rPr>
                <w:rFonts w:eastAsia="Times New Roman"/>
                <w:b/>
                <w:lang w:bidi="ru-RU"/>
              </w:rPr>
            </w:pPr>
            <w:r w:rsidRPr="005D5A71">
              <w:rPr>
                <w:rFonts w:eastAsia="Times New Roman"/>
                <w:b/>
                <w:lang w:bidi="ru-RU"/>
              </w:rPr>
              <w:t>Объем часов</w:t>
            </w:r>
          </w:p>
        </w:tc>
      </w:tr>
      <w:tr w:rsidR="005D5A71" w:rsidRPr="005D5A71" w:rsidTr="005D5A71">
        <w:trPr>
          <w:trHeight w:val="275"/>
        </w:trPr>
        <w:tc>
          <w:tcPr>
            <w:tcW w:w="26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1</w:t>
            </w:r>
          </w:p>
        </w:tc>
        <w:tc>
          <w:tcPr>
            <w:tcW w:w="9218"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2</w:t>
            </w:r>
          </w:p>
        </w:tc>
        <w:tc>
          <w:tcPr>
            <w:tcW w:w="298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r>
      <w:tr w:rsidR="005D5A71" w:rsidRPr="005D5A71" w:rsidTr="005D5A71">
        <w:trPr>
          <w:trHeight w:val="275"/>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18"/>
              <w:jc w:val="center"/>
              <w:rPr>
                <w:rFonts w:eastAsia="Times New Roman"/>
                <w:b/>
                <w:lang w:val="ru-RU" w:bidi="ru-RU"/>
              </w:rPr>
            </w:pPr>
            <w:r w:rsidRPr="005D5A71">
              <w:rPr>
                <w:rFonts w:eastAsia="Times New Roman"/>
                <w:b/>
                <w:lang w:val="ru-RU" w:bidi="ru-RU"/>
              </w:rPr>
              <w:t>Раздел</w:t>
            </w:r>
            <w:r w:rsidRPr="005D5A71">
              <w:rPr>
                <w:rFonts w:eastAsia="Times New Roman"/>
                <w:b/>
                <w:spacing w:val="-4"/>
                <w:lang w:val="ru-RU" w:bidi="ru-RU"/>
              </w:rPr>
              <w:t xml:space="preserve"> </w:t>
            </w:r>
            <w:r w:rsidRPr="005D5A71">
              <w:rPr>
                <w:rFonts w:eastAsia="Times New Roman"/>
                <w:b/>
                <w:lang w:val="ru-RU" w:bidi="ru-RU"/>
              </w:rPr>
              <w:t>1.</w:t>
            </w:r>
          </w:p>
          <w:p w:rsidR="005D5A71" w:rsidRPr="005D5A71" w:rsidRDefault="005D5A71" w:rsidP="005D5A71">
            <w:pPr>
              <w:ind w:right="118"/>
              <w:jc w:val="center"/>
              <w:rPr>
                <w:rFonts w:eastAsia="Times New Roman"/>
                <w:b/>
                <w:lang w:val="ru-RU" w:bidi="ru-RU"/>
              </w:rPr>
            </w:pPr>
            <w:r w:rsidRPr="005D5A71">
              <w:rPr>
                <w:rFonts w:eastAsia="Times New Roman"/>
                <w:b/>
                <w:lang w:val="ru-RU" w:bidi="ru-RU"/>
              </w:rPr>
              <w:t>Тема</w:t>
            </w:r>
            <w:r w:rsidRPr="005D5A71">
              <w:rPr>
                <w:rFonts w:eastAsia="Times New Roman"/>
                <w:b/>
                <w:spacing w:val="-3"/>
                <w:lang w:val="ru-RU" w:bidi="ru-RU"/>
              </w:rPr>
              <w:t xml:space="preserve"> </w:t>
            </w:r>
            <w:r w:rsidRPr="005D5A71">
              <w:rPr>
                <w:rFonts w:eastAsia="Times New Roman"/>
                <w:b/>
                <w:lang w:val="ru-RU" w:bidi="ru-RU"/>
              </w:rPr>
              <w:t>1.1.</w:t>
            </w:r>
          </w:p>
          <w:p w:rsidR="005D5A71" w:rsidRPr="005D5A71" w:rsidRDefault="005D5A71" w:rsidP="005D5A71">
            <w:pPr>
              <w:ind w:right="229"/>
              <w:jc w:val="center"/>
              <w:rPr>
                <w:rFonts w:eastAsia="Times New Roman"/>
                <w:b/>
                <w:lang w:val="ru-RU" w:bidi="ru-RU"/>
              </w:rPr>
            </w:pPr>
            <w:r w:rsidRPr="005D5A71">
              <w:rPr>
                <w:rFonts w:eastAsia="Times New Roman"/>
                <w:b/>
                <w:lang w:val="ru-RU" w:bidi="ru-RU"/>
              </w:rPr>
              <w:t>«Атомно- кристаллическое строение металлов»</w:t>
            </w:r>
          </w:p>
        </w:tc>
        <w:tc>
          <w:tcPr>
            <w:tcW w:w="9218"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val="ru-RU" w:bidi="ru-RU"/>
              </w:rPr>
              <w:t xml:space="preserve">Раздел 1 «Основные сведения о металлах. </w:t>
            </w:r>
            <w:r w:rsidRPr="005D5A71">
              <w:rPr>
                <w:rFonts w:eastAsia="Times New Roman"/>
                <w:b/>
                <w:lang w:bidi="ru-RU"/>
              </w:rPr>
              <w:t>Строение и свойства металлов»</w:t>
            </w:r>
          </w:p>
        </w:tc>
        <w:tc>
          <w:tcPr>
            <w:tcW w:w="298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769"/>
              <w:jc w:val="center"/>
              <w:rPr>
                <w:rFonts w:eastAsia="Times New Roman"/>
                <w:b/>
                <w:lang w:bidi="ru-RU"/>
              </w:rPr>
            </w:pPr>
          </w:p>
        </w:tc>
      </w:tr>
      <w:tr w:rsidR="005D5A71" w:rsidRPr="005D5A71" w:rsidTr="005D5A71">
        <w:trPr>
          <w:trHeight w:val="549"/>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37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1844"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Уровень</w:t>
            </w:r>
          </w:p>
          <w:p w:rsidR="005D5A71" w:rsidRPr="005D5A71" w:rsidRDefault="005D5A71" w:rsidP="005D5A71">
            <w:pPr>
              <w:spacing w:line="257" w:lineRule="exact"/>
              <w:rPr>
                <w:rFonts w:eastAsia="Times New Roman"/>
                <w:b/>
                <w:lang w:bidi="ru-RU"/>
              </w:rPr>
            </w:pPr>
            <w:r w:rsidRPr="005D5A71">
              <w:rPr>
                <w:rFonts w:eastAsia="Times New Roman"/>
                <w:b/>
                <w:lang w:bidi="ru-RU"/>
              </w:rPr>
              <w:t>освоения</w:t>
            </w:r>
          </w:p>
        </w:tc>
        <w:tc>
          <w:tcPr>
            <w:tcW w:w="2983" w:type="dxa"/>
            <w:vMerge w:val="restart"/>
            <w:tcBorders>
              <w:top w:val="single" w:sz="4" w:space="0" w:color="000000"/>
              <w:left w:val="single" w:sz="4" w:space="0" w:color="000000"/>
              <w:bottom w:val="single" w:sz="6" w:space="0" w:color="000000"/>
              <w:right w:val="single" w:sz="4" w:space="0" w:color="000000"/>
            </w:tcBorders>
          </w:tcPr>
          <w:p w:rsidR="005D5A71" w:rsidRPr="005D5A71" w:rsidRDefault="005D5A71" w:rsidP="005D5A71">
            <w:pPr>
              <w:spacing w:line="273" w:lineRule="exact"/>
              <w:ind w:right="769"/>
              <w:jc w:val="center"/>
              <w:rPr>
                <w:rFonts w:eastAsia="Times New Roman"/>
                <w:b/>
                <w:lang w:bidi="ru-RU"/>
              </w:rPr>
            </w:pPr>
          </w:p>
        </w:tc>
      </w:tr>
      <w:tr w:rsidR="005D5A71" w:rsidRPr="005D5A71" w:rsidTr="005D5A71">
        <w:trPr>
          <w:trHeight w:val="270"/>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374" w:type="dxa"/>
            <w:tcBorders>
              <w:top w:val="single" w:sz="4" w:space="0" w:color="000000"/>
              <w:left w:val="single" w:sz="4" w:space="0" w:color="000000"/>
              <w:bottom w:val="single" w:sz="6" w:space="0" w:color="000000"/>
              <w:right w:val="single" w:sz="4" w:space="0" w:color="000000"/>
            </w:tcBorders>
            <w:hideMark/>
          </w:tcPr>
          <w:p w:rsidR="005D5A71" w:rsidRPr="005D5A71" w:rsidRDefault="005D5A71" w:rsidP="005D5A71">
            <w:pPr>
              <w:spacing w:line="251" w:lineRule="exact"/>
              <w:rPr>
                <w:rFonts w:eastAsia="Times New Roman"/>
                <w:b/>
                <w:lang w:bidi="ru-RU"/>
              </w:rPr>
            </w:pPr>
            <w:r w:rsidRPr="005D5A71">
              <w:rPr>
                <w:rFonts w:eastAsia="Times New Roman"/>
                <w:b/>
                <w:lang w:bidi="ru-RU"/>
              </w:rPr>
              <w:t>1. Атомно-кристаллическое строение металлов</w:t>
            </w:r>
          </w:p>
        </w:tc>
        <w:tc>
          <w:tcPr>
            <w:tcW w:w="1844" w:type="dxa"/>
            <w:gridSpan w:val="2"/>
            <w:tcBorders>
              <w:top w:val="single" w:sz="4" w:space="0" w:color="000000"/>
              <w:left w:val="single" w:sz="4" w:space="0" w:color="000000"/>
              <w:bottom w:val="single" w:sz="6" w:space="0" w:color="000000"/>
              <w:right w:val="single" w:sz="4" w:space="0" w:color="000000"/>
            </w:tcBorders>
            <w:hideMark/>
          </w:tcPr>
          <w:p w:rsidR="005D5A71" w:rsidRPr="005D5A71" w:rsidRDefault="005D5A71" w:rsidP="005D5A71">
            <w:pPr>
              <w:spacing w:line="251" w:lineRule="exact"/>
              <w:jc w:val="center"/>
              <w:rPr>
                <w:rFonts w:eastAsia="Times New Roman"/>
                <w:b/>
                <w:lang w:bidi="ru-RU"/>
              </w:rPr>
            </w:pPr>
            <w:r w:rsidRPr="005D5A71">
              <w:rPr>
                <w:rFonts w:eastAsia="Times New Roman"/>
                <w:b/>
                <w:lang w:bidi="ru-RU"/>
              </w:rPr>
              <w:t>2</w:t>
            </w:r>
          </w:p>
        </w:tc>
        <w:tc>
          <w:tcPr>
            <w:tcW w:w="2983" w:type="dxa"/>
            <w:vMerge/>
            <w:tcBorders>
              <w:top w:val="single" w:sz="4" w:space="0" w:color="000000"/>
              <w:left w:val="single" w:sz="4" w:space="0" w:color="000000"/>
              <w:bottom w:val="single" w:sz="6"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3"/>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3"/>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53" w:lineRule="exact"/>
              <w:rPr>
                <w:rFonts w:eastAsia="Times New Roman"/>
                <w:b/>
                <w:i/>
                <w:lang w:bidi="ru-RU"/>
              </w:rPr>
            </w:pPr>
            <w:r w:rsidRPr="005D5A71">
              <w:rPr>
                <w:rFonts w:eastAsia="Times New Roman"/>
                <w:b/>
                <w:i/>
                <w:lang w:bidi="ru-RU"/>
              </w:rPr>
              <w:t>Тематика учебных занятий:</w:t>
            </w:r>
          </w:p>
        </w:tc>
        <w:tc>
          <w:tcPr>
            <w:tcW w:w="2983" w:type="dxa"/>
            <w:vMerge w:val="restart"/>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ind w:right="769"/>
              <w:jc w:val="center"/>
              <w:rPr>
                <w:rFonts w:eastAsia="Times New Roman"/>
                <w:b/>
                <w:lang w:bidi="ru-RU"/>
              </w:rPr>
            </w:pPr>
            <w:r w:rsidRPr="005D5A71">
              <w:rPr>
                <w:rFonts w:eastAsia="Times New Roman"/>
                <w:b/>
                <w:lang w:bidi="ru-RU"/>
              </w:rPr>
              <w:t>4</w:t>
            </w:r>
          </w:p>
        </w:tc>
      </w:tr>
      <w:tr w:rsidR="005D5A71" w:rsidRPr="005D5A71" w:rsidTr="005D5A71">
        <w:trPr>
          <w:trHeight w:val="827"/>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20"/>
              <w:rPr>
                <w:rFonts w:eastAsia="Times New Roman"/>
                <w:lang w:bidi="ru-RU"/>
              </w:rPr>
            </w:pPr>
            <w:r w:rsidRPr="005D5A71">
              <w:rPr>
                <w:rFonts w:eastAsia="Times New Roman"/>
                <w:lang w:val="ru-RU" w:bidi="ru-RU"/>
              </w:rPr>
              <w:t xml:space="preserve">Общие сведения о металлах. Типы атомных связей и их влияние на свойства металлов. </w:t>
            </w:r>
            <w:r w:rsidRPr="005D5A71">
              <w:rPr>
                <w:rFonts w:eastAsia="Times New Roman"/>
                <w:lang w:bidi="ru-RU"/>
              </w:rPr>
              <w:t>Атомно-кристаллическое строение металлов. Основные типы кристаллических</w:t>
            </w:r>
          </w:p>
          <w:p w:rsidR="005D5A71" w:rsidRPr="005D5A71" w:rsidRDefault="005D5A71" w:rsidP="005D5A71">
            <w:pPr>
              <w:spacing w:line="264" w:lineRule="exact"/>
              <w:rPr>
                <w:rFonts w:eastAsia="Times New Roman"/>
                <w:lang w:bidi="ru-RU"/>
              </w:rPr>
            </w:pPr>
            <w:r w:rsidRPr="005D5A71">
              <w:rPr>
                <w:rFonts w:eastAsia="Times New Roman"/>
                <w:lang w:bidi="ru-RU"/>
              </w:rPr>
              <w:t>решеток.</w:t>
            </w:r>
          </w:p>
        </w:tc>
        <w:tc>
          <w:tcPr>
            <w:tcW w:w="2983"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162"/>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195"/>
              </w:numPr>
              <w:tabs>
                <w:tab w:val="left" w:pos="350"/>
              </w:tabs>
              <w:ind w:right="1254"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195"/>
              </w:numPr>
              <w:tabs>
                <w:tab w:val="left" w:pos="350"/>
              </w:tabs>
              <w:ind w:right="1126" w:firstLine="0"/>
              <w:rPr>
                <w:rFonts w:eastAsia="Times New Roman"/>
                <w:lang w:val="ru-RU" w:bidi="ru-RU"/>
              </w:rPr>
            </w:pPr>
            <w:r w:rsidRPr="005D5A71">
              <w:rPr>
                <w:rFonts w:eastAsia="Times New Roman"/>
                <w:lang w:val="ru-RU" w:bidi="ru-RU"/>
              </w:rPr>
              <w:t>Подготовка к практическим занятиям с использованием методических рекомендаций преподавателя, оформление отчетов и подготовка к их</w:t>
            </w:r>
            <w:r w:rsidRPr="005D5A71">
              <w:rPr>
                <w:rFonts w:eastAsia="Times New Roman"/>
                <w:spacing w:val="-27"/>
                <w:lang w:val="ru-RU" w:bidi="ru-RU"/>
              </w:rPr>
              <w:t xml:space="preserve"> </w:t>
            </w:r>
            <w:r w:rsidRPr="005D5A71">
              <w:rPr>
                <w:rFonts w:eastAsia="Times New Roman"/>
                <w:lang w:val="ru-RU" w:bidi="ru-RU"/>
              </w:rPr>
              <w:t>защите.</w:t>
            </w:r>
          </w:p>
          <w:p w:rsidR="005D5A71" w:rsidRPr="005D5A71" w:rsidRDefault="005D5A71" w:rsidP="00284ED8">
            <w:pPr>
              <w:numPr>
                <w:ilvl w:val="0"/>
                <w:numId w:val="195"/>
              </w:numPr>
              <w:tabs>
                <w:tab w:val="left" w:pos="350"/>
              </w:tabs>
              <w:ind w:right="722" w:firstLine="0"/>
              <w:rPr>
                <w:rFonts w:eastAsia="Times New Roman"/>
                <w:lang w:val="ru-RU" w:bidi="ru-RU"/>
              </w:rPr>
            </w:pPr>
            <w:r w:rsidRPr="005D5A71">
              <w:rPr>
                <w:rFonts w:eastAsia="Times New Roman"/>
                <w:lang w:val="ru-RU" w:bidi="ru-RU"/>
              </w:rPr>
              <w:t>Подготовка рефератов по темам: «История развития науки о металлах»,</w:t>
            </w:r>
            <w:r w:rsidRPr="005D5A71">
              <w:rPr>
                <w:rFonts w:eastAsia="Times New Roman"/>
                <w:spacing w:val="-31"/>
                <w:lang w:val="ru-RU" w:bidi="ru-RU"/>
              </w:rPr>
              <w:t xml:space="preserve"> </w:t>
            </w:r>
            <w:r w:rsidRPr="005D5A71">
              <w:rPr>
                <w:rFonts w:eastAsia="Times New Roman"/>
                <w:lang w:val="ru-RU" w:bidi="ru-RU"/>
              </w:rPr>
              <w:t>«Типы атомных связей и их влияние на свойства</w:t>
            </w:r>
            <w:r w:rsidRPr="005D5A71">
              <w:rPr>
                <w:rFonts w:eastAsia="Times New Roman"/>
                <w:spacing w:val="-9"/>
                <w:lang w:val="ru-RU" w:bidi="ru-RU"/>
              </w:rPr>
              <w:t xml:space="preserve"> </w:t>
            </w:r>
            <w:r w:rsidRPr="005D5A71">
              <w:rPr>
                <w:rFonts w:eastAsia="Times New Roman"/>
                <w:lang w:val="ru-RU" w:bidi="ru-RU"/>
              </w:rPr>
              <w:t>металлов».</w:t>
            </w:r>
          </w:p>
        </w:tc>
        <w:tc>
          <w:tcPr>
            <w:tcW w:w="298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769"/>
              <w:jc w:val="center"/>
              <w:rPr>
                <w:rFonts w:eastAsia="Times New Roman"/>
                <w:b/>
                <w:lang w:bidi="ru-RU"/>
              </w:rPr>
            </w:pPr>
            <w:r w:rsidRPr="005D5A71">
              <w:rPr>
                <w:rFonts w:eastAsia="Times New Roman"/>
                <w:b/>
                <w:lang w:bidi="ru-RU"/>
              </w:rPr>
              <w:t>2</w:t>
            </w:r>
          </w:p>
        </w:tc>
      </w:tr>
      <w:tr w:rsidR="005D5A71" w:rsidRPr="005D5A71" w:rsidTr="005D5A71">
        <w:trPr>
          <w:trHeight w:val="554"/>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118"/>
              <w:jc w:val="center"/>
              <w:rPr>
                <w:rFonts w:eastAsia="Times New Roman"/>
                <w:b/>
                <w:lang w:bidi="ru-RU"/>
              </w:rPr>
            </w:pPr>
            <w:r w:rsidRPr="005D5A71">
              <w:rPr>
                <w:rFonts w:eastAsia="Times New Roman"/>
                <w:b/>
                <w:lang w:bidi="ru-RU"/>
              </w:rPr>
              <w:t>Тема 1.2.</w:t>
            </w:r>
          </w:p>
          <w:p w:rsidR="005D5A71" w:rsidRPr="005D5A71" w:rsidRDefault="005D5A71" w:rsidP="005D5A71">
            <w:pPr>
              <w:ind w:right="118"/>
              <w:jc w:val="center"/>
              <w:rPr>
                <w:rFonts w:eastAsia="Times New Roman"/>
                <w:b/>
                <w:lang w:bidi="ru-RU"/>
              </w:rPr>
            </w:pPr>
            <w:r w:rsidRPr="005D5A71">
              <w:rPr>
                <w:rFonts w:eastAsia="Times New Roman"/>
                <w:b/>
                <w:lang w:bidi="ru-RU"/>
              </w:rPr>
              <w:t>«Свойства металлов»</w:t>
            </w:r>
          </w:p>
        </w:tc>
        <w:tc>
          <w:tcPr>
            <w:tcW w:w="745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Содержание учебного материала:</w:t>
            </w:r>
          </w:p>
        </w:tc>
        <w:tc>
          <w:tcPr>
            <w:tcW w:w="17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 w:line="276" w:lineRule="exact"/>
              <w:ind w:right="357"/>
              <w:rPr>
                <w:rFonts w:eastAsia="Times New Roman"/>
                <w:b/>
                <w:lang w:bidi="ru-RU"/>
              </w:rPr>
            </w:pPr>
            <w:r w:rsidRPr="005D5A71">
              <w:rPr>
                <w:rFonts w:eastAsia="Times New Roman"/>
                <w:b/>
                <w:lang w:bidi="ru-RU"/>
              </w:rPr>
              <w:t>Уровень освоения</w:t>
            </w:r>
          </w:p>
        </w:tc>
        <w:tc>
          <w:tcPr>
            <w:tcW w:w="298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10"/>
              <w:rPr>
                <w:rFonts w:eastAsia="Times New Roman"/>
                <w:b/>
                <w:sz w:val="23"/>
                <w:lang w:bidi="ru-RU"/>
              </w:rPr>
            </w:pPr>
          </w:p>
          <w:p w:rsidR="005D5A71" w:rsidRPr="005D5A71" w:rsidRDefault="005D5A71" w:rsidP="005D5A71">
            <w:pPr>
              <w:rPr>
                <w:rFonts w:eastAsia="Times New Roman"/>
                <w:b/>
                <w:lang w:bidi="ru-RU"/>
              </w:rPr>
            </w:pPr>
          </w:p>
        </w:tc>
      </w:tr>
      <w:tr w:rsidR="005D5A71" w:rsidRPr="005D5A71" w:rsidTr="005D5A71">
        <w:trPr>
          <w:trHeight w:val="275"/>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45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1. Свойства металлов</w:t>
            </w:r>
          </w:p>
        </w:tc>
        <w:tc>
          <w:tcPr>
            <w:tcW w:w="17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98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i/>
                <w:lang w:bidi="ru-RU"/>
              </w:rPr>
            </w:pPr>
            <w:r w:rsidRPr="005D5A71">
              <w:rPr>
                <w:rFonts w:eastAsia="Times New Roman"/>
                <w:b/>
                <w:i/>
                <w:lang w:bidi="ru-RU"/>
              </w:rPr>
              <w:t>Тематика учебных занятий:</w:t>
            </w:r>
          </w:p>
        </w:tc>
        <w:tc>
          <w:tcPr>
            <w:tcW w:w="298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769"/>
              <w:jc w:val="center"/>
              <w:rPr>
                <w:rFonts w:eastAsia="Times New Roman"/>
                <w:b/>
                <w:lang w:bidi="ru-RU"/>
              </w:rPr>
            </w:pPr>
          </w:p>
        </w:tc>
      </w:tr>
      <w:tr w:rsidR="005D5A71" w:rsidRPr="005D5A71" w:rsidTr="005D5A71">
        <w:trPr>
          <w:trHeight w:val="2208"/>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79"/>
              <w:rPr>
                <w:rFonts w:eastAsia="Times New Roman"/>
                <w:lang w:val="ru-RU" w:bidi="ru-RU"/>
              </w:rPr>
            </w:pPr>
            <w:r w:rsidRPr="005D5A71">
              <w:rPr>
                <w:rFonts w:eastAsia="Times New Roman"/>
                <w:lang w:val="ru-RU" w:bidi="ru-RU"/>
              </w:rPr>
              <w:t>Основные свойства металлов, оказывающие влияние на определение их сферы применения: физические, химические, механические, технологические.</w:t>
            </w:r>
          </w:p>
          <w:p w:rsidR="005D5A71" w:rsidRPr="005D5A71" w:rsidRDefault="005D5A71" w:rsidP="005D5A71">
            <w:pPr>
              <w:ind w:right="795"/>
              <w:rPr>
                <w:rFonts w:eastAsia="Times New Roman"/>
                <w:lang w:val="ru-RU" w:bidi="ru-RU"/>
              </w:rPr>
            </w:pPr>
            <w:r w:rsidRPr="005D5A71">
              <w:rPr>
                <w:rFonts w:eastAsia="Times New Roman"/>
                <w:lang w:val="ru-RU" w:bidi="ru-RU"/>
              </w:rPr>
              <w:t>Физические свойства металлов: плотность, плавление, теплопроводность, электропроводность, тепловое расширение.</w:t>
            </w:r>
          </w:p>
          <w:p w:rsidR="005D5A71" w:rsidRPr="005D5A71" w:rsidRDefault="005D5A71" w:rsidP="005D5A71">
            <w:pPr>
              <w:ind w:right="1650"/>
              <w:rPr>
                <w:rFonts w:eastAsia="Times New Roman"/>
                <w:lang w:val="ru-RU" w:bidi="ru-RU"/>
              </w:rPr>
            </w:pPr>
            <w:r w:rsidRPr="005D5A71">
              <w:rPr>
                <w:rFonts w:eastAsia="Times New Roman"/>
                <w:lang w:val="ru-RU" w:bidi="ru-RU"/>
              </w:rPr>
              <w:t>Химические свойства металлов: окисляемость, коррозионная стойкость, жаростойкость, жаропрочность.</w:t>
            </w:r>
          </w:p>
          <w:p w:rsidR="005D5A71" w:rsidRPr="005D5A71" w:rsidRDefault="005D5A71" w:rsidP="005D5A71">
            <w:pPr>
              <w:spacing w:line="270" w:lineRule="atLeast"/>
              <w:rPr>
                <w:rFonts w:eastAsia="Times New Roman"/>
                <w:lang w:bidi="ru-RU"/>
              </w:rPr>
            </w:pPr>
            <w:r w:rsidRPr="005D5A71">
              <w:rPr>
                <w:rFonts w:eastAsia="Times New Roman"/>
                <w:lang w:val="ru-RU" w:bidi="ru-RU"/>
              </w:rPr>
              <w:t xml:space="preserve">Механические свойства металлов: прочность, упругость, пластичность, вязкость, твердость. </w:t>
            </w:r>
            <w:r w:rsidRPr="005D5A71">
              <w:rPr>
                <w:rFonts w:eastAsia="Times New Roman"/>
                <w:lang w:bidi="ru-RU"/>
              </w:rPr>
              <w:t>Способы определения механических свойств.</w:t>
            </w:r>
          </w:p>
        </w:tc>
        <w:tc>
          <w:tcPr>
            <w:tcW w:w="298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769"/>
              <w:jc w:val="center"/>
              <w:rPr>
                <w:rFonts w:eastAsia="Times New Roman"/>
                <w:b/>
                <w:lang w:bidi="ru-RU"/>
              </w:rPr>
            </w:pPr>
            <w:r w:rsidRPr="005D5A71">
              <w:rPr>
                <w:rFonts w:eastAsia="Times New Roman"/>
                <w:b/>
                <w:lang w:bidi="ru-RU"/>
              </w:rPr>
              <w:t>5</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980" w:bottom="1240" w:left="760" w:header="710" w:footer="1056" w:gutter="0"/>
          <w:pgNumType w:start="42"/>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7"/>
          <w:szCs w:val="24"/>
          <w:lang w:eastAsia="ru-RU" w:bidi="ru-RU"/>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0"/>
        <w:gridCol w:w="6239"/>
        <w:gridCol w:w="2979"/>
        <w:gridCol w:w="2983"/>
      </w:tblGrid>
      <w:tr w:rsidR="005D5A71" w:rsidRPr="005D5A71" w:rsidTr="005D5A71">
        <w:trPr>
          <w:trHeight w:val="551"/>
        </w:trPr>
        <w:tc>
          <w:tcPr>
            <w:tcW w:w="2660" w:type="dxa"/>
            <w:vMerge w:val="restart"/>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18" w:type="dxa"/>
            <w:gridSpan w:val="2"/>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Технологические свойства металлов: жидко текучесть (литейность), ковкость</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(деформируемость), прокаливаемость, обрабатываемость резанием, свариваемость.</w:t>
            </w:r>
          </w:p>
        </w:tc>
        <w:tc>
          <w:tcPr>
            <w:tcW w:w="2983"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551"/>
        </w:trPr>
        <w:tc>
          <w:tcPr>
            <w:tcW w:w="266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exact"/>
              <w:rPr>
                <w:rFonts w:eastAsia="Times New Roman"/>
                <w:b/>
                <w:lang w:val="ru-RU" w:bidi="ru-RU"/>
              </w:rPr>
            </w:pPr>
            <w:r w:rsidRPr="005D5A71">
              <w:rPr>
                <w:rFonts w:eastAsia="Times New Roman"/>
                <w:b/>
                <w:lang w:val="ru-RU" w:bidi="ru-RU"/>
              </w:rPr>
              <w:t>Практическое занятие № 1 «Определение предела прочности и пластичности при растяжении металлов и сплавов»</w:t>
            </w:r>
          </w:p>
        </w:tc>
        <w:tc>
          <w:tcPr>
            <w:tcW w:w="2983"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769"/>
              <w:jc w:val="center"/>
              <w:rPr>
                <w:rFonts w:eastAsia="Times New Roman"/>
                <w:b/>
                <w:lang w:bidi="ru-RU"/>
              </w:rPr>
            </w:pPr>
            <w:r w:rsidRPr="005D5A71">
              <w:rPr>
                <w:rFonts w:eastAsia="Times New Roman"/>
                <w:b/>
                <w:lang w:bidi="ru-RU"/>
              </w:rPr>
              <w:t>8</w:t>
            </w:r>
          </w:p>
        </w:tc>
      </w:tr>
      <w:tr w:rsidR="005D5A71" w:rsidRPr="005D5A71" w:rsidTr="005D5A71">
        <w:trPr>
          <w:trHeight w:val="275"/>
        </w:trPr>
        <w:tc>
          <w:tcPr>
            <w:tcW w:w="266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5" w:lineRule="exact"/>
              <w:rPr>
                <w:rFonts w:eastAsia="Times New Roman"/>
                <w:b/>
                <w:lang w:val="ru-RU" w:bidi="ru-RU"/>
              </w:rPr>
            </w:pPr>
            <w:r w:rsidRPr="005D5A71">
              <w:rPr>
                <w:rFonts w:eastAsia="Times New Roman"/>
                <w:b/>
                <w:lang w:val="ru-RU" w:bidi="ru-RU"/>
              </w:rPr>
              <w:t>Практическое занятие № 2 «Определение ударной вязкости металлов и сплавов»</w:t>
            </w:r>
          </w:p>
        </w:tc>
        <w:tc>
          <w:tcPr>
            <w:tcW w:w="298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r>
      <w:tr w:rsidR="005D5A71" w:rsidRPr="005D5A71" w:rsidTr="005D5A71">
        <w:trPr>
          <w:trHeight w:val="2208"/>
        </w:trPr>
        <w:tc>
          <w:tcPr>
            <w:tcW w:w="266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196"/>
              </w:numPr>
              <w:tabs>
                <w:tab w:val="left" w:pos="350"/>
              </w:tabs>
              <w:ind w:right="1260"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w:t>
            </w:r>
            <w:r w:rsidRPr="005D5A71">
              <w:rPr>
                <w:rFonts w:eastAsia="Times New Roman"/>
                <w:spacing w:val="-26"/>
                <w:lang w:val="ru-RU" w:bidi="ru-RU"/>
              </w:rPr>
              <w:t xml:space="preserve"> </w:t>
            </w:r>
            <w:r w:rsidRPr="005D5A71">
              <w:rPr>
                <w:rFonts w:eastAsia="Times New Roman"/>
                <w:lang w:val="ru-RU" w:bidi="ru-RU"/>
              </w:rPr>
              <w:t>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196"/>
              </w:numPr>
              <w:tabs>
                <w:tab w:val="left" w:pos="350"/>
              </w:tabs>
              <w:ind w:right="1123" w:firstLine="0"/>
              <w:rPr>
                <w:rFonts w:eastAsia="Times New Roman"/>
                <w:lang w:val="ru-RU" w:bidi="ru-RU"/>
              </w:rPr>
            </w:pPr>
            <w:r w:rsidRPr="005D5A71">
              <w:rPr>
                <w:rFonts w:eastAsia="Times New Roman"/>
                <w:lang w:val="ru-RU" w:bidi="ru-RU"/>
              </w:rPr>
              <w:t>Подготовка к практическим занятиям с использованием методических рекомендаций преподавателя, оформление отчетов и подготовка к их</w:t>
            </w:r>
            <w:r w:rsidRPr="005D5A71">
              <w:rPr>
                <w:rFonts w:eastAsia="Times New Roman"/>
                <w:spacing w:val="-25"/>
                <w:lang w:val="ru-RU" w:bidi="ru-RU"/>
              </w:rPr>
              <w:t xml:space="preserve"> </w:t>
            </w:r>
            <w:r w:rsidRPr="005D5A71">
              <w:rPr>
                <w:rFonts w:eastAsia="Times New Roman"/>
                <w:lang w:val="ru-RU" w:bidi="ru-RU"/>
              </w:rPr>
              <w:t>защите.</w:t>
            </w:r>
          </w:p>
          <w:p w:rsidR="005D5A71" w:rsidRPr="005D5A71" w:rsidRDefault="005D5A71" w:rsidP="00284ED8">
            <w:pPr>
              <w:numPr>
                <w:ilvl w:val="0"/>
                <w:numId w:val="196"/>
              </w:numPr>
              <w:tabs>
                <w:tab w:val="left" w:pos="350"/>
              </w:tabs>
              <w:spacing w:line="270" w:lineRule="atLeast"/>
              <w:ind w:right="493" w:firstLine="0"/>
              <w:rPr>
                <w:rFonts w:eastAsia="Times New Roman"/>
                <w:lang w:val="ru-RU" w:bidi="ru-RU"/>
              </w:rPr>
            </w:pPr>
            <w:r w:rsidRPr="005D5A71">
              <w:rPr>
                <w:rFonts w:eastAsia="Times New Roman"/>
                <w:lang w:val="ru-RU" w:bidi="ru-RU"/>
              </w:rPr>
              <w:t>Подготовка рефератов по темам: «Механические и технологические испытания</w:t>
            </w:r>
            <w:r w:rsidRPr="005D5A71">
              <w:rPr>
                <w:rFonts w:eastAsia="Times New Roman"/>
                <w:spacing w:val="-29"/>
                <w:lang w:val="ru-RU" w:bidi="ru-RU"/>
              </w:rPr>
              <w:t xml:space="preserve"> </w:t>
            </w:r>
            <w:r w:rsidRPr="005D5A71">
              <w:rPr>
                <w:rFonts w:eastAsia="Times New Roman"/>
                <w:lang w:val="ru-RU" w:bidi="ru-RU"/>
              </w:rPr>
              <w:t>и свойства конструкционных материалов», «Связь между структурой и свойствами металлов».</w:t>
            </w:r>
          </w:p>
        </w:tc>
        <w:tc>
          <w:tcPr>
            <w:tcW w:w="298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7</w:t>
            </w:r>
          </w:p>
        </w:tc>
      </w:tr>
      <w:tr w:rsidR="005D5A71" w:rsidRPr="005D5A71" w:rsidTr="005D5A71">
        <w:trPr>
          <w:trHeight w:val="275"/>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18"/>
              <w:jc w:val="center"/>
              <w:rPr>
                <w:rFonts w:eastAsia="Times New Roman"/>
                <w:b/>
                <w:lang w:val="ru-RU" w:bidi="ru-RU"/>
              </w:rPr>
            </w:pPr>
            <w:r w:rsidRPr="005D5A71">
              <w:rPr>
                <w:rFonts w:eastAsia="Times New Roman"/>
                <w:b/>
                <w:lang w:val="ru-RU" w:bidi="ru-RU"/>
              </w:rPr>
              <w:t>Тема</w:t>
            </w:r>
            <w:r w:rsidRPr="005D5A71">
              <w:rPr>
                <w:rFonts w:eastAsia="Times New Roman"/>
                <w:b/>
                <w:spacing w:val="-3"/>
                <w:lang w:val="ru-RU" w:bidi="ru-RU"/>
              </w:rPr>
              <w:t xml:space="preserve"> </w:t>
            </w:r>
            <w:r w:rsidRPr="005D5A71">
              <w:rPr>
                <w:rFonts w:eastAsia="Times New Roman"/>
                <w:b/>
                <w:lang w:val="ru-RU" w:bidi="ru-RU"/>
              </w:rPr>
              <w:t>1.3.</w:t>
            </w:r>
          </w:p>
          <w:p w:rsidR="005D5A71" w:rsidRPr="005D5A71" w:rsidRDefault="005D5A71" w:rsidP="005D5A71">
            <w:pPr>
              <w:ind w:right="184"/>
              <w:jc w:val="center"/>
              <w:rPr>
                <w:rFonts w:eastAsia="Times New Roman"/>
                <w:b/>
                <w:lang w:val="ru-RU" w:bidi="ru-RU"/>
              </w:rPr>
            </w:pPr>
            <w:r w:rsidRPr="005D5A71">
              <w:rPr>
                <w:rFonts w:eastAsia="Times New Roman"/>
                <w:b/>
                <w:lang w:val="ru-RU" w:bidi="ru-RU"/>
              </w:rPr>
              <w:t xml:space="preserve">«Железо и </w:t>
            </w:r>
            <w:r w:rsidRPr="005D5A71">
              <w:rPr>
                <w:rFonts w:eastAsia="Times New Roman"/>
                <w:b/>
                <w:spacing w:val="-6"/>
                <w:lang w:val="ru-RU" w:bidi="ru-RU"/>
              </w:rPr>
              <w:t xml:space="preserve">его </w:t>
            </w:r>
            <w:r w:rsidRPr="005D5A71">
              <w:rPr>
                <w:rFonts w:eastAsia="Times New Roman"/>
                <w:b/>
                <w:lang w:val="ru-RU" w:bidi="ru-RU"/>
              </w:rPr>
              <w:t>сплавы»</w:t>
            </w:r>
          </w:p>
        </w:tc>
        <w:tc>
          <w:tcPr>
            <w:tcW w:w="623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97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474"/>
              <w:jc w:val="center"/>
              <w:rPr>
                <w:rFonts w:eastAsia="Times New Roman"/>
                <w:b/>
                <w:lang w:bidi="ru-RU"/>
              </w:rPr>
            </w:pPr>
            <w:r w:rsidRPr="005D5A71">
              <w:rPr>
                <w:rFonts w:eastAsia="Times New Roman"/>
                <w:b/>
                <w:lang w:bidi="ru-RU"/>
              </w:rPr>
              <w:t>Уровень освоения</w:t>
            </w:r>
          </w:p>
        </w:tc>
        <w:tc>
          <w:tcPr>
            <w:tcW w:w="298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769"/>
              <w:jc w:val="center"/>
              <w:rPr>
                <w:rFonts w:eastAsia="Times New Roman"/>
                <w:b/>
                <w:lang w:bidi="ru-RU"/>
              </w:rPr>
            </w:pPr>
          </w:p>
        </w:tc>
      </w:tr>
      <w:tr w:rsidR="005D5A71" w:rsidRPr="005D5A71" w:rsidTr="005D5A71">
        <w:trPr>
          <w:trHeight w:val="275"/>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623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1. Железо и его сплавы</w:t>
            </w:r>
          </w:p>
        </w:tc>
        <w:tc>
          <w:tcPr>
            <w:tcW w:w="297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98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i/>
                <w:lang w:bidi="ru-RU"/>
              </w:rPr>
            </w:pPr>
            <w:r w:rsidRPr="005D5A71">
              <w:rPr>
                <w:rFonts w:eastAsia="Times New Roman"/>
                <w:b/>
                <w:i/>
                <w:lang w:bidi="ru-RU"/>
              </w:rPr>
              <w:t>Тематика учебных занятий:</w:t>
            </w:r>
          </w:p>
        </w:tc>
        <w:tc>
          <w:tcPr>
            <w:tcW w:w="298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rPr>
                <w:rFonts w:eastAsia="Times New Roman"/>
                <w:b/>
                <w:lang w:bidi="ru-RU"/>
              </w:rPr>
            </w:pPr>
          </w:p>
        </w:tc>
      </w:tr>
      <w:tr w:rsidR="005D5A71" w:rsidRPr="005D5A71" w:rsidTr="005D5A71">
        <w:trPr>
          <w:trHeight w:val="2207"/>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Общие понятия о железоуглеродистых сплавах. Производство чугуна и стали. Современные процессы изготовления стали. Диаграмма состояния системы железо – углерод. Влияние химических элементов на свойства стали чугуна. Классификация сталей по химическому составу, по назначению, по способу производства, по качеству, по степени раскисления.</w:t>
            </w:r>
          </w:p>
          <w:p w:rsidR="005D5A71" w:rsidRPr="005D5A71" w:rsidRDefault="005D5A71" w:rsidP="005D5A71">
            <w:pPr>
              <w:ind w:right="307"/>
              <w:rPr>
                <w:rFonts w:eastAsia="Times New Roman"/>
                <w:lang w:val="ru-RU" w:bidi="ru-RU"/>
              </w:rPr>
            </w:pPr>
            <w:r w:rsidRPr="005D5A71">
              <w:rPr>
                <w:rFonts w:eastAsia="Times New Roman"/>
                <w:lang w:val="ru-RU" w:bidi="ru-RU"/>
              </w:rPr>
              <w:t>Конструкционные стали. Углеродистые и инструментальные стали. Стали с особыми физическими свойствами. Маркировка сталей и сплавов.</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Цветные металлы и сплавы. Маркировка сплавов цветных металлов.</w:t>
            </w:r>
          </w:p>
        </w:tc>
        <w:tc>
          <w:tcPr>
            <w:tcW w:w="298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5</w:t>
            </w:r>
          </w:p>
        </w:tc>
      </w:tr>
      <w:tr w:rsidR="005D5A71" w:rsidRPr="005D5A71" w:rsidTr="005D5A71">
        <w:trPr>
          <w:trHeight w:val="554"/>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 w:line="276" w:lineRule="exact"/>
              <w:ind w:right="795"/>
              <w:rPr>
                <w:rFonts w:eastAsia="Times New Roman"/>
                <w:b/>
                <w:lang w:val="ru-RU" w:bidi="ru-RU"/>
              </w:rPr>
            </w:pPr>
            <w:r w:rsidRPr="005D5A71">
              <w:rPr>
                <w:rFonts w:eastAsia="Times New Roman"/>
                <w:b/>
                <w:lang w:val="ru-RU" w:bidi="ru-RU"/>
              </w:rPr>
              <w:t>Практическое занятие № 3 «Определение твердости металлов и сплавов по Бринеллю»</w:t>
            </w:r>
          </w:p>
        </w:tc>
        <w:tc>
          <w:tcPr>
            <w:tcW w:w="2983"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769"/>
              <w:jc w:val="center"/>
              <w:rPr>
                <w:rFonts w:eastAsia="Times New Roman"/>
                <w:b/>
                <w:lang w:bidi="ru-RU"/>
              </w:rPr>
            </w:pPr>
            <w:r w:rsidRPr="005D5A71">
              <w:rPr>
                <w:rFonts w:eastAsia="Times New Roman"/>
                <w:b/>
                <w:lang w:bidi="ru-RU"/>
              </w:rPr>
              <w:t>8</w:t>
            </w:r>
          </w:p>
        </w:tc>
      </w:tr>
      <w:tr w:rsidR="005D5A71" w:rsidRPr="005D5A71" w:rsidTr="005D5A71">
        <w:trPr>
          <w:trHeight w:val="275"/>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Практическое занятие № 4 «Микроструктурный анализ металлов и сплавов»</w:t>
            </w:r>
          </w:p>
        </w:tc>
        <w:tc>
          <w:tcPr>
            <w:tcW w:w="298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r>
      <w:tr w:rsidR="005D5A71" w:rsidRPr="005D5A71" w:rsidTr="005D5A71">
        <w:trPr>
          <w:trHeight w:val="1656"/>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197"/>
              </w:numPr>
              <w:tabs>
                <w:tab w:val="left" w:pos="350"/>
              </w:tabs>
              <w:ind w:right="1260"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w:t>
            </w:r>
            <w:r w:rsidRPr="005D5A71">
              <w:rPr>
                <w:rFonts w:eastAsia="Times New Roman"/>
                <w:spacing w:val="-26"/>
                <w:lang w:val="ru-RU" w:bidi="ru-RU"/>
              </w:rPr>
              <w:t xml:space="preserve"> </w:t>
            </w:r>
            <w:r w:rsidRPr="005D5A71">
              <w:rPr>
                <w:rFonts w:eastAsia="Times New Roman"/>
                <w:lang w:val="ru-RU" w:bidi="ru-RU"/>
              </w:rPr>
              <w:t>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197"/>
              </w:numPr>
              <w:tabs>
                <w:tab w:val="left" w:pos="350"/>
              </w:tabs>
              <w:ind w:right="1126" w:firstLine="0"/>
              <w:rPr>
                <w:rFonts w:eastAsia="Times New Roman"/>
                <w:lang w:val="ru-RU" w:bidi="ru-RU"/>
              </w:rPr>
            </w:pPr>
            <w:r w:rsidRPr="005D5A71">
              <w:rPr>
                <w:rFonts w:eastAsia="Times New Roman"/>
                <w:lang w:val="ru-RU" w:bidi="ru-RU"/>
              </w:rPr>
              <w:t>Подготовка к практическим занятиям с использованием методических рекомендаций преподавателя, оформление отчетов и подготовка к их</w:t>
            </w:r>
            <w:r w:rsidRPr="005D5A71">
              <w:rPr>
                <w:rFonts w:eastAsia="Times New Roman"/>
                <w:spacing w:val="-27"/>
                <w:lang w:val="ru-RU" w:bidi="ru-RU"/>
              </w:rPr>
              <w:t xml:space="preserve"> </w:t>
            </w:r>
            <w:r w:rsidRPr="005D5A71">
              <w:rPr>
                <w:rFonts w:eastAsia="Times New Roman"/>
                <w:lang w:val="ru-RU" w:bidi="ru-RU"/>
              </w:rPr>
              <w:t>защите.</w:t>
            </w:r>
          </w:p>
          <w:p w:rsidR="005D5A71" w:rsidRPr="005D5A71" w:rsidRDefault="005D5A71" w:rsidP="00284ED8">
            <w:pPr>
              <w:numPr>
                <w:ilvl w:val="0"/>
                <w:numId w:val="197"/>
              </w:numPr>
              <w:tabs>
                <w:tab w:val="left" w:pos="350"/>
              </w:tabs>
              <w:spacing w:line="264" w:lineRule="exact"/>
              <w:ind w:left="349" w:hanging="241"/>
              <w:rPr>
                <w:rFonts w:eastAsia="Times New Roman"/>
                <w:lang w:val="ru-RU" w:bidi="ru-RU"/>
              </w:rPr>
            </w:pPr>
            <w:r w:rsidRPr="005D5A71">
              <w:rPr>
                <w:rFonts w:eastAsia="Times New Roman"/>
                <w:lang w:val="ru-RU" w:bidi="ru-RU"/>
              </w:rPr>
              <w:t>Подготовка рефератов по темам: «Влияние легирования на</w:t>
            </w:r>
            <w:r w:rsidRPr="005D5A71">
              <w:rPr>
                <w:rFonts w:eastAsia="Times New Roman"/>
                <w:spacing w:val="-5"/>
                <w:lang w:val="ru-RU" w:bidi="ru-RU"/>
              </w:rPr>
              <w:t xml:space="preserve"> </w:t>
            </w:r>
            <w:r w:rsidRPr="005D5A71">
              <w:rPr>
                <w:rFonts w:eastAsia="Times New Roman"/>
                <w:lang w:val="ru-RU" w:bidi="ru-RU"/>
              </w:rPr>
              <w:t>свойства</w:t>
            </w:r>
          </w:p>
        </w:tc>
        <w:tc>
          <w:tcPr>
            <w:tcW w:w="298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7</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980" w:bottom="1240" w:left="760" w:header="710" w:footer="1056" w:gutter="0"/>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7"/>
          <w:szCs w:val="24"/>
          <w:lang w:eastAsia="ru-RU" w:bidi="ru-RU"/>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0"/>
        <w:gridCol w:w="7293"/>
        <w:gridCol w:w="241"/>
        <w:gridCol w:w="1686"/>
        <w:gridCol w:w="2984"/>
      </w:tblGrid>
      <w:tr w:rsidR="005D5A71" w:rsidRPr="005D5A71" w:rsidTr="005D5A71">
        <w:trPr>
          <w:trHeight w:val="551"/>
        </w:trPr>
        <w:tc>
          <w:tcPr>
            <w:tcW w:w="2660"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20" w:type="dxa"/>
            <w:gridSpan w:val="3"/>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железоуглеродистых сплавов», «Стали с особыми свойствами и их применение в</w:t>
            </w:r>
          </w:p>
          <w:p w:rsidR="005D5A71" w:rsidRPr="005D5A71" w:rsidRDefault="005D5A71" w:rsidP="005D5A71">
            <w:pPr>
              <w:spacing w:line="264" w:lineRule="exact"/>
              <w:rPr>
                <w:rFonts w:eastAsia="Times New Roman"/>
                <w:lang w:bidi="ru-RU"/>
              </w:rPr>
            </w:pPr>
            <w:r w:rsidRPr="005D5A71">
              <w:rPr>
                <w:rFonts w:eastAsia="Times New Roman"/>
                <w:lang w:bidi="ru-RU"/>
              </w:rPr>
              <w:t>промышленности».</w:t>
            </w:r>
          </w:p>
        </w:tc>
        <w:tc>
          <w:tcPr>
            <w:tcW w:w="2984"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1"/>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Тема 1.4.</w:t>
            </w:r>
          </w:p>
          <w:p w:rsidR="005D5A71" w:rsidRPr="005D5A71" w:rsidRDefault="005D5A71" w:rsidP="005D5A71">
            <w:pPr>
              <w:ind w:right="108"/>
              <w:rPr>
                <w:rFonts w:eastAsia="Times New Roman"/>
                <w:b/>
                <w:lang w:val="ru-RU" w:bidi="ru-RU"/>
              </w:rPr>
            </w:pPr>
            <w:r w:rsidRPr="005D5A71">
              <w:rPr>
                <w:rFonts w:eastAsia="Times New Roman"/>
                <w:b/>
                <w:lang w:val="ru-RU" w:bidi="ru-RU"/>
              </w:rPr>
              <w:t>«Методы получения и обработки изделий из металлов и сплавов»</w:t>
            </w:r>
          </w:p>
        </w:tc>
        <w:tc>
          <w:tcPr>
            <w:tcW w:w="7534"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168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exact"/>
              <w:ind w:right="321"/>
              <w:rPr>
                <w:rFonts w:eastAsia="Times New Roman"/>
                <w:b/>
                <w:lang w:bidi="ru-RU"/>
              </w:rPr>
            </w:pPr>
            <w:r w:rsidRPr="005D5A71">
              <w:rPr>
                <w:rFonts w:eastAsia="Times New Roman"/>
                <w:b/>
                <w:lang w:bidi="ru-RU"/>
              </w:rPr>
              <w:t>Уровень освоения</w:t>
            </w:r>
          </w:p>
        </w:tc>
        <w:tc>
          <w:tcPr>
            <w:tcW w:w="2984"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1177"/>
              <w:jc w:val="center"/>
              <w:rPr>
                <w:rFonts w:eastAsia="Times New Roman"/>
                <w:b/>
                <w:lang w:bidi="ru-RU"/>
              </w:rPr>
            </w:pPr>
          </w:p>
        </w:tc>
      </w:tr>
      <w:tr w:rsidR="005D5A71" w:rsidRPr="005D5A71" w:rsidTr="005D5A71">
        <w:trPr>
          <w:trHeight w:val="551"/>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534"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rPr>
                <w:rFonts w:eastAsia="Times New Roman"/>
                <w:b/>
                <w:lang w:val="ru-RU" w:bidi="ru-RU"/>
              </w:rPr>
            </w:pPr>
            <w:r w:rsidRPr="005D5A71">
              <w:rPr>
                <w:rFonts w:eastAsia="Times New Roman"/>
                <w:b/>
                <w:lang w:val="ru-RU" w:bidi="ru-RU"/>
              </w:rPr>
              <w:t>1. Методы получения и обработки изделий из металлов и</w:t>
            </w:r>
          </w:p>
          <w:p w:rsidR="005D5A71" w:rsidRPr="005D5A71" w:rsidRDefault="005D5A71" w:rsidP="005D5A71">
            <w:pPr>
              <w:spacing w:line="259" w:lineRule="exact"/>
              <w:rPr>
                <w:rFonts w:eastAsia="Times New Roman"/>
                <w:b/>
                <w:lang w:bidi="ru-RU"/>
              </w:rPr>
            </w:pPr>
            <w:r w:rsidRPr="005D5A71">
              <w:rPr>
                <w:rFonts w:eastAsia="Times New Roman"/>
                <w:b/>
                <w:lang w:bidi="ru-RU"/>
              </w:rPr>
              <w:t>сплавов</w:t>
            </w:r>
          </w:p>
        </w:tc>
        <w:tc>
          <w:tcPr>
            <w:tcW w:w="168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jc w:val="center"/>
              <w:rPr>
                <w:rFonts w:eastAsia="Times New Roman"/>
                <w:b/>
                <w:lang w:bidi="ru-RU"/>
              </w:rPr>
            </w:pPr>
            <w:r w:rsidRPr="005D5A71">
              <w:rPr>
                <w:rFonts w:eastAsia="Times New Roman"/>
                <w:b/>
                <w:lang w:bidi="ru-RU"/>
              </w:rPr>
              <w:t>3</w:t>
            </w: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20"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i/>
                <w:lang w:bidi="ru-RU"/>
              </w:rPr>
            </w:pPr>
            <w:r w:rsidRPr="005D5A71">
              <w:rPr>
                <w:rFonts w:eastAsia="Times New Roman"/>
                <w:b/>
                <w:i/>
                <w:lang w:bidi="ru-RU"/>
              </w:rPr>
              <w:t>Тематика учебных занятий:</w:t>
            </w:r>
          </w:p>
        </w:tc>
        <w:tc>
          <w:tcPr>
            <w:tcW w:w="298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rPr>
                <w:rFonts w:eastAsia="Times New Roman"/>
                <w:b/>
                <w:lang w:bidi="ru-RU"/>
              </w:rPr>
            </w:pPr>
          </w:p>
        </w:tc>
      </w:tr>
      <w:tr w:rsidR="005D5A71" w:rsidRPr="005D5A71" w:rsidTr="005D5A71">
        <w:trPr>
          <w:trHeight w:val="1656"/>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20"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542"/>
              <w:rPr>
                <w:rFonts w:eastAsia="Times New Roman"/>
                <w:lang w:val="ru-RU" w:bidi="ru-RU"/>
              </w:rPr>
            </w:pPr>
            <w:r w:rsidRPr="005D5A71">
              <w:rPr>
                <w:rFonts w:eastAsia="Times New Roman"/>
                <w:lang w:val="ru-RU" w:bidi="ru-RU"/>
              </w:rPr>
              <w:t>Методы получения и обработки изделий из металлов и сплавов: литье, прокат, обработка давлением и резанием, термообработка, химико-термическая обработка, сварка, пайка и др.</w:t>
            </w:r>
          </w:p>
          <w:p w:rsidR="005D5A71" w:rsidRPr="005D5A71" w:rsidRDefault="005D5A71" w:rsidP="005D5A71">
            <w:pPr>
              <w:spacing w:line="270" w:lineRule="atLeast"/>
              <w:ind w:right="1343"/>
              <w:rPr>
                <w:rFonts w:eastAsia="Times New Roman"/>
                <w:lang w:val="ru-RU" w:bidi="ru-RU"/>
              </w:rPr>
            </w:pPr>
            <w:r w:rsidRPr="005D5A71">
              <w:rPr>
                <w:rFonts w:eastAsia="Times New Roman"/>
                <w:lang w:val="ru-RU" w:bidi="ru-RU"/>
              </w:rPr>
              <w:t>Отжиг. Нормализация. Закалка стали. Гальванические, диффузионные и распылительные процессы нанесения металлических защитных и защитно- декоративных покрытий.</w:t>
            </w:r>
          </w:p>
        </w:tc>
        <w:tc>
          <w:tcPr>
            <w:tcW w:w="298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val="ru-RU" w:bidi="ru-RU"/>
              </w:rPr>
            </w:pPr>
          </w:p>
          <w:p w:rsidR="005D5A71" w:rsidRPr="005D5A71" w:rsidRDefault="005D5A71" w:rsidP="005D5A71">
            <w:pPr>
              <w:rPr>
                <w:rFonts w:eastAsia="Times New Roman"/>
                <w:b/>
                <w:lang w:bidi="ru-RU"/>
              </w:rPr>
            </w:pPr>
            <w:r w:rsidRPr="005D5A71">
              <w:rPr>
                <w:rFonts w:eastAsia="Times New Roman"/>
                <w:b/>
                <w:lang w:bidi="ru-RU"/>
              </w:rPr>
              <w:t>5</w:t>
            </w:r>
          </w:p>
        </w:tc>
      </w:tr>
      <w:tr w:rsidR="005D5A71" w:rsidRPr="005D5A71" w:rsidTr="005D5A71">
        <w:trPr>
          <w:trHeight w:val="551"/>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20"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exact"/>
              <w:rPr>
                <w:rFonts w:eastAsia="Times New Roman"/>
                <w:b/>
                <w:lang w:val="ru-RU" w:bidi="ru-RU"/>
              </w:rPr>
            </w:pPr>
            <w:r w:rsidRPr="005D5A71">
              <w:rPr>
                <w:rFonts w:eastAsia="Times New Roman"/>
                <w:b/>
                <w:lang w:val="ru-RU" w:bidi="ru-RU"/>
              </w:rPr>
              <w:t>Практическое занятие № 5 «Исследование влияния скорости охлаждения на свойства стали»</w:t>
            </w:r>
          </w:p>
        </w:tc>
        <w:tc>
          <w:tcPr>
            <w:tcW w:w="298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2</w:t>
            </w:r>
          </w:p>
        </w:tc>
      </w:tr>
      <w:tr w:rsidR="005D5A71" w:rsidRPr="005D5A71" w:rsidTr="005D5A71">
        <w:trPr>
          <w:trHeight w:val="275"/>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20"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5" w:lineRule="exact"/>
              <w:rPr>
                <w:rFonts w:eastAsia="Times New Roman"/>
                <w:b/>
                <w:lang w:val="ru-RU" w:bidi="ru-RU"/>
              </w:rPr>
            </w:pPr>
            <w:r w:rsidRPr="005D5A71">
              <w:rPr>
                <w:rFonts w:eastAsia="Times New Roman"/>
                <w:b/>
                <w:lang w:val="ru-RU" w:bidi="ru-RU"/>
              </w:rPr>
              <w:t>Контрольное занятие № 1 «Строение и свойства металлов»</w:t>
            </w:r>
          </w:p>
        </w:tc>
        <w:tc>
          <w:tcPr>
            <w:tcW w:w="298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1</w:t>
            </w:r>
          </w:p>
        </w:tc>
      </w:tr>
      <w:tr w:rsidR="005D5A71" w:rsidRPr="005D5A71" w:rsidTr="005D5A71">
        <w:trPr>
          <w:trHeight w:val="1934"/>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20"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198"/>
              </w:numPr>
              <w:tabs>
                <w:tab w:val="left" w:pos="350"/>
              </w:tabs>
              <w:ind w:right="1261"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w:t>
            </w:r>
            <w:r w:rsidRPr="005D5A71">
              <w:rPr>
                <w:rFonts w:eastAsia="Times New Roman"/>
                <w:spacing w:val="-26"/>
                <w:lang w:val="ru-RU" w:bidi="ru-RU"/>
              </w:rPr>
              <w:t xml:space="preserve"> </w:t>
            </w:r>
            <w:r w:rsidRPr="005D5A71">
              <w:rPr>
                <w:rFonts w:eastAsia="Times New Roman"/>
                <w:lang w:val="ru-RU" w:bidi="ru-RU"/>
              </w:rPr>
              <w:t>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198"/>
              </w:numPr>
              <w:tabs>
                <w:tab w:val="left" w:pos="350"/>
              </w:tabs>
              <w:ind w:right="1128" w:firstLine="0"/>
              <w:rPr>
                <w:rFonts w:eastAsia="Times New Roman"/>
                <w:lang w:val="ru-RU" w:bidi="ru-RU"/>
              </w:rPr>
            </w:pPr>
            <w:r w:rsidRPr="005D5A71">
              <w:rPr>
                <w:rFonts w:eastAsia="Times New Roman"/>
                <w:lang w:val="ru-RU" w:bidi="ru-RU"/>
              </w:rPr>
              <w:t>Подготовка к практическим занятиям с использованием методических рекомендаций преподавателя, оформление отчетов и подготовка к их</w:t>
            </w:r>
            <w:r w:rsidRPr="005D5A71">
              <w:rPr>
                <w:rFonts w:eastAsia="Times New Roman"/>
                <w:spacing w:val="-27"/>
                <w:lang w:val="ru-RU" w:bidi="ru-RU"/>
              </w:rPr>
              <w:t xml:space="preserve"> </w:t>
            </w:r>
            <w:r w:rsidRPr="005D5A71">
              <w:rPr>
                <w:rFonts w:eastAsia="Times New Roman"/>
                <w:lang w:val="ru-RU" w:bidi="ru-RU"/>
              </w:rPr>
              <w:t>защите.</w:t>
            </w:r>
          </w:p>
          <w:p w:rsidR="005D5A71" w:rsidRPr="005D5A71" w:rsidRDefault="005D5A71" w:rsidP="00284ED8">
            <w:pPr>
              <w:numPr>
                <w:ilvl w:val="0"/>
                <w:numId w:val="198"/>
              </w:numPr>
              <w:tabs>
                <w:tab w:val="left" w:pos="350"/>
              </w:tabs>
              <w:spacing w:line="270" w:lineRule="atLeast"/>
              <w:ind w:right="162" w:firstLine="0"/>
              <w:rPr>
                <w:rFonts w:eastAsia="Times New Roman"/>
                <w:lang w:val="ru-RU" w:bidi="ru-RU"/>
              </w:rPr>
            </w:pPr>
            <w:r w:rsidRPr="005D5A71">
              <w:rPr>
                <w:rFonts w:eastAsia="Times New Roman"/>
                <w:lang w:val="ru-RU" w:bidi="ru-RU"/>
              </w:rPr>
              <w:t>Подготовка рефератов по темам: «Методы защиты металлов от коррозии»,</w:t>
            </w:r>
            <w:r w:rsidRPr="005D5A71">
              <w:rPr>
                <w:rFonts w:eastAsia="Times New Roman"/>
                <w:spacing w:val="-29"/>
                <w:lang w:val="ru-RU" w:bidi="ru-RU"/>
              </w:rPr>
              <w:t xml:space="preserve"> </w:t>
            </w:r>
            <w:r w:rsidRPr="005D5A71">
              <w:rPr>
                <w:rFonts w:eastAsia="Times New Roman"/>
                <w:lang w:val="ru-RU" w:bidi="ru-RU"/>
              </w:rPr>
              <w:t>«Методы термической обработки</w:t>
            </w:r>
            <w:r w:rsidRPr="005D5A71">
              <w:rPr>
                <w:rFonts w:eastAsia="Times New Roman"/>
                <w:spacing w:val="-3"/>
                <w:lang w:val="ru-RU" w:bidi="ru-RU"/>
              </w:rPr>
              <w:t xml:space="preserve"> </w:t>
            </w:r>
            <w:r w:rsidRPr="005D5A71">
              <w:rPr>
                <w:rFonts w:eastAsia="Times New Roman"/>
                <w:lang w:val="ru-RU" w:bidi="ru-RU"/>
              </w:rPr>
              <w:t>сталей».</w:t>
            </w:r>
          </w:p>
        </w:tc>
        <w:tc>
          <w:tcPr>
            <w:tcW w:w="298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4</w:t>
            </w:r>
          </w:p>
        </w:tc>
      </w:tr>
      <w:tr w:rsidR="005D5A71" w:rsidRPr="005D5A71" w:rsidTr="005D5A71">
        <w:trPr>
          <w:trHeight w:val="551"/>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18"/>
              <w:jc w:val="center"/>
              <w:rPr>
                <w:rFonts w:eastAsia="Times New Roman"/>
                <w:b/>
                <w:lang w:val="ru-RU" w:bidi="ru-RU"/>
              </w:rPr>
            </w:pPr>
            <w:r w:rsidRPr="005D5A71">
              <w:rPr>
                <w:rFonts w:eastAsia="Times New Roman"/>
                <w:b/>
                <w:lang w:val="ru-RU" w:bidi="ru-RU"/>
              </w:rPr>
              <w:t>Тема</w:t>
            </w:r>
            <w:r w:rsidRPr="005D5A71">
              <w:rPr>
                <w:rFonts w:eastAsia="Times New Roman"/>
                <w:b/>
                <w:spacing w:val="-3"/>
                <w:lang w:val="ru-RU" w:bidi="ru-RU"/>
              </w:rPr>
              <w:t xml:space="preserve"> </w:t>
            </w:r>
            <w:r w:rsidRPr="005D5A71">
              <w:rPr>
                <w:rFonts w:eastAsia="Times New Roman"/>
                <w:b/>
                <w:lang w:val="ru-RU" w:bidi="ru-RU"/>
              </w:rPr>
              <w:t>1.5.</w:t>
            </w:r>
          </w:p>
          <w:p w:rsidR="005D5A71" w:rsidRPr="005D5A71" w:rsidRDefault="005D5A71" w:rsidP="005D5A71">
            <w:pPr>
              <w:ind w:right="118"/>
              <w:jc w:val="center"/>
              <w:rPr>
                <w:rFonts w:eastAsia="Times New Roman"/>
                <w:b/>
                <w:lang w:val="ru-RU" w:bidi="ru-RU"/>
              </w:rPr>
            </w:pPr>
            <w:r w:rsidRPr="005D5A71">
              <w:rPr>
                <w:rFonts w:eastAsia="Times New Roman"/>
                <w:b/>
                <w:lang w:val="ru-RU" w:bidi="ru-RU"/>
              </w:rPr>
              <w:t xml:space="preserve">«Цветные металлы </w:t>
            </w:r>
            <w:r w:rsidRPr="005D5A71">
              <w:rPr>
                <w:rFonts w:eastAsia="Times New Roman"/>
                <w:b/>
                <w:spacing w:val="-13"/>
                <w:lang w:val="ru-RU" w:bidi="ru-RU"/>
              </w:rPr>
              <w:t xml:space="preserve">и </w:t>
            </w:r>
            <w:r w:rsidRPr="005D5A71">
              <w:rPr>
                <w:rFonts w:eastAsia="Times New Roman"/>
                <w:b/>
                <w:lang w:val="ru-RU" w:bidi="ru-RU"/>
              </w:rPr>
              <w:t>сплавы»</w:t>
            </w:r>
          </w:p>
        </w:tc>
        <w:tc>
          <w:tcPr>
            <w:tcW w:w="72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1927"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exact"/>
              <w:ind w:right="441"/>
              <w:rPr>
                <w:rFonts w:eastAsia="Times New Roman"/>
                <w:b/>
                <w:lang w:bidi="ru-RU"/>
              </w:rPr>
            </w:pPr>
            <w:r w:rsidRPr="005D5A71">
              <w:rPr>
                <w:rFonts w:eastAsia="Times New Roman"/>
                <w:b/>
                <w:lang w:bidi="ru-RU"/>
              </w:rPr>
              <w:t>Уровень освоения</w:t>
            </w:r>
          </w:p>
        </w:tc>
        <w:tc>
          <w:tcPr>
            <w:tcW w:w="298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rPr>
                <w:rFonts w:eastAsia="Times New Roman"/>
                <w:b/>
                <w:lang w:bidi="ru-RU"/>
              </w:rPr>
            </w:pPr>
          </w:p>
        </w:tc>
      </w:tr>
      <w:tr w:rsidR="005D5A71" w:rsidRPr="005D5A71" w:rsidTr="005D5A71">
        <w:trPr>
          <w:trHeight w:val="304"/>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2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rPr>
                <w:rFonts w:eastAsia="Times New Roman"/>
                <w:b/>
                <w:lang w:bidi="ru-RU"/>
              </w:rPr>
            </w:pPr>
            <w:r w:rsidRPr="005D5A71">
              <w:rPr>
                <w:rFonts w:eastAsia="Times New Roman"/>
                <w:b/>
                <w:lang w:bidi="ru-RU"/>
              </w:rPr>
              <w:t>1. Цветные металлы и сплавы</w:t>
            </w:r>
          </w:p>
        </w:tc>
        <w:tc>
          <w:tcPr>
            <w:tcW w:w="1927"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jc w:val="center"/>
              <w:rPr>
                <w:rFonts w:eastAsia="Times New Roman"/>
                <w:b/>
                <w:lang w:bidi="ru-RU"/>
              </w:rPr>
            </w:pPr>
            <w:r w:rsidRPr="005D5A71">
              <w:rPr>
                <w:rFonts w:eastAsia="Times New Roman"/>
                <w:b/>
                <w:lang w:bidi="ru-RU"/>
              </w:rPr>
              <w:t>3</w:t>
            </w:r>
          </w:p>
        </w:tc>
        <w:tc>
          <w:tcPr>
            <w:tcW w:w="298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461"/>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20"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i/>
                <w:lang w:bidi="ru-RU"/>
              </w:rPr>
            </w:pPr>
            <w:r w:rsidRPr="005D5A71">
              <w:rPr>
                <w:rFonts w:eastAsia="Times New Roman"/>
                <w:b/>
                <w:i/>
                <w:lang w:bidi="ru-RU"/>
              </w:rPr>
              <w:t>Тематика учебных занятий:</w:t>
            </w:r>
          </w:p>
        </w:tc>
        <w:tc>
          <w:tcPr>
            <w:tcW w:w="298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rPr>
                <w:rFonts w:eastAsia="Times New Roman"/>
                <w:b/>
                <w:lang w:bidi="ru-RU"/>
              </w:rPr>
            </w:pPr>
          </w:p>
        </w:tc>
      </w:tr>
      <w:tr w:rsidR="005D5A71" w:rsidRPr="005D5A71" w:rsidTr="005D5A71">
        <w:trPr>
          <w:trHeight w:val="961"/>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20"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310"/>
              <w:rPr>
                <w:rFonts w:eastAsia="Times New Roman"/>
                <w:lang w:bidi="ru-RU"/>
              </w:rPr>
            </w:pPr>
            <w:r w:rsidRPr="005D5A71">
              <w:rPr>
                <w:rFonts w:eastAsia="Times New Roman"/>
                <w:lang w:val="ru-RU" w:bidi="ru-RU"/>
              </w:rPr>
              <w:t xml:space="preserve">Сплавы на основе алюминия. Сплавы на основе магния. Технический титан и титановые сплавы. Медь и ее сплавы. Сплавы на основе никеля. Алюминий и сплавы на его основе. </w:t>
            </w:r>
            <w:r w:rsidRPr="005D5A71">
              <w:rPr>
                <w:rFonts w:eastAsia="Times New Roman"/>
                <w:lang w:bidi="ru-RU"/>
              </w:rPr>
              <w:t>Антифрикционные сплавы. Биметаллы.</w:t>
            </w:r>
          </w:p>
        </w:tc>
        <w:tc>
          <w:tcPr>
            <w:tcW w:w="298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3</w:t>
            </w:r>
          </w:p>
        </w:tc>
      </w:tr>
      <w:tr w:rsidR="005D5A71" w:rsidRPr="005D5A71" w:rsidTr="005D5A71">
        <w:trPr>
          <w:trHeight w:val="551"/>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20"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exact"/>
              <w:ind w:right="1119"/>
              <w:rPr>
                <w:rFonts w:eastAsia="Times New Roman"/>
                <w:b/>
                <w:lang w:val="ru-RU" w:bidi="ru-RU"/>
              </w:rPr>
            </w:pPr>
            <w:r w:rsidRPr="005D5A71">
              <w:rPr>
                <w:rFonts w:eastAsia="Times New Roman"/>
                <w:b/>
                <w:lang w:val="ru-RU" w:bidi="ru-RU"/>
              </w:rPr>
              <w:t>Практическое занятие № 6 «Сопоставительная характеристика цветных металлов»</w:t>
            </w:r>
          </w:p>
        </w:tc>
        <w:tc>
          <w:tcPr>
            <w:tcW w:w="298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4</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980" w:bottom="1240" w:left="760" w:header="710" w:footer="1050" w:gutter="0"/>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7"/>
          <w:szCs w:val="24"/>
          <w:lang w:eastAsia="ru-RU" w:bidi="ru-RU"/>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0"/>
        <w:gridCol w:w="7398"/>
        <w:gridCol w:w="1820"/>
        <w:gridCol w:w="2983"/>
      </w:tblGrid>
      <w:tr w:rsidR="005D5A71" w:rsidRPr="005D5A71" w:rsidTr="005D5A71">
        <w:trPr>
          <w:trHeight w:val="1929"/>
        </w:trPr>
        <w:tc>
          <w:tcPr>
            <w:tcW w:w="2660"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18" w:type="dxa"/>
            <w:gridSpan w:val="2"/>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199"/>
              </w:numPr>
              <w:tabs>
                <w:tab w:val="left" w:pos="350"/>
              </w:tabs>
              <w:ind w:right="1260"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w:t>
            </w:r>
            <w:r w:rsidRPr="005D5A71">
              <w:rPr>
                <w:rFonts w:eastAsia="Times New Roman"/>
                <w:spacing w:val="-26"/>
                <w:lang w:val="ru-RU" w:bidi="ru-RU"/>
              </w:rPr>
              <w:t xml:space="preserve"> </w:t>
            </w:r>
            <w:r w:rsidRPr="005D5A71">
              <w:rPr>
                <w:rFonts w:eastAsia="Times New Roman"/>
                <w:lang w:val="ru-RU" w:bidi="ru-RU"/>
              </w:rPr>
              <w:t>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199"/>
              </w:numPr>
              <w:tabs>
                <w:tab w:val="left" w:pos="350"/>
              </w:tabs>
              <w:ind w:right="1126" w:firstLine="0"/>
              <w:rPr>
                <w:rFonts w:eastAsia="Times New Roman"/>
                <w:lang w:val="ru-RU" w:bidi="ru-RU"/>
              </w:rPr>
            </w:pPr>
            <w:r w:rsidRPr="005D5A71">
              <w:rPr>
                <w:rFonts w:eastAsia="Times New Roman"/>
                <w:lang w:val="ru-RU" w:bidi="ru-RU"/>
              </w:rPr>
              <w:t>Подготовка к практическим занятиям с использованием методических рекомендаций преподавателя, оформление отчетов и подготовка к их</w:t>
            </w:r>
            <w:r w:rsidRPr="005D5A71">
              <w:rPr>
                <w:rFonts w:eastAsia="Times New Roman"/>
                <w:spacing w:val="-27"/>
                <w:lang w:val="ru-RU" w:bidi="ru-RU"/>
              </w:rPr>
              <w:t xml:space="preserve"> </w:t>
            </w:r>
            <w:r w:rsidRPr="005D5A71">
              <w:rPr>
                <w:rFonts w:eastAsia="Times New Roman"/>
                <w:lang w:val="ru-RU" w:bidi="ru-RU"/>
              </w:rPr>
              <w:t>защите.</w:t>
            </w:r>
          </w:p>
          <w:p w:rsidR="005D5A71" w:rsidRPr="005D5A71" w:rsidRDefault="005D5A71" w:rsidP="00284ED8">
            <w:pPr>
              <w:numPr>
                <w:ilvl w:val="0"/>
                <w:numId w:val="199"/>
              </w:numPr>
              <w:tabs>
                <w:tab w:val="left" w:pos="350"/>
              </w:tabs>
              <w:ind w:left="349" w:hanging="241"/>
              <w:rPr>
                <w:rFonts w:eastAsia="Times New Roman"/>
                <w:lang w:val="ru-RU" w:bidi="ru-RU"/>
              </w:rPr>
            </w:pPr>
            <w:r w:rsidRPr="005D5A71">
              <w:rPr>
                <w:rFonts w:eastAsia="Times New Roman"/>
                <w:lang w:val="ru-RU" w:bidi="ru-RU"/>
              </w:rPr>
              <w:t xml:space="preserve">Подготовка рефератов по темам: «Тугоплавкие и </w:t>
            </w:r>
            <w:hyperlink r:id="rId60" w:history="1">
              <w:r w:rsidRPr="005D5A71">
                <w:rPr>
                  <w:rFonts w:eastAsia="Times New Roman"/>
                  <w:lang w:val="ru-RU" w:bidi="ru-RU"/>
                </w:rPr>
                <w:t>благородные металлы и</w:t>
              </w:r>
              <w:r w:rsidRPr="005D5A71">
                <w:rPr>
                  <w:rFonts w:eastAsia="Times New Roman"/>
                  <w:spacing w:val="-18"/>
                  <w:lang w:val="ru-RU" w:bidi="ru-RU"/>
                </w:rPr>
                <w:t xml:space="preserve"> </w:t>
              </w:r>
              <w:r w:rsidRPr="005D5A71">
                <w:rPr>
                  <w:rFonts w:eastAsia="Times New Roman"/>
                  <w:lang w:val="ru-RU" w:bidi="ru-RU"/>
                </w:rPr>
                <w:t>сплавы</w:t>
              </w:r>
            </w:hyperlink>
            <w:r w:rsidRPr="005D5A71">
              <w:rPr>
                <w:rFonts w:eastAsia="Times New Roman"/>
                <w:lang w:val="ru-RU" w:bidi="ru-RU"/>
              </w:rPr>
              <w:t>»,</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«Основы технологии термической обработки цветных металлов и сплавов».</w:t>
            </w:r>
          </w:p>
        </w:tc>
        <w:tc>
          <w:tcPr>
            <w:tcW w:w="2983"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769"/>
              <w:jc w:val="center"/>
              <w:rPr>
                <w:rFonts w:eastAsia="Times New Roman"/>
                <w:b/>
                <w:lang w:bidi="ru-RU"/>
              </w:rPr>
            </w:pPr>
            <w:r w:rsidRPr="005D5A71">
              <w:rPr>
                <w:rFonts w:eastAsia="Times New Roman"/>
                <w:b/>
                <w:lang w:bidi="ru-RU"/>
              </w:rPr>
              <w:t>4</w:t>
            </w:r>
          </w:p>
        </w:tc>
      </w:tr>
      <w:tr w:rsidR="005D5A71" w:rsidRPr="005D5A71" w:rsidTr="005D5A71">
        <w:trPr>
          <w:trHeight w:val="277"/>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118"/>
              <w:jc w:val="center"/>
              <w:rPr>
                <w:rFonts w:eastAsia="Times New Roman"/>
                <w:b/>
                <w:lang w:val="ru-RU" w:bidi="ru-RU"/>
              </w:rPr>
            </w:pPr>
            <w:r w:rsidRPr="005D5A71">
              <w:rPr>
                <w:rFonts w:eastAsia="Times New Roman"/>
                <w:b/>
                <w:lang w:val="ru-RU" w:bidi="ru-RU"/>
              </w:rPr>
              <w:t>Раздел</w:t>
            </w:r>
            <w:r w:rsidRPr="005D5A71">
              <w:rPr>
                <w:rFonts w:eastAsia="Times New Roman"/>
                <w:b/>
                <w:spacing w:val="-4"/>
                <w:lang w:val="ru-RU" w:bidi="ru-RU"/>
              </w:rPr>
              <w:t xml:space="preserve"> </w:t>
            </w:r>
            <w:r w:rsidRPr="005D5A71">
              <w:rPr>
                <w:rFonts w:eastAsia="Times New Roman"/>
                <w:b/>
                <w:lang w:val="ru-RU" w:bidi="ru-RU"/>
              </w:rPr>
              <w:t>2.</w:t>
            </w:r>
          </w:p>
          <w:p w:rsidR="005D5A71" w:rsidRPr="005D5A71" w:rsidRDefault="005D5A71" w:rsidP="005D5A71">
            <w:pPr>
              <w:ind w:right="118"/>
              <w:jc w:val="center"/>
              <w:rPr>
                <w:rFonts w:eastAsia="Times New Roman"/>
                <w:b/>
                <w:lang w:val="ru-RU" w:bidi="ru-RU"/>
              </w:rPr>
            </w:pPr>
            <w:r w:rsidRPr="005D5A71">
              <w:rPr>
                <w:rFonts w:eastAsia="Times New Roman"/>
                <w:b/>
                <w:lang w:val="ru-RU" w:bidi="ru-RU"/>
              </w:rPr>
              <w:t>Тема</w:t>
            </w:r>
            <w:r w:rsidRPr="005D5A71">
              <w:rPr>
                <w:rFonts w:eastAsia="Times New Roman"/>
                <w:b/>
                <w:spacing w:val="-3"/>
                <w:lang w:val="ru-RU" w:bidi="ru-RU"/>
              </w:rPr>
              <w:t xml:space="preserve"> </w:t>
            </w:r>
            <w:r w:rsidRPr="005D5A71">
              <w:rPr>
                <w:rFonts w:eastAsia="Times New Roman"/>
                <w:b/>
                <w:lang w:val="ru-RU" w:bidi="ru-RU"/>
              </w:rPr>
              <w:t>2.1.</w:t>
            </w:r>
          </w:p>
          <w:p w:rsidR="005D5A71" w:rsidRPr="005D5A71" w:rsidRDefault="005D5A71" w:rsidP="005D5A71">
            <w:pPr>
              <w:ind w:right="184"/>
              <w:jc w:val="center"/>
              <w:rPr>
                <w:rFonts w:eastAsia="Times New Roman"/>
                <w:b/>
                <w:lang w:val="ru-RU" w:bidi="ru-RU"/>
              </w:rPr>
            </w:pPr>
            <w:r w:rsidRPr="005D5A71">
              <w:rPr>
                <w:rFonts w:eastAsia="Times New Roman"/>
                <w:b/>
                <w:lang w:val="ru-RU" w:bidi="ru-RU"/>
              </w:rPr>
              <w:t>«Основные сведения о неметаллических материалах»</w:t>
            </w: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b/>
                <w:lang w:val="ru-RU" w:bidi="ru-RU"/>
              </w:rPr>
            </w:pPr>
            <w:r w:rsidRPr="005D5A71">
              <w:rPr>
                <w:rFonts w:eastAsia="Times New Roman"/>
                <w:b/>
                <w:lang w:val="ru-RU" w:bidi="ru-RU"/>
              </w:rPr>
              <w:t>Раздел 2. «Основные сведения о неметаллических материалах»</w:t>
            </w:r>
          </w:p>
        </w:tc>
        <w:tc>
          <w:tcPr>
            <w:tcW w:w="298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8" w:lineRule="exact"/>
              <w:ind w:right="769"/>
              <w:jc w:val="center"/>
              <w:rPr>
                <w:rFonts w:eastAsia="Times New Roman"/>
                <w:b/>
                <w:lang w:val="ru-RU" w:bidi="ru-RU"/>
              </w:rPr>
            </w:pPr>
          </w:p>
        </w:tc>
      </w:tr>
      <w:tr w:rsidR="005D5A71" w:rsidRPr="005D5A71" w:rsidTr="005D5A71">
        <w:trPr>
          <w:trHeight w:val="552"/>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739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182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Уровень</w:t>
            </w:r>
          </w:p>
          <w:p w:rsidR="005D5A71" w:rsidRPr="005D5A71" w:rsidRDefault="005D5A71" w:rsidP="005D5A71">
            <w:pPr>
              <w:spacing w:line="259" w:lineRule="exact"/>
              <w:rPr>
                <w:rFonts w:eastAsia="Times New Roman"/>
                <w:b/>
                <w:lang w:bidi="ru-RU"/>
              </w:rPr>
            </w:pPr>
            <w:r w:rsidRPr="005D5A71">
              <w:rPr>
                <w:rFonts w:eastAsia="Times New Roman"/>
                <w:b/>
                <w:lang w:bidi="ru-RU"/>
              </w:rPr>
              <w:t>освоения</w:t>
            </w:r>
          </w:p>
        </w:tc>
        <w:tc>
          <w:tcPr>
            <w:tcW w:w="298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tabs>
                <w:tab w:val="left" w:pos="1702"/>
              </w:tabs>
              <w:spacing w:line="273" w:lineRule="exact"/>
              <w:rPr>
                <w:rFonts w:eastAsia="Times New Roman"/>
                <w:b/>
                <w:lang w:bidi="ru-RU"/>
              </w:rPr>
            </w:pPr>
          </w:p>
        </w:tc>
      </w:tr>
      <w:tr w:rsidR="005D5A71" w:rsidRPr="005D5A71" w:rsidTr="005D5A71">
        <w:trPr>
          <w:trHeight w:val="275"/>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39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1. Основные сведения о неметаллических материалах</w:t>
            </w:r>
          </w:p>
        </w:tc>
        <w:tc>
          <w:tcPr>
            <w:tcW w:w="182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98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i/>
                <w:lang w:bidi="ru-RU"/>
              </w:rPr>
            </w:pPr>
            <w:r w:rsidRPr="005D5A71">
              <w:rPr>
                <w:rFonts w:eastAsia="Times New Roman"/>
                <w:b/>
                <w:i/>
                <w:lang w:bidi="ru-RU"/>
              </w:rPr>
              <w:t>Тематика учебных занятий:</w:t>
            </w:r>
          </w:p>
        </w:tc>
        <w:tc>
          <w:tcPr>
            <w:tcW w:w="298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769"/>
              <w:jc w:val="center"/>
              <w:rPr>
                <w:rFonts w:eastAsia="Times New Roman"/>
                <w:b/>
                <w:lang w:bidi="ru-RU"/>
              </w:rPr>
            </w:pPr>
          </w:p>
        </w:tc>
      </w:tr>
      <w:tr w:rsidR="005D5A71" w:rsidRPr="005D5A71" w:rsidTr="005D5A71">
        <w:trPr>
          <w:trHeight w:val="1103"/>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698"/>
              <w:rPr>
                <w:rFonts w:eastAsia="Times New Roman"/>
                <w:lang w:val="ru-RU" w:bidi="ru-RU"/>
              </w:rPr>
            </w:pPr>
            <w:r w:rsidRPr="005D5A71">
              <w:rPr>
                <w:rFonts w:eastAsia="Times New Roman"/>
                <w:lang w:val="ru-RU" w:bidi="ru-RU"/>
              </w:rPr>
              <w:t>Классификация, строение и свойства неметаллических материалов (пластические массы, полимеры, композиционные материалы, керамика и др.)</w:t>
            </w:r>
          </w:p>
          <w:p w:rsidR="005D5A71" w:rsidRPr="005D5A71" w:rsidRDefault="005D5A71" w:rsidP="005D5A71">
            <w:pPr>
              <w:spacing w:line="270" w:lineRule="atLeast"/>
              <w:ind w:right="2832"/>
              <w:rPr>
                <w:rFonts w:eastAsia="Times New Roman"/>
                <w:lang w:bidi="ru-RU"/>
              </w:rPr>
            </w:pPr>
            <w:r w:rsidRPr="005D5A71">
              <w:rPr>
                <w:rFonts w:eastAsia="Times New Roman"/>
                <w:lang w:val="ru-RU" w:bidi="ru-RU"/>
              </w:rPr>
              <w:t xml:space="preserve">Типовые термопластичные материалы (пластмасса/пластик). </w:t>
            </w:r>
            <w:r w:rsidRPr="005D5A71">
              <w:rPr>
                <w:rFonts w:eastAsia="Times New Roman"/>
                <w:lang w:bidi="ru-RU"/>
              </w:rPr>
              <w:t>Типовые термореактивные материалы.</w:t>
            </w:r>
          </w:p>
        </w:tc>
        <w:tc>
          <w:tcPr>
            <w:tcW w:w="298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bidi="ru-RU"/>
              </w:rPr>
            </w:pPr>
          </w:p>
          <w:p w:rsidR="005D5A71" w:rsidRPr="005D5A71" w:rsidRDefault="005D5A71" w:rsidP="005D5A71">
            <w:pPr>
              <w:spacing w:before="8"/>
              <w:rPr>
                <w:rFonts w:eastAsia="Times New Roman"/>
                <w:sz w:val="21"/>
                <w:lang w:bidi="ru-RU"/>
              </w:rPr>
            </w:pPr>
          </w:p>
          <w:p w:rsidR="005D5A71" w:rsidRPr="005D5A71" w:rsidRDefault="005D5A71" w:rsidP="005D5A71">
            <w:pPr>
              <w:ind w:right="769"/>
              <w:jc w:val="center"/>
              <w:rPr>
                <w:rFonts w:eastAsia="Times New Roman"/>
                <w:b/>
                <w:lang w:bidi="ru-RU"/>
              </w:rPr>
            </w:pPr>
            <w:r w:rsidRPr="005D5A71">
              <w:rPr>
                <w:rFonts w:eastAsia="Times New Roman"/>
                <w:b/>
                <w:lang w:bidi="ru-RU"/>
              </w:rPr>
              <w:t>3</w:t>
            </w:r>
          </w:p>
        </w:tc>
      </w:tr>
      <w:tr w:rsidR="005D5A71" w:rsidRPr="005D5A71" w:rsidTr="005D5A71">
        <w:trPr>
          <w:trHeight w:val="2208"/>
        </w:trPr>
        <w:tc>
          <w:tcPr>
            <w:tcW w:w="26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00"/>
              </w:numPr>
              <w:tabs>
                <w:tab w:val="left" w:pos="350"/>
              </w:tabs>
              <w:ind w:right="1256"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00"/>
              </w:numPr>
              <w:tabs>
                <w:tab w:val="left" w:pos="350"/>
              </w:tabs>
              <w:ind w:right="1126" w:firstLine="0"/>
              <w:rPr>
                <w:rFonts w:eastAsia="Times New Roman"/>
                <w:lang w:val="ru-RU" w:bidi="ru-RU"/>
              </w:rPr>
            </w:pPr>
            <w:r w:rsidRPr="005D5A71">
              <w:rPr>
                <w:rFonts w:eastAsia="Times New Roman"/>
                <w:lang w:val="ru-RU" w:bidi="ru-RU"/>
              </w:rPr>
              <w:t>Подготовка к практическим занятиям с использованием методических рекомендаций преподавателя, оформление отчетов и подготовка к их</w:t>
            </w:r>
            <w:r w:rsidRPr="005D5A71">
              <w:rPr>
                <w:rFonts w:eastAsia="Times New Roman"/>
                <w:spacing w:val="-27"/>
                <w:lang w:val="ru-RU" w:bidi="ru-RU"/>
              </w:rPr>
              <w:t xml:space="preserve"> </w:t>
            </w:r>
            <w:r w:rsidRPr="005D5A71">
              <w:rPr>
                <w:rFonts w:eastAsia="Times New Roman"/>
                <w:lang w:val="ru-RU" w:bidi="ru-RU"/>
              </w:rPr>
              <w:t>защите.</w:t>
            </w:r>
          </w:p>
          <w:p w:rsidR="005D5A71" w:rsidRPr="005D5A71" w:rsidRDefault="005D5A71" w:rsidP="00284ED8">
            <w:pPr>
              <w:numPr>
                <w:ilvl w:val="0"/>
                <w:numId w:val="200"/>
              </w:numPr>
              <w:tabs>
                <w:tab w:val="left" w:pos="350"/>
              </w:tabs>
              <w:ind w:left="349" w:hanging="241"/>
              <w:rPr>
                <w:rFonts w:eastAsia="Times New Roman"/>
                <w:lang w:val="ru-RU" w:bidi="ru-RU"/>
              </w:rPr>
            </w:pPr>
            <w:r w:rsidRPr="005D5A71">
              <w:rPr>
                <w:rFonts w:eastAsia="Times New Roman"/>
                <w:lang w:val="ru-RU" w:bidi="ru-RU"/>
              </w:rPr>
              <w:t>Подготовка рефератов по темам: «Полимерные материалы в</w:t>
            </w:r>
            <w:r w:rsidRPr="005D5A71">
              <w:rPr>
                <w:rFonts w:eastAsia="Times New Roman"/>
                <w:spacing w:val="-12"/>
                <w:lang w:val="ru-RU" w:bidi="ru-RU"/>
              </w:rPr>
              <w:t xml:space="preserve"> </w:t>
            </w:r>
            <w:r w:rsidRPr="005D5A71">
              <w:rPr>
                <w:rFonts w:eastAsia="Times New Roman"/>
                <w:lang w:val="ru-RU" w:bidi="ru-RU"/>
              </w:rPr>
              <w:t>машиностроении»,</w:t>
            </w:r>
          </w:p>
          <w:p w:rsidR="005D5A71" w:rsidRPr="005D5A71" w:rsidRDefault="005D5A71" w:rsidP="005D5A71">
            <w:pPr>
              <w:rPr>
                <w:rFonts w:eastAsia="Times New Roman"/>
                <w:lang w:val="ru-RU" w:bidi="ru-RU"/>
              </w:rPr>
            </w:pPr>
            <w:r w:rsidRPr="005D5A71">
              <w:rPr>
                <w:rFonts w:eastAsia="Times New Roman"/>
                <w:lang w:val="ru-RU" w:bidi="ru-RU"/>
              </w:rPr>
              <w:t>«Композиционные материалы, армированные химическими волокнами».</w:t>
            </w:r>
          </w:p>
          <w:p w:rsidR="005D5A71" w:rsidRPr="005D5A71" w:rsidRDefault="005D5A71" w:rsidP="00284ED8">
            <w:pPr>
              <w:numPr>
                <w:ilvl w:val="0"/>
                <w:numId w:val="200"/>
              </w:numPr>
              <w:tabs>
                <w:tab w:val="left" w:pos="350"/>
              </w:tabs>
              <w:spacing w:line="264" w:lineRule="exact"/>
              <w:ind w:left="349" w:hanging="241"/>
              <w:rPr>
                <w:rFonts w:eastAsia="Times New Roman"/>
                <w:lang w:bidi="ru-RU"/>
              </w:rPr>
            </w:pPr>
            <w:r w:rsidRPr="005D5A71">
              <w:rPr>
                <w:rFonts w:eastAsia="Times New Roman"/>
                <w:lang w:bidi="ru-RU"/>
              </w:rPr>
              <w:t>Подготовка к дифференцированному</w:t>
            </w:r>
            <w:r w:rsidRPr="005D5A71">
              <w:rPr>
                <w:rFonts w:eastAsia="Times New Roman"/>
                <w:spacing w:val="-10"/>
                <w:lang w:bidi="ru-RU"/>
              </w:rPr>
              <w:t xml:space="preserve"> </w:t>
            </w:r>
            <w:r w:rsidRPr="005D5A71">
              <w:rPr>
                <w:rFonts w:eastAsia="Times New Roman"/>
                <w:lang w:bidi="ru-RU"/>
              </w:rPr>
              <w:t>зачету.</w:t>
            </w:r>
          </w:p>
        </w:tc>
        <w:tc>
          <w:tcPr>
            <w:tcW w:w="298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7"/>
              <w:rPr>
                <w:rFonts w:eastAsia="Times New Roman"/>
                <w:sz w:val="23"/>
                <w:lang w:bidi="ru-RU"/>
              </w:rPr>
            </w:pPr>
          </w:p>
          <w:p w:rsidR="005D5A71" w:rsidRPr="005D5A71" w:rsidRDefault="005D5A71" w:rsidP="005D5A71">
            <w:pPr>
              <w:ind w:right="769"/>
              <w:jc w:val="center"/>
              <w:rPr>
                <w:rFonts w:eastAsia="Times New Roman"/>
                <w:b/>
                <w:lang w:bidi="ru-RU"/>
              </w:rPr>
            </w:pPr>
            <w:r w:rsidRPr="005D5A71">
              <w:rPr>
                <w:rFonts w:eastAsia="Times New Roman"/>
                <w:b/>
                <w:lang w:bidi="ru-RU"/>
              </w:rPr>
              <w:t>1</w:t>
            </w:r>
          </w:p>
        </w:tc>
      </w:tr>
      <w:tr w:rsidR="005D5A71" w:rsidRPr="005D5A71" w:rsidTr="005D5A71">
        <w:trPr>
          <w:trHeight w:val="275"/>
        </w:trPr>
        <w:tc>
          <w:tcPr>
            <w:tcW w:w="26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Дифференцированный зачет</w:t>
            </w:r>
          </w:p>
        </w:tc>
        <w:tc>
          <w:tcPr>
            <w:tcW w:w="298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1</w:t>
            </w:r>
          </w:p>
        </w:tc>
      </w:tr>
      <w:tr w:rsidR="005D5A71" w:rsidRPr="005D5A71" w:rsidTr="005D5A71">
        <w:trPr>
          <w:trHeight w:val="277"/>
        </w:trPr>
        <w:tc>
          <w:tcPr>
            <w:tcW w:w="26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9218"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b/>
                <w:lang w:bidi="ru-RU"/>
              </w:rPr>
            </w:pPr>
            <w:r w:rsidRPr="005D5A71">
              <w:rPr>
                <w:rFonts w:eastAsia="Times New Roman"/>
                <w:b/>
                <w:lang w:bidi="ru-RU"/>
              </w:rPr>
              <w:t>Всего</w:t>
            </w:r>
          </w:p>
        </w:tc>
        <w:tc>
          <w:tcPr>
            <w:tcW w:w="298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ind w:right="768"/>
              <w:jc w:val="center"/>
              <w:rPr>
                <w:rFonts w:eastAsia="Times New Roman"/>
                <w:b/>
                <w:lang w:bidi="ru-RU"/>
              </w:rPr>
            </w:pPr>
            <w:r w:rsidRPr="005D5A71">
              <w:rPr>
                <w:rFonts w:eastAsia="Times New Roman"/>
                <w:b/>
                <w:lang w:bidi="ru-RU"/>
              </w:rPr>
              <w:t>49 (74)</w:t>
            </w:r>
          </w:p>
        </w:tc>
      </w:tr>
    </w:tbl>
    <w:p w:rsidR="005D5A71" w:rsidRPr="005D5A71" w:rsidRDefault="005D5A71" w:rsidP="005D5A71">
      <w:pPr>
        <w:widowControl w:val="0"/>
        <w:autoSpaceDE w:val="0"/>
        <w:autoSpaceDN w:val="0"/>
        <w:spacing w:after="0" w:line="268"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Для характеристики уровня освоения учебного материала используются следующие обозначения:</w:t>
      </w:r>
    </w:p>
    <w:p w:rsidR="005D5A71" w:rsidRPr="005D5A71" w:rsidRDefault="005D5A71" w:rsidP="005D5A71">
      <w:pPr>
        <w:widowControl w:val="0"/>
        <w:autoSpaceDE w:val="0"/>
        <w:autoSpaceDN w:val="0"/>
        <w:spacing w:after="0" w:line="240" w:lineRule="auto"/>
        <w:ind w:right="81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1 – ознакомительный (воспроизведение информации, узнавание (распознавание), объяснение ранее изученных объектов, свойств и т.п.); 2 – репродуктивный (выполнение деятельности по образцу, инструкции или под руководством);</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3 – продуктивный (самостоятельное планирование и выполнение деятельности, решение проблемных задач).</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14"/>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65408" behindDoc="1" locked="0" layoutInCell="1" allowOverlap="1" wp14:anchorId="7AD985DF" wp14:editId="05F1AD62">
                <wp:simplePos x="0" y="0"/>
                <wp:positionH relativeFrom="page">
                  <wp:posOffset>629285</wp:posOffset>
                </wp:positionH>
                <wp:positionV relativeFrom="paragraph">
                  <wp:posOffset>132080</wp:posOffset>
                </wp:positionV>
                <wp:extent cx="1829435" cy="0"/>
                <wp:effectExtent l="0" t="0" r="18415" b="19050"/>
                <wp:wrapTopAndBottom/>
                <wp:docPr id="25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0.4pt" to="193.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OIA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60" w:right="980" w:bottom="1180" w:left="760" w:header="710" w:footer="985" w:gutter="0"/>
          <w:cols w:space="720"/>
        </w:sectPr>
      </w:pPr>
    </w:p>
    <w:p w:rsidR="005D5A71" w:rsidRPr="005D5A71" w:rsidRDefault="005D5A71" w:rsidP="00284ED8">
      <w:pPr>
        <w:widowControl w:val="0"/>
        <w:numPr>
          <w:ilvl w:val="2"/>
          <w:numId w:val="189"/>
        </w:numPr>
        <w:tabs>
          <w:tab w:val="left" w:pos="1343"/>
        </w:tabs>
        <w:autoSpaceDE w:val="0"/>
        <w:autoSpaceDN w:val="0"/>
        <w:spacing w:before="94" w:after="0" w:line="240" w:lineRule="auto"/>
        <w:ind w:left="1342" w:hanging="282"/>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УСЛОВИЯ РЕАЛИЗАЦИИ</w:t>
      </w:r>
      <w:r w:rsidRPr="005D5A71">
        <w:rPr>
          <w:rFonts w:ascii="Times New Roman" w:eastAsia="Times New Roman" w:hAnsi="Times New Roman" w:cs="Times New Roman"/>
          <w:b/>
          <w:bCs/>
          <w:spacing w:val="-7"/>
          <w:sz w:val="28"/>
          <w:szCs w:val="28"/>
          <w:lang w:eastAsia="ru-RU" w:bidi="ru-RU"/>
        </w:rPr>
        <w:t xml:space="preserve"> </w:t>
      </w:r>
      <w:r w:rsidRPr="005D5A71">
        <w:rPr>
          <w:rFonts w:ascii="Times New Roman" w:eastAsia="Times New Roman" w:hAnsi="Times New Roman" w:cs="Times New Roman"/>
          <w:b/>
          <w:bCs/>
          <w:sz w:val="28"/>
          <w:szCs w:val="28"/>
          <w:lang w:eastAsia="ru-RU" w:bidi="ru-RU"/>
        </w:rPr>
        <w:t>ПРОГРАММЫ</w:t>
      </w: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b/>
          <w:sz w:val="23"/>
          <w:szCs w:val="24"/>
          <w:lang w:eastAsia="ru-RU" w:bidi="ru-RU"/>
        </w:rPr>
      </w:pPr>
    </w:p>
    <w:p w:rsidR="005D5A71" w:rsidRPr="005D5A71" w:rsidRDefault="005D5A71" w:rsidP="00284ED8">
      <w:pPr>
        <w:widowControl w:val="0"/>
        <w:numPr>
          <w:ilvl w:val="1"/>
          <w:numId w:val="201"/>
        </w:numPr>
        <w:tabs>
          <w:tab w:val="left" w:pos="703"/>
        </w:tabs>
        <w:autoSpaceDE w:val="0"/>
        <w:autoSpaceDN w:val="0"/>
        <w:spacing w:after="0" w:line="274" w:lineRule="exact"/>
        <w:ind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Материально-техническое</w:t>
      </w:r>
      <w:r w:rsidRPr="005D5A71">
        <w:rPr>
          <w:rFonts w:ascii="Times New Roman" w:eastAsia="Times New Roman" w:hAnsi="Times New Roman" w:cs="Times New Roman"/>
          <w:b/>
          <w:bCs/>
          <w:spacing w:val="-2"/>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обеспечение</w:t>
      </w:r>
    </w:p>
    <w:p w:rsidR="005D5A71" w:rsidRPr="005D5A71" w:rsidRDefault="005D5A71" w:rsidP="005D5A71">
      <w:pPr>
        <w:widowControl w:val="0"/>
        <w:autoSpaceDE w:val="0"/>
        <w:autoSpaceDN w:val="0"/>
        <w:spacing w:after="0" w:line="240" w:lineRule="auto"/>
        <w:ind w:right="1622"/>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xml:space="preserve">Реализация программы предполагает наличие лаборатории </w:t>
      </w:r>
      <w:r w:rsidRPr="005D5A71">
        <w:rPr>
          <w:rFonts w:ascii="Times New Roman" w:eastAsia="Times New Roman" w:hAnsi="Times New Roman" w:cs="Times New Roman"/>
          <w:sz w:val="24"/>
          <w:szCs w:val="24"/>
          <w:u w:val="single"/>
          <w:lang w:eastAsia="ru-RU" w:bidi="ru-RU"/>
        </w:rPr>
        <w:t>материаловедения</w:t>
      </w:r>
      <w:r w:rsidRPr="005D5A71">
        <w:rPr>
          <w:rFonts w:ascii="Times New Roman" w:eastAsia="Times New Roman" w:hAnsi="Times New Roman" w:cs="Times New Roman"/>
          <w:sz w:val="24"/>
          <w:szCs w:val="24"/>
          <w:lang w:eastAsia="ru-RU" w:bidi="ru-RU"/>
        </w:rPr>
        <w:t xml:space="preserve"> Оборудование лаборатории:</w:t>
      </w:r>
    </w:p>
    <w:p w:rsidR="005D5A71" w:rsidRPr="005D5A71" w:rsidRDefault="005D5A71" w:rsidP="00284ED8">
      <w:pPr>
        <w:widowControl w:val="0"/>
        <w:numPr>
          <w:ilvl w:val="2"/>
          <w:numId w:val="201"/>
        </w:numPr>
        <w:tabs>
          <w:tab w:val="left" w:pos="1130"/>
        </w:tabs>
        <w:autoSpaceDE w:val="0"/>
        <w:autoSpaceDN w:val="0"/>
        <w:spacing w:before="35"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преподавателя;</w:t>
      </w:r>
    </w:p>
    <w:p w:rsidR="005D5A71" w:rsidRPr="005D5A71" w:rsidRDefault="005D5A71" w:rsidP="00284ED8">
      <w:pPr>
        <w:widowControl w:val="0"/>
        <w:numPr>
          <w:ilvl w:val="2"/>
          <w:numId w:val="201"/>
        </w:numPr>
        <w:tabs>
          <w:tab w:val="left" w:pos="1130"/>
        </w:tabs>
        <w:autoSpaceDE w:val="0"/>
        <w:autoSpaceDN w:val="0"/>
        <w:spacing w:before="44"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посадочные места обучающихся (по количеству</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обучающихся);</w:t>
      </w:r>
    </w:p>
    <w:p w:rsidR="005D5A71" w:rsidRPr="005D5A71" w:rsidRDefault="005D5A71" w:rsidP="00284ED8">
      <w:pPr>
        <w:widowControl w:val="0"/>
        <w:numPr>
          <w:ilvl w:val="2"/>
          <w:numId w:val="201"/>
        </w:numPr>
        <w:tabs>
          <w:tab w:val="left" w:pos="1163"/>
        </w:tabs>
        <w:autoSpaceDE w:val="0"/>
        <w:autoSpaceDN w:val="0"/>
        <w:spacing w:before="40" w:after="0" w:line="240" w:lineRule="auto"/>
        <w:ind w:right="293"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учебно-методической документации (согласно перечню используемых учебных изданий и дополнительной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литературы);</w:t>
      </w:r>
    </w:p>
    <w:p w:rsidR="005D5A71" w:rsidRPr="005D5A71" w:rsidRDefault="005D5A71" w:rsidP="00284ED8">
      <w:pPr>
        <w:widowControl w:val="0"/>
        <w:numPr>
          <w:ilvl w:val="2"/>
          <w:numId w:val="201"/>
        </w:numPr>
        <w:tabs>
          <w:tab w:val="left" w:pos="1130"/>
        </w:tabs>
        <w:autoSpaceDE w:val="0"/>
        <w:autoSpaceDN w:val="0"/>
        <w:spacing w:after="0" w:line="275" w:lineRule="exact"/>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таблицы показателей механических свойств металлов и</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сплавов;</w:t>
      </w:r>
    </w:p>
    <w:p w:rsidR="005D5A71" w:rsidRPr="005D5A71" w:rsidRDefault="005D5A71" w:rsidP="00284ED8">
      <w:pPr>
        <w:widowControl w:val="0"/>
        <w:numPr>
          <w:ilvl w:val="2"/>
          <w:numId w:val="201"/>
        </w:numPr>
        <w:tabs>
          <w:tab w:val="left" w:pos="1130"/>
        </w:tabs>
        <w:autoSpaceDE w:val="0"/>
        <w:autoSpaceDN w:val="0"/>
        <w:spacing w:before="44"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плакатов 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схем:</w:t>
      </w:r>
    </w:p>
    <w:p w:rsidR="005D5A71" w:rsidRPr="005D5A71" w:rsidRDefault="005D5A71" w:rsidP="00284ED8">
      <w:pPr>
        <w:widowControl w:val="0"/>
        <w:numPr>
          <w:ilvl w:val="0"/>
          <w:numId w:val="202"/>
        </w:numPr>
        <w:tabs>
          <w:tab w:val="left" w:pos="1276"/>
        </w:tabs>
        <w:autoSpaceDE w:val="0"/>
        <w:autoSpaceDN w:val="0"/>
        <w:spacing w:before="40"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внутреннее строение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металлов;</w:t>
      </w:r>
    </w:p>
    <w:p w:rsidR="005D5A71" w:rsidRPr="005D5A71" w:rsidRDefault="005D5A71" w:rsidP="00284ED8">
      <w:pPr>
        <w:widowControl w:val="0"/>
        <w:numPr>
          <w:ilvl w:val="0"/>
          <w:numId w:val="202"/>
        </w:numPr>
        <w:tabs>
          <w:tab w:val="left" w:pos="1276"/>
        </w:tabs>
        <w:autoSpaceDE w:val="0"/>
        <w:autoSpaceDN w:val="0"/>
        <w:spacing w:before="40"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аллотропические превращения в</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железе;</w:t>
      </w:r>
    </w:p>
    <w:p w:rsidR="005D5A71" w:rsidRPr="005D5A71" w:rsidRDefault="005D5A71" w:rsidP="00284ED8">
      <w:pPr>
        <w:widowControl w:val="0"/>
        <w:numPr>
          <w:ilvl w:val="0"/>
          <w:numId w:val="202"/>
        </w:numPr>
        <w:tabs>
          <w:tab w:val="left" w:pos="1276"/>
        </w:tabs>
        <w:autoSpaceDE w:val="0"/>
        <w:autoSpaceDN w:val="0"/>
        <w:spacing w:before="42"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деформация и ее</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виды;</w:t>
      </w:r>
    </w:p>
    <w:p w:rsidR="005D5A71" w:rsidRPr="005D5A71" w:rsidRDefault="005D5A71" w:rsidP="00284ED8">
      <w:pPr>
        <w:widowControl w:val="0"/>
        <w:numPr>
          <w:ilvl w:val="0"/>
          <w:numId w:val="202"/>
        </w:numPr>
        <w:tabs>
          <w:tab w:val="left" w:pos="1276"/>
        </w:tabs>
        <w:autoSpaceDE w:val="0"/>
        <w:autoSpaceDN w:val="0"/>
        <w:spacing w:before="40"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твердость и методы ее определения;</w:t>
      </w:r>
    </w:p>
    <w:p w:rsidR="005D5A71" w:rsidRPr="005D5A71" w:rsidRDefault="005D5A71" w:rsidP="00284ED8">
      <w:pPr>
        <w:widowControl w:val="0"/>
        <w:numPr>
          <w:ilvl w:val="0"/>
          <w:numId w:val="202"/>
        </w:numPr>
        <w:tabs>
          <w:tab w:val="left" w:pos="1276"/>
        </w:tabs>
        <w:autoSpaceDE w:val="0"/>
        <w:autoSpaceDN w:val="0"/>
        <w:spacing w:before="39"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классификация и марки</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чугунов;</w:t>
      </w:r>
    </w:p>
    <w:p w:rsidR="005D5A71" w:rsidRPr="005D5A71" w:rsidRDefault="005D5A71" w:rsidP="00284ED8">
      <w:pPr>
        <w:widowControl w:val="0"/>
        <w:numPr>
          <w:ilvl w:val="0"/>
          <w:numId w:val="202"/>
        </w:numPr>
        <w:tabs>
          <w:tab w:val="left" w:pos="1276"/>
        </w:tabs>
        <w:autoSpaceDE w:val="0"/>
        <w:autoSpaceDN w:val="0"/>
        <w:spacing w:before="42"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классификация и марки</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сталей;</w:t>
      </w:r>
    </w:p>
    <w:p w:rsidR="005D5A71" w:rsidRPr="005D5A71" w:rsidRDefault="005D5A71" w:rsidP="00284ED8">
      <w:pPr>
        <w:widowControl w:val="0"/>
        <w:numPr>
          <w:ilvl w:val="0"/>
          <w:numId w:val="202"/>
        </w:numPr>
        <w:tabs>
          <w:tab w:val="left" w:pos="1276"/>
        </w:tabs>
        <w:autoSpaceDE w:val="0"/>
        <w:autoSpaceDN w:val="0"/>
        <w:spacing w:before="40"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доменная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печь;</w:t>
      </w:r>
    </w:p>
    <w:p w:rsidR="005D5A71" w:rsidRPr="005D5A71" w:rsidRDefault="005D5A71" w:rsidP="00284ED8">
      <w:pPr>
        <w:widowControl w:val="0"/>
        <w:numPr>
          <w:ilvl w:val="0"/>
          <w:numId w:val="202"/>
        </w:numPr>
        <w:tabs>
          <w:tab w:val="left" w:pos="1276"/>
        </w:tabs>
        <w:autoSpaceDE w:val="0"/>
        <w:autoSpaceDN w:val="0"/>
        <w:spacing w:before="42"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сталеплавильная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печь;</w:t>
      </w:r>
    </w:p>
    <w:p w:rsidR="005D5A71" w:rsidRPr="005D5A71" w:rsidRDefault="005D5A71" w:rsidP="00284ED8">
      <w:pPr>
        <w:widowControl w:val="0"/>
        <w:numPr>
          <w:ilvl w:val="0"/>
          <w:numId w:val="202"/>
        </w:numPr>
        <w:tabs>
          <w:tab w:val="left" w:pos="1276"/>
        </w:tabs>
        <w:autoSpaceDE w:val="0"/>
        <w:autoSpaceDN w:val="0"/>
        <w:spacing w:before="39"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алгоритм расшифровки</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сталей;</w:t>
      </w:r>
    </w:p>
    <w:p w:rsidR="005D5A71" w:rsidRPr="005D5A71" w:rsidRDefault="005D5A71" w:rsidP="00284ED8">
      <w:pPr>
        <w:widowControl w:val="0"/>
        <w:numPr>
          <w:ilvl w:val="0"/>
          <w:numId w:val="202"/>
        </w:numPr>
        <w:tabs>
          <w:tab w:val="left" w:pos="1276"/>
        </w:tabs>
        <w:autoSpaceDE w:val="0"/>
        <w:autoSpaceDN w:val="0"/>
        <w:spacing w:before="42"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виды сталей и их</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свойства;</w:t>
      </w:r>
    </w:p>
    <w:p w:rsidR="005D5A71" w:rsidRPr="005D5A71" w:rsidRDefault="005D5A71" w:rsidP="00284ED8">
      <w:pPr>
        <w:widowControl w:val="0"/>
        <w:numPr>
          <w:ilvl w:val="0"/>
          <w:numId w:val="202"/>
        </w:numPr>
        <w:tabs>
          <w:tab w:val="left" w:pos="1276"/>
        </w:tabs>
        <w:autoSpaceDE w:val="0"/>
        <w:autoSpaceDN w:val="0"/>
        <w:spacing w:before="40"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маркировка углеродистых конструкционных</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сталей;</w:t>
      </w:r>
    </w:p>
    <w:p w:rsidR="005D5A71" w:rsidRPr="005D5A71" w:rsidRDefault="005D5A71" w:rsidP="00284ED8">
      <w:pPr>
        <w:widowControl w:val="0"/>
        <w:numPr>
          <w:ilvl w:val="0"/>
          <w:numId w:val="202"/>
        </w:numPr>
        <w:tabs>
          <w:tab w:val="left" w:pos="1276"/>
        </w:tabs>
        <w:autoSpaceDE w:val="0"/>
        <w:autoSpaceDN w:val="0"/>
        <w:spacing w:before="40"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маркировка углеродистых инструментальных</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сталей;</w:t>
      </w:r>
    </w:p>
    <w:p w:rsidR="005D5A71" w:rsidRPr="005D5A71" w:rsidRDefault="005D5A71" w:rsidP="00284ED8">
      <w:pPr>
        <w:widowControl w:val="0"/>
        <w:numPr>
          <w:ilvl w:val="0"/>
          <w:numId w:val="202"/>
        </w:numPr>
        <w:tabs>
          <w:tab w:val="left" w:pos="1276"/>
        </w:tabs>
        <w:autoSpaceDE w:val="0"/>
        <w:autoSpaceDN w:val="0"/>
        <w:spacing w:before="42"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строение резины, пластических масс и полимерных</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материалов;</w:t>
      </w:r>
    </w:p>
    <w:p w:rsidR="005D5A71" w:rsidRPr="005D5A71" w:rsidRDefault="005D5A71" w:rsidP="00284ED8">
      <w:pPr>
        <w:widowControl w:val="0"/>
        <w:numPr>
          <w:ilvl w:val="0"/>
          <w:numId w:val="202"/>
        </w:numPr>
        <w:tabs>
          <w:tab w:val="left" w:pos="1276"/>
        </w:tabs>
        <w:autoSpaceDE w:val="0"/>
        <w:autoSpaceDN w:val="0"/>
        <w:spacing w:before="39"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строение стекла и керамических</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материалов;</w:t>
      </w:r>
    </w:p>
    <w:p w:rsidR="005D5A71" w:rsidRPr="005D5A71" w:rsidRDefault="005D5A71" w:rsidP="00284ED8">
      <w:pPr>
        <w:widowControl w:val="0"/>
        <w:numPr>
          <w:ilvl w:val="0"/>
          <w:numId w:val="202"/>
        </w:numPr>
        <w:tabs>
          <w:tab w:val="left" w:pos="1276"/>
        </w:tabs>
        <w:autoSpaceDE w:val="0"/>
        <w:autoSpaceDN w:val="0"/>
        <w:spacing w:before="43"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строение композиционных</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материалов;</w:t>
      </w:r>
    </w:p>
    <w:p w:rsidR="005D5A71" w:rsidRPr="005D5A71" w:rsidRDefault="005D5A71" w:rsidP="00284ED8">
      <w:pPr>
        <w:widowControl w:val="0"/>
        <w:numPr>
          <w:ilvl w:val="0"/>
          <w:numId w:val="202"/>
        </w:numPr>
        <w:tabs>
          <w:tab w:val="left" w:pos="1276"/>
        </w:tabs>
        <w:autoSpaceDE w:val="0"/>
        <w:autoSpaceDN w:val="0"/>
        <w:spacing w:before="39"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смазочные и антикоррозионные</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материалы;</w:t>
      </w:r>
    </w:p>
    <w:p w:rsidR="005D5A71" w:rsidRPr="005D5A71" w:rsidRDefault="005D5A71" w:rsidP="00284ED8">
      <w:pPr>
        <w:widowControl w:val="0"/>
        <w:numPr>
          <w:ilvl w:val="0"/>
          <w:numId w:val="202"/>
        </w:numPr>
        <w:tabs>
          <w:tab w:val="left" w:pos="1276"/>
        </w:tabs>
        <w:autoSpaceDE w:val="0"/>
        <w:autoSpaceDN w:val="0"/>
        <w:spacing w:before="40" w:after="0" w:line="240" w:lineRule="auto"/>
        <w:ind w:left="127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абразивные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материалы.</w:t>
      </w:r>
    </w:p>
    <w:p w:rsidR="005D5A71" w:rsidRPr="005D5A71" w:rsidRDefault="005D5A71" w:rsidP="00284ED8">
      <w:pPr>
        <w:widowControl w:val="0"/>
        <w:numPr>
          <w:ilvl w:val="2"/>
          <w:numId w:val="201"/>
        </w:numPr>
        <w:tabs>
          <w:tab w:val="left" w:pos="1130"/>
        </w:tabs>
        <w:autoSpaceDE w:val="0"/>
        <w:autoSpaceDN w:val="0"/>
        <w:spacing w:before="42"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Комплекты натуральных</w:t>
      </w:r>
      <w:r w:rsidRPr="005D5A71">
        <w:rPr>
          <w:rFonts w:ascii="Times New Roman" w:eastAsia="Times New Roman" w:hAnsi="Times New Roman" w:cs="Times New Roman"/>
          <w:spacing w:val="-9"/>
          <w:sz w:val="24"/>
          <w:lang w:eastAsia="ru-RU" w:bidi="ru-RU"/>
        </w:rPr>
        <w:t xml:space="preserve"> </w:t>
      </w:r>
      <w:r w:rsidRPr="005D5A71">
        <w:rPr>
          <w:rFonts w:ascii="Times New Roman" w:eastAsia="Times New Roman" w:hAnsi="Times New Roman" w:cs="Times New Roman"/>
          <w:sz w:val="24"/>
          <w:lang w:eastAsia="ru-RU" w:bidi="ru-RU"/>
        </w:rPr>
        <w:t>образцов:</w:t>
      </w:r>
    </w:p>
    <w:p w:rsidR="005D5A71" w:rsidRPr="005D5A71" w:rsidRDefault="005D5A71" w:rsidP="00284ED8">
      <w:pPr>
        <w:widowControl w:val="0"/>
        <w:numPr>
          <w:ilvl w:val="0"/>
          <w:numId w:val="202"/>
        </w:numPr>
        <w:tabs>
          <w:tab w:val="left" w:pos="1276"/>
        </w:tabs>
        <w:autoSpaceDE w:val="0"/>
        <w:autoSpaceDN w:val="0"/>
        <w:spacing w:before="41" w:after="0" w:line="240" w:lineRule="auto"/>
        <w:ind w:right="285"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коллекция металлографических образцов «Конструкционные стали и сплавы» (коллекция образцов (25 шт.) – стали 10, 20, 35, 45 (отжиг), 45 (нормализация), 45 (закалка в воде), 45 (закалка + отпуск), 45 (закалка в масле), 45 (закалка с 1000</w:t>
      </w:r>
      <w:r w:rsidRPr="005D5A71">
        <w:rPr>
          <w:rFonts w:ascii="Times New Roman" w:eastAsia="Times New Roman" w:hAnsi="Times New Roman" w:cs="Times New Roman"/>
          <w:sz w:val="24"/>
          <w:vertAlign w:val="superscript"/>
          <w:lang w:eastAsia="ru-RU" w:bidi="ru-RU"/>
        </w:rPr>
        <w:t>0</w:t>
      </w:r>
      <w:r w:rsidRPr="005D5A71">
        <w:rPr>
          <w:rFonts w:ascii="Times New Roman" w:eastAsia="Times New Roman" w:hAnsi="Times New Roman" w:cs="Times New Roman"/>
          <w:sz w:val="24"/>
          <w:lang w:eastAsia="ru-RU" w:bidi="ru-RU"/>
        </w:rPr>
        <w:t>С, в воду), 65, У8 (пластинчатый перлит), У8 (зернистый перлит), 08Х18Н10Т, ШХ15, Х12М, чугуны белый, серый с пластинчатым графитом, серый с шаровидным графитом, серый с хлопьевидным графитом, медь М1, бронза БрОФ6-0,15 или БрАЖц9-2, латунь Л63 или ЛС-59-1, алюминиевый сплав Д16 или АМг6Т, сталь 20 после цементации, сталь с никелевым покрытием), альбом микроструктур – 1</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комп.;</w:t>
      </w:r>
    </w:p>
    <w:p w:rsidR="005D5A71" w:rsidRPr="005D5A71" w:rsidRDefault="005D5A71" w:rsidP="00284ED8">
      <w:pPr>
        <w:widowControl w:val="0"/>
        <w:numPr>
          <w:ilvl w:val="0"/>
          <w:numId w:val="202"/>
        </w:numPr>
        <w:tabs>
          <w:tab w:val="left" w:pos="1276"/>
        </w:tabs>
        <w:autoSpaceDE w:val="0"/>
        <w:autoSpaceDN w:val="0"/>
        <w:spacing w:after="0" w:line="240" w:lineRule="auto"/>
        <w:ind w:right="291"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электронный альбом фотографий микроструктур сталей и сплавов (стали в равновесном состоянии; чугуны; стали после термической обработки; сталь после холодной пластической деформации и последующего нагрева; легированные стали; цветные металлы и сплавы; определение размера зерна аустенита в стали) – 1</w:t>
      </w:r>
      <w:r w:rsidRPr="005D5A71">
        <w:rPr>
          <w:rFonts w:ascii="Times New Roman" w:eastAsia="Times New Roman" w:hAnsi="Times New Roman" w:cs="Times New Roman"/>
          <w:spacing w:val="-12"/>
          <w:sz w:val="24"/>
          <w:lang w:eastAsia="ru-RU" w:bidi="ru-RU"/>
        </w:rPr>
        <w:t xml:space="preserve"> </w:t>
      </w:r>
      <w:r w:rsidRPr="005D5A71">
        <w:rPr>
          <w:rFonts w:ascii="Times New Roman" w:eastAsia="Times New Roman" w:hAnsi="Times New Roman" w:cs="Times New Roman"/>
          <w:sz w:val="24"/>
          <w:lang w:eastAsia="ru-RU" w:bidi="ru-RU"/>
        </w:rPr>
        <w:t>шт.</w:t>
      </w:r>
    </w:p>
    <w:p w:rsidR="005D5A71" w:rsidRPr="005D5A71" w:rsidRDefault="005D5A71" w:rsidP="00284ED8">
      <w:pPr>
        <w:widowControl w:val="0"/>
        <w:numPr>
          <w:ilvl w:val="0"/>
          <w:numId w:val="202"/>
        </w:numPr>
        <w:tabs>
          <w:tab w:val="left" w:pos="1276"/>
        </w:tabs>
        <w:autoSpaceDE w:val="0"/>
        <w:autoSpaceDN w:val="0"/>
        <w:spacing w:after="0" w:line="290" w:lineRule="exact"/>
        <w:ind w:left="1275"/>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компьютеры с лицензионным программным</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обеспечением;</w:t>
      </w:r>
    </w:p>
    <w:p w:rsidR="005D5A71" w:rsidRPr="005D5A71" w:rsidRDefault="005D5A71" w:rsidP="00284ED8">
      <w:pPr>
        <w:widowControl w:val="0"/>
        <w:numPr>
          <w:ilvl w:val="0"/>
          <w:numId w:val="202"/>
        </w:numPr>
        <w:tabs>
          <w:tab w:val="left" w:pos="1276"/>
        </w:tabs>
        <w:autoSpaceDE w:val="0"/>
        <w:autoSpaceDN w:val="0"/>
        <w:spacing w:before="38" w:after="0" w:line="240" w:lineRule="auto"/>
        <w:ind w:left="1275"/>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мультимедийный</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проектор;</w:t>
      </w:r>
    </w:p>
    <w:p w:rsidR="005D5A71" w:rsidRPr="005D5A71" w:rsidRDefault="005D5A71" w:rsidP="00284ED8">
      <w:pPr>
        <w:widowControl w:val="0"/>
        <w:numPr>
          <w:ilvl w:val="0"/>
          <w:numId w:val="202"/>
        </w:numPr>
        <w:tabs>
          <w:tab w:val="left" w:pos="1276"/>
        </w:tabs>
        <w:autoSpaceDE w:val="0"/>
        <w:autoSpaceDN w:val="0"/>
        <w:spacing w:before="40" w:after="0" w:line="240" w:lineRule="auto"/>
        <w:ind w:left="1275"/>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экран.</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60" w:bottom="1240" w:left="1420" w:header="710" w:footer="1056" w:gutter="0"/>
          <w:pgNumType w:start="46"/>
          <w:cols w:space="720"/>
        </w:sectPr>
      </w:pPr>
    </w:p>
    <w:p w:rsidR="005D5A71" w:rsidRPr="005D5A71" w:rsidRDefault="005D5A71" w:rsidP="00284ED8">
      <w:pPr>
        <w:widowControl w:val="0"/>
        <w:numPr>
          <w:ilvl w:val="0"/>
          <w:numId w:val="202"/>
        </w:numPr>
        <w:tabs>
          <w:tab w:val="left" w:pos="1276"/>
        </w:tabs>
        <w:autoSpaceDE w:val="0"/>
        <w:autoSpaceDN w:val="0"/>
        <w:spacing w:before="90" w:after="0" w:line="240" w:lineRule="auto"/>
        <w:ind w:left="1275"/>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стационарный</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твердомер</w:t>
      </w:r>
    </w:p>
    <w:p w:rsidR="005D5A71" w:rsidRPr="005D5A71" w:rsidRDefault="005D5A71" w:rsidP="00284ED8">
      <w:pPr>
        <w:widowControl w:val="0"/>
        <w:numPr>
          <w:ilvl w:val="0"/>
          <w:numId w:val="202"/>
        </w:numPr>
        <w:tabs>
          <w:tab w:val="left" w:pos="1276"/>
        </w:tabs>
        <w:autoSpaceDE w:val="0"/>
        <w:autoSpaceDN w:val="0"/>
        <w:spacing w:before="39" w:after="0" w:line="240" w:lineRule="auto"/>
        <w:ind w:left="1275"/>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машина разрывная</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испытательная</w:t>
      </w:r>
    </w:p>
    <w:p w:rsidR="005D5A71" w:rsidRPr="005D5A71" w:rsidRDefault="005D5A71" w:rsidP="00284ED8">
      <w:pPr>
        <w:widowControl w:val="0"/>
        <w:numPr>
          <w:ilvl w:val="0"/>
          <w:numId w:val="202"/>
        </w:numPr>
        <w:tabs>
          <w:tab w:val="left" w:pos="1276"/>
        </w:tabs>
        <w:autoSpaceDE w:val="0"/>
        <w:autoSpaceDN w:val="0"/>
        <w:spacing w:before="43" w:after="0" w:line="271" w:lineRule="auto"/>
        <w:ind w:right="288"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учебное оборудование «Изучение микроструктуры, легированной стали» (коллекция микрошлифов, альбом</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микроструктур)</w:t>
      </w:r>
    </w:p>
    <w:p w:rsidR="005D5A71" w:rsidRPr="005D5A71" w:rsidRDefault="005D5A71" w:rsidP="00284ED8">
      <w:pPr>
        <w:widowControl w:val="0"/>
        <w:numPr>
          <w:ilvl w:val="0"/>
          <w:numId w:val="202"/>
        </w:numPr>
        <w:tabs>
          <w:tab w:val="left" w:pos="1276"/>
        </w:tabs>
        <w:autoSpaceDE w:val="0"/>
        <w:autoSpaceDN w:val="0"/>
        <w:spacing w:after="0" w:line="271" w:lineRule="auto"/>
        <w:ind w:right="293"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учебное оборудование «Изучение микроструктуры углеродистой стали в равновесном состоянии» (коллекция микрошлифов, альбом</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микроструктур);</w:t>
      </w:r>
    </w:p>
    <w:p w:rsidR="005D5A71" w:rsidRPr="005D5A71" w:rsidRDefault="005D5A71" w:rsidP="00284ED8">
      <w:pPr>
        <w:widowControl w:val="0"/>
        <w:numPr>
          <w:ilvl w:val="0"/>
          <w:numId w:val="202"/>
        </w:numPr>
        <w:tabs>
          <w:tab w:val="left" w:pos="1276"/>
        </w:tabs>
        <w:autoSpaceDE w:val="0"/>
        <w:autoSpaceDN w:val="0"/>
        <w:spacing w:before="3" w:after="0" w:line="240" w:lineRule="auto"/>
        <w:ind w:right="293"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учебное оборудование «Изучение микроструктуры углеродистой стали в неравновесном состоянии» (коллекция микрошлифов), альбом микроструктур, методические указания);</w:t>
      </w:r>
    </w:p>
    <w:p w:rsidR="005D5A71" w:rsidRPr="005D5A71" w:rsidRDefault="005D5A71" w:rsidP="00284ED8">
      <w:pPr>
        <w:widowControl w:val="0"/>
        <w:numPr>
          <w:ilvl w:val="0"/>
          <w:numId w:val="202"/>
        </w:numPr>
        <w:tabs>
          <w:tab w:val="left" w:pos="1276"/>
        </w:tabs>
        <w:autoSpaceDE w:val="0"/>
        <w:autoSpaceDN w:val="0"/>
        <w:spacing w:after="0" w:line="271" w:lineRule="auto"/>
        <w:ind w:right="295"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типовой комплект учебного оборудования «Изучение микроструктуры цветных металлов» (коллекция микрошлифов), альбом микроструктур, методические</w:t>
      </w:r>
      <w:r w:rsidRPr="005D5A71">
        <w:rPr>
          <w:rFonts w:ascii="Times New Roman" w:eastAsia="Times New Roman" w:hAnsi="Times New Roman" w:cs="Times New Roman"/>
          <w:spacing w:val="-15"/>
          <w:sz w:val="24"/>
          <w:lang w:eastAsia="ru-RU" w:bidi="ru-RU"/>
        </w:rPr>
        <w:t xml:space="preserve"> </w:t>
      </w:r>
      <w:r w:rsidRPr="005D5A71">
        <w:rPr>
          <w:rFonts w:ascii="Times New Roman" w:eastAsia="Times New Roman" w:hAnsi="Times New Roman" w:cs="Times New Roman"/>
          <w:sz w:val="24"/>
          <w:lang w:eastAsia="ru-RU" w:bidi="ru-RU"/>
        </w:rPr>
        <w:t>указания);</w:t>
      </w:r>
    </w:p>
    <w:p w:rsidR="005D5A71" w:rsidRPr="005D5A71" w:rsidRDefault="005D5A71" w:rsidP="00284ED8">
      <w:pPr>
        <w:widowControl w:val="0"/>
        <w:numPr>
          <w:ilvl w:val="0"/>
          <w:numId w:val="202"/>
        </w:numPr>
        <w:tabs>
          <w:tab w:val="left" w:pos="1276"/>
        </w:tabs>
        <w:autoSpaceDE w:val="0"/>
        <w:autoSpaceDN w:val="0"/>
        <w:spacing w:after="0" w:line="240" w:lineRule="auto"/>
        <w:ind w:right="289"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учебное оборудование «Лаборатория металлографии» (микроскоп металлографический (увеличение х100…х1000 крат), цифровая камера для микроскопа (5 мегапикселей), электронный альбом фотографий (100 шт.) микроструктур сталей и сплавов, коллекция образцов (6</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шт.));</w:t>
      </w:r>
    </w:p>
    <w:p w:rsidR="005D5A71" w:rsidRPr="005D5A71" w:rsidRDefault="005D5A71" w:rsidP="00284ED8">
      <w:pPr>
        <w:widowControl w:val="0"/>
        <w:numPr>
          <w:ilvl w:val="0"/>
          <w:numId w:val="202"/>
        </w:numPr>
        <w:tabs>
          <w:tab w:val="left" w:pos="1276"/>
        </w:tabs>
        <w:autoSpaceDE w:val="0"/>
        <w:autoSpaceDN w:val="0"/>
        <w:spacing w:after="0" w:line="271" w:lineRule="auto"/>
        <w:ind w:right="285"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учебное оборудование «Термическая обработка металлов» (печь муфельная (10 л; 1150</w:t>
      </w:r>
      <w:r w:rsidRPr="005D5A71">
        <w:rPr>
          <w:rFonts w:ascii="Times New Roman" w:eastAsia="Times New Roman" w:hAnsi="Times New Roman" w:cs="Times New Roman"/>
          <w:sz w:val="24"/>
          <w:vertAlign w:val="superscript"/>
          <w:lang w:eastAsia="ru-RU" w:bidi="ru-RU"/>
        </w:rPr>
        <w:t>0</w:t>
      </w:r>
      <w:r w:rsidRPr="005D5A71">
        <w:rPr>
          <w:rFonts w:ascii="Times New Roman" w:eastAsia="Times New Roman" w:hAnsi="Times New Roman" w:cs="Times New Roman"/>
          <w:sz w:val="24"/>
          <w:lang w:eastAsia="ru-RU" w:bidi="ru-RU"/>
        </w:rPr>
        <w:t>С), микроскоп металлографический (увеличение х100…х1000 крат), цифровая камера</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для</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микроскопа</w:t>
      </w:r>
      <w:r w:rsidRPr="005D5A71">
        <w:rPr>
          <w:rFonts w:ascii="Times New Roman" w:eastAsia="Times New Roman" w:hAnsi="Times New Roman" w:cs="Times New Roman"/>
          <w:spacing w:val="9"/>
          <w:sz w:val="24"/>
          <w:lang w:eastAsia="ru-RU" w:bidi="ru-RU"/>
        </w:rPr>
        <w:t xml:space="preserve"> </w:t>
      </w:r>
      <w:r w:rsidRPr="005D5A71">
        <w:rPr>
          <w:rFonts w:ascii="Times New Roman" w:eastAsia="Times New Roman" w:hAnsi="Times New Roman" w:cs="Times New Roman"/>
          <w:sz w:val="24"/>
          <w:lang w:eastAsia="ru-RU" w:bidi="ru-RU"/>
        </w:rPr>
        <w:t>(1,3</w:t>
      </w:r>
      <w:r w:rsidRPr="005D5A71">
        <w:rPr>
          <w:rFonts w:ascii="Times New Roman" w:eastAsia="Times New Roman" w:hAnsi="Times New Roman" w:cs="Times New Roman"/>
          <w:spacing w:val="10"/>
          <w:sz w:val="24"/>
          <w:lang w:eastAsia="ru-RU" w:bidi="ru-RU"/>
        </w:rPr>
        <w:t xml:space="preserve"> </w:t>
      </w:r>
      <w:r w:rsidRPr="005D5A71">
        <w:rPr>
          <w:rFonts w:ascii="Times New Roman" w:eastAsia="Times New Roman" w:hAnsi="Times New Roman" w:cs="Times New Roman"/>
          <w:sz w:val="24"/>
          <w:lang w:eastAsia="ru-RU" w:bidi="ru-RU"/>
        </w:rPr>
        <w:t>мегапикселя),</w:t>
      </w:r>
      <w:r w:rsidRPr="005D5A71">
        <w:rPr>
          <w:rFonts w:ascii="Times New Roman" w:eastAsia="Times New Roman" w:hAnsi="Times New Roman" w:cs="Times New Roman"/>
          <w:spacing w:val="9"/>
          <w:sz w:val="24"/>
          <w:lang w:eastAsia="ru-RU" w:bidi="ru-RU"/>
        </w:rPr>
        <w:t xml:space="preserve"> </w:t>
      </w:r>
      <w:r w:rsidRPr="005D5A71">
        <w:rPr>
          <w:rFonts w:ascii="Times New Roman" w:eastAsia="Times New Roman" w:hAnsi="Times New Roman" w:cs="Times New Roman"/>
          <w:sz w:val="24"/>
          <w:lang w:eastAsia="ru-RU" w:bidi="ru-RU"/>
        </w:rPr>
        <w:t>закалочный</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бак</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(7</w:t>
      </w:r>
      <w:r w:rsidRPr="005D5A71">
        <w:rPr>
          <w:rFonts w:ascii="Times New Roman" w:eastAsia="Times New Roman" w:hAnsi="Times New Roman" w:cs="Times New Roman"/>
          <w:spacing w:val="9"/>
          <w:sz w:val="24"/>
          <w:lang w:eastAsia="ru-RU" w:bidi="ru-RU"/>
        </w:rPr>
        <w:t xml:space="preserve"> </w:t>
      </w:r>
      <w:r w:rsidRPr="005D5A71">
        <w:rPr>
          <w:rFonts w:ascii="Times New Roman" w:eastAsia="Times New Roman" w:hAnsi="Times New Roman" w:cs="Times New Roman"/>
          <w:sz w:val="24"/>
          <w:lang w:eastAsia="ru-RU" w:bidi="ru-RU"/>
        </w:rPr>
        <w:t>л)</w:t>
      </w:r>
      <w:r w:rsidRPr="005D5A71">
        <w:rPr>
          <w:rFonts w:ascii="Times New Roman" w:eastAsia="Times New Roman" w:hAnsi="Times New Roman" w:cs="Times New Roman"/>
          <w:spacing w:val="10"/>
          <w:sz w:val="24"/>
          <w:lang w:eastAsia="ru-RU" w:bidi="ru-RU"/>
        </w:rPr>
        <w:t xml:space="preserve"> </w:t>
      </w:r>
      <w:r w:rsidRPr="005D5A71">
        <w:rPr>
          <w:rFonts w:ascii="Times New Roman" w:eastAsia="Times New Roman" w:hAnsi="Times New Roman" w:cs="Times New Roman"/>
          <w:sz w:val="24"/>
          <w:lang w:eastAsia="ru-RU" w:bidi="ru-RU"/>
        </w:rPr>
        <w:t>–</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2</w:t>
      </w:r>
      <w:r w:rsidRPr="005D5A71">
        <w:rPr>
          <w:rFonts w:ascii="Times New Roman" w:eastAsia="Times New Roman" w:hAnsi="Times New Roman" w:cs="Times New Roman"/>
          <w:spacing w:val="10"/>
          <w:sz w:val="24"/>
          <w:lang w:eastAsia="ru-RU" w:bidi="ru-RU"/>
        </w:rPr>
        <w:t xml:space="preserve"> </w:t>
      </w:r>
      <w:r w:rsidRPr="005D5A71">
        <w:rPr>
          <w:rFonts w:ascii="Times New Roman" w:eastAsia="Times New Roman" w:hAnsi="Times New Roman" w:cs="Times New Roman"/>
          <w:sz w:val="24"/>
          <w:lang w:eastAsia="ru-RU" w:bidi="ru-RU"/>
        </w:rPr>
        <w:t>шт.,</w:t>
      </w:r>
      <w:r w:rsidRPr="005D5A71">
        <w:rPr>
          <w:rFonts w:ascii="Times New Roman" w:eastAsia="Times New Roman" w:hAnsi="Times New Roman" w:cs="Times New Roman"/>
          <w:spacing w:val="9"/>
          <w:sz w:val="24"/>
          <w:lang w:eastAsia="ru-RU" w:bidi="ru-RU"/>
        </w:rPr>
        <w:t xml:space="preserve"> </w:t>
      </w:r>
      <w:r w:rsidRPr="005D5A71">
        <w:rPr>
          <w:rFonts w:ascii="Times New Roman" w:eastAsia="Times New Roman" w:hAnsi="Times New Roman" w:cs="Times New Roman"/>
          <w:sz w:val="24"/>
          <w:lang w:eastAsia="ru-RU" w:bidi="ru-RU"/>
        </w:rPr>
        <w:t>масло</w:t>
      </w:r>
      <w:r w:rsidRPr="005D5A71">
        <w:rPr>
          <w:rFonts w:ascii="Times New Roman" w:eastAsia="Times New Roman" w:hAnsi="Times New Roman" w:cs="Times New Roman"/>
          <w:spacing w:val="10"/>
          <w:sz w:val="24"/>
          <w:lang w:eastAsia="ru-RU" w:bidi="ru-RU"/>
        </w:rPr>
        <w:t xml:space="preserve"> </w:t>
      </w:r>
      <w:r w:rsidRPr="005D5A71">
        <w:rPr>
          <w:rFonts w:ascii="Times New Roman" w:eastAsia="Times New Roman" w:hAnsi="Times New Roman" w:cs="Times New Roman"/>
          <w:sz w:val="24"/>
          <w:lang w:eastAsia="ru-RU" w:bidi="ru-RU"/>
        </w:rPr>
        <w:t>закалочное</w:t>
      </w:r>
    </w:p>
    <w:p w:rsidR="005D5A71" w:rsidRPr="005D5A71" w:rsidRDefault="005D5A71" w:rsidP="005D5A71">
      <w:pPr>
        <w:widowControl w:val="0"/>
        <w:autoSpaceDE w:val="0"/>
        <w:autoSpaceDN w:val="0"/>
        <w:spacing w:before="2" w:after="0"/>
        <w:ind w:right="285"/>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5 л, щипцы тигельные 350 мм – 2 шт., щипцы тигельные 500 мм – 1 шт., бумага наждачная для снятия окалины (Р80…Р100) – 10 листов, образцы (сталь марки 45; d15x10 мм) – 30 шт., коллекция микрошлифов (16 шт.), альбом микроструктур (формат А4) – (2 шт.).</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8"/>
          <w:szCs w:val="24"/>
          <w:lang w:eastAsia="ru-RU" w:bidi="ru-RU"/>
        </w:rPr>
      </w:pPr>
    </w:p>
    <w:p w:rsidR="005D5A71" w:rsidRPr="005D5A71" w:rsidRDefault="005D5A71" w:rsidP="00284ED8">
      <w:pPr>
        <w:widowControl w:val="0"/>
        <w:numPr>
          <w:ilvl w:val="1"/>
          <w:numId w:val="201"/>
        </w:numPr>
        <w:tabs>
          <w:tab w:val="left" w:pos="703"/>
        </w:tabs>
        <w:autoSpaceDE w:val="0"/>
        <w:autoSpaceDN w:val="0"/>
        <w:spacing w:after="0" w:line="240" w:lineRule="auto"/>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Информационное обеспечение</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обучения</w:t>
      </w:r>
    </w:p>
    <w:p w:rsidR="005D5A71" w:rsidRPr="005D5A71" w:rsidRDefault="005D5A71" w:rsidP="005D5A71">
      <w:pPr>
        <w:widowControl w:val="0"/>
        <w:autoSpaceDE w:val="0"/>
        <w:autoSpaceDN w:val="0"/>
        <w:spacing w:before="41" w:after="0"/>
        <w:ind w:right="286"/>
        <w:jc w:val="both"/>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Перечень используемых учебных изданий, Интернет-ресурсов, дополнительной литературы</w:t>
      </w:r>
    </w:p>
    <w:p w:rsidR="005D5A71" w:rsidRPr="005D5A71" w:rsidRDefault="005D5A71" w:rsidP="005D5A71">
      <w:pPr>
        <w:widowControl w:val="0"/>
        <w:autoSpaceDE w:val="0"/>
        <w:autoSpaceDN w:val="0"/>
        <w:spacing w:before="2" w:after="0" w:line="240" w:lineRule="auto"/>
        <w:jc w:val="both"/>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Основные источники:</w:t>
      </w:r>
    </w:p>
    <w:p w:rsidR="005D5A71" w:rsidRPr="005D5A71" w:rsidRDefault="005D5A71" w:rsidP="00284ED8">
      <w:pPr>
        <w:widowControl w:val="0"/>
        <w:numPr>
          <w:ilvl w:val="0"/>
          <w:numId w:val="203"/>
        </w:numPr>
        <w:tabs>
          <w:tab w:val="left" w:pos="1698"/>
        </w:tabs>
        <w:autoSpaceDE w:val="0"/>
        <w:autoSpaceDN w:val="0"/>
        <w:spacing w:before="34" w:after="0" w:line="268" w:lineRule="auto"/>
        <w:ind w:right="285" w:firstLine="707"/>
        <w:jc w:val="both"/>
        <w:rPr>
          <w:rFonts w:ascii="Times New Roman" w:eastAsia="Times New Roman" w:hAnsi="Times New Roman" w:cs="Times New Roman"/>
          <w:sz w:val="28"/>
          <w:lang w:eastAsia="ru-RU" w:bidi="ru-RU"/>
        </w:rPr>
      </w:pPr>
      <w:r w:rsidRPr="005D5A71">
        <w:rPr>
          <w:rFonts w:ascii="Times New Roman" w:eastAsia="Times New Roman" w:hAnsi="Times New Roman" w:cs="Times New Roman"/>
          <w:sz w:val="24"/>
          <w:lang w:eastAsia="ru-RU" w:bidi="ru-RU"/>
        </w:rPr>
        <w:t>Основы материаловедения (металлообработка): Учеб. пособие для нач. проф. образования. (В.Н Заплатин, Ю.ИСаполжков, А.В Дубов и др.); под ред. В.Н Заплатина. – М: ИЦ «Академия», 2012.- 256</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203"/>
        </w:numPr>
        <w:tabs>
          <w:tab w:val="left" w:pos="1698"/>
        </w:tabs>
        <w:autoSpaceDE w:val="0"/>
        <w:autoSpaceDN w:val="0"/>
        <w:spacing w:before="2" w:after="0" w:line="264" w:lineRule="auto"/>
        <w:ind w:right="285" w:firstLine="707"/>
        <w:jc w:val="both"/>
        <w:rPr>
          <w:rFonts w:ascii="Times New Roman" w:eastAsia="Times New Roman" w:hAnsi="Times New Roman" w:cs="Times New Roman"/>
          <w:sz w:val="28"/>
          <w:lang w:eastAsia="ru-RU" w:bidi="ru-RU"/>
        </w:rPr>
      </w:pPr>
      <w:r w:rsidRPr="005D5A71">
        <w:rPr>
          <w:rFonts w:ascii="Times New Roman" w:eastAsia="Times New Roman" w:hAnsi="Times New Roman" w:cs="Times New Roman"/>
          <w:sz w:val="24"/>
          <w:lang w:eastAsia="ru-RU" w:bidi="ru-RU"/>
        </w:rPr>
        <w:t>Овчинников В.В. Основы материаловедения для сварщиков: учебник. - М: ИЦ «Академия», 2014. - 256</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5D5A71">
      <w:pPr>
        <w:widowControl w:val="0"/>
        <w:autoSpaceDE w:val="0"/>
        <w:autoSpaceDN w:val="0"/>
        <w:spacing w:before="14" w:after="0" w:line="240" w:lineRule="auto"/>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Дополнительные</w:t>
      </w:r>
      <w:r w:rsidRPr="005D5A71">
        <w:rPr>
          <w:rFonts w:ascii="Times New Roman" w:eastAsia="Times New Roman" w:hAnsi="Times New Roman" w:cs="Times New Roman"/>
          <w:b/>
          <w:bCs/>
          <w:spacing w:val="57"/>
          <w:sz w:val="24"/>
          <w:szCs w:val="24"/>
          <w:lang w:eastAsia="ru-RU" w:bidi="ru-RU"/>
        </w:rPr>
        <w:t xml:space="preserve"> </w:t>
      </w:r>
      <w:r w:rsidRPr="005D5A71">
        <w:rPr>
          <w:rFonts w:ascii="Times New Roman" w:eastAsia="Times New Roman" w:hAnsi="Times New Roman" w:cs="Times New Roman"/>
          <w:b/>
          <w:bCs/>
          <w:sz w:val="24"/>
          <w:szCs w:val="24"/>
          <w:lang w:eastAsia="ru-RU" w:bidi="ru-RU"/>
        </w:rPr>
        <w:t>источники:</w:t>
      </w:r>
    </w:p>
    <w:p w:rsidR="005D5A71" w:rsidRPr="005D5A71" w:rsidRDefault="005D5A71" w:rsidP="00284ED8">
      <w:pPr>
        <w:widowControl w:val="0"/>
        <w:numPr>
          <w:ilvl w:val="0"/>
          <w:numId w:val="203"/>
        </w:numPr>
        <w:tabs>
          <w:tab w:val="left" w:pos="1698"/>
        </w:tabs>
        <w:autoSpaceDE w:val="0"/>
        <w:autoSpaceDN w:val="0"/>
        <w:spacing w:before="35" w:after="0" w:line="264" w:lineRule="auto"/>
        <w:ind w:right="293" w:firstLine="707"/>
        <w:jc w:val="both"/>
        <w:rPr>
          <w:rFonts w:ascii="Times New Roman" w:eastAsia="Times New Roman" w:hAnsi="Times New Roman" w:cs="Times New Roman"/>
          <w:sz w:val="28"/>
          <w:lang w:eastAsia="ru-RU" w:bidi="ru-RU"/>
        </w:rPr>
      </w:pPr>
      <w:r w:rsidRPr="005D5A71">
        <w:rPr>
          <w:rFonts w:ascii="Times New Roman" w:eastAsia="Times New Roman" w:hAnsi="Times New Roman" w:cs="Times New Roman"/>
          <w:sz w:val="24"/>
          <w:lang w:eastAsia="ru-RU" w:bidi="ru-RU"/>
        </w:rPr>
        <w:t>Соколова Е.Н Материаловедение (металлообработка): раб. тетрадь: учеб. пособие для нач. проф. образования. - М: ИЦ «Академия», 2013. - 96</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5D5A71">
      <w:pPr>
        <w:spacing w:after="0" w:line="264" w:lineRule="auto"/>
        <w:rPr>
          <w:rFonts w:ascii="Times New Roman" w:eastAsia="Times New Roman" w:hAnsi="Times New Roman" w:cs="Times New Roman"/>
          <w:sz w:val="28"/>
          <w:lang w:eastAsia="ru-RU" w:bidi="ru-RU"/>
        </w:rPr>
        <w:sectPr w:rsidR="005D5A71" w:rsidRPr="005D5A71">
          <w:pgSz w:w="11910" w:h="16840"/>
          <w:pgMar w:top="1160" w:right="560" w:bottom="1240" w:left="1420" w:header="710" w:footer="1056" w:gutter="0"/>
          <w:cols w:space="720"/>
        </w:sectPr>
      </w:pPr>
    </w:p>
    <w:p w:rsidR="005D5A71" w:rsidRPr="005D5A71" w:rsidRDefault="005D5A71" w:rsidP="00284ED8">
      <w:pPr>
        <w:widowControl w:val="0"/>
        <w:numPr>
          <w:ilvl w:val="0"/>
          <w:numId w:val="203"/>
        </w:numPr>
        <w:tabs>
          <w:tab w:val="left" w:pos="563"/>
        </w:tabs>
        <w:autoSpaceDE w:val="0"/>
        <w:autoSpaceDN w:val="0"/>
        <w:spacing w:before="94" w:after="0" w:line="240" w:lineRule="auto"/>
        <w:ind w:right="765" w:firstLine="0"/>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КОНТРОЛЬ И ОЦЕНКА РЕЗУЛЬТАТОВ ОСВОЕНИЯ УЧЕБНОЙ 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b/>
          <w:sz w:val="12"/>
          <w:szCs w:val="24"/>
          <w:lang w:eastAsia="ru-RU" w:bidi="ru-RU"/>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389"/>
      </w:tblGrid>
      <w:tr w:rsidR="005D5A71" w:rsidRPr="005D5A71" w:rsidTr="005D5A71">
        <w:trPr>
          <w:trHeight w:val="952"/>
        </w:trPr>
        <w:tc>
          <w:tcPr>
            <w:tcW w:w="411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364"/>
              <w:jc w:val="center"/>
              <w:rPr>
                <w:rFonts w:eastAsia="Times New Roman"/>
                <w:b/>
                <w:lang w:val="ru-RU" w:bidi="ru-RU"/>
              </w:rPr>
            </w:pPr>
            <w:r w:rsidRPr="005D5A71">
              <w:rPr>
                <w:rFonts w:eastAsia="Times New Roman"/>
                <w:b/>
                <w:lang w:val="ru-RU" w:bidi="ru-RU"/>
              </w:rPr>
              <w:t>Результаты обучения</w:t>
            </w:r>
          </w:p>
          <w:p w:rsidR="005D5A71" w:rsidRPr="005D5A71" w:rsidRDefault="005D5A71" w:rsidP="005D5A71">
            <w:pPr>
              <w:spacing w:before="7" w:line="310" w:lineRule="atLeast"/>
              <w:ind w:right="364"/>
              <w:jc w:val="center"/>
              <w:rPr>
                <w:rFonts w:eastAsia="Times New Roman"/>
                <w:b/>
                <w:lang w:val="ru-RU" w:bidi="ru-RU"/>
              </w:rPr>
            </w:pPr>
            <w:r w:rsidRPr="005D5A71">
              <w:rPr>
                <w:rFonts w:eastAsia="Times New Roman"/>
                <w:b/>
                <w:lang w:val="ru-RU" w:bidi="ru-RU"/>
              </w:rPr>
              <w:t>(освоенные умения, усвоенные занятия)</w:t>
            </w:r>
          </w:p>
        </w:tc>
        <w:tc>
          <w:tcPr>
            <w:tcW w:w="538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Основные показатели оценки результата</w:t>
            </w:r>
          </w:p>
        </w:tc>
      </w:tr>
      <w:tr w:rsidR="005D5A71" w:rsidRPr="005D5A71" w:rsidTr="005D5A71">
        <w:trPr>
          <w:trHeight w:val="494"/>
        </w:trPr>
        <w:tc>
          <w:tcPr>
            <w:tcW w:w="950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Умения:</w:t>
            </w:r>
          </w:p>
        </w:tc>
      </w:tr>
      <w:tr w:rsidR="005D5A71" w:rsidRPr="005D5A71" w:rsidTr="005D5A71">
        <w:trPr>
          <w:trHeight w:val="2786"/>
        </w:trPr>
        <w:tc>
          <w:tcPr>
            <w:tcW w:w="411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auto"/>
              <w:ind w:right="255"/>
              <w:rPr>
                <w:rFonts w:eastAsia="Times New Roman"/>
                <w:lang w:val="ru-RU" w:bidi="ru-RU"/>
              </w:rPr>
            </w:pPr>
            <w:r w:rsidRPr="005D5A71">
              <w:rPr>
                <w:rFonts w:eastAsia="Times New Roman"/>
                <w:lang w:val="ru-RU" w:bidi="ru-RU"/>
              </w:rPr>
              <w:t>- пользоваться справочными таблицами для определения свойств материалов;</w:t>
            </w:r>
          </w:p>
        </w:tc>
        <w:tc>
          <w:tcPr>
            <w:tcW w:w="538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auto"/>
              <w:ind w:right="98"/>
              <w:rPr>
                <w:rFonts w:eastAsia="Times New Roman"/>
                <w:lang w:val="ru-RU" w:bidi="ru-RU"/>
              </w:rPr>
            </w:pPr>
            <w:r w:rsidRPr="005D5A71">
              <w:rPr>
                <w:rFonts w:eastAsia="Times New Roman"/>
                <w:lang w:val="ru-RU" w:bidi="ru-RU"/>
              </w:rPr>
              <w:t>- уметь пользоваться справочными таблицами для определения свойств углеродистых и конструкционных сталей, цветных металлов и сплавов, а также полимерных материалов (пластмасс, полиэтилена, полипропилена и т.д.);</w:t>
            </w:r>
          </w:p>
          <w:p w:rsidR="005D5A71" w:rsidRPr="005D5A71" w:rsidRDefault="005D5A71" w:rsidP="005D5A71">
            <w:pPr>
              <w:spacing w:line="276" w:lineRule="auto"/>
              <w:ind w:right="96"/>
              <w:rPr>
                <w:rFonts w:eastAsia="Times New Roman"/>
                <w:lang w:val="ru-RU" w:bidi="ru-RU"/>
              </w:rPr>
            </w:pPr>
            <w:r w:rsidRPr="005D5A71">
              <w:rPr>
                <w:rFonts w:eastAsia="Times New Roman"/>
                <w:lang w:val="ru-RU" w:bidi="ru-RU"/>
              </w:rPr>
              <w:t>-уметь пользоваться справочными таблицами для определения правил применения охлаждающих и смазывающих материалов.</w:t>
            </w:r>
          </w:p>
        </w:tc>
      </w:tr>
      <w:tr w:rsidR="005D5A71" w:rsidRPr="005D5A71" w:rsidTr="005D5A71">
        <w:trPr>
          <w:trHeight w:val="1103"/>
        </w:trPr>
        <w:tc>
          <w:tcPr>
            <w:tcW w:w="411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425"/>
              <w:rPr>
                <w:rFonts w:eastAsia="Times New Roman"/>
                <w:lang w:val="ru-RU" w:bidi="ru-RU"/>
              </w:rPr>
            </w:pPr>
            <w:r w:rsidRPr="005D5A71">
              <w:rPr>
                <w:rFonts w:eastAsia="Times New Roman"/>
                <w:lang w:val="ru-RU" w:bidi="ru-RU"/>
              </w:rPr>
              <w:t>- выбирать материалы для осуществления профессиональной деятельности</w:t>
            </w:r>
          </w:p>
        </w:tc>
        <w:tc>
          <w:tcPr>
            <w:tcW w:w="538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429"/>
                <w:tab w:val="left" w:pos="1637"/>
                <w:tab w:val="left" w:pos="3458"/>
              </w:tabs>
              <w:ind w:right="100"/>
              <w:rPr>
                <w:rFonts w:eastAsia="Times New Roman"/>
                <w:lang w:val="ru-RU" w:bidi="ru-RU"/>
              </w:rPr>
            </w:pPr>
            <w:r w:rsidRPr="005D5A71">
              <w:rPr>
                <w:rFonts w:eastAsia="Times New Roman"/>
                <w:lang w:val="ru-RU" w:bidi="ru-RU"/>
              </w:rPr>
              <w:t>-</w:t>
            </w:r>
            <w:r w:rsidRPr="005D5A71">
              <w:rPr>
                <w:rFonts w:eastAsia="Times New Roman"/>
                <w:lang w:val="ru-RU" w:bidi="ru-RU"/>
              </w:rPr>
              <w:tab/>
              <w:t>выбирать</w:t>
            </w:r>
            <w:r w:rsidRPr="005D5A71">
              <w:rPr>
                <w:rFonts w:eastAsia="Times New Roman"/>
                <w:lang w:val="ru-RU" w:bidi="ru-RU"/>
              </w:rPr>
              <w:tab/>
              <w:t>металлические,</w:t>
            </w:r>
            <w:r w:rsidRPr="005D5A71">
              <w:rPr>
                <w:rFonts w:eastAsia="Times New Roman"/>
                <w:lang w:val="ru-RU" w:bidi="ru-RU"/>
              </w:rPr>
              <w:tab/>
            </w:r>
            <w:r w:rsidRPr="005D5A71">
              <w:rPr>
                <w:rFonts w:eastAsia="Times New Roman"/>
                <w:spacing w:val="-1"/>
                <w:lang w:val="ru-RU" w:bidi="ru-RU"/>
              </w:rPr>
              <w:t xml:space="preserve">неметаллические, </w:t>
            </w:r>
            <w:r w:rsidRPr="005D5A71">
              <w:rPr>
                <w:rFonts w:eastAsia="Times New Roman"/>
                <w:lang w:val="ru-RU" w:bidi="ru-RU"/>
              </w:rPr>
              <w:t>охлаждающие и смазывающие материалы</w:t>
            </w:r>
            <w:r w:rsidRPr="005D5A71">
              <w:rPr>
                <w:rFonts w:eastAsia="Times New Roman"/>
                <w:spacing w:val="13"/>
                <w:lang w:val="ru-RU" w:bidi="ru-RU"/>
              </w:rPr>
              <w:t xml:space="preserve"> </w:t>
            </w:r>
            <w:r w:rsidRPr="005D5A71">
              <w:rPr>
                <w:rFonts w:eastAsia="Times New Roman"/>
                <w:lang w:val="ru-RU" w:bidi="ru-RU"/>
              </w:rPr>
              <w:t>для</w:t>
            </w:r>
          </w:p>
          <w:p w:rsidR="005D5A71" w:rsidRPr="005D5A71" w:rsidRDefault="005D5A71" w:rsidP="005D5A71">
            <w:pPr>
              <w:tabs>
                <w:tab w:val="left" w:pos="1872"/>
              </w:tabs>
              <w:spacing w:line="270" w:lineRule="atLeast"/>
              <w:ind w:right="102"/>
              <w:rPr>
                <w:rFonts w:eastAsia="Times New Roman"/>
                <w:lang w:val="ru-RU" w:bidi="ru-RU"/>
              </w:rPr>
            </w:pPr>
            <w:r w:rsidRPr="005D5A71">
              <w:rPr>
                <w:rFonts w:eastAsia="Times New Roman"/>
                <w:lang w:val="ru-RU" w:bidi="ru-RU"/>
              </w:rPr>
              <w:t>осуществления</w:t>
            </w:r>
            <w:r w:rsidRPr="005D5A71">
              <w:rPr>
                <w:rFonts w:eastAsia="Times New Roman"/>
                <w:lang w:val="ru-RU" w:bidi="ru-RU"/>
              </w:rPr>
              <w:tab/>
              <w:t>профессиональной деятельности с учетом их основных свойств и</w:t>
            </w:r>
            <w:r w:rsidRPr="005D5A71">
              <w:rPr>
                <w:rFonts w:eastAsia="Times New Roman"/>
                <w:spacing w:val="-2"/>
                <w:lang w:val="ru-RU" w:bidi="ru-RU"/>
              </w:rPr>
              <w:t xml:space="preserve"> </w:t>
            </w:r>
            <w:r w:rsidRPr="005D5A71">
              <w:rPr>
                <w:rFonts w:eastAsia="Times New Roman"/>
                <w:lang w:val="ru-RU" w:bidi="ru-RU"/>
              </w:rPr>
              <w:t>маркировки.</w:t>
            </w:r>
          </w:p>
        </w:tc>
      </w:tr>
      <w:tr w:rsidR="005D5A71" w:rsidRPr="005D5A71" w:rsidTr="005D5A71">
        <w:trPr>
          <w:trHeight w:val="433"/>
        </w:trPr>
        <w:tc>
          <w:tcPr>
            <w:tcW w:w="950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rPr>
                <w:rFonts w:eastAsia="Times New Roman"/>
                <w:b/>
                <w:lang w:bidi="ru-RU"/>
              </w:rPr>
            </w:pPr>
            <w:r w:rsidRPr="005D5A71">
              <w:rPr>
                <w:rFonts w:eastAsia="Times New Roman"/>
                <w:b/>
                <w:lang w:bidi="ru-RU"/>
              </w:rPr>
              <w:t>Знания:</w:t>
            </w:r>
          </w:p>
        </w:tc>
      </w:tr>
      <w:tr w:rsidR="005D5A71" w:rsidRPr="005D5A71" w:rsidTr="005D5A71">
        <w:trPr>
          <w:trHeight w:val="1931"/>
        </w:trPr>
        <w:tc>
          <w:tcPr>
            <w:tcW w:w="411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7"/>
              <w:rPr>
                <w:rFonts w:eastAsia="Times New Roman"/>
                <w:lang w:val="ru-RU" w:bidi="ru-RU"/>
              </w:rPr>
            </w:pPr>
            <w:r w:rsidRPr="005D5A71">
              <w:rPr>
                <w:rFonts w:eastAsia="Times New Roman"/>
                <w:lang w:val="ru-RU" w:bidi="ru-RU"/>
              </w:rPr>
              <w:t>- наименование, маркировку, основные свойства и классификацию углеродистых и конструкционных сталей, цветных металлов и сплавов, а также полимерных материалов (в том числе</w:t>
            </w:r>
            <w:r w:rsidRPr="005D5A71">
              <w:rPr>
                <w:rFonts w:eastAsia="Times New Roman"/>
                <w:spacing w:val="52"/>
                <w:lang w:val="ru-RU" w:bidi="ru-RU"/>
              </w:rPr>
              <w:t xml:space="preserve"> </w:t>
            </w:r>
            <w:r w:rsidRPr="005D5A71">
              <w:rPr>
                <w:rFonts w:eastAsia="Times New Roman"/>
                <w:lang w:val="ru-RU" w:bidi="ru-RU"/>
              </w:rPr>
              <w:t>пластмасс,полиэтилена,</w:t>
            </w:r>
          </w:p>
          <w:p w:rsidR="005D5A71" w:rsidRPr="005D5A71" w:rsidRDefault="005D5A71" w:rsidP="005D5A71">
            <w:pPr>
              <w:spacing w:line="264" w:lineRule="exact"/>
              <w:rPr>
                <w:rFonts w:eastAsia="Times New Roman"/>
                <w:lang w:bidi="ru-RU"/>
              </w:rPr>
            </w:pPr>
            <w:r w:rsidRPr="005D5A71">
              <w:rPr>
                <w:rFonts w:eastAsia="Times New Roman"/>
                <w:lang w:bidi="ru-RU"/>
              </w:rPr>
              <w:t>полипропилена и т.д.);</w:t>
            </w:r>
          </w:p>
        </w:tc>
        <w:tc>
          <w:tcPr>
            <w:tcW w:w="538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9"/>
              <w:rPr>
                <w:rFonts w:eastAsia="Times New Roman"/>
                <w:lang w:val="ru-RU" w:bidi="ru-RU"/>
              </w:rPr>
            </w:pPr>
            <w:r w:rsidRPr="005D5A71">
              <w:rPr>
                <w:rFonts w:eastAsia="Times New Roman"/>
                <w:lang w:val="ru-RU" w:bidi="ru-RU"/>
              </w:rPr>
              <w:t>- знать наименование, маркировку, основные свойства и классификацию углеродистых и конструкционных сталей, цветных металлов и сплавов, а также полимерных материалов (в том числе пластмасс,полиэтилена,полипропилена и т.д.);</w:t>
            </w:r>
          </w:p>
        </w:tc>
      </w:tr>
      <w:tr w:rsidR="005D5A71" w:rsidRPr="005D5A71" w:rsidTr="005D5A71">
        <w:trPr>
          <w:trHeight w:val="613"/>
        </w:trPr>
        <w:tc>
          <w:tcPr>
            <w:tcW w:w="411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2"/>
              <w:rPr>
                <w:rFonts w:eastAsia="Times New Roman"/>
                <w:lang w:val="ru-RU" w:bidi="ru-RU"/>
              </w:rPr>
            </w:pPr>
            <w:r w:rsidRPr="005D5A71">
              <w:rPr>
                <w:rFonts w:eastAsia="Times New Roman"/>
                <w:lang w:val="ru-RU" w:bidi="ru-RU"/>
              </w:rPr>
              <w:t>- правила применения охлаждающих и смазывающих материалов;</w:t>
            </w:r>
          </w:p>
        </w:tc>
        <w:tc>
          <w:tcPr>
            <w:tcW w:w="538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 знать правила применения охлаждающих и смазывающих материалов;</w:t>
            </w:r>
          </w:p>
        </w:tc>
      </w:tr>
      <w:tr w:rsidR="005D5A71" w:rsidRPr="005D5A71" w:rsidTr="005D5A71">
        <w:trPr>
          <w:trHeight w:val="616"/>
        </w:trPr>
        <w:tc>
          <w:tcPr>
            <w:tcW w:w="411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35" w:lineRule="auto"/>
              <w:ind w:right="92"/>
              <w:rPr>
                <w:rFonts w:eastAsia="Times New Roman"/>
                <w:lang w:bidi="ru-RU"/>
              </w:rPr>
            </w:pPr>
            <w:r w:rsidRPr="005D5A71">
              <w:rPr>
                <w:rFonts w:eastAsia="Times New Roman"/>
                <w:lang w:bidi="ru-RU"/>
              </w:rPr>
              <w:t>- механические испытания образцов материалов.</w:t>
            </w:r>
          </w:p>
        </w:tc>
        <w:tc>
          <w:tcPr>
            <w:tcW w:w="538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35" w:lineRule="auto"/>
              <w:rPr>
                <w:rFonts w:eastAsia="Times New Roman"/>
                <w:lang w:val="ru-RU" w:bidi="ru-RU"/>
              </w:rPr>
            </w:pPr>
            <w:r w:rsidRPr="005D5A71">
              <w:rPr>
                <w:rFonts w:eastAsia="Times New Roman"/>
                <w:lang w:val="ru-RU" w:bidi="ru-RU"/>
              </w:rPr>
              <w:t>- знать методику проведения различных методов механических испытаний образцов материалов</w:t>
            </w:r>
          </w:p>
        </w:tc>
      </w:tr>
    </w:tbl>
    <w:p w:rsidR="005D5A71" w:rsidRPr="005D5A71" w:rsidRDefault="005D5A71" w:rsidP="005D5A71">
      <w:pPr>
        <w:spacing w:after="0" w:line="235" w:lineRule="auto"/>
        <w:rPr>
          <w:rFonts w:ascii="Times New Roman" w:eastAsia="Times New Roman" w:hAnsi="Times New Roman" w:cs="Times New Roman"/>
          <w:sz w:val="24"/>
          <w:lang w:eastAsia="ru-RU" w:bidi="ru-RU"/>
        </w:rPr>
        <w:sectPr w:rsidR="005D5A71" w:rsidRPr="005D5A71">
          <w:pgSz w:w="11910" w:h="16840"/>
          <w:pgMar w:top="1160" w:right="560" w:bottom="1240" w:left="1420" w:header="710" w:footer="1056" w:gutter="0"/>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b/>
          <w:sz w:val="28"/>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РАБОЧАЯ ПРОГРАММА УЧЕБНОЙ ДИСЦИПЛИНЫ</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8"/>
          <w:szCs w:val="24"/>
          <w:lang w:eastAsia="ru-RU" w:bidi="ru-RU"/>
        </w:rPr>
      </w:pP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«ОП.04 ДОПУСКИ И ТЕХНИЧЕСКИЕ ИЗМЕРЕНИЯ»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2020 г.</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560" w:bottom="1240" w:left="1420" w:header="710" w:footer="1056" w:gutter="0"/>
          <w:cols w:space="720"/>
        </w:sect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sz w:val="28"/>
          <w:szCs w:val="24"/>
          <w:lang w:eastAsia="ru-RU" w:bidi="ru-RU"/>
        </w:rPr>
      </w:pPr>
    </w:p>
    <w:p w:rsidR="005D5A71" w:rsidRPr="005D5A71" w:rsidRDefault="005D5A71" w:rsidP="005D5A71">
      <w:pPr>
        <w:widowControl w:val="0"/>
        <w:autoSpaceDE w:val="0"/>
        <w:autoSpaceDN w:val="0"/>
        <w:spacing w:before="89" w:after="0" w:line="240" w:lineRule="auto"/>
        <w:ind w:right="431"/>
        <w:jc w:val="center"/>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СОДЕРЖАНИЕ</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b/>
          <w:sz w:val="44"/>
          <w:szCs w:val="24"/>
          <w:lang w:eastAsia="ru-RU" w:bidi="ru-RU"/>
        </w:rPr>
      </w:pPr>
    </w:p>
    <w:p w:rsidR="005D5A71" w:rsidRPr="005D5A71" w:rsidRDefault="005D5A71" w:rsidP="00284ED8">
      <w:pPr>
        <w:widowControl w:val="0"/>
        <w:numPr>
          <w:ilvl w:val="1"/>
          <w:numId w:val="203"/>
        </w:numPr>
        <w:tabs>
          <w:tab w:val="left" w:pos="926"/>
        </w:tabs>
        <w:autoSpaceDE w:val="0"/>
        <w:autoSpaceDN w:val="0"/>
        <w:spacing w:after="0" w:line="240" w:lineRule="auto"/>
        <w:ind w:right="270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ОБЩАЯ ХАРАКТЕРИСТИКА РАБОЧЕЙ ПРОГРАММЫ УЧЕБНОЙ</w:t>
      </w:r>
      <w:r w:rsidRPr="005D5A71">
        <w:rPr>
          <w:rFonts w:ascii="Times New Roman" w:eastAsia="Times New Roman" w:hAnsi="Times New Roman" w:cs="Times New Roman"/>
          <w:b/>
          <w:bCs/>
          <w:spacing w:val="-1"/>
          <w:sz w:val="24"/>
          <w:szCs w:val="24"/>
          <w:lang w:eastAsia="ru-RU" w:bidi="ru-RU"/>
        </w:rPr>
        <w:t xml:space="preserve">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b/>
          <w:sz w:val="29"/>
          <w:szCs w:val="24"/>
          <w:lang w:eastAsia="ru-RU" w:bidi="ru-RU"/>
        </w:rPr>
      </w:pPr>
    </w:p>
    <w:p w:rsidR="005D5A71" w:rsidRPr="005D5A71" w:rsidRDefault="005D5A71" w:rsidP="00284ED8">
      <w:pPr>
        <w:widowControl w:val="0"/>
        <w:numPr>
          <w:ilvl w:val="1"/>
          <w:numId w:val="203"/>
        </w:numPr>
        <w:tabs>
          <w:tab w:val="left" w:pos="926"/>
        </w:tabs>
        <w:autoSpaceDE w:val="0"/>
        <w:autoSpaceDN w:val="0"/>
        <w:spacing w:after="0" w:line="240" w:lineRule="auto"/>
        <w:ind w:hanging="361"/>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СТРУКТУРА И СОДЕРЖАНИЕ УЧЕБНОЙ 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284ED8">
      <w:pPr>
        <w:widowControl w:val="0"/>
        <w:numPr>
          <w:ilvl w:val="1"/>
          <w:numId w:val="203"/>
        </w:numPr>
        <w:tabs>
          <w:tab w:val="left" w:pos="926"/>
        </w:tabs>
        <w:autoSpaceDE w:val="0"/>
        <w:autoSpaceDN w:val="0"/>
        <w:spacing w:after="0" w:line="240" w:lineRule="auto"/>
        <w:ind w:hanging="361"/>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УСЛОВИЯ РЕАЛИЗАЦИИ</w:t>
      </w:r>
      <w:r w:rsidRPr="005D5A71">
        <w:rPr>
          <w:rFonts w:ascii="Times New Roman" w:eastAsia="Times New Roman" w:hAnsi="Times New Roman" w:cs="Times New Roman"/>
          <w:b/>
          <w:spacing w:val="-3"/>
          <w:sz w:val="24"/>
          <w:lang w:eastAsia="ru-RU" w:bidi="ru-RU"/>
        </w:rPr>
        <w:t xml:space="preserve"> </w:t>
      </w:r>
      <w:r w:rsidRPr="005D5A71">
        <w:rPr>
          <w:rFonts w:ascii="Times New Roman" w:eastAsia="Times New Roman" w:hAnsi="Times New Roman" w:cs="Times New Roman"/>
          <w:b/>
          <w:sz w:val="24"/>
          <w:lang w:eastAsia="ru-RU" w:bidi="ru-RU"/>
        </w:rPr>
        <w:t>ПРОГРАММЫ</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34"/>
          <w:szCs w:val="24"/>
          <w:lang w:eastAsia="ru-RU" w:bidi="ru-RU"/>
        </w:rPr>
      </w:pPr>
    </w:p>
    <w:p w:rsidR="005D5A71" w:rsidRPr="005D5A71" w:rsidRDefault="005D5A71" w:rsidP="00284ED8">
      <w:pPr>
        <w:widowControl w:val="0"/>
        <w:numPr>
          <w:ilvl w:val="1"/>
          <w:numId w:val="203"/>
        </w:numPr>
        <w:tabs>
          <w:tab w:val="left" w:pos="926"/>
        </w:tabs>
        <w:autoSpaceDE w:val="0"/>
        <w:autoSpaceDN w:val="0"/>
        <w:spacing w:before="1" w:after="0" w:line="240" w:lineRule="auto"/>
        <w:ind w:right="2927"/>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КОНТРОЛЬ И ОЦЕНКА РЕЗУЛЬТАТОВ ОСВОЕНИЯ УЧЕБНОЙ</w:t>
      </w:r>
      <w:r w:rsidRPr="005D5A71">
        <w:rPr>
          <w:rFonts w:ascii="Times New Roman" w:eastAsia="Times New Roman" w:hAnsi="Times New Roman" w:cs="Times New Roman"/>
          <w:b/>
          <w:spacing w:val="-1"/>
          <w:sz w:val="24"/>
          <w:lang w:eastAsia="ru-RU" w:bidi="ru-RU"/>
        </w:rPr>
        <w:t xml:space="preserve"> </w:t>
      </w:r>
      <w:r w:rsidRPr="005D5A71">
        <w:rPr>
          <w:rFonts w:ascii="Times New Roman" w:eastAsia="Times New Roman" w:hAnsi="Times New Roman" w:cs="Times New Roman"/>
          <w:b/>
          <w:sz w:val="24"/>
          <w:lang w:eastAsia="ru-RU" w:bidi="ru-RU"/>
        </w:rPr>
        <w:t>ДИСЦИПЛИНЫ</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60" w:bottom="1240" w:left="1420" w:header="710" w:footer="1056" w:gutter="0"/>
          <w:cols w:space="720"/>
        </w:sectPr>
      </w:pPr>
    </w:p>
    <w:p w:rsidR="005D5A71" w:rsidRPr="005D5A71" w:rsidRDefault="005D5A71" w:rsidP="00284ED8">
      <w:pPr>
        <w:widowControl w:val="0"/>
        <w:numPr>
          <w:ilvl w:val="2"/>
          <w:numId w:val="203"/>
        </w:numPr>
        <w:tabs>
          <w:tab w:val="left" w:pos="1060"/>
        </w:tabs>
        <w:autoSpaceDE w:val="0"/>
        <w:autoSpaceDN w:val="0"/>
        <w:spacing w:before="93" w:after="0" w:line="240" w:lineRule="auto"/>
        <w:ind w:right="331" w:firstLine="491"/>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lastRenderedPageBreak/>
        <w:t>ОБЩАЯ ХАРАКТЕРИСТИКА РАБОЧЕЙ ПРОГРАММЫ УЧЕБНОЙ ДИСЦИПЛИНЫ «ОП.04 ДОПУСКИ И ТЕХНИЧЕСКИЕ</w:t>
      </w:r>
      <w:r w:rsidRPr="005D5A71">
        <w:rPr>
          <w:rFonts w:ascii="Times New Roman" w:eastAsia="Times New Roman" w:hAnsi="Times New Roman" w:cs="Times New Roman"/>
          <w:b/>
          <w:spacing w:val="-17"/>
          <w:sz w:val="24"/>
          <w:lang w:eastAsia="ru-RU" w:bidi="ru-RU"/>
        </w:rPr>
        <w:t xml:space="preserve"> </w:t>
      </w:r>
      <w:r w:rsidRPr="005D5A71">
        <w:rPr>
          <w:rFonts w:ascii="Times New Roman" w:eastAsia="Times New Roman" w:hAnsi="Times New Roman" w:cs="Times New Roman"/>
          <w:b/>
          <w:sz w:val="24"/>
          <w:lang w:eastAsia="ru-RU" w:bidi="ru-RU"/>
        </w:rPr>
        <w:t>ИЗМЕРЕНИЯ»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4"/>
          <w:szCs w:val="24"/>
          <w:lang w:eastAsia="ru-RU" w:bidi="ru-RU"/>
        </w:rPr>
      </w:pPr>
    </w:p>
    <w:p w:rsidR="005D5A71" w:rsidRPr="005D5A71" w:rsidRDefault="005D5A71" w:rsidP="00284ED8">
      <w:pPr>
        <w:widowControl w:val="0"/>
        <w:numPr>
          <w:ilvl w:val="1"/>
          <w:numId w:val="204"/>
        </w:numPr>
        <w:tabs>
          <w:tab w:val="left" w:pos="702"/>
        </w:tabs>
        <w:autoSpaceDE w:val="0"/>
        <w:autoSpaceDN w:val="0"/>
        <w:spacing w:after="0" w:line="274" w:lineRule="exact"/>
        <w:jc w:val="both"/>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Область применения примерной</w:t>
      </w:r>
      <w:r w:rsidRPr="005D5A71">
        <w:rPr>
          <w:rFonts w:ascii="Times New Roman" w:eastAsia="Times New Roman" w:hAnsi="Times New Roman" w:cs="Times New Roman"/>
          <w:b/>
          <w:spacing w:val="-1"/>
          <w:sz w:val="24"/>
          <w:lang w:eastAsia="ru-RU" w:bidi="ru-RU"/>
        </w:rPr>
        <w:t xml:space="preserve"> </w:t>
      </w:r>
      <w:r w:rsidRPr="005D5A71">
        <w:rPr>
          <w:rFonts w:ascii="Times New Roman" w:eastAsia="Times New Roman" w:hAnsi="Times New Roman" w:cs="Times New Roman"/>
          <w:b/>
          <w:sz w:val="24"/>
          <w:lang w:eastAsia="ru-RU" w:bidi="ru-RU"/>
        </w:rPr>
        <w:t>программы</w:t>
      </w:r>
    </w:p>
    <w:p w:rsidR="005D5A71" w:rsidRPr="005D5A71" w:rsidRDefault="005D5A71" w:rsidP="005D5A71">
      <w:pPr>
        <w:widowControl w:val="0"/>
        <w:autoSpaceDE w:val="0"/>
        <w:autoSpaceDN w:val="0"/>
        <w:spacing w:after="0" w:line="240" w:lineRule="auto"/>
        <w:ind w:right="102"/>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Рабочая программа учебной дисциплины является частью основной образовательной программы в соответствии с ФГОС СПО 15.01.05 Сварщик (ручной и частично механизированной сварки (наплавки)</w:t>
      </w:r>
    </w:p>
    <w:p w:rsidR="005D5A71" w:rsidRPr="005D5A71" w:rsidRDefault="005D5A71" w:rsidP="00284ED8">
      <w:pPr>
        <w:widowControl w:val="0"/>
        <w:numPr>
          <w:ilvl w:val="1"/>
          <w:numId w:val="204"/>
        </w:numPr>
        <w:tabs>
          <w:tab w:val="left" w:pos="784"/>
        </w:tabs>
        <w:autoSpaceDE w:val="0"/>
        <w:autoSpaceDN w:val="0"/>
        <w:spacing w:before="139" w:after="0" w:line="240" w:lineRule="auto"/>
        <w:ind w:left="282" w:right="106" w:firstLine="0"/>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b/>
          <w:sz w:val="24"/>
          <w:lang w:eastAsia="ru-RU" w:bidi="ru-RU"/>
        </w:rPr>
        <w:t>Место дисциплины в структуре основной профессиональной образовательной программы</w:t>
      </w:r>
      <w:r w:rsidRPr="005D5A71">
        <w:rPr>
          <w:rFonts w:ascii="Times New Roman" w:eastAsia="Times New Roman" w:hAnsi="Times New Roman" w:cs="Times New Roman"/>
          <w:b/>
          <w:sz w:val="26"/>
          <w:lang w:eastAsia="ru-RU" w:bidi="ru-RU"/>
        </w:rPr>
        <w:t xml:space="preserve">: </w:t>
      </w:r>
      <w:r w:rsidRPr="005D5A71">
        <w:rPr>
          <w:rFonts w:ascii="Times New Roman" w:eastAsia="Times New Roman" w:hAnsi="Times New Roman" w:cs="Times New Roman"/>
          <w:sz w:val="24"/>
          <w:lang w:eastAsia="ru-RU" w:bidi="ru-RU"/>
        </w:rPr>
        <w:t>дисциплина входит в общепрофессиональный</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цикл.</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1"/>
          <w:numId w:val="204"/>
        </w:numPr>
        <w:tabs>
          <w:tab w:val="left" w:pos="703"/>
        </w:tabs>
        <w:autoSpaceDE w:val="0"/>
        <w:autoSpaceDN w:val="0"/>
        <w:spacing w:after="0" w:line="240" w:lineRule="auto"/>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Цель и планируемые результаты освоения</w:t>
      </w:r>
      <w:r w:rsidRPr="005D5A71">
        <w:rPr>
          <w:rFonts w:ascii="Times New Roman" w:eastAsia="Times New Roman" w:hAnsi="Times New Roman" w:cs="Times New Roman"/>
          <w:b/>
          <w:bCs/>
          <w:spacing w:val="-4"/>
          <w:sz w:val="24"/>
          <w:szCs w:val="24"/>
          <w:lang w:eastAsia="ru-RU" w:bidi="ru-RU"/>
        </w:rPr>
        <w:t xml:space="preserve">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b/>
          <w:sz w:val="23"/>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дисциплины обучающийся должен уметь:</w:t>
      </w:r>
    </w:p>
    <w:p w:rsidR="005D5A71" w:rsidRPr="005D5A71" w:rsidRDefault="005D5A71" w:rsidP="00284ED8">
      <w:pPr>
        <w:widowControl w:val="0"/>
        <w:numPr>
          <w:ilvl w:val="2"/>
          <w:numId w:val="204"/>
        </w:numPr>
        <w:tabs>
          <w:tab w:val="left" w:pos="1199"/>
        </w:tabs>
        <w:autoSpaceDE w:val="0"/>
        <w:autoSpaceDN w:val="0"/>
        <w:spacing w:after="0" w:line="240" w:lineRule="auto"/>
        <w:ind w:hanging="558"/>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контролировать качество выполняемых</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работ.</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дисциплины обучающийся должен знать:</w:t>
      </w:r>
    </w:p>
    <w:p w:rsidR="005D5A71" w:rsidRPr="005D5A71" w:rsidRDefault="005D5A71" w:rsidP="00284ED8">
      <w:pPr>
        <w:widowControl w:val="0"/>
        <w:numPr>
          <w:ilvl w:val="2"/>
          <w:numId w:val="204"/>
        </w:numPr>
        <w:tabs>
          <w:tab w:val="left" w:pos="990"/>
        </w:tabs>
        <w:autoSpaceDE w:val="0"/>
        <w:autoSpaceDN w:val="0"/>
        <w:spacing w:after="0" w:line="240" w:lineRule="auto"/>
        <w:ind w:left="990" w:hanging="34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системы допусков и посадок, точность обработки, квалитеты, классы</w:t>
      </w:r>
      <w:r w:rsidRPr="005D5A71">
        <w:rPr>
          <w:rFonts w:ascii="Times New Roman" w:eastAsia="Times New Roman" w:hAnsi="Times New Roman" w:cs="Times New Roman"/>
          <w:spacing w:val="-10"/>
          <w:sz w:val="24"/>
          <w:lang w:eastAsia="ru-RU" w:bidi="ru-RU"/>
        </w:rPr>
        <w:t xml:space="preserve"> </w:t>
      </w:r>
      <w:r w:rsidRPr="005D5A71">
        <w:rPr>
          <w:rFonts w:ascii="Times New Roman" w:eastAsia="Times New Roman" w:hAnsi="Times New Roman" w:cs="Times New Roman"/>
          <w:sz w:val="24"/>
          <w:lang w:eastAsia="ru-RU" w:bidi="ru-RU"/>
        </w:rPr>
        <w:t>точности;</w:t>
      </w:r>
    </w:p>
    <w:p w:rsidR="005D5A71" w:rsidRPr="005D5A71" w:rsidRDefault="005D5A71" w:rsidP="00284ED8">
      <w:pPr>
        <w:widowControl w:val="0"/>
        <w:numPr>
          <w:ilvl w:val="2"/>
          <w:numId w:val="204"/>
        </w:numPr>
        <w:tabs>
          <w:tab w:val="left" w:pos="990"/>
        </w:tabs>
        <w:autoSpaceDE w:val="0"/>
        <w:autoSpaceDN w:val="0"/>
        <w:spacing w:after="0" w:line="240" w:lineRule="auto"/>
        <w:ind w:left="990" w:hanging="34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допуски и отклонения формы и расположения</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поверхностей.</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6"/>
          <w:szCs w:val="24"/>
          <w:lang w:eastAsia="ru-RU" w:bidi="ru-RU"/>
        </w:rPr>
      </w:pP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6"/>
          <w:szCs w:val="24"/>
          <w:lang w:eastAsia="ru-RU" w:bidi="ru-RU"/>
        </w:rPr>
      </w:pPr>
    </w:p>
    <w:p w:rsidR="005D5A71" w:rsidRPr="005D5A71" w:rsidRDefault="005D5A71" w:rsidP="00284ED8">
      <w:pPr>
        <w:widowControl w:val="0"/>
        <w:numPr>
          <w:ilvl w:val="2"/>
          <w:numId w:val="203"/>
        </w:numPr>
        <w:tabs>
          <w:tab w:val="left" w:pos="1137"/>
        </w:tabs>
        <w:autoSpaceDE w:val="0"/>
        <w:autoSpaceDN w:val="0"/>
        <w:spacing w:after="0" w:line="321" w:lineRule="exact"/>
        <w:ind w:left="1136" w:hanging="282"/>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СТРУКТУРА И СОДЕРЖАНИЕ УЧЕБНОЙ</w:t>
      </w:r>
      <w:r w:rsidRPr="005D5A71">
        <w:rPr>
          <w:rFonts w:ascii="Times New Roman" w:eastAsia="Times New Roman" w:hAnsi="Times New Roman" w:cs="Times New Roman"/>
          <w:b/>
          <w:bCs/>
          <w:spacing w:val="-8"/>
          <w:sz w:val="28"/>
          <w:szCs w:val="28"/>
          <w:lang w:eastAsia="ru-RU" w:bidi="ru-RU"/>
        </w:rPr>
        <w:t xml:space="preserve"> </w:t>
      </w:r>
      <w:r w:rsidRPr="005D5A71">
        <w:rPr>
          <w:rFonts w:ascii="Times New Roman" w:eastAsia="Times New Roman" w:hAnsi="Times New Roman" w:cs="Times New Roman"/>
          <w:b/>
          <w:bCs/>
          <w:sz w:val="28"/>
          <w:szCs w:val="28"/>
          <w:lang w:eastAsia="ru-RU" w:bidi="ru-RU"/>
        </w:rPr>
        <w:t>ДИСЦИПЛИНЫ</w:t>
      </w:r>
    </w:p>
    <w:p w:rsidR="005D5A71" w:rsidRPr="005D5A71" w:rsidRDefault="005D5A71" w:rsidP="00284ED8">
      <w:pPr>
        <w:widowControl w:val="0"/>
        <w:numPr>
          <w:ilvl w:val="1"/>
          <w:numId w:val="205"/>
        </w:numPr>
        <w:tabs>
          <w:tab w:val="left" w:pos="523"/>
        </w:tabs>
        <w:autoSpaceDE w:val="0"/>
        <w:autoSpaceDN w:val="0"/>
        <w:spacing w:after="0" w:line="275" w:lineRule="exact"/>
        <w:ind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Объем учебной дисциплины и виды учебной</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работы</w:t>
      </w:r>
    </w:p>
    <w:p w:rsidR="005D5A71" w:rsidRPr="005D5A71" w:rsidRDefault="005D5A71" w:rsidP="005D5A71">
      <w:pPr>
        <w:widowControl w:val="0"/>
        <w:autoSpaceDE w:val="0"/>
        <w:autoSpaceDN w:val="0"/>
        <w:spacing w:before="3" w:after="1" w:line="240" w:lineRule="auto"/>
        <w:rPr>
          <w:rFonts w:ascii="Times New Roman" w:eastAsia="Times New Roman" w:hAnsi="Times New Roman" w:cs="Times New Roman"/>
          <w:b/>
          <w:sz w:val="24"/>
          <w:szCs w:val="24"/>
          <w:lang w:eastAsia="ru-RU" w:bidi="ru-RU"/>
        </w:rPr>
      </w:pPr>
    </w:p>
    <w:tbl>
      <w:tblPr>
        <w:tblStyle w:val="TableNormal"/>
        <w:tblW w:w="0" w:type="auto"/>
        <w:tblInd w:w="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2757"/>
              <w:jc w:val="center"/>
              <w:rPr>
                <w:rFonts w:eastAsia="Times New Roman"/>
                <w:b/>
                <w:lang w:bidi="ru-RU"/>
              </w:rPr>
            </w:pPr>
            <w:r w:rsidRPr="005D5A71">
              <w:rPr>
                <w:rFonts w:eastAsia="Times New Roman"/>
                <w:b/>
                <w:lang w:bidi="ru-RU"/>
              </w:rPr>
              <w:t>Вид учебной работы</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b/>
                <w:lang w:bidi="ru-RU"/>
              </w:rPr>
            </w:pPr>
            <w:r w:rsidRPr="005D5A71">
              <w:rPr>
                <w:rFonts w:eastAsia="Times New Roman"/>
                <w:b/>
                <w:i/>
                <w:lang w:bidi="ru-RU"/>
              </w:rPr>
              <w:t>Объем часов</w:t>
            </w:r>
          </w:p>
        </w:tc>
      </w:tr>
      <w:tr w:rsidR="005D5A71" w:rsidRPr="005D5A71" w:rsidTr="005D5A71">
        <w:trPr>
          <w:trHeight w:val="277"/>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rPr>
                <w:rFonts w:eastAsia="Times New Roman"/>
                <w:b/>
                <w:lang w:bidi="ru-RU"/>
              </w:rPr>
            </w:pPr>
            <w:r w:rsidRPr="005D5A71">
              <w:rPr>
                <w:rFonts w:eastAsia="Times New Roman"/>
                <w:b/>
                <w:lang w:bidi="ru-RU"/>
              </w:rPr>
              <w:t>Максимальная учебная нагрузка (всего)</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109"/>
              <w:jc w:val="center"/>
              <w:rPr>
                <w:rFonts w:eastAsia="Times New Roman"/>
                <w:b/>
                <w:i/>
                <w:lang w:bidi="ru-RU"/>
              </w:rPr>
            </w:pPr>
            <w:r w:rsidRPr="005D5A71">
              <w:rPr>
                <w:rFonts w:eastAsia="Times New Roman"/>
                <w:b/>
                <w:i/>
                <w:lang w:bidi="ru-RU"/>
              </w:rPr>
              <w:t>48</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b/>
                <w:lang w:val="ru-RU" w:bidi="ru-RU"/>
              </w:rPr>
            </w:pPr>
            <w:r w:rsidRPr="005D5A71">
              <w:rPr>
                <w:rFonts w:eastAsia="Times New Roman"/>
                <w:b/>
                <w:lang w:val="ru-RU" w:bidi="ru-RU"/>
              </w:rPr>
              <w:t xml:space="preserve">Обязательные аудиторные учебные занятия (всего) </w:t>
            </w:r>
            <w:r w:rsidRPr="005D5A71">
              <w:rPr>
                <w:rFonts w:eastAsia="Times New Roman"/>
                <w:b/>
                <w:vertAlign w:val="superscript"/>
                <w:lang w:val="ru-RU" w:bidi="ru-RU"/>
              </w:rPr>
              <w:t>19</w:t>
            </w:r>
            <w:r w:rsidRPr="005D5A71">
              <w:rPr>
                <w:rFonts w:eastAsia="Times New Roman"/>
                <w:b/>
                <w:lang w:val="ru-RU" w:bidi="ru-RU"/>
              </w:rPr>
              <w:t>)</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b/>
                <w:i/>
                <w:lang w:bidi="ru-RU"/>
              </w:rPr>
            </w:pPr>
            <w:r w:rsidRPr="005D5A71">
              <w:rPr>
                <w:rFonts w:eastAsia="Times New Roman"/>
                <w:b/>
                <w:i/>
                <w:lang w:bidi="ru-RU"/>
              </w:rPr>
              <w:t>32</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в том числе:</w:t>
            </w:r>
          </w:p>
        </w:tc>
        <w:tc>
          <w:tcPr>
            <w:tcW w:w="1773" w:type="dxa"/>
            <w:tcBorders>
              <w:top w:val="single" w:sz="6" w:space="0" w:color="000000"/>
              <w:left w:val="single" w:sz="6" w:space="0" w:color="000000"/>
              <w:bottom w:val="single" w:sz="6" w:space="0" w:color="000000"/>
              <w:right w:val="single" w:sz="6" w:space="0" w:color="000000"/>
            </w:tcBorders>
          </w:tcPr>
          <w:p w:rsidR="005D5A71" w:rsidRPr="005D5A71" w:rsidRDefault="005D5A71" w:rsidP="005D5A71">
            <w:pPr>
              <w:rPr>
                <w:rFonts w:eastAsia="Times New Roman"/>
                <w:sz w:val="20"/>
                <w:lang w:bidi="ru-RU"/>
              </w:rPr>
            </w:pP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практические занятия</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i/>
                <w:lang w:bidi="ru-RU"/>
              </w:rPr>
            </w:pPr>
            <w:r w:rsidRPr="005D5A71">
              <w:rPr>
                <w:rFonts w:eastAsia="Times New Roman"/>
                <w:i/>
                <w:lang w:bidi="ru-RU"/>
              </w:rPr>
              <w:t>16</w:t>
            </w:r>
          </w:p>
        </w:tc>
      </w:tr>
      <w:tr w:rsidR="005D5A71" w:rsidRPr="005D5A71" w:rsidTr="005D5A71">
        <w:trPr>
          <w:trHeight w:val="278"/>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rPr>
                <w:rFonts w:eastAsia="Times New Roman"/>
                <w:b/>
                <w:lang w:val="ru-RU" w:bidi="ru-RU"/>
              </w:rPr>
            </w:pPr>
            <w:r w:rsidRPr="005D5A71">
              <w:rPr>
                <w:rFonts w:eastAsia="Times New Roman"/>
                <w:b/>
                <w:lang w:val="ru-RU" w:bidi="ru-RU"/>
              </w:rPr>
              <w:t>Внеаудиторная (самостоятельная) учебная работа (всего)</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109"/>
              <w:jc w:val="center"/>
              <w:rPr>
                <w:rFonts w:eastAsia="Times New Roman"/>
                <w:b/>
                <w:i/>
                <w:lang w:bidi="ru-RU"/>
              </w:rPr>
            </w:pPr>
            <w:r w:rsidRPr="005D5A71">
              <w:rPr>
                <w:rFonts w:eastAsia="Times New Roman"/>
                <w:b/>
                <w:i/>
                <w:lang w:bidi="ru-RU"/>
              </w:rPr>
              <w:t>18</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в том числе:</w:t>
            </w:r>
          </w:p>
        </w:tc>
        <w:tc>
          <w:tcPr>
            <w:tcW w:w="1773" w:type="dxa"/>
            <w:tcBorders>
              <w:top w:val="single" w:sz="6" w:space="0" w:color="000000"/>
              <w:left w:val="single" w:sz="6" w:space="0" w:color="000000"/>
              <w:bottom w:val="single" w:sz="6" w:space="0" w:color="000000"/>
              <w:right w:val="single" w:sz="6" w:space="0" w:color="000000"/>
            </w:tcBorders>
          </w:tcPr>
          <w:p w:rsidR="005D5A71" w:rsidRPr="005D5A71" w:rsidRDefault="005D5A71" w:rsidP="005D5A71">
            <w:pPr>
              <w:rPr>
                <w:rFonts w:eastAsia="Times New Roman"/>
                <w:sz w:val="20"/>
                <w:lang w:bidi="ru-RU"/>
              </w:rPr>
            </w:pPr>
          </w:p>
        </w:tc>
      </w:tr>
      <w:tr w:rsidR="005D5A71" w:rsidRPr="005D5A71" w:rsidTr="005D5A71">
        <w:trPr>
          <w:trHeight w:val="1931"/>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284ED8">
            <w:pPr>
              <w:numPr>
                <w:ilvl w:val="0"/>
                <w:numId w:val="206"/>
              </w:numPr>
              <w:tabs>
                <w:tab w:val="left" w:pos="247"/>
              </w:tabs>
              <w:ind w:right="412"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w:t>
            </w:r>
            <w:r w:rsidRPr="005D5A71">
              <w:rPr>
                <w:rFonts w:eastAsia="Times New Roman"/>
                <w:spacing w:val="-23"/>
                <w:lang w:val="ru-RU" w:bidi="ru-RU"/>
              </w:rPr>
              <w:t xml:space="preserve"> </w:t>
            </w:r>
            <w:r w:rsidRPr="005D5A71">
              <w:rPr>
                <w:rFonts w:eastAsia="Times New Roman"/>
                <w:lang w:val="ru-RU" w:bidi="ru-RU"/>
              </w:rPr>
              <w:t>занятиям;</w:t>
            </w:r>
          </w:p>
          <w:p w:rsidR="005D5A71" w:rsidRPr="005D5A71" w:rsidRDefault="005D5A71" w:rsidP="00284ED8">
            <w:pPr>
              <w:numPr>
                <w:ilvl w:val="0"/>
                <w:numId w:val="206"/>
              </w:numPr>
              <w:tabs>
                <w:tab w:val="left" w:pos="247"/>
              </w:tabs>
              <w:ind w:right="277" w:firstLine="0"/>
              <w:rPr>
                <w:rFonts w:eastAsia="Times New Roman"/>
                <w:lang w:val="ru-RU" w:bidi="ru-RU"/>
              </w:rPr>
            </w:pPr>
            <w:r w:rsidRPr="005D5A71">
              <w:rPr>
                <w:rFonts w:eastAsia="Times New Roman"/>
                <w:lang w:val="ru-RU" w:bidi="ru-RU"/>
              </w:rPr>
              <w:t>подготовка к практическим работам с использованием методических рекомендаций преподавателя, оформление практических работ,</w:t>
            </w:r>
            <w:r w:rsidRPr="005D5A71">
              <w:rPr>
                <w:rFonts w:eastAsia="Times New Roman"/>
                <w:spacing w:val="-26"/>
                <w:lang w:val="ru-RU" w:bidi="ru-RU"/>
              </w:rPr>
              <w:t xml:space="preserve"> </w:t>
            </w:r>
            <w:r w:rsidRPr="005D5A71">
              <w:rPr>
                <w:rFonts w:eastAsia="Times New Roman"/>
                <w:lang w:val="ru-RU" w:bidi="ru-RU"/>
              </w:rPr>
              <w:t>отчетов и подготовка к их</w:t>
            </w:r>
            <w:r w:rsidRPr="005D5A71">
              <w:rPr>
                <w:rFonts w:eastAsia="Times New Roman"/>
                <w:spacing w:val="-3"/>
                <w:lang w:val="ru-RU" w:bidi="ru-RU"/>
              </w:rPr>
              <w:t xml:space="preserve"> </w:t>
            </w:r>
            <w:r w:rsidRPr="005D5A71">
              <w:rPr>
                <w:rFonts w:eastAsia="Times New Roman"/>
                <w:lang w:val="ru-RU" w:bidi="ru-RU"/>
              </w:rPr>
              <w:t>защите;</w:t>
            </w:r>
          </w:p>
          <w:p w:rsidR="005D5A71" w:rsidRPr="005D5A71" w:rsidRDefault="005D5A71" w:rsidP="00284ED8">
            <w:pPr>
              <w:numPr>
                <w:ilvl w:val="0"/>
                <w:numId w:val="206"/>
              </w:numPr>
              <w:tabs>
                <w:tab w:val="left" w:pos="247"/>
              </w:tabs>
              <w:ind w:left="246"/>
              <w:rPr>
                <w:rFonts w:eastAsia="Times New Roman"/>
                <w:lang w:bidi="ru-RU"/>
              </w:rPr>
            </w:pPr>
            <w:r w:rsidRPr="005D5A71">
              <w:rPr>
                <w:rFonts w:eastAsia="Times New Roman"/>
                <w:lang w:bidi="ru-RU"/>
              </w:rPr>
              <w:t>подготовка к контрольной</w:t>
            </w:r>
            <w:r w:rsidRPr="005D5A71">
              <w:rPr>
                <w:rFonts w:eastAsia="Times New Roman"/>
                <w:spacing w:val="-1"/>
                <w:lang w:bidi="ru-RU"/>
              </w:rPr>
              <w:t xml:space="preserve"> </w:t>
            </w:r>
            <w:r w:rsidRPr="005D5A71">
              <w:rPr>
                <w:rFonts w:eastAsia="Times New Roman"/>
                <w:lang w:bidi="ru-RU"/>
              </w:rPr>
              <w:t>работе;</w:t>
            </w:r>
          </w:p>
          <w:p w:rsidR="005D5A71" w:rsidRPr="005D5A71" w:rsidRDefault="005D5A71" w:rsidP="00284ED8">
            <w:pPr>
              <w:numPr>
                <w:ilvl w:val="0"/>
                <w:numId w:val="206"/>
              </w:numPr>
              <w:tabs>
                <w:tab w:val="left" w:pos="247"/>
              </w:tabs>
              <w:spacing w:line="264" w:lineRule="exact"/>
              <w:ind w:left="246"/>
              <w:rPr>
                <w:rFonts w:eastAsia="Times New Roman"/>
                <w:lang w:val="ru-RU" w:bidi="ru-RU"/>
              </w:rPr>
            </w:pPr>
            <w:r w:rsidRPr="005D5A71">
              <w:rPr>
                <w:rFonts w:eastAsia="Times New Roman"/>
                <w:lang w:val="ru-RU" w:bidi="ru-RU"/>
              </w:rPr>
              <w:t>подготовка и защита рефератов по данным</w:t>
            </w:r>
            <w:r w:rsidRPr="005D5A71">
              <w:rPr>
                <w:rFonts w:eastAsia="Times New Roman"/>
                <w:spacing w:val="-5"/>
                <w:lang w:val="ru-RU" w:bidi="ru-RU"/>
              </w:rPr>
              <w:t xml:space="preserve"> </w:t>
            </w:r>
            <w:r w:rsidRPr="005D5A71">
              <w:rPr>
                <w:rFonts w:eastAsia="Times New Roman"/>
                <w:lang w:val="ru-RU" w:bidi="ru-RU"/>
              </w:rPr>
              <w:t>темам.</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68" w:lineRule="exact"/>
              <w:ind w:right="109"/>
              <w:jc w:val="center"/>
              <w:rPr>
                <w:rFonts w:eastAsia="Times New Roman"/>
                <w:i/>
                <w:lang w:bidi="ru-RU"/>
              </w:rPr>
            </w:pPr>
            <w:r w:rsidRPr="005D5A71">
              <w:rPr>
                <w:rFonts w:eastAsia="Times New Roman"/>
                <w:i/>
                <w:lang w:bidi="ru-RU"/>
              </w:rPr>
              <w:t>18</w:t>
            </w:r>
          </w:p>
        </w:tc>
      </w:tr>
      <w:tr w:rsidR="005D5A71" w:rsidRPr="005D5A71" w:rsidTr="005D5A71">
        <w:trPr>
          <w:trHeight w:val="553"/>
        </w:trPr>
        <w:tc>
          <w:tcPr>
            <w:tcW w:w="9572" w:type="dxa"/>
            <w:gridSpan w:val="2"/>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tabs>
                <w:tab w:val="right" w:pos="8576"/>
              </w:tabs>
              <w:spacing w:line="268" w:lineRule="exact"/>
              <w:rPr>
                <w:rFonts w:eastAsia="Times New Roman"/>
                <w:lang w:val="ru-RU" w:bidi="ru-RU"/>
              </w:rPr>
            </w:pPr>
            <w:r w:rsidRPr="005D5A71">
              <w:rPr>
                <w:rFonts w:eastAsia="Times New Roman"/>
                <w:lang w:val="ru-RU" w:bidi="ru-RU"/>
              </w:rPr>
              <w:t>- итоговая аттестация в форме</w:t>
            </w:r>
            <w:r w:rsidRPr="005D5A71">
              <w:rPr>
                <w:rFonts w:eastAsia="Times New Roman"/>
                <w:spacing w:val="-6"/>
                <w:lang w:val="ru-RU" w:bidi="ru-RU"/>
              </w:rPr>
              <w:t xml:space="preserve"> </w:t>
            </w:r>
            <w:r w:rsidRPr="005D5A71">
              <w:rPr>
                <w:rFonts w:eastAsia="Times New Roman"/>
                <w:lang w:val="ru-RU" w:bidi="ru-RU"/>
              </w:rPr>
              <w:t>дифференцированного зачета</w:t>
            </w:r>
            <w:r w:rsidRPr="005D5A71">
              <w:rPr>
                <w:rFonts w:eastAsia="Times New Roman"/>
                <w:lang w:val="ru-RU" w:bidi="ru-RU"/>
              </w:rPr>
              <w:tab/>
              <w:t>1</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b/>
          <w:sz w:val="19"/>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66432" behindDoc="1" locked="0" layoutInCell="1" allowOverlap="1" wp14:anchorId="23953556" wp14:editId="2E2BE894">
                <wp:simplePos x="0" y="0"/>
                <wp:positionH relativeFrom="page">
                  <wp:posOffset>1080770</wp:posOffset>
                </wp:positionH>
                <wp:positionV relativeFrom="paragraph">
                  <wp:posOffset>173990</wp:posOffset>
                </wp:positionV>
                <wp:extent cx="1828800" cy="0"/>
                <wp:effectExtent l="0" t="0" r="19050" b="19050"/>
                <wp:wrapTopAndBottom/>
                <wp:docPr id="2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229.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" strokeweight=".21169mm">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1910" w:h="16840"/>
          <w:pgMar w:top="1160" w:right="560" w:bottom="1180" w:left="1420" w:header="710" w:footer="985" w:gutter="0"/>
          <w:cols w:space="720"/>
        </w:sectPr>
      </w:pPr>
    </w:p>
    <w:p w:rsidR="005D5A71" w:rsidRPr="005D5A71" w:rsidRDefault="005D5A71" w:rsidP="00284ED8">
      <w:pPr>
        <w:widowControl w:val="0"/>
        <w:numPr>
          <w:ilvl w:val="1"/>
          <w:numId w:val="205"/>
        </w:numPr>
        <w:tabs>
          <w:tab w:val="left" w:pos="532"/>
        </w:tabs>
        <w:autoSpaceDE w:val="0"/>
        <w:autoSpaceDN w:val="0"/>
        <w:spacing w:before="80" w:after="0" w:line="240" w:lineRule="auto"/>
        <w:ind w:left="531"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Тематический план и содержание учебной</w:t>
      </w:r>
      <w:r w:rsidRPr="005D5A71">
        <w:rPr>
          <w:rFonts w:ascii="Times New Roman" w:eastAsia="Times New Roman" w:hAnsi="Times New Roman" w:cs="Times New Roman"/>
          <w:b/>
          <w:bCs/>
          <w:spacing w:val="-2"/>
          <w:sz w:val="24"/>
          <w:szCs w:val="24"/>
          <w:lang w:eastAsia="ru-RU" w:bidi="ru-RU"/>
        </w:rPr>
        <w:t xml:space="preserve">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8"/>
          <w:szCs w:val="24"/>
          <w:lang w:eastAsia="ru-RU" w:bidi="ru-RU"/>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8252"/>
        <w:gridCol w:w="120"/>
        <w:gridCol w:w="2264"/>
        <w:gridCol w:w="2153"/>
      </w:tblGrid>
      <w:tr w:rsidR="005D5A71" w:rsidRPr="005D5A71" w:rsidTr="005D5A71">
        <w:trPr>
          <w:trHeight w:val="618"/>
        </w:trPr>
        <w:tc>
          <w:tcPr>
            <w:tcW w:w="228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306"/>
              <w:rPr>
                <w:rFonts w:eastAsia="Times New Roman"/>
                <w:b/>
                <w:lang w:bidi="ru-RU"/>
              </w:rPr>
            </w:pPr>
            <w:r w:rsidRPr="005D5A71">
              <w:rPr>
                <w:rFonts w:eastAsia="Times New Roman"/>
                <w:b/>
                <w:lang w:bidi="ru-RU"/>
              </w:rPr>
              <w:t>Наименование разделов и тем</w:t>
            </w: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Содержание учебного материала и формы организации деятельности обучающихся</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93"/>
              <w:jc w:val="center"/>
              <w:rPr>
                <w:rFonts w:eastAsia="Times New Roman"/>
                <w:b/>
                <w:lang w:bidi="ru-RU"/>
              </w:rPr>
            </w:pPr>
            <w:r w:rsidRPr="005D5A71">
              <w:rPr>
                <w:rFonts w:eastAsia="Times New Roman"/>
                <w:b/>
                <w:lang w:bidi="ru-RU"/>
              </w:rPr>
              <w:t>Объем часов</w:t>
            </w:r>
          </w:p>
        </w:tc>
      </w:tr>
      <w:tr w:rsidR="005D5A71" w:rsidRPr="005D5A71" w:rsidTr="005D5A71">
        <w:trPr>
          <w:trHeight w:val="302"/>
        </w:trPr>
        <w:tc>
          <w:tcPr>
            <w:tcW w:w="228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1</w:t>
            </w: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2</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3</w:t>
            </w:r>
          </w:p>
        </w:tc>
      </w:tr>
      <w:tr w:rsidR="005D5A71" w:rsidRPr="005D5A71" w:rsidTr="005D5A71">
        <w:trPr>
          <w:trHeight w:val="553"/>
        </w:trPr>
        <w:tc>
          <w:tcPr>
            <w:tcW w:w="228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Раздел 1. «Основные сведения о размерах и соединениях в машиностроении»</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5" w:lineRule="exact"/>
              <w:ind w:right="93"/>
              <w:jc w:val="center"/>
              <w:rPr>
                <w:rFonts w:eastAsia="Times New Roman"/>
                <w:b/>
                <w:lang w:val="ru-RU" w:bidi="ru-RU"/>
              </w:rPr>
            </w:pPr>
          </w:p>
        </w:tc>
      </w:tr>
      <w:tr w:rsidR="005D5A71" w:rsidRPr="005D5A71" w:rsidTr="005D5A71">
        <w:trPr>
          <w:trHeight w:val="465"/>
        </w:trPr>
        <w:tc>
          <w:tcPr>
            <w:tcW w:w="228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19"/>
              <w:jc w:val="center"/>
              <w:rPr>
                <w:rFonts w:eastAsia="Times New Roman"/>
                <w:b/>
                <w:lang w:val="ru-RU" w:bidi="ru-RU"/>
              </w:rPr>
            </w:pPr>
            <w:r w:rsidRPr="005D5A71">
              <w:rPr>
                <w:rFonts w:eastAsia="Times New Roman"/>
                <w:b/>
                <w:lang w:val="ru-RU" w:bidi="ru-RU"/>
              </w:rPr>
              <w:t>Раздел</w:t>
            </w:r>
            <w:r w:rsidRPr="005D5A71">
              <w:rPr>
                <w:rFonts w:eastAsia="Times New Roman"/>
                <w:b/>
                <w:spacing w:val="-4"/>
                <w:lang w:val="ru-RU" w:bidi="ru-RU"/>
              </w:rPr>
              <w:t xml:space="preserve"> </w:t>
            </w:r>
            <w:r w:rsidRPr="005D5A71">
              <w:rPr>
                <w:rFonts w:eastAsia="Times New Roman"/>
                <w:b/>
                <w:lang w:val="ru-RU" w:bidi="ru-RU"/>
              </w:rPr>
              <w:t>1.</w:t>
            </w:r>
          </w:p>
          <w:p w:rsidR="005D5A71" w:rsidRPr="005D5A71" w:rsidRDefault="005D5A71" w:rsidP="005D5A71">
            <w:pPr>
              <w:ind w:right="118"/>
              <w:jc w:val="center"/>
              <w:rPr>
                <w:rFonts w:eastAsia="Times New Roman"/>
                <w:b/>
                <w:lang w:val="ru-RU" w:bidi="ru-RU"/>
              </w:rPr>
            </w:pPr>
            <w:r w:rsidRPr="005D5A71">
              <w:rPr>
                <w:rFonts w:eastAsia="Times New Roman"/>
                <w:b/>
                <w:lang w:val="ru-RU" w:bidi="ru-RU"/>
              </w:rPr>
              <w:t>Тема</w:t>
            </w:r>
            <w:r w:rsidRPr="005D5A71">
              <w:rPr>
                <w:rFonts w:eastAsia="Times New Roman"/>
                <w:b/>
                <w:spacing w:val="-3"/>
                <w:lang w:val="ru-RU" w:bidi="ru-RU"/>
              </w:rPr>
              <w:t xml:space="preserve"> </w:t>
            </w:r>
            <w:r w:rsidRPr="005D5A71">
              <w:rPr>
                <w:rFonts w:eastAsia="Times New Roman"/>
                <w:b/>
                <w:lang w:val="ru-RU" w:bidi="ru-RU"/>
              </w:rPr>
              <w:t>1.1.</w:t>
            </w:r>
          </w:p>
          <w:p w:rsidR="005D5A71" w:rsidRPr="005D5A71" w:rsidRDefault="005D5A71" w:rsidP="005D5A71">
            <w:pPr>
              <w:ind w:right="322"/>
              <w:jc w:val="center"/>
              <w:rPr>
                <w:rFonts w:eastAsia="Times New Roman"/>
                <w:b/>
                <w:lang w:val="ru-RU" w:bidi="ru-RU"/>
              </w:rPr>
            </w:pPr>
            <w:r w:rsidRPr="005D5A71">
              <w:rPr>
                <w:rFonts w:eastAsia="Times New Roman"/>
                <w:b/>
                <w:lang w:val="ru-RU" w:bidi="ru-RU"/>
              </w:rPr>
              <w:t>«Основные сведения о размерах и сопряжениях».</w:t>
            </w:r>
          </w:p>
        </w:tc>
        <w:tc>
          <w:tcPr>
            <w:tcW w:w="82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2384"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Уровень освоения</w:t>
            </w:r>
          </w:p>
        </w:tc>
        <w:tc>
          <w:tcPr>
            <w:tcW w:w="215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b/>
                <w:sz w:val="23"/>
                <w:lang w:bidi="ru-RU"/>
              </w:rPr>
            </w:pPr>
          </w:p>
          <w:p w:rsidR="005D5A71" w:rsidRPr="005D5A71" w:rsidRDefault="005D5A71" w:rsidP="005D5A71">
            <w:pPr>
              <w:rPr>
                <w:rFonts w:eastAsia="Times New Roman"/>
                <w:b/>
                <w:lang w:bidi="ru-RU"/>
              </w:rPr>
            </w:pPr>
          </w:p>
        </w:tc>
      </w:tr>
      <w:tr w:rsidR="005D5A71" w:rsidRPr="005D5A71" w:rsidTr="005D5A71">
        <w:trPr>
          <w:trHeight w:val="369"/>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2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1. Основные сведения о размерах и сопряжениях.</w:t>
            </w:r>
          </w:p>
        </w:tc>
        <w:tc>
          <w:tcPr>
            <w:tcW w:w="2384"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340"/>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Тематика учебных занятий:</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93"/>
              <w:jc w:val="center"/>
              <w:rPr>
                <w:rFonts w:eastAsia="Times New Roman"/>
                <w:b/>
                <w:lang w:bidi="ru-RU"/>
              </w:rPr>
            </w:pPr>
          </w:p>
        </w:tc>
      </w:tr>
      <w:tr w:rsidR="005D5A71" w:rsidRPr="005D5A71" w:rsidTr="005D5A71">
        <w:trPr>
          <w:trHeight w:val="1932"/>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0"/>
              <w:rPr>
                <w:rFonts w:eastAsia="Times New Roman"/>
                <w:lang w:val="ru-RU" w:bidi="ru-RU"/>
              </w:rPr>
            </w:pPr>
            <w:r w:rsidRPr="005D5A71">
              <w:rPr>
                <w:rFonts w:eastAsia="Times New Roman"/>
                <w:lang w:val="ru-RU" w:bidi="ru-RU"/>
              </w:rPr>
              <w:t>Понятие о неизбежности возникновения погрешности при изготовлении деталей и сборке машин. Виды погрешностей. Основные сведения о взаимозаменяемости и ее видах. Унификация, нормализация и стандартизация в машиностроении. Системы конструкторской и технологической документации. Номинальный размер. Погрешности размера. Действительный размер. Действительное отклонение. Предельные размеры. Предельные отклонения. Обозначения номинальных размеров и предельных отклонений размеров на чертежах. Размеры сопрягаемые 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несопрягаемые. Сопряжение (соединение) двух деталей с зазором или с натягом.</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b/>
                <w:sz w:val="26"/>
                <w:lang w:val="ru-RU" w:bidi="ru-RU"/>
              </w:rPr>
            </w:pPr>
          </w:p>
          <w:p w:rsidR="005D5A71" w:rsidRPr="005D5A71" w:rsidRDefault="005D5A71" w:rsidP="005D5A71">
            <w:pPr>
              <w:rPr>
                <w:rFonts w:eastAsia="Times New Roman"/>
                <w:b/>
                <w:sz w:val="26"/>
                <w:lang w:val="ru-RU" w:bidi="ru-RU"/>
              </w:rPr>
            </w:pPr>
          </w:p>
          <w:p w:rsidR="005D5A71" w:rsidRPr="005D5A71" w:rsidRDefault="005D5A71" w:rsidP="005D5A71">
            <w:pPr>
              <w:spacing w:before="226"/>
              <w:ind w:right="93"/>
              <w:jc w:val="center"/>
              <w:rPr>
                <w:rFonts w:eastAsia="Times New Roman"/>
                <w:b/>
                <w:lang w:bidi="ru-RU"/>
              </w:rPr>
            </w:pPr>
            <w:r w:rsidRPr="005D5A71">
              <w:rPr>
                <w:rFonts w:eastAsia="Times New Roman"/>
                <w:b/>
                <w:lang w:bidi="ru-RU"/>
              </w:rPr>
              <w:t>3</w:t>
            </w:r>
          </w:p>
        </w:tc>
      </w:tr>
      <w:tr w:rsidR="005D5A71" w:rsidRPr="005D5A71" w:rsidTr="005D5A71">
        <w:trPr>
          <w:trHeight w:val="460"/>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 xml:space="preserve">Практическое занятие № 1: </w:t>
            </w:r>
            <w:r w:rsidRPr="005D5A71">
              <w:rPr>
                <w:rFonts w:eastAsia="Times New Roman"/>
                <w:lang w:val="ru-RU" w:bidi="ru-RU"/>
              </w:rPr>
              <w:t>«Обозначения допусков и посадок на чертеже».</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93"/>
              <w:jc w:val="center"/>
              <w:rPr>
                <w:rFonts w:eastAsia="Times New Roman"/>
                <w:b/>
                <w:lang w:bidi="ru-RU"/>
              </w:rPr>
            </w:pPr>
            <w:r w:rsidRPr="005D5A71">
              <w:rPr>
                <w:rFonts w:eastAsia="Times New Roman"/>
                <w:b/>
                <w:lang w:bidi="ru-RU"/>
              </w:rPr>
              <w:t>1</w:t>
            </w:r>
          </w:p>
        </w:tc>
      </w:tr>
      <w:tr w:rsidR="005D5A71" w:rsidRPr="005D5A71" w:rsidTr="005D5A71">
        <w:trPr>
          <w:trHeight w:val="2210"/>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07"/>
              </w:numPr>
              <w:tabs>
                <w:tab w:val="left" w:pos="461"/>
              </w:tabs>
              <w:ind w:right="105"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07"/>
              </w:numPr>
              <w:tabs>
                <w:tab w:val="left" w:pos="524"/>
                <w:tab w:val="left" w:pos="1952"/>
                <w:tab w:val="left" w:pos="2304"/>
                <w:tab w:val="left" w:pos="3978"/>
                <w:tab w:val="left" w:pos="5148"/>
                <w:tab w:val="left" w:pos="5488"/>
                <w:tab w:val="left" w:pos="7387"/>
                <w:tab w:val="left" w:pos="9056"/>
              </w:tabs>
              <w:ind w:right="104"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1"/>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p w:rsidR="005D5A71" w:rsidRPr="005D5A71" w:rsidRDefault="005D5A71" w:rsidP="00284ED8">
            <w:pPr>
              <w:numPr>
                <w:ilvl w:val="0"/>
                <w:numId w:val="207"/>
              </w:numPr>
              <w:tabs>
                <w:tab w:val="left" w:pos="349"/>
              </w:tabs>
              <w:ind w:left="348" w:hanging="241"/>
              <w:rPr>
                <w:rFonts w:eastAsia="Times New Roman"/>
                <w:lang w:val="ru-RU" w:bidi="ru-RU"/>
              </w:rPr>
            </w:pPr>
            <w:r w:rsidRPr="005D5A71">
              <w:rPr>
                <w:rFonts w:eastAsia="Times New Roman"/>
                <w:lang w:val="ru-RU" w:bidi="ru-RU"/>
              </w:rPr>
              <w:t>Подготовка рефератов по темам: «Основные сведения о взаимозаменяемости и ее</w:t>
            </w:r>
            <w:r w:rsidRPr="005D5A71">
              <w:rPr>
                <w:rFonts w:eastAsia="Times New Roman"/>
                <w:spacing w:val="-10"/>
                <w:lang w:val="ru-RU" w:bidi="ru-RU"/>
              </w:rPr>
              <w:t xml:space="preserve"> </w:t>
            </w:r>
            <w:r w:rsidRPr="005D5A71">
              <w:rPr>
                <w:rFonts w:eastAsia="Times New Roman"/>
                <w:lang w:val="ru-RU" w:bidi="ru-RU"/>
              </w:rPr>
              <w:t>видах.</w:t>
            </w:r>
          </w:p>
          <w:p w:rsidR="005D5A71" w:rsidRPr="005D5A71" w:rsidRDefault="005D5A71" w:rsidP="005D5A71">
            <w:pPr>
              <w:spacing w:line="270" w:lineRule="atLeast"/>
              <w:rPr>
                <w:rFonts w:eastAsia="Times New Roman"/>
                <w:lang w:val="ru-RU" w:bidi="ru-RU"/>
              </w:rPr>
            </w:pPr>
            <w:r w:rsidRPr="005D5A71">
              <w:rPr>
                <w:rFonts w:eastAsia="Times New Roman"/>
                <w:lang w:val="ru-RU" w:bidi="ru-RU"/>
              </w:rPr>
              <w:t>Унификация, нормализация и стандартизация в машиностроении», «Типы посадок и примеры применения отдельных посадок».</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b/>
                <w:sz w:val="26"/>
                <w:lang w:val="ru-RU" w:bidi="ru-RU"/>
              </w:rPr>
            </w:pPr>
          </w:p>
          <w:p w:rsidR="005D5A71" w:rsidRPr="005D5A71" w:rsidRDefault="005D5A71" w:rsidP="005D5A71">
            <w:pPr>
              <w:spacing w:before="10"/>
              <w:rPr>
                <w:rFonts w:eastAsia="Times New Roman"/>
                <w:b/>
                <w:sz w:val="21"/>
                <w:lang w:val="ru-RU" w:bidi="ru-RU"/>
              </w:rPr>
            </w:pPr>
          </w:p>
          <w:p w:rsidR="005D5A71" w:rsidRPr="005D5A71" w:rsidRDefault="005D5A71" w:rsidP="005D5A71">
            <w:pPr>
              <w:ind w:right="93"/>
              <w:jc w:val="center"/>
              <w:rPr>
                <w:rFonts w:eastAsia="Times New Roman"/>
                <w:b/>
                <w:lang w:bidi="ru-RU"/>
              </w:rPr>
            </w:pPr>
            <w:r w:rsidRPr="005D5A71">
              <w:rPr>
                <w:rFonts w:eastAsia="Times New Roman"/>
                <w:b/>
                <w:lang w:bidi="ru-RU"/>
              </w:rPr>
              <w:t>2</w:t>
            </w:r>
          </w:p>
        </w:tc>
      </w:tr>
      <w:tr w:rsidR="005D5A71" w:rsidRPr="005D5A71" w:rsidTr="005D5A71">
        <w:trPr>
          <w:trHeight w:val="275"/>
        </w:trPr>
        <w:tc>
          <w:tcPr>
            <w:tcW w:w="228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7"/>
              <w:rPr>
                <w:rFonts w:eastAsia="Times New Roman"/>
                <w:b/>
                <w:sz w:val="23"/>
                <w:lang w:bidi="ru-RU"/>
              </w:rPr>
            </w:pPr>
          </w:p>
          <w:p w:rsidR="005D5A71" w:rsidRPr="005D5A71" w:rsidRDefault="005D5A71" w:rsidP="005D5A71">
            <w:pPr>
              <w:spacing w:before="1" w:line="269" w:lineRule="exact"/>
              <w:rPr>
                <w:rFonts w:eastAsia="Times New Roman"/>
                <w:b/>
                <w:lang w:bidi="ru-RU"/>
              </w:rPr>
            </w:pPr>
            <w:r w:rsidRPr="005D5A71">
              <w:rPr>
                <w:rFonts w:eastAsia="Times New Roman"/>
                <w:b/>
                <w:lang w:bidi="ru-RU"/>
              </w:rPr>
              <w:t>Раздел 1.</w:t>
            </w:r>
          </w:p>
        </w:tc>
        <w:tc>
          <w:tcPr>
            <w:tcW w:w="837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2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110"/>
              <w:jc w:val="center"/>
              <w:rPr>
                <w:rFonts w:eastAsia="Times New Roman"/>
                <w:b/>
                <w:lang w:bidi="ru-RU"/>
              </w:rPr>
            </w:pPr>
            <w:r w:rsidRPr="005D5A71">
              <w:rPr>
                <w:rFonts w:eastAsia="Times New Roman"/>
                <w:b/>
                <w:lang w:bidi="ru-RU"/>
              </w:rPr>
              <w:t>Уровень освоения</w:t>
            </w:r>
          </w:p>
        </w:tc>
        <w:tc>
          <w:tcPr>
            <w:tcW w:w="215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7"/>
              <w:rPr>
                <w:rFonts w:eastAsia="Times New Roman"/>
                <w:b/>
                <w:sz w:val="23"/>
                <w:lang w:bidi="ru-RU"/>
              </w:rPr>
            </w:pPr>
          </w:p>
          <w:p w:rsidR="005D5A71" w:rsidRPr="005D5A71" w:rsidRDefault="005D5A71" w:rsidP="005D5A71">
            <w:pPr>
              <w:spacing w:before="1" w:line="269" w:lineRule="exact"/>
              <w:rPr>
                <w:rFonts w:eastAsia="Times New Roman"/>
                <w:b/>
                <w:lang w:bidi="ru-RU"/>
              </w:rPr>
            </w:pPr>
          </w:p>
        </w:tc>
      </w:tr>
      <w:tr w:rsidR="005D5A71" w:rsidRPr="005D5A71" w:rsidTr="005D5A71">
        <w:trPr>
          <w:trHeight w:val="27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37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1. Допуски и посадки.</w:t>
            </w:r>
          </w:p>
        </w:tc>
        <w:tc>
          <w:tcPr>
            <w:tcW w:w="22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bl>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1"/>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67456" behindDoc="1" locked="0" layoutInCell="1" allowOverlap="1" wp14:anchorId="6586426A" wp14:editId="6AAED5BD">
                <wp:simplePos x="0" y="0"/>
                <wp:positionH relativeFrom="page">
                  <wp:posOffset>629285</wp:posOffset>
                </wp:positionH>
                <wp:positionV relativeFrom="paragraph">
                  <wp:posOffset>183515</wp:posOffset>
                </wp:positionV>
                <wp:extent cx="1829435" cy="0"/>
                <wp:effectExtent l="0" t="0" r="18415" b="19050"/>
                <wp:wrapTopAndBottom/>
                <wp:docPr id="2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4.45pt" to="193.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" strokeweight=".6pt">
                <w10:wrap type="topAndBottom" anchorx="page"/>
              </v:line>
            </w:pict>
          </mc:Fallback>
        </mc:AlternateContent>
      </w:r>
    </w:p>
    <w:p w:rsidR="005D5A71" w:rsidRPr="005D5A71" w:rsidRDefault="005D5A71" w:rsidP="005D5A71">
      <w:pPr>
        <w:widowControl w:val="0"/>
        <w:autoSpaceDE w:val="0"/>
        <w:autoSpaceDN w:val="0"/>
        <w:spacing w:before="50" w:after="0" w:line="240" w:lineRule="auto"/>
        <w:rPr>
          <w:rFonts w:ascii="Times New Roman" w:eastAsia="Times New Roman" w:hAnsi="Times New Roman" w:cs="Times New Roman"/>
          <w:sz w:val="20"/>
          <w:lang w:eastAsia="ru-RU" w:bidi="ru-RU"/>
        </w:rPr>
      </w:pPr>
      <w:r w:rsidRPr="005D5A71">
        <w:rPr>
          <w:rFonts w:ascii="Times New Roman" w:eastAsia="Times New Roman" w:hAnsi="Times New Roman" w:cs="Times New Roman"/>
          <w:position w:val="9"/>
          <w:sz w:val="13"/>
          <w:lang w:eastAsia="ru-RU" w:bidi="ru-RU"/>
        </w:rPr>
        <w:lastRenderedPageBreak/>
        <w:t xml:space="preserve">20 </w:t>
      </w:r>
      <w:r w:rsidRPr="005D5A71">
        <w:rPr>
          <w:rFonts w:ascii="Times New Roman" w:eastAsia="Times New Roman" w:hAnsi="Times New Roman" w:cs="Times New Roman"/>
          <w:sz w:val="20"/>
          <w:lang w:eastAsia="ru-RU" w:bidi="ru-RU"/>
        </w:rPr>
        <w:t>В скобках в этом столбце указано распределение нагрузки при реализации программы на базе основного общего образования.</w: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60" w:right="760" w:bottom="1180" w:left="700" w:header="710" w:footer="985" w:gutter="0"/>
          <w:pgNumType w:start="52"/>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0"/>
        <w:gridCol w:w="8372"/>
        <w:gridCol w:w="2264"/>
        <w:gridCol w:w="2153"/>
      </w:tblGrid>
      <w:tr w:rsidR="005D5A71" w:rsidRPr="005D5A71" w:rsidTr="005D5A71">
        <w:trPr>
          <w:trHeight w:val="275"/>
        </w:trPr>
        <w:tc>
          <w:tcPr>
            <w:tcW w:w="2280" w:type="dxa"/>
            <w:vMerge w:val="restart"/>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18"/>
              <w:jc w:val="center"/>
              <w:rPr>
                <w:rFonts w:eastAsia="Times New Roman"/>
                <w:b/>
                <w:lang w:bidi="ru-RU"/>
              </w:rPr>
            </w:pPr>
            <w:r w:rsidRPr="005D5A71">
              <w:rPr>
                <w:rFonts w:eastAsia="Times New Roman"/>
                <w:b/>
                <w:lang w:bidi="ru-RU"/>
              </w:rPr>
              <w:t>Тема 1.2.</w:t>
            </w:r>
          </w:p>
          <w:p w:rsidR="005D5A71" w:rsidRPr="005D5A71" w:rsidRDefault="005D5A71" w:rsidP="005D5A71">
            <w:pPr>
              <w:ind w:right="117"/>
              <w:jc w:val="center"/>
              <w:rPr>
                <w:rFonts w:eastAsia="Times New Roman"/>
                <w:b/>
                <w:lang w:bidi="ru-RU"/>
              </w:rPr>
            </w:pPr>
            <w:r w:rsidRPr="005D5A71">
              <w:rPr>
                <w:rFonts w:eastAsia="Times New Roman"/>
                <w:b/>
                <w:lang w:bidi="ru-RU"/>
              </w:rPr>
              <w:t>«Допуски и посадки».</w:t>
            </w:r>
          </w:p>
        </w:tc>
        <w:tc>
          <w:tcPr>
            <w:tcW w:w="10636" w:type="dxa"/>
            <w:gridSpan w:val="2"/>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53"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653"/>
              <w:jc w:val="right"/>
              <w:rPr>
                <w:rFonts w:eastAsia="Times New Roman"/>
                <w:b/>
                <w:lang w:bidi="ru-RU"/>
              </w:rPr>
            </w:pPr>
          </w:p>
        </w:tc>
      </w:tr>
      <w:tr w:rsidR="005D5A71" w:rsidRPr="005D5A71" w:rsidTr="005D5A71">
        <w:trPr>
          <w:trHeight w:val="2207"/>
        </w:trPr>
        <w:tc>
          <w:tcPr>
            <w:tcW w:w="228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4"/>
              <w:rPr>
                <w:rFonts w:eastAsia="Times New Roman"/>
                <w:lang w:val="ru-RU" w:bidi="ru-RU"/>
              </w:rPr>
            </w:pPr>
            <w:r w:rsidRPr="005D5A71">
              <w:rPr>
                <w:rFonts w:eastAsia="Times New Roman"/>
                <w:lang w:val="ru-RU" w:bidi="ru-RU"/>
              </w:rPr>
              <w:t>Допуск размера. Поле допуска. Схема расположения полей допусков. Условия годности размера деталей.</w:t>
            </w:r>
          </w:p>
          <w:p w:rsidR="005D5A71" w:rsidRPr="005D5A71" w:rsidRDefault="005D5A71" w:rsidP="005D5A71">
            <w:pPr>
              <w:ind w:right="97"/>
              <w:rPr>
                <w:rFonts w:eastAsia="Times New Roman"/>
                <w:lang w:val="ru-RU" w:bidi="ru-RU"/>
              </w:rPr>
            </w:pPr>
            <w:r w:rsidRPr="005D5A71">
              <w:rPr>
                <w:rFonts w:eastAsia="Times New Roman"/>
                <w:lang w:val="ru-RU" w:bidi="ru-RU"/>
              </w:rPr>
              <w:t>Посадка. Наибольший и наименьший зазор и натяг. Допуск посадки. Типы посадок. Обозначения посадок на чертежах. Понятие о системе допусков и посадок. Единая система допусков и посадок (ЕСДП). Система отверстия и система вала.</w:t>
            </w:r>
          </w:p>
          <w:p w:rsidR="005D5A71" w:rsidRPr="005D5A71" w:rsidRDefault="005D5A71" w:rsidP="005D5A71">
            <w:pPr>
              <w:spacing w:line="270" w:lineRule="atLeast"/>
              <w:ind w:right="95"/>
              <w:rPr>
                <w:rFonts w:eastAsia="Times New Roman"/>
                <w:lang w:val="ru-RU" w:bidi="ru-RU"/>
              </w:rPr>
            </w:pPr>
            <w:r w:rsidRPr="005D5A71">
              <w:rPr>
                <w:rFonts w:eastAsia="Times New Roman"/>
                <w:lang w:val="ru-RU" w:bidi="ru-RU"/>
              </w:rPr>
              <w:t>Единица допуска и величина допуска. Квалитеты в ЕСДП. Поля допусков отверстий и валов в ЕСДП и их обозначение на чертежах. Таблица предельных отклонений размеров в системе ЕСДП. Предельное отклонение размеров с неуказанными допусками (свободные размеры).</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653"/>
              <w:jc w:val="right"/>
              <w:rPr>
                <w:rFonts w:eastAsia="Times New Roman"/>
                <w:b/>
                <w:lang w:bidi="ru-RU"/>
              </w:rPr>
            </w:pPr>
            <w:r w:rsidRPr="005D5A71">
              <w:rPr>
                <w:rFonts w:eastAsia="Times New Roman"/>
                <w:b/>
                <w:lang w:bidi="ru-RU"/>
              </w:rPr>
              <w:t>2</w:t>
            </w:r>
          </w:p>
        </w:tc>
      </w:tr>
      <w:tr w:rsidR="005D5A71" w:rsidRPr="005D5A71" w:rsidTr="005D5A71">
        <w:trPr>
          <w:trHeight w:val="276"/>
        </w:trPr>
        <w:tc>
          <w:tcPr>
            <w:tcW w:w="228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Практическое занятие № 2: «Допуски и посадки гладких цилиндрических соединений».</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653"/>
              <w:jc w:val="right"/>
              <w:rPr>
                <w:rFonts w:eastAsia="Times New Roman"/>
                <w:b/>
                <w:lang w:bidi="ru-RU"/>
              </w:rPr>
            </w:pPr>
            <w:r w:rsidRPr="005D5A71">
              <w:rPr>
                <w:rFonts w:eastAsia="Times New Roman"/>
                <w:b/>
                <w:lang w:bidi="ru-RU"/>
              </w:rPr>
              <w:t>2</w:t>
            </w:r>
          </w:p>
        </w:tc>
      </w:tr>
      <w:tr w:rsidR="005D5A71" w:rsidRPr="005D5A71" w:rsidTr="005D5A71">
        <w:trPr>
          <w:trHeight w:val="1379"/>
        </w:trPr>
        <w:tc>
          <w:tcPr>
            <w:tcW w:w="228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08"/>
              </w:numPr>
              <w:tabs>
                <w:tab w:val="left" w:pos="461"/>
              </w:tabs>
              <w:ind w:right="106"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08"/>
              </w:numPr>
              <w:tabs>
                <w:tab w:val="left" w:pos="524"/>
                <w:tab w:val="left" w:pos="1952"/>
                <w:tab w:val="left" w:pos="2304"/>
                <w:tab w:val="left" w:pos="3978"/>
                <w:tab w:val="left" w:pos="5148"/>
                <w:tab w:val="left" w:pos="5488"/>
                <w:tab w:val="left" w:pos="7387"/>
                <w:tab w:val="left" w:pos="9056"/>
              </w:tabs>
              <w:spacing w:line="270" w:lineRule="atLeast"/>
              <w:ind w:right="104"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1"/>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1"/>
                <w:lang w:val="ru-RU" w:bidi="ru-RU"/>
              </w:rPr>
              <w:t xml:space="preserve"> </w:t>
            </w:r>
            <w:r w:rsidRPr="005D5A71">
              <w:rPr>
                <w:rFonts w:eastAsia="Times New Roman"/>
                <w:lang w:val="ru-RU" w:bidi="ru-RU"/>
              </w:rPr>
              <w:t>защите</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653"/>
              <w:jc w:val="right"/>
              <w:rPr>
                <w:rFonts w:eastAsia="Times New Roman"/>
                <w:b/>
                <w:lang w:bidi="ru-RU"/>
              </w:rPr>
            </w:pPr>
            <w:r w:rsidRPr="005D5A71">
              <w:rPr>
                <w:rFonts w:eastAsia="Times New Roman"/>
                <w:b/>
                <w:lang w:bidi="ru-RU"/>
              </w:rPr>
              <w:t>2</w:t>
            </w:r>
          </w:p>
        </w:tc>
      </w:tr>
      <w:tr w:rsidR="005D5A71" w:rsidRPr="005D5A71" w:rsidTr="005D5A71">
        <w:trPr>
          <w:trHeight w:val="397"/>
        </w:trPr>
        <w:tc>
          <w:tcPr>
            <w:tcW w:w="228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val="ru-RU" w:bidi="ru-RU"/>
              </w:rPr>
            </w:pPr>
          </w:p>
          <w:p w:rsidR="005D5A71" w:rsidRPr="005D5A71" w:rsidRDefault="005D5A71" w:rsidP="005D5A71">
            <w:pPr>
              <w:ind w:right="119"/>
              <w:jc w:val="center"/>
              <w:rPr>
                <w:rFonts w:eastAsia="Times New Roman"/>
                <w:b/>
                <w:lang w:val="ru-RU" w:bidi="ru-RU"/>
              </w:rPr>
            </w:pPr>
            <w:r w:rsidRPr="005D5A71">
              <w:rPr>
                <w:rFonts w:eastAsia="Times New Roman"/>
                <w:b/>
                <w:lang w:val="ru-RU" w:bidi="ru-RU"/>
              </w:rPr>
              <w:t>Раздел</w:t>
            </w:r>
            <w:r w:rsidRPr="005D5A71">
              <w:rPr>
                <w:rFonts w:eastAsia="Times New Roman"/>
                <w:b/>
                <w:spacing w:val="-4"/>
                <w:lang w:val="ru-RU" w:bidi="ru-RU"/>
              </w:rPr>
              <w:t xml:space="preserve"> </w:t>
            </w:r>
            <w:r w:rsidRPr="005D5A71">
              <w:rPr>
                <w:rFonts w:eastAsia="Times New Roman"/>
                <w:b/>
                <w:lang w:val="ru-RU" w:bidi="ru-RU"/>
              </w:rPr>
              <w:t>1.</w:t>
            </w:r>
          </w:p>
          <w:p w:rsidR="005D5A71" w:rsidRPr="005D5A71" w:rsidRDefault="005D5A71" w:rsidP="005D5A71">
            <w:pPr>
              <w:ind w:right="118"/>
              <w:jc w:val="center"/>
              <w:rPr>
                <w:rFonts w:eastAsia="Times New Roman"/>
                <w:b/>
                <w:lang w:val="ru-RU" w:bidi="ru-RU"/>
              </w:rPr>
            </w:pPr>
            <w:r w:rsidRPr="005D5A71">
              <w:rPr>
                <w:rFonts w:eastAsia="Times New Roman"/>
                <w:b/>
                <w:lang w:val="ru-RU" w:bidi="ru-RU"/>
              </w:rPr>
              <w:t>Тема</w:t>
            </w:r>
            <w:r w:rsidRPr="005D5A71">
              <w:rPr>
                <w:rFonts w:eastAsia="Times New Roman"/>
                <w:b/>
                <w:spacing w:val="-3"/>
                <w:lang w:val="ru-RU" w:bidi="ru-RU"/>
              </w:rPr>
              <w:t xml:space="preserve"> </w:t>
            </w:r>
            <w:r w:rsidRPr="005D5A71">
              <w:rPr>
                <w:rFonts w:eastAsia="Times New Roman"/>
                <w:b/>
                <w:lang w:val="ru-RU" w:bidi="ru-RU"/>
              </w:rPr>
              <w:t>1.3.</w:t>
            </w:r>
          </w:p>
          <w:p w:rsidR="005D5A71" w:rsidRPr="005D5A71" w:rsidRDefault="005D5A71" w:rsidP="005D5A71">
            <w:pPr>
              <w:ind w:right="488"/>
              <w:jc w:val="center"/>
              <w:rPr>
                <w:rFonts w:eastAsia="Times New Roman"/>
                <w:b/>
                <w:lang w:val="ru-RU" w:bidi="ru-RU"/>
              </w:rPr>
            </w:pPr>
            <w:r w:rsidRPr="005D5A71">
              <w:rPr>
                <w:rFonts w:eastAsia="Times New Roman"/>
                <w:b/>
                <w:lang w:val="ru-RU" w:bidi="ru-RU"/>
              </w:rPr>
              <w:t>«Допуски и отклонения формы.</w:t>
            </w:r>
          </w:p>
          <w:p w:rsidR="005D5A71" w:rsidRPr="005D5A71" w:rsidRDefault="005D5A71" w:rsidP="005D5A71">
            <w:pPr>
              <w:ind w:right="117"/>
              <w:jc w:val="center"/>
              <w:rPr>
                <w:rFonts w:eastAsia="Times New Roman"/>
                <w:b/>
                <w:lang w:bidi="ru-RU"/>
              </w:rPr>
            </w:pPr>
            <w:r w:rsidRPr="005D5A71">
              <w:rPr>
                <w:rFonts w:eastAsia="Times New Roman"/>
                <w:b/>
                <w:lang w:bidi="ru-RU"/>
              </w:rPr>
              <w:t>Шероховатость поверхности».</w:t>
            </w:r>
          </w:p>
        </w:tc>
        <w:tc>
          <w:tcPr>
            <w:tcW w:w="837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22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10"/>
              <w:jc w:val="center"/>
              <w:rPr>
                <w:rFonts w:eastAsia="Times New Roman"/>
                <w:b/>
                <w:lang w:bidi="ru-RU"/>
              </w:rPr>
            </w:pPr>
            <w:r w:rsidRPr="005D5A71">
              <w:rPr>
                <w:rFonts w:eastAsia="Times New Roman"/>
                <w:b/>
                <w:lang w:bidi="ru-RU"/>
              </w:rPr>
              <w:t>Уровень освоения</w:t>
            </w:r>
          </w:p>
        </w:tc>
        <w:tc>
          <w:tcPr>
            <w:tcW w:w="215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rPr>
                <w:rFonts w:eastAsia="Times New Roman"/>
                <w:b/>
                <w:lang w:bidi="ru-RU"/>
              </w:rPr>
            </w:pPr>
          </w:p>
        </w:tc>
      </w:tr>
      <w:tr w:rsidR="005D5A71" w:rsidRPr="005D5A71" w:rsidTr="005D5A71">
        <w:trPr>
          <w:trHeight w:val="552"/>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37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val="ru-RU" w:bidi="ru-RU"/>
              </w:rPr>
              <w:t xml:space="preserve">1. Погрешности формы и расположения поверхностей. </w:t>
            </w:r>
            <w:r w:rsidRPr="005D5A71">
              <w:rPr>
                <w:rFonts w:eastAsia="Times New Roman"/>
                <w:b/>
                <w:lang w:bidi="ru-RU"/>
              </w:rPr>
              <w:t>Шероховатость</w:t>
            </w:r>
          </w:p>
          <w:p w:rsidR="005D5A71" w:rsidRPr="005D5A71" w:rsidRDefault="005D5A71" w:rsidP="005D5A71">
            <w:pPr>
              <w:spacing w:line="259" w:lineRule="exact"/>
              <w:rPr>
                <w:rFonts w:eastAsia="Times New Roman"/>
                <w:b/>
                <w:lang w:bidi="ru-RU"/>
              </w:rPr>
            </w:pPr>
            <w:r w:rsidRPr="005D5A71">
              <w:rPr>
                <w:rFonts w:eastAsia="Times New Roman"/>
                <w:b/>
                <w:lang w:bidi="ru-RU"/>
              </w:rPr>
              <w:t>поверхности.</w:t>
            </w:r>
          </w:p>
        </w:tc>
        <w:tc>
          <w:tcPr>
            <w:tcW w:w="22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3</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7"/>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b/>
                <w:lang w:bidi="ru-RU"/>
              </w:rPr>
            </w:pPr>
            <w:r w:rsidRPr="005D5A71">
              <w:rPr>
                <w:rFonts w:eastAsia="Times New Roman"/>
                <w:b/>
                <w:lang w:bidi="ru-RU"/>
              </w:rPr>
              <w:t>Тематика учебных занятий:</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8" w:lineRule="exact"/>
              <w:ind w:right="653"/>
              <w:jc w:val="right"/>
              <w:rPr>
                <w:rFonts w:eastAsia="Times New Roman"/>
                <w:b/>
                <w:lang w:bidi="ru-RU"/>
              </w:rPr>
            </w:pPr>
          </w:p>
        </w:tc>
      </w:tr>
      <w:tr w:rsidR="005D5A71" w:rsidRPr="005D5A71" w:rsidTr="005D5A71">
        <w:trPr>
          <w:trHeight w:val="165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1"/>
              <w:rPr>
                <w:rFonts w:eastAsia="Times New Roman"/>
                <w:lang w:val="ru-RU" w:bidi="ru-RU"/>
              </w:rPr>
            </w:pPr>
            <w:r w:rsidRPr="005D5A71">
              <w:rPr>
                <w:rFonts w:eastAsia="Times New Roman"/>
                <w:lang w:val="ru-RU" w:bidi="ru-RU"/>
              </w:rPr>
              <w:t>Допуски формы, допуски расположения, суммарные допуски формы и расположения поверхностей. Их обозначение на чертежах по ЕСКД. Отклонения цилиндрических и плоских поверхностей. Допуски и отклонения расположения поверхностей. Суммарные допуски формы и расположения поверхностей. Основные сведения о методах контроля отклонений формы и расположения поверхностей.</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Шероховатость поверхности. Обозначение шероховатости на чертежах</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val="ru-RU" w:bidi="ru-RU"/>
              </w:rPr>
            </w:pPr>
          </w:p>
          <w:p w:rsidR="005D5A71" w:rsidRPr="005D5A71" w:rsidRDefault="005D5A71" w:rsidP="005D5A71">
            <w:pPr>
              <w:ind w:right="653"/>
              <w:jc w:val="right"/>
              <w:rPr>
                <w:rFonts w:eastAsia="Times New Roman"/>
                <w:b/>
                <w:lang w:bidi="ru-RU"/>
              </w:rPr>
            </w:pPr>
            <w:r w:rsidRPr="005D5A71">
              <w:rPr>
                <w:rFonts w:eastAsia="Times New Roman"/>
                <w:b/>
                <w:lang w:bidi="ru-RU"/>
              </w:rPr>
              <w:t>3</w:t>
            </w:r>
          </w:p>
        </w:tc>
      </w:tr>
      <w:tr w:rsidR="005D5A71" w:rsidRPr="005D5A71" w:rsidTr="005D5A71">
        <w:trPr>
          <w:trHeight w:val="27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Практическое занятие № 3: «Контроль шероховатости поверхности».</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653"/>
              <w:jc w:val="right"/>
              <w:rPr>
                <w:rFonts w:eastAsia="Times New Roman"/>
                <w:b/>
                <w:lang w:bidi="ru-RU"/>
              </w:rPr>
            </w:pPr>
            <w:r w:rsidRPr="005D5A71">
              <w:rPr>
                <w:rFonts w:eastAsia="Times New Roman"/>
                <w:b/>
                <w:lang w:bidi="ru-RU"/>
              </w:rPr>
              <w:t>3</w:t>
            </w:r>
          </w:p>
        </w:tc>
      </w:tr>
      <w:tr w:rsidR="005D5A71" w:rsidRPr="005D5A71" w:rsidTr="005D5A71">
        <w:trPr>
          <w:trHeight w:val="276"/>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Контрольная работа № 1 «Расчет допусков и посадок гладких цилиндрических соединений».</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653"/>
              <w:jc w:val="right"/>
              <w:rPr>
                <w:rFonts w:eastAsia="Times New Roman"/>
                <w:b/>
                <w:lang w:bidi="ru-RU"/>
              </w:rPr>
            </w:pPr>
            <w:r w:rsidRPr="005D5A71">
              <w:rPr>
                <w:rFonts w:eastAsia="Times New Roman"/>
                <w:b/>
                <w:lang w:bidi="ru-RU"/>
              </w:rPr>
              <w:t>1</w:t>
            </w:r>
          </w:p>
        </w:tc>
      </w:tr>
      <w:tr w:rsidR="005D5A71" w:rsidRPr="005D5A71" w:rsidTr="005D5A71">
        <w:trPr>
          <w:trHeight w:val="165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09"/>
              </w:numPr>
              <w:tabs>
                <w:tab w:val="left" w:pos="461"/>
              </w:tabs>
              <w:ind w:right="96"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09"/>
              </w:numPr>
              <w:tabs>
                <w:tab w:val="left" w:pos="524"/>
                <w:tab w:val="left" w:pos="1952"/>
                <w:tab w:val="left" w:pos="2304"/>
                <w:tab w:val="left" w:pos="3978"/>
                <w:tab w:val="left" w:pos="5148"/>
                <w:tab w:val="left" w:pos="5488"/>
                <w:tab w:val="left" w:pos="7387"/>
                <w:tab w:val="left" w:pos="9056"/>
              </w:tabs>
              <w:ind w:right="104" w:firstLine="0"/>
              <w:rPr>
                <w:rFonts w:eastAsia="Times New Roman"/>
                <w:lang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1"/>
                <w:lang w:val="ru-RU" w:bidi="ru-RU"/>
              </w:rPr>
              <w:t xml:space="preserve">рекомендаций </w:t>
            </w:r>
            <w:r w:rsidRPr="005D5A71">
              <w:rPr>
                <w:rFonts w:eastAsia="Times New Roman"/>
                <w:lang w:val="ru-RU" w:bidi="ru-RU"/>
              </w:rPr>
              <w:t>преподавателя,</w:t>
            </w:r>
            <w:r w:rsidRPr="005D5A71">
              <w:rPr>
                <w:rFonts w:eastAsia="Times New Roman"/>
                <w:spacing w:val="32"/>
                <w:lang w:val="ru-RU" w:bidi="ru-RU"/>
              </w:rPr>
              <w:t xml:space="preserve"> </w:t>
            </w:r>
            <w:r w:rsidRPr="005D5A71">
              <w:rPr>
                <w:rFonts w:eastAsia="Times New Roman"/>
                <w:lang w:val="ru-RU" w:bidi="ru-RU"/>
              </w:rPr>
              <w:t>оформление</w:t>
            </w:r>
            <w:r w:rsidRPr="005D5A71">
              <w:rPr>
                <w:rFonts w:eastAsia="Times New Roman"/>
                <w:spacing w:val="31"/>
                <w:lang w:val="ru-RU" w:bidi="ru-RU"/>
              </w:rPr>
              <w:t xml:space="preserve"> </w:t>
            </w:r>
            <w:r w:rsidRPr="005D5A71">
              <w:rPr>
                <w:rFonts w:eastAsia="Times New Roman"/>
                <w:lang w:val="ru-RU" w:bidi="ru-RU"/>
              </w:rPr>
              <w:t>отчетов</w:t>
            </w:r>
            <w:r w:rsidRPr="005D5A71">
              <w:rPr>
                <w:rFonts w:eastAsia="Times New Roman"/>
                <w:spacing w:val="33"/>
                <w:lang w:val="ru-RU" w:bidi="ru-RU"/>
              </w:rPr>
              <w:t xml:space="preserve"> </w:t>
            </w:r>
            <w:r w:rsidRPr="005D5A71">
              <w:rPr>
                <w:rFonts w:eastAsia="Times New Roman"/>
                <w:lang w:val="ru-RU" w:bidi="ru-RU"/>
              </w:rPr>
              <w:t>и</w:t>
            </w:r>
            <w:r w:rsidRPr="005D5A71">
              <w:rPr>
                <w:rFonts w:eastAsia="Times New Roman"/>
                <w:spacing w:val="33"/>
                <w:lang w:val="ru-RU" w:bidi="ru-RU"/>
              </w:rPr>
              <w:t xml:space="preserve"> </w:t>
            </w:r>
            <w:r w:rsidRPr="005D5A71">
              <w:rPr>
                <w:rFonts w:eastAsia="Times New Roman"/>
                <w:lang w:val="ru-RU" w:bidi="ru-RU"/>
              </w:rPr>
              <w:t>подготовка</w:t>
            </w:r>
            <w:r w:rsidRPr="005D5A71">
              <w:rPr>
                <w:rFonts w:eastAsia="Times New Roman"/>
                <w:spacing w:val="32"/>
                <w:lang w:val="ru-RU" w:bidi="ru-RU"/>
              </w:rPr>
              <w:t xml:space="preserve"> </w:t>
            </w:r>
            <w:r w:rsidRPr="005D5A71">
              <w:rPr>
                <w:rFonts w:eastAsia="Times New Roman"/>
                <w:lang w:val="ru-RU" w:bidi="ru-RU"/>
              </w:rPr>
              <w:t>к</w:t>
            </w:r>
            <w:r w:rsidRPr="005D5A71">
              <w:rPr>
                <w:rFonts w:eastAsia="Times New Roman"/>
                <w:spacing w:val="34"/>
                <w:lang w:val="ru-RU" w:bidi="ru-RU"/>
              </w:rPr>
              <w:t xml:space="preserve"> </w:t>
            </w:r>
            <w:r w:rsidRPr="005D5A71">
              <w:rPr>
                <w:rFonts w:eastAsia="Times New Roman"/>
                <w:lang w:val="ru-RU" w:bidi="ru-RU"/>
              </w:rPr>
              <w:t>их</w:t>
            </w:r>
            <w:r w:rsidRPr="005D5A71">
              <w:rPr>
                <w:rFonts w:eastAsia="Times New Roman"/>
                <w:spacing w:val="34"/>
                <w:lang w:val="ru-RU" w:bidi="ru-RU"/>
              </w:rPr>
              <w:t xml:space="preserve"> </w:t>
            </w:r>
            <w:r w:rsidRPr="005D5A71">
              <w:rPr>
                <w:rFonts w:eastAsia="Times New Roman"/>
                <w:lang w:val="ru-RU" w:bidi="ru-RU"/>
              </w:rPr>
              <w:t>защите.</w:t>
            </w:r>
            <w:r w:rsidRPr="005D5A71">
              <w:rPr>
                <w:rFonts w:eastAsia="Times New Roman"/>
                <w:spacing w:val="32"/>
                <w:lang w:val="ru-RU" w:bidi="ru-RU"/>
              </w:rPr>
              <w:t xml:space="preserve"> </w:t>
            </w:r>
            <w:r w:rsidRPr="005D5A71">
              <w:rPr>
                <w:rFonts w:eastAsia="Times New Roman"/>
                <w:lang w:bidi="ru-RU"/>
              </w:rPr>
              <w:t>3.</w:t>
            </w:r>
            <w:r w:rsidRPr="005D5A71">
              <w:rPr>
                <w:rFonts w:eastAsia="Times New Roman"/>
                <w:spacing w:val="32"/>
                <w:lang w:bidi="ru-RU"/>
              </w:rPr>
              <w:t xml:space="preserve"> </w:t>
            </w:r>
            <w:r w:rsidRPr="005D5A71">
              <w:rPr>
                <w:rFonts w:eastAsia="Times New Roman"/>
                <w:lang w:bidi="ru-RU"/>
              </w:rPr>
              <w:t>Подготовка</w:t>
            </w:r>
            <w:r w:rsidRPr="005D5A71">
              <w:rPr>
                <w:rFonts w:eastAsia="Times New Roman"/>
                <w:spacing w:val="32"/>
                <w:lang w:bidi="ru-RU"/>
              </w:rPr>
              <w:t xml:space="preserve"> </w:t>
            </w:r>
            <w:r w:rsidRPr="005D5A71">
              <w:rPr>
                <w:rFonts w:eastAsia="Times New Roman"/>
                <w:lang w:bidi="ru-RU"/>
              </w:rPr>
              <w:t>реферата</w:t>
            </w:r>
            <w:r w:rsidRPr="005D5A71">
              <w:rPr>
                <w:rFonts w:eastAsia="Times New Roman"/>
                <w:spacing w:val="31"/>
                <w:lang w:bidi="ru-RU"/>
              </w:rPr>
              <w:t xml:space="preserve"> </w:t>
            </w:r>
            <w:r w:rsidRPr="005D5A71">
              <w:rPr>
                <w:rFonts w:eastAsia="Times New Roman"/>
                <w:lang w:bidi="ru-RU"/>
              </w:rPr>
              <w:t>по</w:t>
            </w:r>
            <w:r w:rsidRPr="005D5A71">
              <w:rPr>
                <w:rFonts w:eastAsia="Times New Roman"/>
                <w:spacing w:val="33"/>
                <w:lang w:bidi="ru-RU"/>
              </w:rPr>
              <w:t xml:space="preserve"> </w:t>
            </w:r>
            <w:r w:rsidRPr="005D5A71">
              <w:rPr>
                <w:rFonts w:eastAsia="Times New Roman"/>
                <w:lang w:bidi="ru-RU"/>
              </w:rPr>
              <w:t>темам:</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«Виды отклонений цилиндрических поверхностей», «Виды отклонений плоских поверхностей».</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226"/>
              <w:ind w:right="653"/>
              <w:jc w:val="right"/>
              <w:rPr>
                <w:rFonts w:eastAsia="Times New Roman"/>
                <w:b/>
                <w:lang w:bidi="ru-RU"/>
              </w:rPr>
            </w:pPr>
            <w:r w:rsidRPr="005D5A71">
              <w:rPr>
                <w:rFonts w:eastAsia="Times New Roman"/>
                <w:b/>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760" w:bottom="1200" w:left="700" w:header="710" w:footer="1019" w:gutter="0"/>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0"/>
        <w:gridCol w:w="8252"/>
        <w:gridCol w:w="120"/>
        <w:gridCol w:w="2264"/>
        <w:gridCol w:w="2153"/>
      </w:tblGrid>
      <w:tr w:rsidR="005D5A71" w:rsidRPr="005D5A71" w:rsidTr="005D5A71">
        <w:trPr>
          <w:trHeight w:val="275"/>
        </w:trPr>
        <w:tc>
          <w:tcPr>
            <w:tcW w:w="2280"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10636" w:type="dxa"/>
            <w:gridSpan w:val="3"/>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Раздел 2 «Основы технических измерений».</w:t>
            </w:r>
          </w:p>
        </w:tc>
        <w:tc>
          <w:tcPr>
            <w:tcW w:w="2153"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763"/>
              <w:jc w:val="right"/>
              <w:rPr>
                <w:rFonts w:eastAsia="Times New Roman"/>
                <w:b/>
                <w:lang w:bidi="ru-RU"/>
              </w:rPr>
            </w:pPr>
          </w:p>
        </w:tc>
      </w:tr>
      <w:tr w:rsidR="005D5A71" w:rsidRPr="005D5A71" w:rsidTr="005D5A71">
        <w:trPr>
          <w:trHeight w:val="275"/>
        </w:trPr>
        <w:tc>
          <w:tcPr>
            <w:tcW w:w="228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19"/>
              <w:jc w:val="center"/>
              <w:rPr>
                <w:rFonts w:eastAsia="Times New Roman"/>
                <w:b/>
                <w:lang w:bidi="ru-RU"/>
              </w:rPr>
            </w:pPr>
            <w:r w:rsidRPr="005D5A71">
              <w:rPr>
                <w:rFonts w:eastAsia="Times New Roman"/>
                <w:b/>
                <w:lang w:bidi="ru-RU"/>
              </w:rPr>
              <w:t>Раздел</w:t>
            </w:r>
            <w:r w:rsidRPr="005D5A71">
              <w:rPr>
                <w:rFonts w:eastAsia="Times New Roman"/>
                <w:b/>
                <w:spacing w:val="-4"/>
                <w:lang w:bidi="ru-RU"/>
              </w:rPr>
              <w:t xml:space="preserve"> </w:t>
            </w:r>
            <w:r w:rsidRPr="005D5A71">
              <w:rPr>
                <w:rFonts w:eastAsia="Times New Roman"/>
                <w:b/>
                <w:lang w:bidi="ru-RU"/>
              </w:rPr>
              <w:t>2.</w:t>
            </w:r>
          </w:p>
          <w:p w:rsidR="005D5A71" w:rsidRPr="005D5A71" w:rsidRDefault="005D5A71" w:rsidP="005D5A71">
            <w:pPr>
              <w:ind w:right="118"/>
              <w:jc w:val="center"/>
              <w:rPr>
                <w:rFonts w:eastAsia="Times New Roman"/>
                <w:b/>
                <w:lang w:bidi="ru-RU"/>
              </w:rPr>
            </w:pPr>
            <w:r w:rsidRPr="005D5A71">
              <w:rPr>
                <w:rFonts w:eastAsia="Times New Roman"/>
                <w:b/>
                <w:lang w:bidi="ru-RU"/>
              </w:rPr>
              <w:t>Тема</w:t>
            </w:r>
            <w:r w:rsidRPr="005D5A71">
              <w:rPr>
                <w:rFonts w:eastAsia="Times New Roman"/>
                <w:b/>
                <w:spacing w:val="-3"/>
                <w:lang w:bidi="ru-RU"/>
              </w:rPr>
              <w:t xml:space="preserve"> </w:t>
            </w:r>
            <w:r w:rsidRPr="005D5A71">
              <w:rPr>
                <w:rFonts w:eastAsia="Times New Roman"/>
                <w:b/>
                <w:lang w:bidi="ru-RU"/>
              </w:rPr>
              <w:t>2.1.</w:t>
            </w:r>
          </w:p>
          <w:p w:rsidR="005D5A71" w:rsidRPr="005D5A71" w:rsidRDefault="005D5A71" w:rsidP="005D5A71">
            <w:pPr>
              <w:ind w:right="117"/>
              <w:jc w:val="center"/>
              <w:rPr>
                <w:rFonts w:eastAsia="Times New Roman"/>
                <w:b/>
                <w:lang w:bidi="ru-RU"/>
              </w:rPr>
            </w:pPr>
            <w:r w:rsidRPr="005D5A71">
              <w:rPr>
                <w:rFonts w:eastAsia="Times New Roman"/>
                <w:b/>
                <w:lang w:bidi="ru-RU"/>
              </w:rPr>
              <w:t>«Основы метрологии».</w:t>
            </w:r>
          </w:p>
        </w:tc>
        <w:tc>
          <w:tcPr>
            <w:tcW w:w="837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2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110"/>
              <w:jc w:val="center"/>
              <w:rPr>
                <w:rFonts w:eastAsia="Times New Roman"/>
                <w:b/>
                <w:lang w:bidi="ru-RU"/>
              </w:rPr>
            </w:pPr>
            <w:r w:rsidRPr="005D5A71">
              <w:rPr>
                <w:rFonts w:eastAsia="Times New Roman"/>
                <w:b/>
                <w:lang w:bidi="ru-RU"/>
              </w:rPr>
              <w:t>Уровень освоения</w:t>
            </w:r>
          </w:p>
        </w:tc>
        <w:tc>
          <w:tcPr>
            <w:tcW w:w="215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bidi="ru-RU"/>
              </w:rPr>
            </w:pPr>
          </w:p>
          <w:p w:rsidR="005D5A71" w:rsidRPr="005D5A71" w:rsidRDefault="005D5A71" w:rsidP="005D5A71">
            <w:pPr>
              <w:spacing w:line="269" w:lineRule="exact"/>
              <w:rPr>
                <w:rFonts w:eastAsia="Times New Roman"/>
                <w:b/>
                <w:lang w:bidi="ru-RU"/>
              </w:rPr>
            </w:pPr>
          </w:p>
        </w:tc>
      </w:tr>
      <w:tr w:rsidR="005D5A71" w:rsidRPr="005D5A71" w:rsidTr="005D5A71">
        <w:trPr>
          <w:trHeight w:val="27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37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1. Основы метрологии.</w:t>
            </w:r>
          </w:p>
        </w:tc>
        <w:tc>
          <w:tcPr>
            <w:tcW w:w="22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653"/>
              <w:jc w:val="right"/>
              <w:rPr>
                <w:rFonts w:eastAsia="Times New Roman"/>
                <w:b/>
                <w:lang w:bidi="ru-RU"/>
              </w:rPr>
            </w:pPr>
          </w:p>
        </w:tc>
      </w:tr>
      <w:tr w:rsidR="005D5A71" w:rsidRPr="005D5A71" w:rsidTr="005D5A71">
        <w:trPr>
          <w:trHeight w:val="1656"/>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2"/>
              <w:rPr>
                <w:rFonts w:eastAsia="Times New Roman"/>
                <w:lang w:val="ru-RU" w:bidi="ru-RU"/>
              </w:rPr>
            </w:pPr>
            <w:r w:rsidRPr="005D5A71">
              <w:rPr>
                <w:rFonts w:eastAsia="Times New Roman"/>
                <w:lang w:val="ru-RU" w:bidi="ru-RU"/>
              </w:rPr>
              <w:t>Единицы измерения в машиностроительной метрологии. Государственная система измерений. Метод измерения: непосредственный и сравнением с мерой. Измерения: прямое и косвенное, контактное и бесконтактное, поэлементное и комплексное. Основные метрологические характеристики средств измерения: интервал деления шкалы, цена деления шкалы, диапазон показателей, диапазон измерений, измерительное</w:t>
            </w:r>
            <w:r w:rsidRPr="005D5A71">
              <w:rPr>
                <w:rFonts w:eastAsia="Times New Roman"/>
                <w:spacing w:val="-6"/>
                <w:lang w:val="ru-RU" w:bidi="ru-RU"/>
              </w:rPr>
              <w:t xml:space="preserve"> </w:t>
            </w:r>
            <w:r w:rsidRPr="005D5A71">
              <w:rPr>
                <w:rFonts w:eastAsia="Times New Roman"/>
                <w:lang w:val="ru-RU" w:bidi="ru-RU"/>
              </w:rPr>
              <w:t>усилие.</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Погрешность измерения и составляющие ее факторы. Понятие о поверке измерительных средств.</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203"/>
              <w:ind w:right="653"/>
              <w:jc w:val="right"/>
              <w:rPr>
                <w:rFonts w:eastAsia="Times New Roman"/>
                <w:b/>
                <w:lang w:bidi="ru-RU"/>
              </w:rPr>
            </w:pPr>
            <w:r w:rsidRPr="005D5A71">
              <w:rPr>
                <w:rFonts w:eastAsia="Times New Roman"/>
                <w:b/>
                <w:lang w:bidi="ru-RU"/>
              </w:rPr>
              <w:t>1</w:t>
            </w:r>
          </w:p>
        </w:tc>
      </w:tr>
      <w:tr w:rsidR="005D5A71" w:rsidRPr="005D5A71" w:rsidTr="005D5A71">
        <w:trPr>
          <w:trHeight w:val="321"/>
        </w:trPr>
        <w:tc>
          <w:tcPr>
            <w:tcW w:w="228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226"/>
              <w:rPr>
                <w:rFonts w:eastAsia="Times New Roman"/>
                <w:b/>
                <w:lang w:val="ru-RU" w:bidi="ru-RU"/>
              </w:rPr>
            </w:pPr>
            <w:r w:rsidRPr="005D5A71">
              <w:rPr>
                <w:rFonts w:eastAsia="Times New Roman"/>
                <w:b/>
                <w:lang w:val="ru-RU" w:bidi="ru-RU"/>
              </w:rPr>
              <w:t>Тема 2.2.</w:t>
            </w:r>
          </w:p>
          <w:p w:rsidR="005D5A71" w:rsidRPr="005D5A71" w:rsidRDefault="005D5A71" w:rsidP="005D5A71">
            <w:pPr>
              <w:ind w:right="538"/>
              <w:rPr>
                <w:rFonts w:eastAsia="Times New Roman"/>
                <w:b/>
                <w:lang w:val="ru-RU" w:bidi="ru-RU"/>
              </w:rPr>
            </w:pPr>
            <w:r w:rsidRPr="005D5A71">
              <w:rPr>
                <w:rFonts w:eastAsia="Times New Roman"/>
                <w:b/>
                <w:lang w:val="ru-RU" w:bidi="ru-RU"/>
              </w:rPr>
              <w:t>«Средства измерения линейных размеров».</w:t>
            </w:r>
          </w:p>
        </w:tc>
        <w:tc>
          <w:tcPr>
            <w:tcW w:w="82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2384"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Уровень освоения</w:t>
            </w:r>
          </w:p>
        </w:tc>
        <w:tc>
          <w:tcPr>
            <w:tcW w:w="215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bidi="ru-RU"/>
              </w:rPr>
            </w:pPr>
          </w:p>
          <w:p w:rsidR="005D5A71" w:rsidRPr="005D5A71" w:rsidRDefault="005D5A71" w:rsidP="005D5A71">
            <w:pPr>
              <w:rPr>
                <w:rFonts w:eastAsia="Times New Roman"/>
                <w:b/>
                <w:lang w:bidi="ru-RU"/>
              </w:rPr>
            </w:pPr>
          </w:p>
        </w:tc>
      </w:tr>
      <w:tr w:rsidR="005D5A71" w:rsidRPr="005D5A71" w:rsidTr="005D5A71">
        <w:trPr>
          <w:trHeight w:val="321"/>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2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1. Средства измерения линейных размеров.</w:t>
            </w:r>
          </w:p>
        </w:tc>
        <w:tc>
          <w:tcPr>
            <w:tcW w:w="2384"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jc w:val="center"/>
              <w:rPr>
                <w:rFonts w:eastAsia="Times New Roman"/>
                <w:lang w:bidi="ru-RU"/>
              </w:rPr>
            </w:pPr>
            <w:r w:rsidRPr="005D5A71">
              <w:rPr>
                <w:rFonts w:eastAsia="Times New Roman"/>
                <w:lang w:bidi="ru-RU"/>
              </w:rPr>
              <w:t>3</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318"/>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Тематика учебных занятий:</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653"/>
              <w:jc w:val="right"/>
              <w:rPr>
                <w:rFonts w:eastAsia="Times New Roman"/>
                <w:b/>
                <w:lang w:bidi="ru-RU"/>
              </w:rPr>
            </w:pPr>
          </w:p>
        </w:tc>
      </w:tr>
      <w:tr w:rsidR="005D5A71" w:rsidRPr="005D5A71" w:rsidTr="005D5A71">
        <w:trPr>
          <w:trHeight w:val="165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Плоскопараллельные концевые меры длины и их назначение.</w:t>
            </w:r>
          </w:p>
          <w:p w:rsidR="005D5A71" w:rsidRPr="005D5A71" w:rsidRDefault="005D5A71" w:rsidP="005D5A71">
            <w:pPr>
              <w:rPr>
                <w:rFonts w:eastAsia="Times New Roman"/>
                <w:lang w:val="ru-RU" w:bidi="ru-RU"/>
              </w:rPr>
            </w:pPr>
            <w:r w:rsidRPr="005D5A71">
              <w:rPr>
                <w:rFonts w:eastAsia="Times New Roman"/>
                <w:lang w:val="ru-RU" w:bidi="ru-RU"/>
              </w:rPr>
              <w:t>Универсальные средства для измерения линейных размеров: штангенинструмент, измерительные головки с механической передачей, нутромеры и глубиномеры. Скобы с отсчетным устройством.</w:t>
            </w:r>
          </w:p>
          <w:p w:rsidR="005D5A71" w:rsidRPr="005D5A71" w:rsidRDefault="005D5A71" w:rsidP="005D5A71">
            <w:pPr>
              <w:rPr>
                <w:rFonts w:eastAsia="Times New Roman"/>
                <w:lang w:val="ru-RU" w:bidi="ru-RU"/>
              </w:rPr>
            </w:pPr>
            <w:r w:rsidRPr="005D5A71">
              <w:rPr>
                <w:rFonts w:eastAsia="Times New Roman"/>
                <w:lang w:val="ru-RU" w:bidi="ru-RU"/>
              </w:rPr>
              <w:t>Основные сведения о методах и средствах контроля формы и расположения поверхностей. Линейки</w:t>
            </w:r>
          </w:p>
          <w:p w:rsidR="005D5A71" w:rsidRPr="005D5A71" w:rsidRDefault="005D5A71" w:rsidP="005D5A71">
            <w:pPr>
              <w:spacing w:line="270" w:lineRule="atLeast"/>
              <w:rPr>
                <w:rFonts w:eastAsia="Times New Roman"/>
                <w:lang w:val="ru-RU" w:bidi="ru-RU"/>
              </w:rPr>
            </w:pPr>
            <w:r w:rsidRPr="005D5A71">
              <w:rPr>
                <w:rFonts w:eastAsia="Times New Roman"/>
                <w:lang w:val="ru-RU" w:bidi="ru-RU"/>
              </w:rPr>
              <w:t>и поверочные плиты. Щупы. Средства контроля и измерения шероховатости поверхности. Калибры гладкие и калибры для контроля длин, высот и уступов.</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204"/>
              <w:ind w:right="653"/>
              <w:jc w:val="right"/>
              <w:rPr>
                <w:rFonts w:eastAsia="Times New Roman"/>
                <w:b/>
                <w:lang w:bidi="ru-RU"/>
              </w:rPr>
            </w:pPr>
            <w:r w:rsidRPr="005D5A71">
              <w:rPr>
                <w:rFonts w:eastAsia="Times New Roman"/>
                <w:b/>
                <w:lang w:bidi="ru-RU"/>
              </w:rPr>
              <w:t>3</w:t>
            </w:r>
          </w:p>
        </w:tc>
      </w:tr>
      <w:tr w:rsidR="005D5A71" w:rsidRPr="005D5A71" w:rsidTr="005D5A71">
        <w:trPr>
          <w:trHeight w:val="318"/>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 xml:space="preserve">Практическое занятие № 4: </w:t>
            </w:r>
            <w:r w:rsidRPr="005D5A71">
              <w:rPr>
                <w:rFonts w:eastAsia="Times New Roman"/>
                <w:lang w:val="ru-RU" w:bidi="ru-RU"/>
              </w:rPr>
              <w:t>«Измерение размеров деталей штангенциркулем».</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653"/>
              <w:jc w:val="right"/>
              <w:rPr>
                <w:rFonts w:eastAsia="Times New Roman"/>
                <w:b/>
                <w:lang w:bidi="ru-RU"/>
              </w:rPr>
            </w:pPr>
            <w:r w:rsidRPr="005D5A71">
              <w:rPr>
                <w:rFonts w:eastAsia="Times New Roman"/>
                <w:b/>
                <w:lang w:bidi="ru-RU"/>
              </w:rPr>
              <w:t>6</w:t>
            </w:r>
          </w:p>
        </w:tc>
      </w:tr>
      <w:tr w:rsidR="005D5A71" w:rsidRPr="005D5A71" w:rsidTr="005D5A71">
        <w:trPr>
          <w:trHeight w:val="1932"/>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10"/>
              </w:numPr>
              <w:tabs>
                <w:tab w:val="left" w:pos="461"/>
              </w:tabs>
              <w:ind w:right="106"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10"/>
              </w:numPr>
              <w:tabs>
                <w:tab w:val="left" w:pos="524"/>
                <w:tab w:val="left" w:pos="1952"/>
                <w:tab w:val="left" w:pos="2304"/>
                <w:tab w:val="left" w:pos="3978"/>
                <w:tab w:val="left" w:pos="5148"/>
                <w:tab w:val="left" w:pos="5488"/>
                <w:tab w:val="left" w:pos="7387"/>
                <w:tab w:val="left" w:pos="9056"/>
              </w:tabs>
              <w:ind w:right="104"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1"/>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p w:rsidR="005D5A71" w:rsidRPr="005D5A71" w:rsidRDefault="005D5A71" w:rsidP="00284ED8">
            <w:pPr>
              <w:numPr>
                <w:ilvl w:val="0"/>
                <w:numId w:val="210"/>
              </w:numPr>
              <w:tabs>
                <w:tab w:val="left" w:pos="353"/>
              </w:tabs>
              <w:spacing w:before="1" w:line="276" w:lineRule="exact"/>
              <w:ind w:right="103" w:firstLine="0"/>
              <w:rPr>
                <w:rFonts w:eastAsia="Times New Roman"/>
                <w:lang w:val="ru-RU" w:bidi="ru-RU"/>
              </w:rPr>
            </w:pPr>
            <w:r w:rsidRPr="005D5A71">
              <w:rPr>
                <w:rFonts w:eastAsia="Times New Roman"/>
                <w:lang w:val="ru-RU" w:bidi="ru-RU"/>
              </w:rPr>
              <w:t>Подготовка рефератов по темам: «Оптические приборы и пневматические средства для измерения линейных размеров», «Порядок действий при выборе средств для измерения линейных</w:t>
            </w:r>
            <w:r w:rsidRPr="005D5A71">
              <w:rPr>
                <w:rFonts w:eastAsia="Times New Roman"/>
                <w:spacing w:val="-27"/>
                <w:lang w:val="ru-RU" w:bidi="ru-RU"/>
              </w:rPr>
              <w:t xml:space="preserve"> </w:t>
            </w:r>
            <w:r w:rsidRPr="005D5A71">
              <w:rPr>
                <w:rFonts w:eastAsia="Times New Roman"/>
                <w:lang w:val="ru-RU" w:bidi="ru-RU"/>
              </w:rPr>
              <w:t>размеров».</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226"/>
              <w:ind w:right="653"/>
              <w:jc w:val="right"/>
              <w:rPr>
                <w:rFonts w:eastAsia="Times New Roman"/>
                <w:b/>
                <w:lang w:bidi="ru-RU"/>
              </w:rPr>
            </w:pPr>
            <w:r w:rsidRPr="005D5A71">
              <w:rPr>
                <w:rFonts w:eastAsia="Times New Roman"/>
                <w:b/>
                <w:lang w:bidi="ru-RU"/>
              </w:rPr>
              <w:t>5</w:t>
            </w:r>
          </w:p>
        </w:tc>
      </w:tr>
      <w:tr w:rsidR="005D5A71" w:rsidRPr="005D5A71" w:rsidTr="005D5A71">
        <w:trPr>
          <w:trHeight w:val="275"/>
        </w:trPr>
        <w:tc>
          <w:tcPr>
            <w:tcW w:w="228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18"/>
              <w:jc w:val="center"/>
              <w:rPr>
                <w:rFonts w:eastAsia="Times New Roman"/>
                <w:b/>
                <w:lang w:val="ru-RU" w:bidi="ru-RU"/>
              </w:rPr>
            </w:pPr>
            <w:r w:rsidRPr="005D5A71">
              <w:rPr>
                <w:rFonts w:eastAsia="Times New Roman"/>
                <w:b/>
                <w:lang w:val="ru-RU" w:bidi="ru-RU"/>
              </w:rPr>
              <w:t>Тема 2.3.</w:t>
            </w:r>
          </w:p>
          <w:p w:rsidR="005D5A71" w:rsidRPr="005D5A71" w:rsidRDefault="005D5A71" w:rsidP="005D5A71">
            <w:pPr>
              <w:ind w:right="119"/>
              <w:jc w:val="center"/>
              <w:rPr>
                <w:rFonts w:eastAsia="Times New Roman"/>
                <w:b/>
                <w:lang w:val="ru-RU" w:bidi="ru-RU"/>
              </w:rPr>
            </w:pPr>
            <w:r w:rsidRPr="005D5A71">
              <w:rPr>
                <w:rFonts w:eastAsia="Times New Roman"/>
                <w:b/>
                <w:lang w:val="ru-RU" w:bidi="ru-RU"/>
              </w:rPr>
              <w:t>«Средства</w:t>
            </w:r>
          </w:p>
          <w:p w:rsidR="005D5A71" w:rsidRPr="005D5A71" w:rsidRDefault="005D5A71" w:rsidP="005D5A71">
            <w:pPr>
              <w:ind w:right="119"/>
              <w:jc w:val="center"/>
              <w:rPr>
                <w:rFonts w:eastAsia="Times New Roman"/>
                <w:b/>
                <w:lang w:val="ru-RU" w:bidi="ru-RU"/>
              </w:rPr>
            </w:pPr>
            <w:r w:rsidRPr="005D5A71">
              <w:rPr>
                <w:rFonts w:eastAsia="Times New Roman"/>
                <w:b/>
                <w:lang w:val="ru-RU" w:bidi="ru-RU"/>
              </w:rPr>
              <w:t xml:space="preserve">измерения углов и </w:t>
            </w:r>
            <w:r w:rsidRPr="005D5A71">
              <w:rPr>
                <w:rFonts w:eastAsia="Times New Roman"/>
                <w:b/>
                <w:lang w:val="ru-RU" w:bidi="ru-RU"/>
              </w:rPr>
              <w:lastRenderedPageBreak/>
              <w:t>гладких конусов».</w:t>
            </w:r>
          </w:p>
        </w:tc>
        <w:tc>
          <w:tcPr>
            <w:tcW w:w="837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lastRenderedPageBreak/>
              <w:t>Содержание учебного материала.</w:t>
            </w:r>
          </w:p>
        </w:tc>
        <w:tc>
          <w:tcPr>
            <w:tcW w:w="22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110"/>
              <w:jc w:val="center"/>
              <w:rPr>
                <w:rFonts w:eastAsia="Times New Roman"/>
                <w:b/>
                <w:lang w:bidi="ru-RU"/>
              </w:rPr>
            </w:pPr>
            <w:r w:rsidRPr="005D5A71">
              <w:rPr>
                <w:rFonts w:eastAsia="Times New Roman"/>
                <w:b/>
                <w:lang w:bidi="ru-RU"/>
              </w:rPr>
              <w:t>Уровень освоения</w:t>
            </w:r>
          </w:p>
        </w:tc>
        <w:tc>
          <w:tcPr>
            <w:tcW w:w="215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rPr>
                <w:rFonts w:eastAsia="Times New Roman"/>
                <w:b/>
                <w:lang w:bidi="ru-RU"/>
              </w:rPr>
            </w:pPr>
          </w:p>
        </w:tc>
      </w:tr>
      <w:tr w:rsidR="005D5A71" w:rsidRPr="005D5A71" w:rsidTr="005D5A71">
        <w:trPr>
          <w:trHeight w:val="27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37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1. Допуски и средства измерения углов и гладких конусов.</w:t>
            </w:r>
          </w:p>
        </w:tc>
        <w:tc>
          <w:tcPr>
            <w:tcW w:w="22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jc w:val="center"/>
              <w:rPr>
                <w:rFonts w:eastAsia="Times New Roman"/>
                <w:b/>
                <w:lang w:bidi="ru-RU"/>
              </w:rPr>
            </w:pPr>
          </w:p>
        </w:tc>
      </w:tr>
      <w:tr w:rsidR="005D5A71" w:rsidRPr="005D5A71" w:rsidTr="005D5A71">
        <w:trPr>
          <w:trHeight w:val="553"/>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 xml:space="preserve">Нормальные  углы  и  нормальные конусности  по ГОСТ. Единицы измерения  углов  и  допуски  </w:t>
            </w:r>
            <w:r w:rsidRPr="005D5A71">
              <w:rPr>
                <w:rFonts w:eastAsia="Times New Roman"/>
                <w:spacing w:val="32"/>
                <w:lang w:val="ru-RU" w:bidi="ru-RU"/>
              </w:rPr>
              <w:t xml:space="preserve"> </w:t>
            </w:r>
            <w:r w:rsidRPr="005D5A71">
              <w:rPr>
                <w:rFonts w:eastAsia="Times New Roman"/>
                <w:lang w:val="ru-RU" w:bidi="ru-RU"/>
              </w:rPr>
              <w:t>на</w:t>
            </w:r>
          </w:p>
          <w:p w:rsidR="005D5A71" w:rsidRPr="005D5A71" w:rsidRDefault="005D5A71" w:rsidP="005D5A71">
            <w:pPr>
              <w:spacing w:line="264" w:lineRule="exact"/>
              <w:rPr>
                <w:rFonts w:eastAsia="Times New Roman"/>
                <w:lang w:bidi="ru-RU"/>
              </w:rPr>
            </w:pPr>
            <w:r w:rsidRPr="005D5A71">
              <w:rPr>
                <w:rFonts w:eastAsia="Times New Roman"/>
                <w:lang w:val="ru-RU" w:bidi="ru-RU"/>
              </w:rPr>
              <w:t xml:space="preserve">угловые размеры  в машиностроении. Степени  точности  угловых  размеров. </w:t>
            </w:r>
            <w:r w:rsidRPr="005D5A71">
              <w:rPr>
                <w:rFonts w:eastAsia="Times New Roman"/>
                <w:lang w:bidi="ru-RU"/>
              </w:rPr>
              <w:t>Обозначения</w:t>
            </w:r>
            <w:r w:rsidRPr="005D5A71">
              <w:rPr>
                <w:rFonts w:eastAsia="Times New Roman"/>
                <w:spacing w:val="35"/>
                <w:lang w:bidi="ru-RU"/>
              </w:rPr>
              <w:t xml:space="preserve"> </w:t>
            </w:r>
            <w:r w:rsidRPr="005D5A71">
              <w:rPr>
                <w:rFonts w:eastAsia="Times New Roman"/>
                <w:lang w:bidi="ru-RU"/>
              </w:rPr>
              <w:t>допусков</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760" w:bottom="1240" w:left="700" w:header="710" w:footer="1056" w:gutter="0"/>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0"/>
        <w:gridCol w:w="8252"/>
        <w:gridCol w:w="2384"/>
        <w:gridCol w:w="2153"/>
      </w:tblGrid>
      <w:tr w:rsidR="005D5A71" w:rsidRPr="005D5A71" w:rsidTr="005D5A71">
        <w:trPr>
          <w:trHeight w:val="1103"/>
        </w:trPr>
        <w:tc>
          <w:tcPr>
            <w:tcW w:w="2280" w:type="dxa"/>
            <w:vMerge w:val="restart"/>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0636" w:type="dxa"/>
            <w:gridSpan w:val="2"/>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угловых размеров на чертежах.</w:t>
            </w:r>
          </w:p>
          <w:p w:rsidR="005D5A71" w:rsidRPr="005D5A71" w:rsidRDefault="005D5A71" w:rsidP="005D5A71">
            <w:pPr>
              <w:spacing w:line="270" w:lineRule="atLeast"/>
              <w:ind w:right="97"/>
              <w:rPr>
                <w:rFonts w:eastAsia="Times New Roman"/>
                <w:lang w:val="ru-RU" w:bidi="ru-RU"/>
              </w:rPr>
            </w:pPr>
            <w:r w:rsidRPr="005D5A71">
              <w:rPr>
                <w:rFonts w:eastAsia="Times New Roman"/>
                <w:lang w:val="ru-RU" w:bidi="ru-RU"/>
              </w:rPr>
              <w:t>Средства контроля и измерения углов и конусов: угольники, угловые меры (угловые плитки), угломеры с нониусом, уровни машиностроительные, конусомеры для измерения нониусов больших размеров.</w:t>
            </w:r>
          </w:p>
        </w:tc>
        <w:tc>
          <w:tcPr>
            <w:tcW w:w="2153"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93"/>
              <w:jc w:val="center"/>
              <w:rPr>
                <w:rFonts w:eastAsia="Times New Roman"/>
                <w:b/>
                <w:lang w:bidi="ru-RU"/>
              </w:rPr>
            </w:pPr>
            <w:r w:rsidRPr="005D5A71">
              <w:rPr>
                <w:rFonts w:eastAsia="Times New Roman"/>
                <w:b/>
                <w:lang w:bidi="ru-RU"/>
              </w:rPr>
              <w:t>3</w:t>
            </w:r>
          </w:p>
        </w:tc>
      </w:tr>
      <w:tr w:rsidR="005D5A71" w:rsidRPr="005D5A71" w:rsidTr="005D5A71">
        <w:trPr>
          <w:trHeight w:val="1656"/>
        </w:trPr>
        <w:tc>
          <w:tcPr>
            <w:tcW w:w="228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Самостоятельная работа обучающихся:</w:t>
            </w:r>
          </w:p>
          <w:p w:rsidR="005D5A71" w:rsidRPr="005D5A71" w:rsidRDefault="005D5A71" w:rsidP="005D5A71">
            <w:pPr>
              <w:ind w:right="105"/>
              <w:rPr>
                <w:rFonts w:eastAsia="Times New Roman"/>
                <w:lang w:val="ru-RU" w:bidi="ru-RU"/>
              </w:rPr>
            </w:pPr>
            <w:r w:rsidRPr="005D5A71">
              <w:rPr>
                <w:rFonts w:eastAsia="Times New Roman"/>
                <w:lang w:val="ru-RU" w:bidi="ru-RU"/>
              </w:rPr>
              <w:t>1. Систематическая проработка конспектов занятий, учебной и специальной литературы по вопросам данных тем. 2. Подготовка к практическим занятиям с использованием методических рекомендаций преподавателя, оформление отчетов и подготовка к их</w:t>
            </w:r>
            <w:r w:rsidRPr="005D5A71">
              <w:rPr>
                <w:rFonts w:eastAsia="Times New Roman"/>
                <w:spacing w:val="-9"/>
                <w:lang w:val="ru-RU" w:bidi="ru-RU"/>
              </w:rPr>
              <w:t xml:space="preserve"> </w:t>
            </w:r>
            <w:r w:rsidRPr="005D5A71">
              <w:rPr>
                <w:rFonts w:eastAsia="Times New Roman"/>
                <w:lang w:val="ru-RU" w:bidi="ru-RU"/>
              </w:rPr>
              <w:t>защите.</w:t>
            </w:r>
          </w:p>
          <w:p w:rsidR="005D5A71" w:rsidRPr="005D5A71" w:rsidRDefault="005D5A71" w:rsidP="005D5A71">
            <w:pPr>
              <w:spacing w:before="1" w:line="276" w:lineRule="exact"/>
              <w:ind w:right="107"/>
              <w:rPr>
                <w:rFonts w:eastAsia="Times New Roman"/>
                <w:lang w:val="ru-RU" w:bidi="ru-RU"/>
              </w:rPr>
            </w:pPr>
            <w:r w:rsidRPr="005D5A71">
              <w:rPr>
                <w:rFonts w:eastAsia="Times New Roman"/>
                <w:lang w:val="ru-RU" w:bidi="ru-RU"/>
              </w:rPr>
              <w:t>3. Подготовка реферата по теме: «Понятие о косвенных методах контроля и измерения углов и конусов».</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val="ru-RU" w:bidi="ru-RU"/>
              </w:rPr>
            </w:pPr>
          </w:p>
          <w:p w:rsidR="005D5A71" w:rsidRPr="005D5A71" w:rsidRDefault="005D5A71" w:rsidP="005D5A71">
            <w:pPr>
              <w:ind w:right="93"/>
              <w:jc w:val="center"/>
              <w:rPr>
                <w:rFonts w:eastAsia="Times New Roman"/>
                <w:b/>
                <w:lang w:bidi="ru-RU"/>
              </w:rPr>
            </w:pPr>
            <w:r w:rsidRPr="005D5A71">
              <w:rPr>
                <w:rFonts w:eastAsia="Times New Roman"/>
                <w:b/>
                <w:lang w:bidi="ru-RU"/>
              </w:rPr>
              <w:t>2</w:t>
            </w:r>
          </w:p>
        </w:tc>
      </w:tr>
      <w:tr w:rsidR="005D5A71" w:rsidRPr="005D5A71" w:rsidTr="005D5A71">
        <w:trPr>
          <w:trHeight w:val="275"/>
        </w:trPr>
        <w:tc>
          <w:tcPr>
            <w:tcW w:w="228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Тема 2.4.</w:t>
            </w:r>
          </w:p>
          <w:p w:rsidR="005D5A71" w:rsidRPr="005D5A71" w:rsidRDefault="005D5A71" w:rsidP="005D5A71">
            <w:pPr>
              <w:ind w:right="237"/>
              <w:rPr>
                <w:rFonts w:eastAsia="Times New Roman"/>
                <w:b/>
                <w:lang w:val="ru-RU" w:bidi="ru-RU"/>
              </w:rPr>
            </w:pPr>
            <w:r w:rsidRPr="005D5A71">
              <w:rPr>
                <w:rFonts w:eastAsia="Times New Roman"/>
                <w:b/>
                <w:lang w:val="ru-RU" w:bidi="ru-RU"/>
              </w:rPr>
              <w:t>«Средства визуального и измерительного</w:t>
            </w:r>
          </w:p>
          <w:p w:rsidR="005D5A71" w:rsidRPr="005D5A71" w:rsidRDefault="005D5A71" w:rsidP="005D5A71">
            <w:pPr>
              <w:ind w:right="410"/>
              <w:jc w:val="center"/>
              <w:rPr>
                <w:rFonts w:eastAsia="Times New Roman"/>
                <w:b/>
                <w:lang w:val="ru-RU" w:bidi="ru-RU"/>
              </w:rPr>
            </w:pPr>
            <w:r w:rsidRPr="005D5A71">
              <w:rPr>
                <w:rFonts w:eastAsia="Times New Roman"/>
                <w:b/>
                <w:lang w:val="ru-RU" w:bidi="ru-RU"/>
              </w:rPr>
              <w:t>контроля основного материала и сварных соединений».</w:t>
            </w:r>
          </w:p>
        </w:tc>
        <w:tc>
          <w:tcPr>
            <w:tcW w:w="82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38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172"/>
              <w:jc w:val="center"/>
              <w:rPr>
                <w:rFonts w:eastAsia="Times New Roman"/>
                <w:b/>
                <w:lang w:bidi="ru-RU"/>
              </w:rPr>
            </w:pPr>
            <w:r w:rsidRPr="005D5A71">
              <w:rPr>
                <w:rFonts w:eastAsia="Times New Roman"/>
                <w:b/>
                <w:lang w:bidi="ru-RU"/>
              </w:rPr>
              <w:t>Уровень освоения</w:t>
            </w:r>
          </w:p>
        </w:tc>
        <w:tc>
          <w:tcPr>
            <w:tcW w:w="215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rPr>
                <w:rFonts w:eastAsia="Times New Roman"/>
                <w:b/>
                <w:lang w:bidi="ru-RU"/>
              </w:rPr>
            </w:pPr>
          </w:p>
        </w:tc>
      </w:tr>
      <w:tr w:rsidR="005D5A71" w:rsidRPr="005D5A71" w:rsidTr="005D5A71">
        <w:trPr>
          <w:trHeight w:val="551"/>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2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1. Средства визуального и измерительного контроля основного</w:t>
            </w:r>
          </w:p>
          <w:p w:rsidR="005D5A71" w:rsidRPr="005D5A71" w:rsidRDefault="005D5A71" w:rsidP="005D5A71">
            <w:pPr>
              <w:spacing w:line="259" w:lineRule="exact"/>
              <w:rPr>
                <w:rFonts w:eastAsia="Times New Roman"/>
                <w:b/>
                <w:lang w:bidi="ru-RU"/>
              </w:rPr>
            </w:pPr>
            <w:r w:rsidRPr="005D5A71">
              <w:rPr>
                <w:rFonts w:eastAsia="Times New Roman"/>
                <w:b/>
                <w:lang w:bidi="ru-RU"/>
              </w:rPr>
              <w:t>материала и сварных соединений.</w:t>
            </w:r>
          </w:p>
        </w:tc>
        <w:tc>
          <w:tcPr>
            <w:tcW w:w="238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3</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93"/>
              <w:jc w:val="center"/>
              <w:rPr>
                <w:rFonts w:eastAsia="Times New Roman"/>
                <w:b/>
                <w:lang w:bidi="ru-RU"/>
              </w:rPr>
            </w:pPr>
          </w:p>
        </w:tc>
      </w:tr>
      <w:tr w:rsidR="005D5A71" w:rsidRPr="005D5A71" w:rsidTr="005D5A71">
        <w:trPr>
          <w:trHeight w:val="1655"/>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5"/>
              <w:rPr>
                <w:rFonts w:eastAsia="Times New Roman"/>
                <w:lang w:val="ru-RU" w:bidi="ru-RU"/>
              </w:rPr>
            </w:pPr>
            <w:r w:rsidRPr="005D5A71">
              <w:rPr>
                <w:rFonts w:eastAsia="Times New Roman"/>
                <w:lang w:val="ru-RU" w:bidi="ru-RU"/>
              </w:rPr>
              <w:t>Визуальный и измерительный контроль материала (полуфабрикатов, заготовок, деталей) и сварных соединений (наплавок). Средства визуального и измерительного контроля (</w:t>
            </w:r>
            <w:hyperlink r:id="rId61" w:history="1">
              <w:r w:rsidRPr="005D5A71">
                <w:rPr>
                  <w:rFonts w:eastAsia="Times New Roman"/>
                  <w:lang w:val="ru-RU" w:bidi="ru-RU"/>
                </w:rPr>
                <w:t>шаблоны сварщика</w:t>
              </w:r>
            </w:hyperlink>
            <w:r w:rsidRPr="005D5A71">
              <w:rPr>
                <w:rFonts w:eastAsia="Times New Roman"/>
                <w:lang w:val="ru-RU" w:bidi="ru-RU"/>
              </w:rPr>
              <w:t xml:space="preserve">, </w:t>
            </w:r>
            <w:proofErr w:type="gramStart"/>
            <w:r w:rsidRPr="005D5A71">
              <w:rPr>
                <w:rFonts w:eastAsia="Times New Roman"/>
                <w:lang w:val="ru-RU" w:bidi="ru-RU"/>
              </w:rPr>
              <w:t>л</w:t>
            </w:r>
            <w:hyperlink r:id="rId62" w:history="1">
              <w:r w:rsidRPr="005D5A71">
                <w:rPr>
                  <w:rFonts w:eastAsia="Times New Roman"/>
                  <w:lang w:val="ru-RU" w:bidi="ru-RU"/>
                </w:rPr>
                <w:t>упы</w:t>
              </w:r>
              <w:proofErr w:type="gramEnd"/>
            </w:hyperlink>
            <w:r w:rsidRPr="005D5A71">
              <w:rPr>
                <w:rFonts w:eastAsia="Times New Roman"/>
                <w:lang w:val="ru-RU" w:bidi="ru-RU"/>
              </w:rPr>
              <w:t xml:space="preserve"> </w:t>
            </w:r>
            <w:hyperlink r:id="rId63" w:history="1">
              <w:r w:rsidRPr="005D5A71">
                <w:rPr>
                  <w:rFonts w:eastAsia="Times New Roman"/>
                  <w:lang w:val="ru-RU" w:bidi="ru-RU"/>
                </w:rPr>
                <w:t>измерительные,</w:t>
              </w:r>
            </w:hyperlink>
            <w:r w:rsidRPr="005D5A71">
              <w:rPr>
                <w:rFonts w:eastAsia="Times New Roman"/>
                <w:lang w:val="ru-RU" w:bidi="ru-RU"/>
              </w:rPr>
              <w:t xml:space="preserve"> щуп, штангенциркуль, угломер, металлические линейки, </w:t>
            </w:r>
            <w:hyperlink r:id="rId64" w:history="1">
              <w:r w:rsidRPr="005D5A71">
                <w:rPr>
                  <w:rFonts w:eastAsia="Times New Roman"/>
                  <w:lang w:val="ru-RU" w:bidi="ru-RU"/>
                </w:rPr>
                <w:t>комплекты для ВИК</w:t>
              </w:r>
            </w:hyperlink>
            <w:r w:rsidRPr="005D5A71">
              <w:rPr>
                <w:rFonts w:eastAsia="Times New Roman"/>
                <w:lang w:val="ru-RU" w:bidi="ru-RU"/>
              </w:rPr>
              <w:t>). Порядок проведения визуального и измерительного контроля сварных соединений.  Технологическая карта ВИК. Операционная карта проведения ВИК. Оценка результатов</w:t>
            </w:r>
            <w:r w:rsidRPr="005D5A71">
              <w:rPr>
                <w:rFonts w:eastAsia="Times New Roman"/>
                <w:spacing w:val="40"/>
                <w:lang w:val="ru-RU" w:bidi="ru-RU"/>
              </w:rPr>
              <w:t xml:space="preserve"> </w:t>
            </w:r>
            <w:r w:rsidRPr="005D5A71">
              <w:rPr>
                <w:rFonts w:eastAsia="Times New Roman"/>
                <w:lang w:val="ru-RU" w:bidi="ru-RU"/>
              </w:rPr>
              <w:t>контроля.</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Регистрация результатов контроля.</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val="ru-RU" w:bidi="ru-RU"/>
              </w:rPr>
            </w:pPr>
          </w:p>
          <w:p w:rsidR="005D5A71" w:rsidRPr="005D5A71" w:rsidRDefault="005D5A71" w:rsidP="005D5A71">
            <w:pPr>
              <w:ind w:right="93"/>
              <w:jc w:val="center"/>
              <w:rPr>
                <w:rFonts w:eastAsia="Times New Roman"/>
                <w:b/>
                <w:lang w:bidi="ru-RU"/>
              </w:rPr>
            </w:pPr>
            <w:r w:rsidRPr="005D5A71">
              <w:rPr>
                <w:rFonts w:eastAsia="Times New Roman"/>
                <w:b/>
                <w:lang w:bidi="ru-RU"/>
              </w:rPr>
              <w:t>3</w:t>
            </w:r>
          </w:p>
        </w:tc>
      </w:tr>
      <w:tr w:rsidR="005D5A71" w:rsidRPr="005D5A71" w:rsidTr="005D5A71">
        <w:trPr>
          <w:trHeight w:val="1103"/>
        </w:trPr>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11"/>
              </w:numPr>
              <w:tabs>
                <w:tab w:val="left" w:pos="461"/>
              </w:tabs>
              <w:ind w:right="106"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11"/>
              </w:numPr>
              <w:tabs>
                <w:tab w:val="left" w:pos="349"/>
              </w:tabs>
              <w:spacing w:line="264" w:lineRule="exact"/>
              <w:ind w:left="348" w:hanging="241"/>
              <w:rPr>
                <w:rFonts w:eastAsia="Times New Roman"/>
                <w:lang w:bidi="ru-RU"/>
              </w:rPr>
            </w:pPr>
            <w:r w:rsidRPr="005D5A71">
              <w:rPr>
                <w:rFonts w:eastAsia="Times New Roman"/>
                <w:lang w:bidi="ru-RU"/>
              </w:rPr>
              <w:t>Подготовка к дифференцированному</w:t>
            </w:r>
            <w:r w:rsidRPr="005D5A71">
              <w:rPr>
                <w:rFonts w:eastAsia="Times New Roman"/>
                <w:spacing w:val="-10"/>
                <w:lang w:bidi="ru-RU"/>
              </w:rPr>
              <w:t xml:space="preserve"> </w:t>
            </w:r>
            <w:r w:rsidRPr="005D5A71">
              <w:rPr>
                <w:rFonts w:eastAsia="Times New Roman"/>
                <w:lang w:bidi="ru-RU"/>
              </w:rPr>
              <w:t>зачету.</w:t>
            </w:r>
          </w:p>
        </w:tc>
        <w:tc>
          <w:tcPr>
            <w:tcW w:w="215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bidi="ru-RU"/>
              </w:rPr>
            </w:pPr>
          </w:p>
          <w:p w:rsidR="005D5A71" w:rsidRPr="005D5A71" w:rsidRDefault="005D5A71" w:rsidP="005D5A71">
            <w:pPr>
              <w:ind w:right="93"/>
              <w:jc w:val="center"/>
              <w:rPr>
                <w:rFonts w:eastAsia="Times New Roman"/>
                <w:b/>
                <w:lang w:bidi="ru-RU"/>
              </w:rPr>
            </w:pPr>
            <w:r w:rsidRPr="005D5A71">
              <w:rPr>
                <w:rFonts w:eastAsia="Times New Roman"/>
                <w:b/>
                <w:lang w:bidi="ru-RU"/>
              </w:rPr>
              <w:t>2</w:t>
            </w:r>
          </w:p>
        </w:tc>
      </w:tr>
      <w:tr w:rsidR="005D5A71" w:rsidRPr="005D5A71" w:rsidTr="005D5A71">
        <w:trPr>
          <w:trHeight w:val="275"/>
        </w:trPr>
        <w:tc>
          <w:tcPr>
            <w:tcW w:w="228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Дифференцированный зачет</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93"/>
              <w:jc w:val="center"/>
              <w:rPr>
                <w:rFonts w:eastAsia="Times New Roman"/>
                <w:b/>
                <w:lang w:bidi="ru-RU"/>
              </w:rPr>
            </w:pPr>
            <w:r w:rsidRPr="005D5A71">
              <w:rPr>
                <w:rFonts w:eastAsia="Times New Roman"/>
                <w:b/>
                <w:lang w:bidi="ru-RU"/>
              </w:rPr>
              <w:t>1</w:t>
            </w:r>
          </w:p>
        </w:tc>
      </w:tr>
      <w:tr w:rsidR="005D5A71" w:rsidRPr="005D5A71" w:rsidTr="005D5A71">
        <w:trPr>
          <w:trHeight w:val="277"/>
        </w:trPr>
        <w:tc>
          <w:tcPr>
            <w:tcW w:w="228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10636"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b/>
                <w:lang w:bidi="ru-RU"/>
              </w:rPr>
            </w:pPr>
            <w:r w:rsidRPr="005D5A71">
              <w:rPr>
                <w:rFonts w:eastAsia="Times New Roman"/>
                <w:b/>
                <w:lang w:bidi="ru-RU"/>
              </w:rPr>
              <w:t>Всего</w:t>
            </w:r>
          </w:p>
        </w:tc>
        <w:tc>
          <w:tcPr>
            <w:tcW w:w="215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ind w:right="93"/>
              <w:jc w:val="center"/>
              <w:rPr>
                <w:rFonts w:eastAsia="Times New Roman"/>
                <w:b/>
                <w:lang w:bidi="ru-RU"/>
              </w:rPr>
            </w:pPr>
            <w:r w:rsidRPr="005D5A71">
              <w:rPr>
                <w:rFonts w:eastAsia="Times New Roman"/>
                <w:b/>
                <w:lang w:bidi="ru-RU"/>
              </w:rPr>
              <w:t xml:space="preserve">32 (48) </w:t>
            </w:r>
          </w:p>
        </w:tc>
      </w:tr>
    </w:tbl>
    <w:p w:rsidR="005D5A71" w:rsidRPr="005D5A71" w:rsidRDefault="005D5A71" w:rsidP="005D5A71">
      <w:pPr>
        <w:widowControl w:val="0"/>
        <w:autoSpaceDE w:val="0"/>
        <w:autoSpaceDN w:val="0"/>
        <w:spacing w:after="0" w:line="268"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Для характеристики уровня освоения учебного материала используются следующие обозначения:</w:t>
      </w:r>
    </w:p>
    <w:p w:rsidR="005D5A71" w:rsidRPr="005D5A71" w:rsidRDefault="005D5A71" w:rsidP="005D5A71">
      <w:pPr>
        <w:widowControl w:val="0"/>
        <w:autoSpaceDE w:val="0"/>
        <w:autoSpaceDN w:val="0"/>
        <w:spacing w:after="0" w:line="240" w:lineRule="auto"/>
        <w:ind w:right="103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1 – ознакомительный (воспроизведение информации, узнавание (распознавание), объяснение ранее изученных объектов, свойств и т.п.); 2 – репродуктивный (выполнение деятельности по образцу, инструкции или под руководством);</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3 – продуктивный (самостоятельное планирование и выполнение деятельности, решение проблемных задач).</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14"/>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68480" behindDoc="1" locked="0" layoutInCell="1" allowOverlap="1" wp14:anchorId="504AAFD1" wp14:editId="5C47BDF0">
                <wp:simplePos x="0" y="0"/>
                <wp:positionH relativeFrom="page">
                  <wp:posOffset>629285</wp:posOffset>
                </wp:positionH>
                <wp:positionV relativeFrom="paragraph">
                  <wp:posOffset>132080</wp:posOffset>
                </wp:positionV>
                <wp:extent cx="1829435" cy="0"/>
                <wp:effectExtent l="0" t="0" r="18415" b="19050"/>
                <wp:wrapTopAndBottom/>
                <wp:docPr id="25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0.4pt" to="193.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" strokeweight=".6pt">
                <w10:wrap type="topAndBottom" anchorx="page"/>
              </v:line>
            </w:pict>
          </mc:Fallback>
        </mc:AlternateContent>
      </w:r>
    </w:p>
    <w:p w:rsidR="005D5A71" w:rsidRPr="005D5A71" w:rsidRDefault="005D5A71" w:rsidP="005D5A71">
      <w:pPr>
        <w:widowControl w:val="0"/>
        <w:autoSpaceDE w:val="0"/>
        <w:autoSpaceDN w:val="0"/>
        <w:spacing w:before="50" w:after="0" w:line="240" w:lineRule="auto"/>
        <w:rPr>
          <w:rFonts w:ascii="Times New Roman" w:eastAsia="Times New Roman" w:hAnsi="Times New Roman" w:cs="Times New Roman"/>
          <w:sz w:val="20"/>
          <w:lang w:eastAsia="ru-RU" w:bidi="ru-RU"/>
        </w:rPr>
      </w:pP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60" w:right="760" w:bottom="1180" w:left="700" w:header="710" w:footer="985" w:gutter="0"/>
          <w:cols w:space="720"/>
        </w:sectPr>
      </w:pPr>
    </w:p>
    <w:p w:rsidR="005D5A71" w:rsidRPr="005D5A71" w:rsidRDefault="005D5A71" w:rsidP="00284ED8">
      <w:pPr>
        <w:widowControl w:val="0"/>
        <w:numPr>
          <w:ilvl w:val="2"/>
          <w:numId w:val="203"/>
        </w:numPr>
        <w:tabs>
          <w:tab w:val="left" w:pos="1343"/>
        </w:tabs>
        <w:autoSpaceDE w:val="0"/>
        <w:autoSpaceDN w:val="0"/>
        <w:spacing w:before="83" w:after="0" w:line="322" w:lineRule="exact"/>
        <w:ind w:left="1342" w:hanging="282"/>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УСЛОВИЯ РЕАЛИЗАЦИИ</w:t>
      </w:r>
      <w:r w:rsidRPr="005D5A71">
        <w:rPr>
          <w:rFonts w:ascii="Times New Roman" w:eastAsia="Times New Roman" w:hAnsi="Times New Roman" w:cs="Times New Roman"/>
          <w:b/>
          <w:bCs/>
          <w:spacing w:val="-7"/>
          <w:sz w:val="28"/>
          <w:szCs w:val="28"/>
          <w:lang w:eastAsia="ru-RU" w:bidi="ru-RU"/>
        </w:rPr>
        <w:t xml:space="preserve"> </w:t>
      </w:r>
      <w:r w:rsidRPr="005D5A71">
        <w:rPr>
          <w:rFonts w:ascii="Times New Roman" w:eastAsia="Times New Roman" w:hAnsi="Times New Roman" w:cs="Times New Roman"/>
          <w:b/>
          <w:bCs/>
          <w:sz w:val="28"/>
          <w:szCs w:val="28"/>
          <w:lang w:eastAsia="ru-RU" w:bidi="ru-RU"/>
        </w:rPr>
        <w:t>ПРОГРАММЫ</w:t>
      </w:r>
    </w:p>
    <w:p w:rsidR="005D5A71" w:rsidRPr="005D5A71" w:rsidRDefault="005D5A71" w:rsidP="00284ED8">
      <w:pPr>
        <w:widowControl w:val="0"/>
        <w:numPr>
          <w:ilvl w:val="3"/>
          <w:numId w:val="203"/>
        </w:numPr>
        <w:tabs>
          <w:tab w:val="left" w:pos="1483"/>
        </w:tabs>
        <w:autoSpaceDE w:val="0"/>
        <w:autoSpaceDN w:val="0"/>
        <w:spacing w:after="0" w:line="240" w:lineRule="auto"/>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Материально-техническое</w:t>
      </w:r>
      <w:r w:rsidRPr="005D5A71">
        <w:rPr>
          <w:rFonts w:ascii="Times New Roman" w:eastAsia="Times New Roman" w:hAnsi="Times New Roman" w:cs="Times New Roman"/>
          <w:b/>
          <w:spacing w:val="-1"/>
          <w:sz w:val="28"/>
          <w:lang w:eastAsia="ru-RU" w:bidi="ru-RU"/>
        </w:rPr>
        <w:t xml:space="preserve"> </w:t>
      </w:r>
      <w:r w:rsidRPr="005D5A71">
        <w:rPr>
          <w:rFonts w:ascii="Times New Roman" w:eastAsia="Times New Roman" w:hAnsi="Times New Roman" w:cs="Times New Roman"/>
          <w:b/>
          <w:sz w:val="28"/>
          <w:lang w:eastAsia="ru-RU" w:bidi="ru-RU"/>
        </w:rPr>
        <w:t>обеспечение</w:t>
      </w:r>
    </w:p>
    <w:p w:rsidR="005D5A71" w:rsidRPr="005D5A71" w:rsidRDefault="005D5A71" w:rsidP="005D5A71">
      <w:pPr>
        <w:widowControl w:val="0"/>
        <w:tabs>
          <w:tab w:val="left" w:pos="2597"/>
          <w:tab w:val="left" w:pos="4240"/>
          <w:tab w:val="left" w:pos="6054"/>
          <w:tab w:val="left" w:pos="7339"/>
          <w:tab w:val="left" w:pos="8714"/>
        </w:tabs>
        <w:autoSpaceDE w:val="0"/>
        <w:autoSpaceDN w:val="0"/>
        <w:spacing w:before="157" w:after="0" w:line="360" w:lineRule="auto"/>
        <w:ind w:right="288"/>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Реализация</w:t>
      </w:r>
      <w:r w:rsidRPr="005D5A71">
        <w:rPr>
          <w:rFonts w:ascii="Times New Roman" w:eastAsia="Times New Roman" w:hAnsi="Times New Roman" w:cs="Times New Roman"/>
          <w:sz w:val="24"/>
          <w:szCs w:val="24"/>
          <w:lang w:eastAsia="ru-RU" w:bidi="ru-RU"/>
        </w:rPr>
        <w:tab/>
        <w:t>Программы</w:t>
      </w:r>
      <w:r w:rsidRPr="005D5A71">
        <w:rPr>
          <w:rFonts w:ascii="Times New Roman" w:eastAsia="Times New Roman" w:hAnsi="Times New Roman" w:cs="Times New Roman"/>
          <w:sz w:val="24"/>
          <w:szCs w:val="24"/>
          <w:lang w:eastAsia="ru-RU" w:bidi="ru-RU"/>
        </w:rPr>
        <w:tab/>
        <w:t>предполагает</w:t>
      </w:r>
      <w:r w:rsidRPr="005D5A71">
        <w:rPr>
          <w:rFonts w:ascii="Times New Roman" w:eastAsia="Times New Roman" w:hAnsi="Times New Roman" w:cs="Times New Roman"/>
          <w:sz w:val="24"/>
          <w:szCs w:val="24"/>
          <w:lang w:eastAsia="ru-RU" w:bidi="ru-RU"/>
        </w:rPr>
        <w:tab/>
        <w:t>наличие</w:t>
      </w:r>
      <w:r w:rsidRPr="005D5A71">
        <w:rPr>
          <w:rFonts w:ascii="Times New Roman" w:eastAsia="Times New Roman" w:hAnsi="Times New Roman" w:cs="Times New Roman"/>
          <w:sz w:val="24"/>
          <w:szCs w:val="24"/>
          <w:lang w:eastAsia="ru-RU" w:bidi="ru-RU"/>
        </w:rPr>
        <w:tab/>
        <w:t>учебного</w:t>
      </w:r>
      <w:r w:rsidRPr="005D5A71">
        <w:rPr>
          <w:rFonts w:ascii="Times New Roman" w:eastAsia="Times New Roman" w:hAnsi="Times New Roman" w:cs="Times New Roman"/>
          <w:sz w:val="24"/>
          <w:szCs w:val="24"/>
          <w:lang w:eastAsia="ru-RU" w:bidi="ru-RU"/>
        </w:rPr>
        <w:tab/>
      </w:r>
      <w:r w:rsidRPr="005D5A71">
        <w:rPr>
          <w:rFonts w:ascii="Times New Roman" w:eastAsia="Times New Roman" w:hAnsi="Times New Roman" w:cs="Times New Roman"/>
          <w:spacing w:val="-3"/>
          <w:sz w:val="24"/>
          <w:szCs w:val="24"/>
          <w:lang w:eastAsia="ru-RU" w:bidi="ru-RU"/>
        </w:rPr>
        <w:t xml:space="preserve">кабинета </w:t>
      </w:r>
      <w:r w:rsidRPr="005D5A71">
        <w:rPr>
          <w:rFonts w:ascii="Times New Roman" w:eastAsia="Times New Roman" w:hAnsi="Times New Roman" w:cs="Times New Roman"/>
          <w:sz w:val="24"/>
          <w:szCs w:val="24"/>
          <w:lang w:eastAsia="ru-RU" w:bidi="ru-RU"/>
        </w:rPr>
        <w:t>общепрофессиональных</w:t>
      </w:r>
      <w:r w:rsidRPr="005D5A71">
        <w:rPr>
          <w:rFonts w:ascii="Times New Roman" w:eastAsia="Times New Roman" w:hAnsi="Times New Roman" w:cs="Times New Roman"/>
          <w:spacing w:val="3"/>
          <w:sz w:val="24"/>
          <w:szCs w:val="24"/>
          <w:lang w:eastAsia="ru-RU" w:bidi="ru-RU"/>
        </w:rPr>
        <w:t xml:space="preserve"> </w:t>
      </w:r>
      <w:r w:rsidRPr="005D5A71">
        <w:rPr>
          <w:rFonts w:ascii="Times New Roman" w:eastAsia="Times New Roman" w:hAnsi="Times New Roman" w:cs="Times New Roman"/>
          <w:sz w:val="24"/>
          <w:szCs w:val="24"/>
          <w:lang w:eastAsia="ru-RU" w:bidi="ru-RU"/>
        </w:rPr>
        <w:t>дисциплин.</w:t>
      </w:r>
    </w:p>
    <w:p w:rsidR="005D5A71" w:rsidRPr="005D5A71" w:rsidRDefault="005D5A71" w:rsidP="005D5A71">
      <w:pPr>
        <w:widowControl w:val="0"/>
        <w:autoSpaceDE w:val="0"/>
        <w:autoSpaceDN w:val="0"/>
        <w:spacing w:after="0" w:line="36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учебного кабинета и рабочих мест кабинета общетехнических дисциплин:</w:t>
      </w:r>
    </w:p>
    <w:p w:rsidR="005D5A71" w:rsidRPr="005D5A71" w:rsidRDefault="005D5A71" w:rsidP="00284ED8">
      <w:pPr>
        <w:widowControl w:val="0"/>
        <w:numPr>
          <w:ilvl w:val="0"/>
          <w:numId w:val="212"/>
        </w:numPr>
        <w:tabs>
          <w:tab w:val="left" w:pos="1130"/>
        </w:tabs>
        <w:autoSpaceDE w:val="0"/>
        <w:autoSpaceDN w:val="0"/>
        <w:spacing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преподавателя;</w:t>
      </w:r>
    </w:p>
    <w:p w:rsidR="005D5A71" w:rsidRPr="005D5A71" w:rsidRDefault="005D5A71" w:rsidP="00284ED8">
      <w:pPr>
        <w:widowControl w:val="0"/>
        <w:numPr>
          <w:ilvl w:val="0"/>
          <w:numId w:val="212"/>
        </w:numPr>
        <w:tabs>
          <w:tab w:val="left" w:pos="1130"/>
        </w:tabs>
        <w:autoSpaceDE w:val="0"/>
        <w:autoSpaceDN w:val="0"/>
        <w:spacing w:before="140"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посадочные места обучающихся (по количеству</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обучающихся);</w:t>
      </w:r>
    </w:p>
    <w:p w:rsidR="005D5A71" w:rsidRPr="005D5A71" w:rsidRDefault="005D5A71" w:rsidP="00284ED8">
      <w:pPr>
        <w:widowControl w:val="0"/>
        <w:numPr>
          <w:ilvl w:val="0"/>
          <w:numId w:val="212"/>
        </w:numPr>
        <w:tabs>
          <w:tab w:val="left" w:pos="1163"/>
        </w:tabs>
        <w:autoSpaceDE w:val="0"/>
        <w:autoSpaceDN w:val="0"/>
        <w:spacing w:before="136" w:after="0" w:line="360" w:lineRule="auto"/>
        <w:ind w:right="293"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учебно-методической документации (согласно перечню используемых учебных изданий и дополнительной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литературы);</w:t>
      </w:r>
    </w:p>
    <w:p w:rsidR="005D5A71" w:rsidRPr="005D5A71" w:rsidRDefault="005D5A71" w:rsidP="00284ED8">
      <w:pPr>
        <w:widowControl w:val="0"/>
        <w:numPr>
          <w:ilvl w:val="0"/>
          <w:numId w:val="212"/>
        </w:numPr>
        <w:tabs>
          <w:tab w:val="left" w:pos="1130"/>
        </w:tabs>
        <w:autoSpaceDE w:val="0"/>
        <w:autoSpaceDN w:val="0"/>
        <w:spacing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чертежных инструментов 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приспособлений;</w:t>
      </w:r>
    </w:p>
    <w:p w:rsidR="005D5A71" w:rsidRPr="005D5A71" w:rsidRDefault="005D5A71" w:rsidP="00284ED8">
      <w:pPr>
        <w:widowControl w:val="0"/>
        <w:numPr>
          <w:ilvl w:val="0"/>
          <w:numId w:val="212"/>
        </w:numPr>
        <w:tabs>
          <w:tab w:val="left" w:pos="1240"/>
        </w:tabs>
        <w:autoSpaceDE w:val="0"/>
        <w:autoSpaceDN w:val="0"/>
        <w:spacing w:before="140" w:after="0" w:line="360" w:lineRule="auto"/>
        <w:ind w:right="290"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учебно-наглядных средств обучения (модели, натурные объекты, электронные презентации, демонстрационные</w:t>
      </w:r>
      <w:r w:rsidRPr="005D5A71">
        <w:rPr>
          <w:rFonts w:ascii="Times New Roman" w:eastAsia="Times New Roman" w:hAnsi="Times New Roman" w:cs="Times New Roman"/>
          <w:spacing w:val="-7"/>
          <w:sz w:val="24"/>
          <w:lang w:eastAsia="ru-RU" w:bidi="ru-RU"/>
        </w:rPr>
        <w:t xml:space="preserve"> </w:t>
      </w:r>
      <w:r w:rsidRPr="005D5A71">
        <w:rPr>
          <w:rFonts w:ascii="Times New Roman" w:eastAsia="Times New Roman" w:hAnsi="Times New Roman" w:cs="Times New Roman"/>
          <w:sz w:val="24"/>
          <w:lang w:eastAsia="ru-RU" w:bidi="ru-RU"/>
        </w:rPr>
        <w:t>таблицы);</w:t>
      </w:r>
    </w:p>
    <w:p w:rsidR="005D5A71" w:rsidRPr="005D5A71" w:rsidRDefault="005D5A71" w:rsidP="00284ED8">
      <w:pPr>
        <w:widowControl w:val="0"/>
        <w:numPr>
          <w:ilvl w:val="0"/>
          <w:numId w:val="212"/>
        </w:numPr>
        <w:tabs>
          <w:tab w:val="left" w:pos="1130"/>
        </w:tabs>
        <w:autoSpaceDE w:val="0"/>
        <w:autoSpaceDN w:val="0"/>
        <w:spacing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комплекты для визуально-измерительного контроля сварных соединений и</w:t>
      </w:r>
      <w:r w:rsidRPr="005D5A71">
        <w:rPr>
          <w:rFonts w:ascii="Times New Roman" w:eastAsia="Times New Roman" w:hAnsi="Times New Roman" w:cs="Times New Roman"/>
          <w:spacing w:val="-16"/>
          <w:sz w:val="24"/>
          <w:lang w:eastAsia="ru-RU" w:bidi="ru-RU"/>
        </w:rPr>
        <w:t xml:space="preserve"> </w:t>
      </w:r>
      <w:r w:rsidRPr="005D5A71">
        <w:rPr>
          <w:rFonts w:ascii="Times New Roman" w:eastAsia="Times New Roman" w:hAnsi="Times New Roman" w:cs="Times New Roman"/>
          <w:sz w:val="24"/>
          <w:lang w:eastAsia="ru-RU" w:bidi="ru-RU"/>
        </w:rPr>
        <w:t>швов;</w:t>
      </w:r>
    </w:p>
    <w:p w:rsidR="005D5A71" w:rsidRPr="005D5A71" w:rsidRDefault="005D5A71" w:rsidP="00284ED8">
      <w:pPr>
        <w:widowControl w:val="0"/>
        <w:numPr>
          <w:ilvl w:val="0"/>
          <w:numId w:val="212"/>
        </w:numPr>
        <w:tabs>
          <w:tab w:val="left" w:pos="1130"/>
        </w:tabs>
        <w:autoSpaceDE w:val="0"/>
        <w:autoSpaceDN w:val="0"/>
        <w:spacing w:before="137"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измерительные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инструменты:</w:t>
      </w:r>
    </w:p>
    <w:p w:rsidR="005D5A71" w:rsidRPr="005D5A71" w:rsidRDefault="005D5A71" w:rsidP="00284ED8">
      <w:pPr>
        <w:widowControl w:val="0"/>
        <w:numPr>
          <w:ilvl w:val="0"/>
          <w:numId w:val="213"/>
        </w:numPr>
        <w:tabs>
          <w:tab w:val="left" w:pos="1134"/>
        </w:tabs>
        <w:autoSpaceDE w:val="0"/>
        <w:autoSpaceDN w:val="0"/>
        <w:spacing w:before="139"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калибры для метрической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резьбы;</w:t>
      </w:r>
    </w:p>
    <w:p w:rsidR="005D5A71" w:rsidRPr="005D5A71" w:rsidRDefault="005D5A71" w:rsidP="00284ED8">
      <w:pPr>
        <w:widowControl w:val="0"/>
        <w:numPr>
          <w:ilvl w:val="0"/>
          <w:numId w:val="213"/>
        </w:numPr>
        <w:tabs>
          <w:tab w:val="left" w:pos="1134"/>
        </w:tabs>
        <w:autoSpaceDE w:val="0"/>
        <w:autoSpaceDN w:val="0"/>
        <w:spacing w:before="137"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штангенциркули;</w:t>
      </w:r>
    </w:p>
    <w:p w:rsidR="005D5A71" w:rsidRPr="005D5A71" w:rsidRDefault="005D5A71" w:rsidP="00284ED8">
      <w:pPr>
        <w:widowControl w:val="0"/>
        <w:numPr>
          <w:ilvl w:val="0"/>
          <w:numId w:val="213"/>
        </w:numPr>
        <w:tabs>
          <w:tab w:val="left" w:pos="1137"/>
        </w:tabs>
        <w:autoSpaceDE w:val="0"/>
        <w:autoSpaceDN w:val="0"/>
        <w:spacing w:before="139" w:after="0" w:line="240" w:lineRule="auto"/>
        <w:ind w:left="1136" w:hanging="14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угольники</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поверочные;</w:t>
      </w:r>
    </w:p>
    <w:p w:rsidR="005D5A71" w:rsidRPr="005D5A71" w:rsidRDefault="005D5A71" w:rsidP="00284ED8">
      <w:pPr>
        <w:widowControl w:val="0"/>
        <w:numPr>
          <w:ilvl w:val="0"/>
          <w:numId w:val="213"/>
        </w:numPr>
        <w:tabs>
          <w:tab w:val="left" w:pos="1134"/>
        </w:tabs>
        <w:autoSpaceDE w:val="0"/>
        <w:autoSpaceDN w:val="0"/>
        <w:spacing w:before="137"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линейки измерительные</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металлические;</w:t>
      </w:r>
    </w:p>
    <w:p w:rsidR="005D5A71" w:rsidRPr="005D5A71" w:rsidRDefault="005D5A71" w:rsidP="00284ED8">
      <w:pPr>
        <w:widowControl w:val="0"/>
        <w:numPr>
          <w:ilvl w:val="0"/>
          <w:numId w:val="213"/>
        </w:numPr>
        <w:tabs>
          <w:tab w:val="left" w:pos="1134"/>
        </w:tabs>
        <w:autoSpaceDE w:val="0"/>
        <w:autoSpaceDN w:val="0"/>
        <w:spacing w:before="139"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микрометр</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гладкий;</w:t>
      </w:r>
    </w:p>
    <w:p w:rsidR="005D5A71" w:rsidRPr="005D5A71" w:rsidRDefault="005D5A71" w:rsidP="00284ED8">
      <w:pPr>
        <w:widowControl w:val="0"/>
        <w:numPr>
          <w:ilvl w:val="0"/>
          <w:numId w:val="213"/>
        </w:numPr>
        <w:tabs>
          <w:tab w:val="left" w:pos="1134"/>
        </w:tabs>
        <w:autoSpaceDE w:val="0"/>
        <w:autoSpaceDN w:val="0"/>
        <w:spacing w:before="138"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микрометрический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глубиномеры;</w:t>
      </w:r>
    </w:p>
    <w:p w:rsidR="005D5A71" w:rsidRPr="005D5A71" w:rsidRDefault="005D5A71" w:rsidP="00284ED8">
      <w:pPr>
        <w:widowControl w:val="0"/>
        <w:numPr>
          <w:ilvl w:val="0"/>
          <w:numId w:val="213"/>
        </w:numPr>
        <w:tabs>
          <w:tab w:val="left" w:pos="1134"/>
        </w:tabs>
        <w:autoSpaceDE w:val="0"/>
        <w:autoSpaceDN w:val="0"/>
        <w:spacing w:before="139"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нутромеры;</w:t>
      </w:r>
    </w:p>
    <w:p w:rsidR="005D5A71" w:rsidRPr="005D5A71" w:rsidRDefault="005D5A71" w:rsidP="00284ED8">
      <w:pPr>
        <w:widowControl w:val="0"/>
        <w:numPr>
          <w:ilvl w:val="0"/>
          <w:numId w:val="212"/>
        </w:numPr>
        <w:tabs>
          <w:tab w:val="left" w:pos="1130"/>
        </w:tabs>
        <w:autoSpaceDE w:val="0"/>
        <w:autoSpaceDN w:val="0"/>
        <w:spacing w:before="137"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образцы различных типов и видов деталей и заготовок для</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измерений;</w:t>
      </w:r>
    </w:p>
    <w:p w:rsidR="005D5A71" w:rsidRPr="005D5A71" w:rsidRDefault="005D5A71" w:rsidP="00284ED8">
      <w:pPr>
        <w:widowControl w:val="0"/>
        <w:numPr>
          <w:ilvl w:val="0"/>
          <w:numId w:val="212"/>
        </w:numPr>
        <w:tabs>
          <w:tab w:val="left" w:pos="1271"/>
          <w:tab w:val="left" w:pos="4760"/>
          <w:tab w:val="left" w:pos="5756"/>
          <w:tab w:val="left" w:pos="6063"/>
          <w:tab w:val="left" w:pos="7744"/>
          <w:tab w:val="left" w:pos="8643"/>
        </w:tabs>
        <w:autoSpaceDE w:val="0"/>
        <w:autoSpaceDN w:val="0"/>
        <w:spacing w:before="139" w:after="0" w:line="360" w:lineRule="auto"/>
        <w:ind w:right="289"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xml:space="preserve">машиностроительные  </w:t>
      </w:r>
      <w:r w:rsidRPr="005D5A71">
        <w:rPr>
          <w:rFonts w:ascii="Times New Roman" w:eastAsia="Times New Roman" w:hAnsi="Times New Roman" w:cs="Times New Roman"/>
          <w:spacing w:val="14"/>
          <w:sz w:val="24"/>
          <w:lang w:eastAsia="ru-RU" w:bidi="ru-RU"/>
        </w:rPr>
        <w:t xml:space="preserve"> </w:t>
      </w:r>
      <w:r w:rsidRPr="005D5A71">
        <w:rPr>
          <w:rFonts w:ascii="Times New Roman" w:eastAsia="Times New Roman" w:hAnsi="Times New Roman" w:cs="Times New Roman"/>
          <w:sz w:val="24"/>
          <w:lang w:eastAsia="ru-RU" w:bidi="ru-RU"/>
        </w:rPr>
        <w:t>чертежи</w:t>
      </w:r>
      <w:r w:rsidRPr="005D5A71">
        <w:rPr>
          <w:rFonts w:ascii="Times New Roman" w:eastAsia="Times New Roman" w:hAnsi="Times New Roman" w:cs="Times New Roman"/>
          <w:sz w:val="24"/>
          <w:lang w:eastAsia="ru-RU" w:bidi="ru-RU"/>
        </w:rPr>
        <w:tab/>
        <w:t>деталей</w:t>
      </w:r>
      <w:r w:rsidRPr="005D5A71">
        <w:rPr>
          <w:rFonts w:ascii="Times New Roman" w:eastAsia="Times New Roman" w:hAnsi="Times New Roman" w:cs="Times New Roman"/>
          <w:sz w:val="24"/>
          <w:lang w:eastAsia="ru-RU" w:bidi="ru-RU"/>
        </w:rPr>
        <w:tab/>
        <w:t>с</w:t>
      </w:r>
      <w:r w:rsidRPr="005D5A71">
        <w:rPr>
          <w:rFonts w:ascii="Times New Roman" w:eastAsia="Times New Roman" w:hAnsi="Times New Roman" w:cs="Times New Roman"/>
          <w:sz w:val="24"/>
          <w:lang w:eastAsia="ru-RU" w:bidi="ru-RU"/>
        </w:rPr>
        <w:tab/>
        <w:t>изображением</w:t>
      </w:r>
      <w:r w:rsidRPr="005D5A71">
        <w:rPr>
          <w:rFonts w:ascii="Times New Roman" w:eastAsia="Times New Roman" w:hAnsi="Times New Roman" w:cs="Times New Roman"/>
          <w:sz w:val="24"/>
          <w:lang w:eastAsia="ru-RU" w:bidi="ru-RU"/>
        </w:rPr>
        <w:tab/>
        <w:t>чтения</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3"/>
          <w:sz w:val="24"/>
          <w:lang w:eastAsia="ru-RU" w:bidi="ru-RU"/>
        </w:rPr>
        <w:t xml:space="preserve">размеров, </w:t>
      </w:r>
      <w:r w:rsidRPr="005D5A71">
        <w:rPr>
          <w:rFonts w:ascii="Times New Roman" w:eastAsia="Times New Roman" w:hAnsi="Times New Roman" w:cs="Times New Roman"/>
          <w:sz w:val="24"/>
          <w:lang w:eastAsia="ru-RU" w:bidi="ru-RU"/>
        </w:rPr>
        <w:t>допусков, посадок, зазоров и шероховатостей. Технические средства</w:t>
      </w:r>
      <w:r w:rsidRPr="005D5A71">
        <w:rPr>
          <w:rFonts w:ascii="Times New Roman" w:eastAsia="Times New Roman" w:hAnsi="Times New Roman" w:cs="Times New Roman"/>
          <w:spacing w:val="-10"/>
          <w:sz w:val="24"/>
          <w:lang w:eastAsia="ru-RU" w:bidi="ru-RU"/>
        </w:rPr>
        <w:t xml:space="preserve"> </w:t>
      </w:r>
      <w:r w:rsidRPr="005D5A71">
        <w:rPr>
          <w:rFonts w:ascii="Times New Roman" w:eastAsia="Times New Roman" w:hAnsi="Times New Roman" w:cs="Times New Roman"/>
          <w:sz w:val="24"/>
          <w:lang w:eastAsia="ru-RU" w:bidi="ru-RU"/>
        </w:rPr>
        <w:t>обучения:</w:t>
      </w:r>
    </w:p>
    <w:p w:rsidR="005D5A71" w:rsidRPr="005D5A71" w:rsidRDefault="005D5A71" w:rsidP="00284ED8">
      <w:pPr>
        <w:widowControl w:val="0"/>
        <w:numPr>
          <w:ilvl w:val="0"/>
          <w:numId w:val="212"/>
        </w:numPr>
        <w:tabs>
          <w:tab w:val="left" w:pos="1130"/>
        </w:tabs>
        <w:autoSpaceDE w:val="0"/>
        <w:autoSpaceDN w:val="0"/>
        <w:spacing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компьютеры с лицензионным программным</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обеспечением;</w:t>
      </w:r>
    </w:p>
    <w:p w:rsidR="005D5A71" w:rsidRPr="005D5A71" w:rsidRDefault="005D5A71" w:rsidP="00284ED8">
      <w:pPr>
        <w:widowControl w:val="0"/>
        <w:numPr>
          <w:ilvl w:val="0"/>
          <w:numId w:val="212"/>
        </w:numPr>
        <w:tabs>
          <w:tab w:val="left" w:pos="1130"/>
        </w:tabs>
        <w:autoSpaceDE w:val="0"/>
        <w:autoSpaceDN w:val="0"/>
        <w:spacing w:before="137"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мультимедийный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проектор;</w:t>
      </w:r>
    </w:p>
    <w:p w:rsidR="005D5A71" w:rsidRPr="005D5A71" w:rsidRDefault="005D5A71" w:rsidP="00284ED8">
      <w:pPr>
        <w:widowControl w:val="0"/>
        <w:numPr>
          <w:ilvl w:val="0"/>
          <w:numId w:val="212"/>
        </w:numPr>
        <w:tabs>
          <w:tab w:val="left" w:pos="1130"/>
        </w:tabs>
        <w:autoSpaceDE w:val="0"/>
        <w:autoSpaceDN w:val="0"/>
        <w:spacing w:before="139" w:after="0" w:line="240" w:lineRule="auto"/>
        <w:ind w:left="112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экран.</w:t>
      </w:r>
    </w:p>
    <w:p w:rsidR="005D5A71" w:rsidRPr="005D5A71" w:rsidRDefault="005D5A71" w:rsidP="00284ED8">
      <w:pPr>
        <w:widowControl w:val="0"/>
        <w:numPr>
          <w:ilvl w:val="3"/>
          <w:numId w:val="203"/>
        </w:numPr>
        <w:tabs>
          <w:tab w:val="left" w:pos="1410"/>
        </w:tabs>
        <w:autoSpaceDE w:val="0"/>
        <w:autoSpaceDN w:val="0"/>
        <w:spacing w:before="142" w:after="0" w:line="240" w:lineRule="auto"/>
        <w:ind w:left="1410" w:hanging="420"/>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Информационное обеспечение</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обучения</w:t>
      </w:r>
    </w:p>
    <w:p w:rsidR="005D5A71" w:rsidRPr="005D5A71" w:rsidRDefault="005D5A71" w:rsidP="005D5A71">
      <w:pPr>
        <w:widowControl w:val="0"/>
        <w:autoSpaceDE w:val="0"/>
        <w:autoSpaceDN w:val="0"/>
        <w:spacing w:before="132" w:after="0" w:line="36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Перечень используемых учебных изданий, Интернет-ресурсов, дополнительной литературы.</w:t>
      </w:r>
    </w:p>
    <w:p w:rsidR="005D5A71" w:rsidRPr="005D5A71" w:rsidRDefault="005D5A71" w:rsidP="005D5A71">
      <w:pPr>
        <w:widowControl w:val="0"/>
        <w:autoSpaceDE w:val="0"/>
        <w:autoSpaceDN w:val="0"/>
        <w:spacing w:before="5" w:after="0" w:line="240" w:lineRule="auto"/>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Основные источники:</w:t>
      </w:r>
    </w:p>
    <w:p w:rsidR="005D5A71" w:rsidRPr="005D5A71" w:rsidRDefault="005D5A71" w:rsidP="00284ED8">
      <w:pPr>
        <w:widowControl w:val="0"/>
        <w:numPr>
          <w:ilvl w:val="0"/>
          <w:numId w:val="214"/>
        </w:numPr>
        <w:tabs>
          <w:tab w:val="left" w:pos="1266"/>
        </w:tabs>
        <w:autoSpaceDE w:val="0"/>
        <w:autoSpaceDN w:val="0"/>
        <w:spacing w:before="135" w:after="0" w:line="360" w:lineRule="auto"/>
        <w:ind w:right="291"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Допуски и технические измерения: учебник для нач. проф. образования / С.А. Зайцев, А.Д. Куранов, А.Н. Толстов. . — М.: ИЦ «Академия», 2012. — 304</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5D5A71">
      <w:pPr>
        <w:spacing w:after="0" w:line="360" w:lineRule="auto"/>
        <w:rPr>
          <w:rFonts w:ascii="Times New Roman" w:eastAsia="Times New Roman" w:hAnsi="Times New Roman" w:cs="Times New Roman"/>
          <w:sz w:val="24"/>
          <w:lang w:eastAsia="ru-RU" w:bidi="ru-RU"/>
        </w:rPr>
        <w:sectPr w:rsidR="005D5A71" w:rsidRPr="005D5A71">
          <w:pgSz w:w="11910" w:h="16840"/>
          <w:pgMar w:top="1160" w:right="560" w:bottom="280" w:left="1420" w:header="710" w:footer="0" w:gutter="0"/>
          <w:pgNumType w:start="56"/>
          <w:cols w:space="720"/>
        </w:sectPr>
      </w:pPr>
    </w:p>
    <w:p w:rsidR="005D5A71" w:rsidRPr="005D5A71" w:rsidRDefault="005D5A71" w:rsidP="005D5A71">
      <w:pPr>
        <w:widowControl w:val="0"/>
        <w:autoSpaceDE w:val="0"/>
        <w:autoSpaceDN w:val="0"/>
        <w:spacing w:before="80" w:after="0" w:line="36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lastRenderedPageBreak/>
        <w:t>Дополнительные источники:</w:t>
      </w:r>
      <w:r w:rsidRPr="005D5A71">
        <w:rPr>
          <w:rFonts w:ascii="Times New Roman" w:eastAsia="Times New Roman" w:hAnsi="Times New Roman" w:cs="Times New Roman"/>
          <w:sz w:val="24"/>
          <w:szCs w:val="24"/>
          <w:lang w:eastAsia="ru-RU" w:bidi="ru-RU"/>
        </w:rPr>
        <w:t xml:space="preserve"> 1. Допуски и технические измерения: Контрольные материалы:</w:t>
      </w:r>
      <w:r w:rsidRPr="005D5A71">
        <w:rPr>
          <w:rFonts w:ascii="Times New Roman" w:eastAsia="Times New Roman" w:hAnsi="Times New Roman" w:cs="Times New Roman"/>
          <w:spacing w:val="53"/>
          <w:sz w:val="24"/>
          <w:szCs w:val="24"/>
          <w:lang w:eastAsia="ru-RU" w:bidi="ru-RU"/>
        </w:rPr>
        <w:t xml:space="preserve"> </w:t>
      </w:r>
      <w:r w:rsidRPr="005D5A71">
        <w:rPr>
          <w:rFonts w:ascii="Times New Roman" w:eastAsia="Times New Roman" w:hAnsi="Times New Roman" w:cs="Times New Roman"/>
          <w:sz w:val="24"/>
          <w:szCs w:val="24"/>
          <w:lang w:eastAsia="ru-RU" w:bidi="ru-RU"/>
        </w:rPr>
        <w:t>учеб. пособие для</w:t>
      </w:r>
      <w:r w:rsidRPr="005D5A71">
        <w:rPr>
          <w:rFonts w:ascii="Times New Roman" w:eastAsia="Times New Roman" w:hAnsi="Times New Roman" w:cs="Times New Roman"/>
          <w:spacing w:val="51"/>
          <w:sz w:val="24"/>
          <w:szCs w:val="24"/>
          <w:lang w:eastAsia="ru-RU" w:bidi="ru-RU"/>
        </w:rPr>
        <w:t xml:space="preserve"> </w:t>
      </w:r>
      <w:r w:rsidRPr="005D5A71">
        <w:rPr>
          <w:rFonts w:ascii="Times New Roman" w:eastAsia="Times New Roman" w:hAnsi="Times New Roman" w:cs="Times New Roman"/>
          <w:sz w:val="24"/>
          <w:szCs w:val="24"/>
          <w:lang w:eastAsia="ru-RU" w:bidi="ru-RU"/>
        </w:rPr>
        <w:t>нач. проф. образования /</w:t>
      </w:r>
      <w:r w:rsidRPr="005D5A71">
        <w:rPr>
          <w:rFonts w:ascii="Times New Roman" w:eastAsia="Times New Roman" w:hAnsi="Times New Roman" w:cs="Times New Roman"/>
          <w:spacing w:val="51"/>
          <w:sz w:val="24"/>
          <w:szCs w:val="24"/>
          <w:lang w:eastAsia="ru-RU" w:bidi="ru-RU"/>
        </w:rPr>
        <w:t xml:space="preserve"> </w:t>
      </w:r>
      <w:r w:rsidRPr="005D5A71">
        <w:rPr>
          <w:rFonts w:ascii="Times New Roman" w:eastAsia="Times New Roman" w:hAnsi="Times New Roman" w:cs="Times New Roman"/>
          <w:sz w:val="24"/>
          <w:szCs w:val="24"/>
          <w:lang w:eastAsia="ru-RU" w:bidi="ru-RU"/>
        </w:rPr>
        <w:t>Т. А. Багдасарова.</w:t>
      </w:r>
      <w:r w:rsidRPr="005D5A71">
        <w:rPr>
          <w:rFonts w:ascii="Times New Roman" w:eastAsia="Times New Roman" w:hAnsi="Times New Roman" w:cs="Times New Roman"/>
          <w:spacing w:val="53"/>
          <w:sz w:val="24"/>
          <w:szCs w:val="24"/>
          <w:lang w:eastAsia="ru-RU" w:bidi="ru-RU"/>
        </w:rPr>
        <w:t xml:space="preserve"> </w:t>
      </w:r>
      <w:r w:rsidRPr="005D5A71">
        <w:rPr>
          <w:rFonts w:ascii="Times New Roman" w:eastAsia="Times New Roman" w:hAnsi="Times New Roman" w:cs="Times New Roman"/>
          <w:sz w:val="24"/>
          <w:szCs w:val="24"/>
          <w:lang w:eastAsia="ru-RU" w:bidi="ru-RU"/>
        </w:rPr>
        <w:t>— М.:</w:t>
      </w:r>
      <w:r w:rsidRPr="005D5A71">
        <w:rPr>
          <w:rFonts w:ascii="Times New Roman" w:eastAsia="Times New Roman" w:hAnsi="Times New Roman" w:cs="Times New Roman"/>
          <w:spacing w:val="51"/>
          <w:sz w:val="24"/>
          <w:szCs w:val="24"/>
          <w:lang w:eastAsia="ru-RU" w:bidi="ru-RU"/>
        </w:rPr>
        <w:t xml:space="preserve"> </w:t>
      </w:r>
      <w:r w:rsidRPr="005D5A71">
        <w:rPr>
          <w:rFonts w:ascii="Times New Roman" w:eastAsia="Times New Roman" w:hAnsi="Times New Roman" w:cs="Times New Roman"/>
          <w:sz w:val="24"/>
          <w:szCs w:val="24"/>
          <w:lang w:eastAsia="ru-RU" w:bidi="ru-RU"/>
        </w:rPr>
        <w:t>ИЦ</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«Академия», 2013. — 64 с.</w:t>
      </w:r>
    </w:p>
    <w:p w:rsidR="005D5A71" w:rsidRPr="005D5A71" w:rsidRDefault="005D5A71" w:rsidP="00284ED8">
      <w:pPr>
        <w:widowControl w:val="0"/>
        <w:numPr>
          <w:ilvl w:val="0"/>
          <w:numId w:val="214"/>
        </w:numPr>
        <w:tabs>
          <w:tab w:val="left" w:pos="1240"/>
        </w:tabs>
        <w:autoSpaceDE w:val="0"/>
        <w:autoSpaceDN w:val="0"/>
        <w:spacing w:before="137" w:after="0" w:line="360" w:lineRule="auto"/>
        <w:ind w:right="283"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Багдасарова Т. А. Допуски и технические измерения: Лабораторно-практические работы: учеб. пособие для нач. проф. образования /. — М.: ИЦ «Академия», 2013. — 64</w:t>
      </w:r>
      <w:r w:rsidRPr="005D5A71">
        <w:rPr>
          <w:rFonts w:ascii="Times New Roman" w:eastAsia="Times New Roman" w:hAnsi="Times New Roman" w:cs="Times New Roman"/>
          <w:spacing w:val="-17"/>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214"/>
        </w:numPr>
        <w:tabs>
          <w:tab w:val="left" w:pos="1307"/>
        </w:tabs>
        <w:autoSpaceDE w:val="0"/>
        <w:autoSpaceDN w:val="0"/>
        <w:spacing w:after="0" w:line="360" w:lineRule="auto"/>
        <w:ind w:right="297"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Багдасарова . Т. А. Допуски и технические измерения: раб. тетрадь: учеб. пособие для нач. проф. образования. — М.: ИЦ «Академия», 2013. — 80</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5D5A71">
      <w:pPr>
        <w:widowControl w:val="0"/>
        <w:autoSpaceDE w:val="0"/>
        <w:autoSpaceDN w:val="0"/>
        <w:spacing w:before="5" w:after="0" w:line="240" w:lineRule="auto"/>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Интернет-ресурсы:</w:t>
      </w:r>
    </w:p>
    <w:p w:rsidR="005D5A71" w:rsidRPr="005D5A71" w:rsidRDefault="005D5A71" w:rsidP="00284ED8">
      <w:pPr>
        <w:widowControl w:val="0"/>
        <w:numPr>
          <w:ilvl w:val="0"/>
          <w:numId w:val="214"/>
        </w:numPr>
        <w:tabs>
          <w:tab w:val="left" w:pos="1290"/>
        </w:tabs>
        <w:autoSpaceDE w:val="0"/>
        <w:autoSpaceDN w:val="0"/>
        <w:spacing w:before="134" w:after="0" w:line="360" w:lineRule="auto"/>
        <w:ind w:right="288"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Каталог учебных и наглядных пособий и презентаций по курсу «Допуски и технические измерения» (диск, плакаты, слайды) [Электронный ресурс] Режим доступа</w:t>
      </w:r>
      <w:hyperlink r:id="rId65" w:history="1">
        <w:r w:rsidRPr="005D5A71">
          <w:rPr>
            <w:rFonts w:ascii="Times New Roman" w:eastAsia="Times New Roman" w:hAnsi="Times New Roman" w:cs="Times New Roman"/>
            <w:sz w:val="24"/>
            <w:lang w:eastAsia="ru-RU" w:bidi="ru-RU"/>
          </w:rPr>
          <w:t>:http://www.labstend.ru/site/index/uch_te</w:t>
        </w:r>
      </w:hyperlink>
      <w:r w:rsidRPr="005D5A71">
        <w:rPr>
          <w:rFonts w:ascii="Times New Roman" w:eastAsia="Times New Roman" w:hAnsi="Times New Roman" w:cs="Times New Roman"/>
          <w:sz w:val="24"/>
          <w:lang w:eastAsia="ru-RU" w:bidi="ru-RU"/>
        </w:rPr>
        <w:t>c</w:t>
      </w:r>
      <w:hyperlink r:id="rId66" w:history="1">
        <w:r w:rsidRPr="005D5A71">
          <w:rPr>
            <w:rFonts w:ascii="Times New Roman" w:eastAsia="Times New Roman" w:hAnsi="Times New Roman" w:cs="Times New Roman"/>
            <w:sz w:val="24"/>
            <w:lang w:eastAsia="ru-RU" w:bidi="ru-RU"/>
          </w:rPr>
          <w:t>h/index_full.php?mode=full&amp;id=377&amp;id_cat</w:t>
        </w:r>
      </w:hyperlink>
    </w:p>
    <w:p w:rsidR="005D5A71" w:rsidRPr="005D5A71" w:rsidRDefault="005D5A71" w:rsidP="005D5A71">
      <w:pPr>
        <w:widowControl w:val="0"/>
        <w:autoSpaceDE w:val="0"/>
        <w:autoSpaceDN w:val="0"/>
        <w:spacing w:after="0" w:line="275"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=1562.</w:t>
      </w:r>
    </w:p>
    <w:p w:rsidR="005D5A71" w:rsidRPr="005D5A71" w:rsidRDefault="005D5A71" w:rsidP="00284ED8">
      <w:pPr>
        <w:widowControl w:val="0"/>
        <w:numPr>
          <w:ilvl w:val="0"/>
          <w:numId w:val="214"/>
        </w:numPr>
        <w:tabs>
          <w:tab w:val="left" w:pos="1333"/>
        </w:tabs>
        <w:autoSpaceDE w:val="0"/>
        <w:autoSpaceDN w:val="0"/>
        <w:spacing w:before="139" w:after="0" w:line="360" w:lineRule="auto"/>
        <w:ind w:right="296"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Виртуальные лабораторные работы [Электронный ресурс] Режим доступа:</w:t>
      </w:r>
      <w:r w:rsidRPr="005D5A71">
        <w:rPr>
          <w:rFonts w:ascii="Times New Roman" w:eastAsia="Times New Roman" w:hAnsi="Times New Roman" w:cs="Times New Roman"/>
          <w:color w:val="0462C1"/>
          <w:sz w:val="24"/>
          <w:u w:val="single" w:color="0462C1"/>
          <w:lang w:eastAsia="ru-RU" w:bidi="ru-RU"/>
        </w:rPr>
        <w:t xml:space="preserve"> </w:t>
      </w:r>
      <w:hyperlink r:id="rId67" w:history="1">
        <w:r w:rsidRPr="005D5A71">
          <w:rPr>
            <w:rFonts w:ascii="Times New Roman" w:eastAsia="Times New Roman" w:hAnsi="Times New Roman" w:cs="Times New Roman"/>
            <w:color w:val="0462C1"/>
            <w:sz w:val="24"/>
            <w:u w:val="single"/>
            <w:lang w:eastAsia="ru-RU" w:bidi="ru-RU"/>
          </w:rPr>
          <w:t>http://cde.tsogu.ru/labrabs/9.html</w:t>
        </w:r>
      </w:hyperlink>
      <w:r w:rsidRPr="005D5A71">
        <w:rPr>
          <w:rFonts w:ascii="Times New Roman" w:eastAsia="Times New Roman" w:hAnsi="Times New Roman" w:cs="Times New Roman"/>
          <w:sz w:val="24"/>
          <w:lang w:eastAsia="ru-RU" w:bidi="ru-RU"/>
        </w:rPr>
        <w:t>.</w:t>
      </w:r>
    </w:p>
    <w:p w:rsidR="005D5A71" w:rsidRPr="005D5A71" w:rsidRDefault="005D5A71" w:rsidP="005D5A71">
      <w:pPr>
        <w:widowControl w:val="0"/>
        <w:autoSpaceDE w:val="0"/>
        <w:autoSpaceDN w:val="0"/>
        <w:spacing w:before="5" w:after="0" w:line="240" w:lineRule="auto"/>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Нормативные документы:</w:t>
      </w:r>
    </w:p>
    <w:p w:rsidR="005D5A71" w:rsidRPr="005D5A71" w:rsidRDefault="005D5A71" w:rsidP="00284ED8">
      <w:pPr>
        <w:widowControl w:val="0"/>
        <w:numPr>
          <w:ilvl w:val="0"/>
          <w:numId w:val="214"/>
        </w:numPr>
        <w:tabs>
          <w:tab w:val="left" w:pos="1230"/>
        </w:tabs>
        <w:autoSpaceDE w:val="0"/>
        <w:autoSpaceDN w:val="0"/>
        <w:spacing w:before="132" w:after="0" w:line="240" w:lineRule="auto"/>
        <w:ind w:left="1230" w:hanging="2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2.307- 2011 «ЕСКД. Нанесение размеров и предельных</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отклонений».</w:t>
      </w:r>
    </w:p>
    <w:p w:rsidR="005D5A71" w:rsidRPr="005D5A71" w:rsidRDefault="005D5A71" w:rsidP="00284ED8">
      <w:pPr>
        <w:widowControl w:val="0"/>
        <w:numPr>
          <w:ilvl w:val="0"/>
          <w:numId w:val="214"/>
        </w:numPr>
        <w:tabs>
          <w:tab w:val="left" w:pos="1362"/>
        </w:tabs>
        <w:autoSpaceDE w:val="0"/>
        <w:autoSpaceDN w:val="0"/>
        <w:spacing w:before="140" w:after="0" w:line="360" w:lineRule="auto"/>
        <w:ind w:right="293"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2.308- 2011 «ЕСКД. Указание допусков формы и расположения поверхностей».</w:t>
      </w:r>
    </w:p>
    <w:p w:rsidR="005D5A71" w:rsidRPr="005D5A71" w:rsidRDefault="005D5A71" w:rsidP="00284ED8">
      <w:pPr>
        <w:widowControl w:val="0"/>
        <w:numPr>
          <w:ilvl w:val="0"/>
          <w:numId w:val="214"/>
        </w:numPr>
        <w:tabs>
          <w:tab w:val="left" w:pos="1230"/>
        </w:tabs>
        <w:autoSpaceDE w:val="0"/>
        <w:autoSpaceDN w:val="0"/>
        <w:spacing w:after="0" w:line="240" w:lineRule="auto"/>
        <w:ind w:left="1230" w:hanging="2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2.309-73 «ЕСКД. Обозначение шероховатости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поверхностей».</w:t>
      </w:r>
    </w:p>
    <w:p w:rsidR="005D5A71" w:rsidRPr="005D5A71" w:rsidRDefault="005D5A71" w:rsidP="00284ED8">
      <w:pPr>
        <w:widowControl w:val="0"/>
        <w:numPr>
          <w:ilvl w:val="0"/>
          <w:numId w:val="214"/>
        </w:numPr>
        <w:tabs>
          <w:tab w:val="left" w:pos="1230"/>
        </w:tabs>
        <w:autoSpaceDE w:val="0"/>
        <w:autoSpaceDN w:val="0"/>
        <w:spacing w:before="136" w:after="0" w:line="240" w:lineRule="auto"/>
        <w:ind w:left="1230" w:hanging="2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2.311-68 «ЕСКД. Изображение резьбы».</w:t>
      </w:r>
    </w:p>
    <w:p w:rsidR="005D5A71" w:rsidRPr="005D5A71" w:rsidRDefault="005D5A71" w:rsidP="00284ED8">
      <w:pPr>
        <w:widowControl w:val="0"/>
        <w:numPr>
          <w:ilvl w:val="0"/>
          <w:numId w:val="214"/>
        </w:numPr>
        <w:tabs>
          <w:tab w:val="left" w:pos="1408"/>
        </w:tabs>
        <w:autoSpaceDE w:val="0"/>
        <w:autoSpaceDN w:val="0"/>
        <w:spacing w:before="140" w:after="0" w:line="360" w:lineRule="auto"/>
        <w:ind w:right="290"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2.313-82 «ЕСКД. Условные изображения и обозначения неразъемных соединений».</w:t>
      </w:r>
    </w:p>
    <w:p w:rsidR="005D5A71" w:rsidRPr="005D5A71" w:rsidRDefault="005D5A71" w:rsidP="00284ED8">
      <w:pPr>
        <w:widowControl w:val="0"/>
        <w:numPr>
          <w:ilvl w:val="0"/>
          <w:numId w:val="214"/>
        </w:numPr>
        <w:tabs>
          <w:tab w:val="left" w:pos="1374"/>
        </w:tabs>
        <w:autoSpaceDE w:val="0"/>
        <w:autoSpaceDN w:val="0"/>
        <w:spacing w:after="0" w:line="360" w:lineRule="auto"/>
        <w:ind w:right="287"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2.318-81 «ЕСКД. Правила упрощенного нанесения размеров отверстий» (с Изменениями №</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1).</w:t>
      </w:r>
    </w:p>
    <w:p w:rsidR="005D5A71" w:rsidRPr="005D5A71" w:rsidRDefault="005D5A71" w:rsidP="00284ED8">
      <w:pPr>
        <w:widowControl w:val="0"/>
        <w:numPr>
          <w:ilvl w:val="0"/>
          <w:numId w:val="214"/>
        </w:numPr>
        <w:tabs>
          <w:tab w:val="left" w:pos="1429"/>
        </w:tabs>
        <w:autoSpaceDE w:val="0"/>
        <w:autoSpaceDN w:val="0"/>
        <w:spacing w:after="0" w:line="360" w:lineRule="auto"/>
        <w:ind w:right="289"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2.320-82 «ЕСКД. Правила нанесения размеров, допусков и посадок конусов».</w:t>
      </w:r>
    </w:p>
    <w:p w:rsidR="005D5A71" w:rsidRPr="005D5A71" w:rsidRDefault="005D5A71" w:rsidP="00284ED8">
      <w:pPr>
        <w:widowControl w:val="0"/>
        <w:numPr>
          <w:ilvl w:val="0"/>
          <w:numId w:val="214"/>
        </w:numPr>
        <w:tabs>
          <w:tab w:val="left" w:pos="1367"/>
        </w:tabs>
        <w:autoSpaceDE w:val="0"/>
        <w:autoSpaceDN w:val="0"/>
        <w:spacing w:after="0" w:line="360" w:lineRule="auto"/>
        <w:ind w:right="289"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25346-89 «Единая система допусков и посадок. Общие положения, ряды допусков и основных отклонений».</w:t>
      </w:r>
    </w:p>
    <w:p w:rsidR="005D5A71" w:rsidRPr="005D5A71" w:rsidRDefault="005D5A71" w:rsidP="00284ED8">
      <w:pPr>
        <w:widowControl w:val="0"/>
        <w:numPr>
          <w:ilvl w:val="0"/>
          <w:numId w:val="214"/>
        </w:numPr>
        <w:tabs>
          <w:tab w:val="left" w:pos="1420"/>
        </w:tabs>
        <w:autoSpaceDE w:val="0"/>
        <w:autoSpaceDN w:val="0"/>
        <w:spacing w:after="0" w:line="360" w:lineRule="auto"/>
        <w:ind w:right="291"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2789-73 «Шероховатость поверхности. Параметры и характеристики. Обозначение».</w:t>
      </w:r>
    </w:p>
    <w:p w:rsidR="005D5A71" w:rsidRPr="005D5A71" w:rsidRDefault="005D5A71" w:rsidP="00284ED8">
      <w:pPr>
        <w:widowControl w:val="0"/>
        <w:numPr>
          <w:ilvl w:val="0"/>
          <w:numId w:val="214"/>
        </w:numPr>
        <w:tabs>
          <w:tab w:val="left" w:pos="1350"/>
        </w:tabs>
        <w:autoSpaceDE w:val="0"/>
        <w:autoSpaceDN w:val="0"/>
        <w:spacing w:after="0" w:line="274" w:lineRule="exact"/>
        <w:ind w:left="135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РД 03-606-03 «Инструкция по визуальному и измерительному</w:t>
      </w:r>
      <w:r w:rsidRPr="005D5A71">
        <w:rPr>
          <w:rFonts w:ascii="Times New Roman" w:eastAsia="Times New Roman" w:hAnsi="Times New Roman" w:cs="Times New Roman"/>
          <w:spacing w:val="-14"/>
          <w:sz w:val="24"/>
          <w:lang w:eastAsia="ru-RU" w:bidi="ru-RU"/>
        </w:rPr>
        <w:t xml:space="preserve"> </w:t>
      </w:r>
      <w:r w:rsidRPr="005D5A71">
        <w:rPr>
          <w:rFonts w:ascii="Times New Roman" w:eastAsia="Times New Roman" w:hAnsi="Times New Roman" w:cs="Times New Roman"/>
          <w:sz w:val="24"/>
          <w:lang w:eastAsia="ru-RU" w:bidi="ru-RU"/>
        </w:rPr>
        <w:t>контролю»</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60" w:bottom="280" w:left="1420" w:header="710" w:footer="0" w:gutter="0"/>
          <w:pgNumType w:start="57"/>
          <w:cols w:space="720"/>
        </w:sectPr>
      </w:pPr>
    </w:p>
    <w:p w:rsidR="005D5A71" w:rsidRPr="005D5A71" w:rsidRDefault="005D5A71" w:rsidP="00284ED8">
      <w:pPr>
        <w:widowControl w:val="0"/>
        <w:numPr>
          <w:ilvl w:val="0"/>
          <w:numId w:val="215"/>
        </w:numPr>
        <w:tabs>
          <w:tab w:val="left" w:pos="803"/>
        </w:tabs>
        <w:autoSpaceDE w:val="0"/>
        <w:autoSpaceDN w:val="0"/>
        <w:spacing w:before="83" w:after="0" w:line="240" w:lineRule="auto"/>
        <w:ind w:right="526" w:hanging="3344"/>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КОНТРОЛЬ И ОЦЕНКА РЕЗУЛЬТАТОВ ОСВОЕНИЯ УЧЕБНОЙ 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9"/>
          <w:szCs w:val="24"/>
          <w:lang w:eastAsia="ru-RU" w:bidi="ru-RU"/>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6666"/>
      </w:tblGrid>
      <w:tr w:rsidR="005D5A71" w:rsidRPr="005D5A71" w:rsidTr="005D5A71">
        <w:trPr>
          <w:trHeight w:val="830"/>
        </w:trPr>
        <w:tc>
          <w:tcPr>
            <w:tcW w:w="28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 w:line="276" w:lineRule="exact"/>
              <w:ind w:right="218"/>
              <w:rPr>
                <w:rFonts w:eastAsia="Times New Roman"/>
                <w:b/>
                <w:lang w:val="ru-RU" w:bidi="ru-RU"/>
              </w:rPr>
            </w:pPr>
            <w:r w:rsidRPr="005D5A71">
              <w:rPr>
                <w:rFonts w:eastAsia="Times New Roman"/>
                <w:b/>
                <w:lang w:val="ru-RU" w:bidi="ru-RU"/>
              </w:rPr>
              <w:t>Результаты обучения (освоенные умения, усвоенные занятия)</w:t>
            </w:r>
          </w:p>
        </w:tc>
        <w:tc>
          <w:tcPr>
            <w:tcW w:w="666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1056"/>
              <w:jc w:val="center"/>
              <w:rPr>
                <w:rFonts w:eastAsia="Times New Roman"/>
                <w:b/>
                <w:lang w:bidi="ru-RU"/>
              </w:rPr>
            </w:pPr>
            <w:r w:rsidRPr="005D5A71">
              <w:rPr>
                <w:rFonts w:eastAsia="Times New Roman"/>
                <w:b/>
                <w:lang w:bidi="ru-RU"/>
              </w:rPr>
              <w:t>Основные показатели оценки результата</w:t>
            </w:r>
          </w:p>
        </w:tc>
      </w:tr>
      <w:tr w:rsidR="005D5A71" w:rsidRPr="005D5A71" w:rsidTr="005D5A71">
        <w:trPr>
          <w:trHeight w:val="493"/>
        </w:trPr>
        <w:tc>
          <w:tcPr>
            <w:tcW w:w="950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Умения:</w:t>
            </w:r>
          </w:p>
        </w:tc>
      </w:tr>
      <w:tr w:rsidR="005D5A71" w:rsidRPr="005D5A71" w:rsidTr="005D5A71">
        <w:trPr>
          <w:trHeight w:val="3557"/>
        </w:trPr>
        <w:tc>
          <w:tcPr>
            <w:tcW w:w="28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1094"/>
              </w:tabs>
              <w:ind w:right="96"/>
              <w:rPr>
                <w:rFonts w:eastAsia="Times New Roman"/>
                <w:lang w:bidi="ru-RU"/>
              </w:rPr>
            </w:pPr>
            <w:r w:rsidRPr="005D5A71">
              <w:rPr>
                <w:rFonts w:eastAsia="Times New Roman"/>
                <w:lang w:bidi="ru-RU"/>
              </w:rPr>
              <w:t>-</w:t>
            </w:r>
            <w:r w:rsidRPr="005D5A71">
              <w:rPr>
                <w:rFonts w:eastAsia="Times New Roman"/>
                <w:lang w:bidi="ru-RU"/>
              </w:rPr>
              <w:tab/>
            </w:r>
            <w:r w:rsidRPr="005D5A71">
              <w:rPr>
                <w:rFonts w:eastAsia="Times New Roman"/>
                <w:spacing w:val="-1"/>
                <w:lang w:bidi="ru-RU"/>
              </w:rPr>
              <w:t xml:space="preserve">контролировать </w:t>
            </w:r>
            <w:r w:rsidRPr="005D5A71">
              <w:rPr>
                <w:rFonts w:eastAsia="Times New Roman"/>
                <w:lang w:bidi="ru-RU"/>
              </w:rPr>
              <w:t>качество выполняемых работ;</w:t>
            </w:r>
          </w:p>
        </w:tc>
        <w:tc>
          <w:tcPr>
            <w:tcW w:w="666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16"/>
              </w:numPr>
              <w:tabs>
                <w:tab w:val="left" w:pos="291"/>
              </w:tabs>
              <w:ind w:right="95" w:firstLine="0"/>
              <w:rPr>
                <w:rFonts w:eastAsia="Times New Roman"/>
                <w:lang w:val="ru-RU" w:bidi="ru-RU"/>
              </w:rPr>
            </w:pPr>
            <w:r w:rsidRPr="005D5A71">
              <w:rPr>
                <w:rFonts w:eastAsia="Times New Roman"/>
                <w:lang w:val="ru-RU" w:bidi="ru-RU"/>
              </w:rPr>
              <w:t>уметь проводить контроль подготовки и сборки элементов конструкции под сварку на соответствие геометрическим размерам, требуемым конструкторской и производственно- технологической документацией по</w:t>
            </w:r>
            <w:r w:rsidRPr="005D5A71">
              <w:rPr>
                <w:rFonts w:eastAsia="Times New Roman"/>
                <w:spacing w:val="-4"/>
                <w:lang w:val="ru-RU" w:bidi="ru-RU"/>
              </w:rPr>
              <w:t xml:space="preserve"> </w:t>
            </w:r>
            <w:r w:rsidRPr="005D5A71">
              <w:rPr>
                <w:rFonts w:eastAsia="Times New Roman"/>
                <w:lang w:val="ru-RU" w:bidi="ru-RU"/>
              </w:rPr>
              <w:t>сварке;</w:t>
            </w:r>
          </w:p>
          <w:p w:rsidR="005D5A71" w:rsidRPr="005D5A71" w:rsidRDefault="005D5A71" w:rsidP="00284ED8">
            <w:pPr>
              <w:numPr>
                <w:ilvl w:val="0"/>
                <w:numId w:val="216"/>
              </w:numPr>
              <w:tabs>
                <w:tab w:val="left" w:pos="485"/>
              </w:tabs>
              <w:ind w:right="98" w:firstLine="60"/>
              <w:rPr>
                <w:rFonts w:eastAsia="Times New Roman"/>
                <w:lang w:val="ru-RU" w:bidi="ru-RU"/>
              </w:rPr>
            </w:pPr>
            <w:r w:rsidRPr="005D5A71">
              <w:rPr>
                <w:rFonts w:eastAsia="Times New Roman"/>
                <w:lang w:val="ru-RU" w:bidi="ru-RU"/>
              </w:rPr>
              <w:t>уметь 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документацией по</w:t>
            </w:r>
            <w:r w:rsidRPr="005D5A71">
              <w:rPr>
                <w:rFonts w:eastAsia="Times New Roman"/>
                <w:spacing w:val="-1"/>
                <w:lang w:val="ru-RU" w:bidi="ru-RU"/>
              </w:rPr>
              <w:t xml:space="preserve"> </w:t>
            </w:r>
            <w:r w:rsidRPr="005D5A71">
              <w:rPr>
                <w:rFonts w:eastAsia="Times New Roman"/>
                <w:lang w:val="ru-RU" w:bidi="ru-RU"/>
              </w:rPr>
              <w:t>сварке;</w:t>
            </w:r>
          </w:p>
          <w:p w:rsidR="005D5A71" w:rsidRPr="005D5A71" w:rsidRDefault="005D5A71" w:rsidP="00284ED8">
            <w:pPr>
              <w:numPr>
                <w:ilvl w:val="0"/>
                <w:numId w:val="216"/>
              </w:numPr>
              <w:tabs>
                <w:tab w:val="left" w:pos="288"/>
              </w:tabs>
              <w:ind w:right="105" w:firstLine="0"/>
              <w:rPr>
                <w:rFonts w:eastAsia="Times New Roman"/>
                <w:lang w:val="ru-RU" w:bidi="ru-RU"/>
              </w:rPr>
            </w:pPr>
            <w:r w:rsidRPr="005D5A71">
              <w:rPr>
                <w:rFonts w:eastAsia="Times New Roman"/>
                <w:lang w:val="ru-RU" w:bidi="ru-RU"/>
              </w:rPr>
              <w:t>уметь определять характер сопряжения (групп посадок) по данным чертежей, по выполненным</w:t>
            </w:r>
            <w:r w:rsidRPr="005D5A71">
              <w:rPr>
                <w:rFonts w:eastAsia="Times New Roman"/>
                <w:spacing w:val="-6"/>
                <w:lang w:val="ru-RU" w:bidi="ru-RU"/>
              </w:rPr>
              <w:t xml:space="preserve"> </w:t>
            </w:r>
            <w:r w:rsidRPr="005D5A71">
              <w:rPr>
                <w:rFonts w:eastAsia="Times New Roman"/>
                <w:lang w:val="ru-RU" w:bidi="ru-RU"/>
              </w:rPr>
              <w:t>расчётам;</w:t>
            </w:r>
          </w:p>
          <w:p w:rsidR="005D5A71" w:rsidRPr="005D5A71" w:rsidRDefault="005D5A71" w:rsidP="005D5A71">
            <w:pPr>
              <w:ind w:right="100"/>
              <w:rPr>
                <w:rFonts w:eastAsia="Times New Roman"/>
                <w:lang w:val="ru-RU" w:bidi="ru-RU"/>
              </w:rPr>
            </w:pPr>
            <w:r w:rsidRPr="005D5A71">
              <w:rPr>
                <w:rFonts w:eastAsia="Times New Roman"/>
                <w:lang w:val="ru-RU" w:bidi="ru-RU"/>
              </w:rPr>
              <w:t>-уметь применять контрольно- измерительные приборы и инструменты.</w:t>
            </w:r>
          </w:p>
        </w:tc>
      </w:tr>
      <w:tr w:rsidR="005D5A71" w:rsidRPr="005D5A71" w:rsidTr="005D5A71">
        <w:trPr>
          <w:trHeight w:val="431"/>
        </w:trPr>
        <w:tc>
          <w:tcPr>
            <w:tcW w:w="950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Знания:</w:t>
            </w:r>
          </w:p>
        </w:tc>
      </w:tr>
      <w:tr w:rsidR="005D5A71" w:rsidRPr="005D5A71" w:rsidTr="005D5A71">
        <w:trPr>
          <w:trHeight w:val="1658"/>
        </w:trPr>
        <w:tc>
          <w:tcPr>
            <w:tcW w:w="28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1811"/>
              </w:tabs>
              <w:ind w:right="96"/>
              <w:rPr>
                <w:rFonts w:eastAsia="Times New Roman"/>
                <w:lang w:val="ru-RU" w:bidi="ru-RU"/>
              </w:rPr>
            </w:pPr>
            <w:r w:rsidRPr="005D5A71">
              <w:rPr>
                <w:rFonts w:eastAsia="Times New Roman"/>
                <w:lang w:val="ru-RU" w:bidi="ru-RU"/>
              </w:rPr>
              <w:t xml:space="preserve">- системы допусков </w:t>
            </w:r>
            <w:r w:rsidRPr="005D5A71">
              <w:rPr>
                <w:rFonts w:eastAsia="Times New Roman"/>
                <w:spacing w:val="-12"/>
                <w:lang w:val="ru-RU" w:bidi="ru-RU"/>
              </w:rPr>
              <w:t xml:space="preserve">и </w:t>
            </w:r>
            <w:r w:rsidRPr="005D5A71">
              <w:rPr>
                <w:rFonts w:eastAsia="Times New Roman"/>
                <w:lang w:val="ru-RU" w:bidi="ru-RU"/>
              </w:rPr>
              <w:t>посадок,</w:t>
            </w:r>
            <w:r w:rsidRPr="005D5A71">
              <w:rPr>
                <w:rFonts w:eastAsia="Times New Roman"/>
                <w:lang w:val="ru-RU" w:bidi="ru-RU"/>
              </w:rPr>
              <w:tab/>
            </w:r>
            <w:r w:rsidRPr="005D5A71">
              <w:rPr>
                <w:rFonts w:eastAsia="Times New Roman"/>
                <w:spacing w:val="-3"/>
                <w:lang w:val="ru-RU" w:bidi="ru-RU"/>
              </w:rPr>
              <w:t xml:space="preserve">точность </w:t>
            </w:r>
            <w:r w:rsidRPr="005D5A71">
              <w:rPr>
                <w:rFonts w:eastAsia="Times New Roman"/>
                <w:lang w:val="ru-RU" w:bidi="ru-RU"/>
              </w:rPr>
              <w:t>обработки, квалитеты, классы</w:t>
            </w:r>
            <w:r w:rsidRPr="005D5A71">
              <w:rPr>
                <w:rFonts w:eastAsia="Times New Roman"/>
                <w:spacing w:val="-1"/>
                <w:lang w:val="ru-RU" w:bidi="ru-RU"/>
              </w:rPr>
              <w:t xml:space="preserve"> </w:t>
            </w:r>
            <w:r w:rsidRPr="005D5A71">
              <w:rPr>
                <w:rFonts w:eastAsia="Times New Roman"/>
                <w:lang w:val="ru-RU" w:bidi="ru-RU"/>
              </w:rPr>
              <w:t>точности;</w:t>
            </w:r>
          </w:p>
        </w:tc>
        <w:tc>
          <w:tcPr>
            <w:tcW w:w="666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17"/>
              </w:numPr>
              <w:tabs>
                <w:tab w:val="left" w:pos="315"/>
              </w:tabs>
              <w:ind w:right="104" w:firstLine="0"/>
              <w:rPr>
                <w:rFonts w:eastAsia="Times New Roman"/>
                <w:lang w:val="ru-RU" w:bidi="ru-RU"/>
              </w:rPr>
            </w:pPr>
            <w:r w:rsidRPr="005D5A71">
              <w:rPr>
                <w:rFonts w:eastAsia="Times New Roman"/>
                <w:lang w:val="ru-RU" w:bidi="ru-RU"/>
              </w:rPr>
              <w:t>знать принципы построения Единой системы допусков и посадок (ЕСДП) и их обозначение на</w:t>
            </w:r>
            <w:r w:rsidRPr="005D5A71">
              <w:rPr>
                <w:rFonts w:eastAsia="Times New Roman"/>
                <w:spacing w:val="-3"/>
                <w:lang w:val="ru-RU" w:bidi="ru-RU"/>
              </w:rPr>
              <w:t xml:space="preserve"> </w:t>
            </w:r>
            <w:r w:rsidRPr="005D5A71">
              <w:rPr>
                <w:rFonts w:eastAsia="Times New Roman"/>
                <w:lang w:val="ru-RU" w:bidi="ru-RU"/>
              </w:rPr>
              <w:t>чертежах;</w:t>
            </w:r>
          </w:p>
          <w:p w:rsidR="005D5A71" w:rsidRPr="005D5A71" w:rsidRDefault="005D5A71" w:rsidP="00284ED8">
            <w:pPr>
              <w:numPr>
                <w:ilvl w:val="0"/>
                <w:numId w:val="217"/>
              </w:numPr>
              <w:tabs>
                <w:tab w:val="left" w:pos="283"/>
              </w:tabs>
              <w:spacing w:line="270" w:lineRule="atLeast"/>
              <w:ind w:right="99" w:firstLine="0"/>
              <w:rPr>
                <w:rFonts w:eastAsia="Times New Roman"/>
                <w:lang w:val="ru-RU" w:bidi="ru-RU"/>
              </w:rPr>
            </w:pPr>
            <w:r w:rsidRPr="005D5A71">
              <w:rPr>
                <w:rFonts w:eastAsia="Times New Roman"/>
                <w:lang w:val="ru-RU" w:bidi="ru-RU"/>
              </w:rPr>
              <w:t>знать правила оформления технологической и технической документации с учетом основных положений метрологии, стандартизации и сертификации в производственной деятельности;</w:t>
            </w:r>
          </w:p>
        </w:tc>
      </w:tr>
      <w:tr w:rsidR="005D5A71" w:rsidRPr="005D5A71" w:rsidTr="005D5A71">
        <w:trPr>
          <w:trHeight w:val="2759"/>
        </w:trPr>
        <w:tc>
          <w:tcPr>
            <w:tcW w:w="28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5"/>
              <w:rPr>
                <w:rFonts w:eastAsia="Times New Roman"/>
                <w:lang w:val="ru-RU" w:bidi="ru-RU"/>
              </w:rPr>
            </w:pPr>
            <w:r w:rsidRPr="005D5A71">
              <w:rPr>
                <w:rFonts w:eastAsia="Times New Roman"/>
                <w:lang w:val="ru-RU" w:bidi="ru-RU"/>
              </w:rPr>
              <w:t>- допуски и отклонения формы и расположения поверхностей.</w:t>
            </w:r>
          </w:p>
        </w:tc>
        <w:tc>
          <w:tcPr>
            <w:tcW w:w="666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18"/>
              </w:numPr>
              <w:tabs>
                <w:tab w:val="left" w:pos="384"/>
              </w:tabs>
              <w:ind w:right="105" w:firstLine="0"/>
              <w:rPr>
                <w:rFonts w:eastAsia="Times New Roman"/>
                <w:lang w:val="ru-RU" w:bidi="ru-RU"/>
              </w:rPr>
            </w:pPr>
            <w:r w:rsidRPr="005D5A71">
              <w:rPr>
                <w:rFonts w:eastAsia="Times New Roman"/>
                <w:lang w:val="ru-RU" w:bidi="ru-RU"/>
              </w:rPr>
              <w:t>знать устройство и принципы работы измерительных инструментов;</w:t>
            </w:r>
          </w:p>
          <w:p w:rsidR="005D5A71" w:rsidRPr="005D5A71" w:rsidRDefault="005D5A71" w:rsidP="00284ED8">
            <w:pPr>
              <w:numPr>
                <w:ilvl w:val="0"/>
                <w:numId w:val="218"/>
              </w:numPr>
              <w:tabs>
                <w:tab w:val="left" w:pos="247"/>
              </w:tabs>
              <w:ind w:left="246" w:hanging="140"/>
              <w:rPr>
                <w:rFonts w:eastAsia="Times New Roman"/>
                <w:lang w:val="ru-RU" w:bidi="ru-RU"/>
              </w:rPr>
            </w:pPr>
            <w:r w:rsidRPr="005D5A71">
              <w:rPr>
                <w:rFonts w:eastAsia="Times New Roman"/>
                <w:lang w:val="ru-RU" w:bidi="ru-RU"/>
              </w:rPr>
              <w:t>знать методы определения погрешностей</w:t>
            </w:r>
            <w:r w:rsidRPr="005D5A71">
              <w:rPr>
                <w:rFonts w:eastAsia="Times New Roman"/>
                <w:spacing w:val="-5"/>
                <w:lang w:val="ru-RU" w:bidi="ru-RU"/>
              </w:rPr>
              <w:t xml:space="preserve"> </w:t>
            </w:r>
            <w:r w:rsidRPr="005D5A71">
              <w:rPr>
                <w:rFonts w:eastAsia="Times New Roman"/>
                <w:lang w:val="ru-RU" w:bidi="ru-RU"/>
              </w:rPr>
              <w:t>измерений;</w:t>
            </w:r>
          </w:p>
          <w:p w:rsidR="005D5A71" w:rsidRPr="005D5A71" w:rsidRDefault="005D5A71" w:rsidP="00284ED8">
            <w:pPr>
              <w:numPr>
                <w:ilvl w:val="0"/>
                <w:numId w:val="218"/>
              </w:numPr>
              <w:tabs>
                <w:tab w:val="left" w:pos="276"/>
              </w:tabs>
              <w:ind w:right="103" w:firstLine="0"/>
              <w:rPr>
                <w:rFonts w:eastAsia="Times New Roman"/>
                <w:lang w:val="ru-RU" w:bidi="ru-RU"/>
              </w:rPr>
            </w:pPr>
            <w:r w:rsidRPr="005D5A71">
              <w:rPr>
                <w:rFonts w:eastAsia="Times New Roman"/>
                <w:lang w:val="ru-RU" w:bidi="ru-RU"/>
              </w:rPr>
              <w:t>знать размеры допусков для основных видов механической обработки и для деталей, поступающих на</w:t>
            </w:r>
            <w:r w:rsidRPr="005D5A71">
              <w:rPr>
                <w:rFonts w:eastAsia="Times New Roman"/>
                <w:spacing w:val="-6"/>
                <w:lang w:val="ru-RU" w:bidi="ru-RU"/>
              </w:rPr>
              <w:t xml:space="preserve"> </w:t>
            </w:r>
            <w:r w:rsidRPr="005D5A71">
              <w:rPr>
                <w:rFonts w:eastAsia="Times New Roman"/>
                <w:lang w:val="ru-RU" w:bidi="ru-RU"/>
              </w:rPr>
              <w:t>сборку;</w:t>
            </w:r>
          </w:p>
          <w:p w:rsidR="005D5A71" w:rsidRPr="005D5A71" w:rsidRDefault="005D5A71" w:rsidP="00284ED8">
            <w:pPr>
              <w:numPr>
                <w:ilvl w:val="0"/>
                <w:numId w:val="218"/>
              </w:numPr>
              <w:tabs>
                <w:tab w:val="left" w:pos="420"/>
              </w:tabs>
              <w:ind w:right="103" w:firstLine="0"/>
              <w:rPr>
                <w:rFonts w:eastAsia="Times New Roman"/>
                <w:lang w:val="ru-RU" w:bidi="ru-RU"/>
              </w:rPr>
            </w:pPr>
            <w:r w:rsidRPr="005D5A71">
              <w:rPr>
                <w:rFonts w:eastAsia="Times New Roman"/>
                <w:lang w:val="ru-RU" w:bidi="ru-RU"/>
              </w:rPr>
              <w:t>знать устройство, назначение, правила настройки и регулирования контрольно-измерительных инструментов и приборов;</w:t>
            </w:r>
          </w:p>
          <w:p w:rsidR="005D5A71" w:rsidRPr="005D5A71" w:rsidRDefault="005D5A71" w:rsidP="00284ED8">
            <w:pPr>
              <w:numPr>
                <w:ilvl w:val="0"/>
                <w:numId w:val="218"/>
              </w:numPr>
              <w:tabs>
                <w:tab w:val="left" w:pos="461"/>
              </w:tabs>
              <w:spacing w:line="270" w:lineRule="atLeast"/>
              <w:ind w:right="101" w:firstLine="0"/>
              <w:rPr>
                <w:rFonts w:eastAsia="Times New Roman"/>
                <w:lang w:val="ru-RU" w:bidi="ru-RU"/>
              </w:rPr>
            </w:pPr>
            <w:r w:rsidRPr="005D5A71">
              <w:rPr>
                <w:rFonts w:eastAsia="Times New Roman"/>
                <w:lang w:val="ru-RU" w:bidi="ru-RU"/>
              </w:rPr>
              <w:t>знать методы и средства контроля обработанных поверхностей.</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60" w:bottom="280" w:left="1420" w:header="710" w:footer="0" w:gutter="0"/>
          <w:pgNumType w:start="58"/>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233" w:after="0" w:line="240" w:lineRule="auto"/>
        <w:ind w:right="430"/>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РАБОЧАЯ ПРОГРАММА УЧЕБНОЙ ДИСЦИПЛИНЫ</w:t>
      </w:r>
    </w:p>
    <w:p w:rsidR="005D5A71" w:rsidRPr="005D5A71" w:rsidRDefault="005D5A71" w:rsidP="005D5A71">
      <w:pPr>
        <w:widowControl w:val="0"/>
        <w:autoSpaceDE w:val="0"/>
        <w:autoSpaceDN w:val="0"/>
        <w:spacing w:before="2" w:after="0" w:line="240" w:lineRule="auto"/>
        <w:jc w:val="center"/>
        <w:rPr>
          <w:rFonts w:ascii="Times New Roman" w:eastAsia="Times New Roman" w:hAnsi="Times New Roman" w:cs="Times New Roman"/>
          <w:b/>
          <w:sz w:val="28"/>
          <w:szCs w:val="24"/>
          <w:lang w:eastAsia="ru-RU" w:bidi="ru-RU"/>
        </w:rPr>
      </w:pPr>
    </w:p>
    <w:p w:rsidR="005D5A71" w:rsidRPr="005D5A71" w:rsidRDefault="005D5A71" w:rsidP="005D5A71">
      <w:pPr>
        <w:widowControl w:val="0"/>
        <w:autoSpaceDE w:val="0"/>
        <w:autoSpaceDN w:val="0"/>
        <w:spacing w:after="0" w:line="240" w:lineRule="auto"/>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«ОП.05 ОСНОВЫ ЭКОНОМИКИ»</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2020 г.</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560" w:bottom="280" w:left="1420" w:header="710" w:footer="0" w:gutter="0"/>
          <w:pgNumType w:start="59"/>
          <w:cols w:space="720"/>
        </w:sectPr>
      </w:pPr>
    </w:p>
    <w:p w:rsidR="005D5A71" w:rsidRPr="005D5A71" w:rsidRDefault="005D5A71" w:rsidP="005D5A71">
      <w:pPr>
        <w:widowControl w:val="0"/>
        <w:autoSpaceDE w:val="0"/>
        <w:autoSpaceDN w:val="0"/>
        <w:spacing w:before="83" w:after="0" w:line="240" w:lineRule="auto"/>
        <w:ind w:right="431"/>
        <w:jc w:val="center"/>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СОДЕРЖАНИЕ</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b/>
          <w:sz w:val="44"/>
          <w:szCs w:val="24"/>
          <w:lang w:eastAsia="ru-RU" w:bidi="ru-RU"/>
        </w:rPr>
      </w:pPr>
    </w:p>
    <w:p w:rsidR="005D5A71" w:rsidRPr="005D5A71" w:rsidRDefault="005D5A71" w:rsidP="00284ED8">
      <w:pPr>
        <w:widowControl w:val="0"/>
        <w:numPr>
          <w:ilvl w:val="1"/>
          <w:numId w:val="215"/>
        </w:numPr>
        <w:tabs>
          <w:tab w:val="left" w:pos="990"/>
        </w:tabs>
        <w:autoSpaceDE w:val="0"/>
        <w:autoSpaceDN w:val="0"/>
        <w:spacing w:after="0" w:line="240" w:lineRule="auto"/>
        <w:ind w:left="1001" w:right="2635"/>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ОБЩАЯ ХАРАКТЕРИСТИКА РАБОЧЕЙ ПРОГРАММЫ УЧЕБНОЙ</w:t>
      </w:r>
      <w:r w:rsidRPr="005D5A71">
        <w:rPr>
          <w:rFonts w:ascii="Times New Roman" w:eastAsia="Times New Roman" w:hAnsi="Times New Roman" w:cs="Times New Roman"/>
          <w:b/>
          <w:bCs/>
          <w:spacing w:val="-1"/>
          <w:sz w:val="24"/>
          <w:szCs w:val="24"/>
          <w:lang w:eastAsia="ru-RU" w:bidi="ru-RU"/>
        </w:rPr>
        <w:t xml:space="preserve">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9"/>
          <w:szCs w:val="24"/>
          <w:lang w:eastAsia="ru-RU" w:bidi="ru-RU"/>
        </w:rPr>
      </w:pPr>
    </w:p>
    <w:p w:rsidR="005D5A71" w:rsidRPr="005D5A71" w:rsidRDefault="005D5A71" w:rsidP="00284ED8">
      <w:pPr>
        <w:widowControl w:val="0"/>
        <w:numPr>
          <w:ilvl w:val="1"/>
          <w:numId w:val="215"/>
        </w:numPr>
        <w:tabs>
          <w:tab w:val="left" w:pos="990"/>
        </w:tabs>
        <w:autoSpaceDE w:val="0"/>
        <w:autoSpaceDN w:val="0"/>
        <w:spacing w:before="1" w:after="0" w:line="240" w:lineRule="auto"/>
        <w:ind w:left="1001" w:right="4077"/>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СТРУКТУРА И СОДЕРЖАНИЕ УЧЕБНОЙ 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284ED8">
      <w:pPr>
        <w:widowControl w:val="0"/>
        <w:numPr>
          <w:ilvl w:val="1"/>
          <w:numId w:val="215"/>
        </w:numPr>
        <w:tabs>
          <w:tab w:val="left" w:pos="990"/>
        </w:tabs>
        <w:autoSpaceDE w:val="0"/>
        <w:autoSpaceDN w:val="0"/>
        <w:spacing w:after="0" w:line="240" w:lineRule="auto"/>
        <w:ind w:left="990" w:hanging="349"/>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УСЛОВИЯ РЕАЛИЗАЦИИ</w:t>
      </w:r>
      <w:r w:rsidRPr="005D5A71">
        <w:rPr>
          <w:rFonts w:ascii="Times New Roman" w:eastAsia="Times New Roman" w:hAnsi="Times New Roman" w:cs="Times New Roman"/>
          <w:b/>
          <w:spacing w:val="-3"/>
          <w:sz w:val="24"/>
          <w:lang w:eastAsia="ru-RU" w:bidi="ru-RU"/>
        </w:rPr>
        <w:t xml:space="preserve"> </w:t>
      </w:r>
      <w:r w:rsidRPr="005D5A71">
        <w:rPr>
          <w:rFonts w:ascii="Times New Roman" w:eastAsia="Times New Roman" w:hAnsi="Times New Roman" w:cs="Times New Roman"/>
          <w:b/>
          <w:sz w:val="24"/>
          <w:lang w:eastAsia="ru-RU" w:bidi="ru-RU"/>
        </w:rPr>
        <w:t>ПРОГРАММЫ</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34"/>
          <w:szCs w:val="24"/>
          <w:lang w:eastAsia="ru-RU" w:bidi="ru-RU"/>
        </w:rPr>
      </w:pPr>
    </w:p>
    <w:p w:rsidR="005D5A71" w:rsidRPr="005D5A71" w:rsidRDefault="005D5A71" w:rsidP="00284ED8">
      <w:pPr>
        <w:widowControl w:val="0"/>
        <w:numPr>
          <w:ilvl w:val="1"/>
          <w:numId w:val="215"/>
        </w:numPr>
        <w:tabs>
          <w:tab w:val="left" w:pos="990"/>
        </w:tabs>
        <w:autoSpaceDE w:val="0"/>
        <w:autoSpaceDN w:val="0"/>
        <w:spacing w:after="0" w:line="240" w:lineRule="auto"/>
        <w:ind w:left="1001" w:right="2863"/>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КОНТРОЛЬ И ОЦЕНКА РЕЗУЛЬТАТОВ ОСВОЕНИЯ УЧЕБНОЙ</w:t>
      </w:r>
      <w:r w:rsidRPr="005D5A71">
        <w:rPr>
          <w:rFonts w:ascii="Times New Roman" w:eastAsia="Times New Roman" w:hAnsi="Times New Roman" w:cs="Times New Roman"/>
          <w:b/>
          <w:spacing w:val="-1"/>
          <w:sz w:val="24"/>
          <w:lang w:eastAsia="ru-RU" w:bidi="ru-RU"/>
        </w:rPr>
        <w:t xml:space="preserve"> </w:t>
      </w:r>
      <w:r w:rsidRPr="005D5A71">
        <w:rPr>
          <w:rFonts w:ascii="Times New Roman" w:eastAsia="Times New Roman" w:hAnsi="Times New Roman" w:cs="Times New Roman"/>
          <w:b/>
          <w:sz w:val="24"/>
          <w:lang w:eastAsia="ru-RU" w:bidi="ru-RU"/>
        </w:rPr>
        <w:t>ДИСЦИПЛИНЫ</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60" w:bottom="280" w:left="1420" w:header="710" w:footer="0" w:gutter="0"/>
          <w:pgNumType w:start="60"/>
          <w:cols w:space="720"/>
        </w:sectPr>
      </w:pPr>
    </w:p>
    <w:p w:rsidR="005D5A71" w:rsidRPr="005D5A71" w:rsidRDefault="005D5A71" w:rsidP="00284ED8">
      <w:pPr>
        <w:widowControl w:val="0"/>
        <w:numPr>
          <w:ilvl w:val="2"/>
          <w:numId w:val="215"/>
        </w:numPr>
        <w:tabs>
          <w:tab w:val="left" w:pos="1082"/>
        </w:tabs>
        <w:autoSpaceDE w:val="0"/>
        <w:autoSpaceDN w:val="0"/>
        <w:spacing w:before="83" w:after="0" w:line="240" w:lineRule="auto"/>
        <w:ind w:right="804" w:hanging="632"/>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4"/>
          <w:lang w:eastAsia="ru-RU" w:bidi="ru-RU"/>
        </w:rPr>
        <w:lastRenderedPageBreak/>
        <w:t>ОБЩАЯ ХАРАКТЕРИСТИКА РАБОЧЕЙ ПРОГРАММЫ УЧЕБНОЙ ДИСЦИПЛИНЫ «ОП.05 ОСНОВЫ</w:t>
      </w:r>
      <w:r w:rsidRPr="005D5A71">
        <w:rPr>
          <w:rFonts w:ascii="Times New Roman" w:eastAsia="Times New Roman" w:hAnsi="Times New Roman" w:cs="Times New Roman"/>
          <w:b/>
          <w:spacing w:val="-2"/>
          <w:sz w:val="24"/>
          <w:lang w:eastAsia="ru-RU" w:bidi="ru-RU"/>
        </w:rPr>
        <w:t xml:space="preserve"> </w:t>
      </w:r>
      <w:r w:rsidRPr="005D5A71">
        <w:rPr>
          <w:rFonts w:ascii="Times New Roman" w:eastAsia="Times New Roman" w:hAnsi="Times New Roman" w:cs="Times New Roman"/>
          <w:b/>
          <w:sz w:val="24"/>
          <w:lang w:eastAsia="ru-RU" w:bidi="ru-RU"/>
        </w:rPr>
        <w:t>ЭКОНОМИКИ»</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36"/>
          <w:szCs w:val="24"/>
          <w:lang w:eastAsia="ru-RU" w:bidi="ru-RU"/>
        </w:rPr>
      </w:pPr>
    </w:p>
    <w:p w:rsidR="005D5A71" w:rsidRPr="005D5A71" w:rsidRDefault="005D5A71" w:rsidP="00284ED8">
      <w:pPr>
        <w:widowControl w:val="0"/>
        <w:numPr>
          <w:ilvl w:val="1"/>
          <w:numId w:val="219"/>
        </w:numPr>
        <w:tabs>
          <w:tab w:val="left" w:pos="702"/>
        </w:tabs>
        <w:autoSpaceDE w:val="0"/>
        <w:autoSpaceDN w:val="0"/>
        <w:spacing w:before="1" w:after="0" w:line="240" w:lineRule="auto"/>
        <w:jc w:val="both"/>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Область применения программы</w:t>
      </w:r>
    </w:p>
    <w:p w:rsidR="005D5A71" w:rsidRPr="005D5A71" w:rsidRDefault="005D5A71" w:rsidP="005D5A71">
      <w:pPr>
        <w:widowControl w:val="0"/>
        <w:autoSpaceDE w:val="0"/>
        <w:autoSpaceDN w:val="0"/>
        <w:spacing w:before="132" w:after="0" w:line="360" w:lineRule="auto"/>
        <w:ind w:right="100"/>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Рабочая программа учебной дисциплины является частью основной образовательной программы в соответствии с ФГОС СПО 15.01.05 Сварщик (ручной и частично механизированной сварки (наплавки)</w:t>
      </w:r>
    </w:p>
    <w:p w:rsidR="005D5A71" w:rsidRPr="005D5A71" w:rsidRDefault="005D5A71" w:rsidP="00284ED8">
      <w:pPr>
        <w:widowControl w:val="0"/>
        <w:numPr>
          <w:ilvl w:val="1"/>
          <w:numId w:val="219"/>
        </w:numPr>
        <w:tabs>
          <w:tab w:val="left" w:pos="784"/>
        </w:tabs>
        <w:autoSpaceDE w:val="0"/>
        <w:autoSpaceDN w:val="0"/>
        <w:spacing w:before="212" w:after="0" w:line="355" w:lineRule="auto"/>
        <w:ind w:left="282" w:right="107" w:firstLine="0"/>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b/>
          <w:sz w:val="24"/>
          <w:lang w:eastAsia="ru-RU" w:bidi="ru-RU"/>
        </w:rPr>
        <w:t>Место дисциплины в структуре основной профессиональной образовательной программы</w:t>
      </w:r>
      <w:r w:rsidRPr="005D5A71">
        <w:rPr>
          <w:rFonts w:ascii="Times New Roman" w:eastAsia="Times New Roman" w:hAnsi="Times New Roman" w:cs="Times New Roman"/>
          <w:b/>
          <w:sz w:val="26"/>
          <w:lang w:eastAsia="ru-RU" w:bidi="ru-RU"/>
        </w:rPr>
        <w:t xml:space="preserve">: </w:t>
      </w:r>
      <w:r w:rsidRPr="005D5A71">
        <w:rPr>
          <w:rFonts w:ascii="Times New Roman" w:eastAsia="Times New Roman" w:hAnsi="Times New Roman" w:cs="Times New Roman"/>
          <w:sz w:val="24"/>
          <w:lang w:eastAsia="ru-RU" w:bidi="ru-RU"/>
        </w:rPr>
        <w:t>дисциплина входит в общепрофессиональный</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цикл.</w:t>
      </w: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36"/>
          <w:szCs w:val="24"/>
          <w:lang w:eastAsia="ru-RU" w:bidi="ru-RU"/>
        </w:rPr>
      </w:pPr>
    </w:p>
    <w:p w:rsidR="005D5A71" w:rsidRPr="005D5A71" w:rsidRDefault="005D5A71" w:rsidP="00284ED8">
      <w:pPr>
        <w:widowControl w:val="0"/>
        <w:numPr>
          <w:ilvl w:val="1"/>
          <w:numId w:val="219"/>
        </w:numPr>
        <w:tabs>
          <w:tab w:val="left" w:pos="703"/>
        </w:tabs>
        <w:autoSpaceDE w:val="0"/>
        <w:autoSpaceDN w:val="0"/>
        <w:spacing w:after="0" w:line="240" w:lineRule="auto"/>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Цель и планируемые результаты освоения</w:t>
      </w:r>
      <w:r w:rsidRPr="005D5A71">
        <w:rPr>
          <w:rFonts w:ascii="Times New Roman" w:eastAsia="Times New Roman" w:hAnsi="Times New Roman" w:cs="Times New Roman"/>
          <w:b/>
          <w:bCs/>
          <w:spacing w:val="-4"/>
          <w:sz w:val="24"/>
          <w:szCs w:val="24"/>
          <w:lang w:eastAsia="ru-RU" w:bidi="ru-RU"/>
        </w:rPr>
        <w:t xml:space="preserve">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b/>
          <w:sz w:val="21"/>
          <w:szCs w:val="24"/>
          <w:lang w:eastAsia="ru-RU" w:bidi="ru-RU"/>
        </w:rPr>
      </w:pP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xml:space="preserve">В результате освоения дисциплины обучающийся </w:t>
      </w:r>
      <w:r w:rsidRPr="005D5A71">
        <w:rPr>
          <w:rFonts w:ascii="Times New Roman" w:eastAsia="Times New Roman" w:hAnsi="Times New Roman" w:cs="Times New Roman"/>
          <w:sz w:val="24"/>
          <w:szCs w:val="24"/>
          <w:u w:val="single"/>
          <w:lang w:eastAsia="ru-RU" w:bidi="ru-RU"/>
        </w:rPr>
        <w:t>должен уметь</w:t>
      </w:r>
      <w:r w:rsidRPr="005D5A71">
        <w:rPr>
          <w:rFonts w:ascii="Times New Roman" w:eastAsia="Times New Roman" w:hAnsi="Times New Roman" w:cs="Times New Roman"/>
          <w:sz w:val="24"/>
          <w:szCs w:val="24"/>
          <w:lang w:eastAsia="ru-RU" w:bidi="ru-RU"/>
        </w:rPr>
        <w:t>:</w:t>
      </w:r>
    </w:p>
    <w:p w:rsidR="005D5A71" w:rsidRPr="005D5A71" w:rsidRDefault="005D5A71" w:rsidP="00284ED8">
      <w:pPr>
        <w:widowControl w:val="0"/>
        <w:numPr>
          <w:ilvl w:val="2"/>
          <w:numId w:val="205"/>
        </w:numPr>
        <w:tabs>
          <w:tab w:val="left" w:pos="1199"/>
        </w:tabs>
        <w:autoSpaceDE w:val="0"/>
        <w:autoSpaceDN w:val="0"/>
        <w:spacing w:before="136" w:after="0" w:line="336" w:lineRule="auto"/>
        <w:ind w:right="295"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находить и использовать экономическую информацию в целях обеспечения собственной конкурентоспособности на рынке</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труда</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6"/>
          <w:szCs w:val="24"/>
          <w:lang w:eastAsia="ru-RU" w:bidi="ru-RU"/>
        </w:rPr>
      </w:pPr>
    </w:p>
    <w:p w:rsidR="005D5A71" w:rsidRPr="005D5A71" w:rsidRDefault="005D5A71" w:rsidP="005D5A71">
      <w:pPr>
        <w:widowControl w:val="0"/>
        <w:autoSpaceDE w:val="0"/>
        <w:autoSpaceDN w:val="0"/>
        <w:spacing w:before="152"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xml:space="preserve">В результате освоения дисциплины обучающийся </w:t>
      </w:r>
      <w:r w:rsidRPr="005D5A71">
        <w:rPr>
          <w:rFonts w:ascii="Times New Roman" w:eastAsia="Times New Roman" w:hAnsi="Times New Roman" w:cs="Times New Roman"/>
          <w:sz w:val="24"/>
          <w:szCs w:val="24"/>
          <w:u w:val="single"/>
          <w:lang w:eastAsia="ru-RU" w:bidi="ru-RU"/>
        </w:rPr>
        <w:t>должен знать</w:t>
      </w:r>
      <w:r w:rsidRPr="005D5A71">
        <w:rPr>
          <w:rFonts w:ascii="Times New Roman" w:eastAsia="Times New Roman" w:hAnsi="Times New Roman" w:cs="Times New Roman"/>
          <w:sz w:val="24"/>
          <w:szCs w:val="24"/>
          <w:lang w:eastAsia="ru-RU" w:bidi="ru-RU"/>
        </w:rPr>
        <w:t>:</w:t>
      </w:r>
    </w:p>
    <w:p w:rsidR="005D5A71" w:rsidRPr="005D5A71" w:rsidRDefault="005D5A71" w:rsidP="00284ED8">
      <w:pPr>
        <w:widowControl w:val="0"/>
        <w:numPr>
          <w:ilvl w:val="2"/>
          <w:numId w:val="205"/>
        </w:numPr>
        <w:tabs>
          <w:tab w:val="left" w:pos="990"/>
        </w:tabs>
        <w:autoSpaceDE w:val="0"/>
        <w:autoSpaceDN w:val="0"/>
        <w:spacing w:before="137" w:after="0" w:line="240" w:lineRule="auto"/>
        <w:ind w:left="990" w:hanging="708"/>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общие принципы организации производственного и технологического</w:t>
      </w:r>
      <w:r w:rsidRPr="005D5A71">
        <w:rPr>
          <w:rFonts w:ascii="Times New Roman" w:eastAsia="Times New Roman" w:hAnsi="Times New Roman" w:cs="Times New Roman"/>
          <w:spacing w:val="-31"/>
          <w:sz w:val="24"/>
          <w:lang w:eastAsia="ru-RU" w:bidi="ru-RU"/>
        </w:rPr>
        <w:t xml:space="preserve"> </w:t>
      </w:r>
      <w:r w:rsidRPr="005D5A71">
        <w:rPr>
          <w:rFonts w:ascii="Times New Roman" w:eastAsia="Times New Roman" w:hAnsi="Times New Roman" w:cs="Times New Roman"/>
          <w:sz w:val="24"/>
          <w:lang w:eastAsia="ru-RU" w:bidi="ru-RU"/>
        </w:rPr>
        <w:t>процесса;</w:t>
      </w:r>
    </w:p>
    <w:p w:rsidR="005D5A71" w:rsidRPr="005D5A71" w:rsidRDefault="005D5A71" w:rsidP="00284ED8">
      <w:pPr>
        <w:widowControl w:val="0"/>
        <w:numPr>
          <w:ilvl w:val="2"/>
          <w:numId w:val="205"/>
        </w:numPr>
        <w:tabs>
          <w:tab w:val="left" w:pos="990"/>
        </w:tabs>
        <w:autoSpaceDE w:val="0"/>
        <w:autoSpaceDN w:val="0"/>
        <w:spacing w:before="119" w:after="0" w:line="331" w:lineRule="auto"/>
        <w:ind w:right="294"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механизмы ценообразования на продукцию, формы оплаты труда в современных условиях;</w:t>
      </w:r>
    </w:p>
    <w:p w:rsidR="005D5A71" w:rsidRPr="005D5A71" w:rsidRDefault="005D5A71" w:rsidP="00284ED8">
      <w:pPr>
        <w:widowControl w:val="0"/>
        <w:numPr>
          <w:ilvl w:val="2"/>
          <w:numId w:val="205"/>
        </w:numPr>
        <w:tabs>
          <w:tab w:val="left" w:pos="990"/>
        </w:tabs>
        <w:autoSpaceDE w:val="0"/>
        <w:autoSpaceDN w:val="0"/>
        <w:spacing w:before="38" w:after="0" w:line="336" w:lineRule="auto"/>
        <w:ind w:right="291"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цели и задачи структурного подразделения, структуру организации, основы экономических знаний, необходимых в</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отрасли.</w:t>
      </w:r>
    </w:p>
    <w:p w:rsidR="005D5A71" w:rsidRPr="005D5A71" w:rsidRDefault="005D5A71" w:rsidP="005D5A71">
      <w:pPr>
        <w:spacing w:after="0" w:line="336" w:lineRule="auto"/>
        <w:rPr>
          <w:rFonts w:ascii="Times New Roman" w:eastAsia="Times New Roman" w:hAnsi="Times New Roman" w:cs="Times New Roman"/>
          <w:sz w:val="24"/>
          <w:lang w:eastAsia="ru-RU" w:bidi="ru-RU"/>
        </w:rPr>
        <w:sectPr w:rsidR="005D5A71" w:rsidRPr="005D5A71">
          <w:pgSz w:w="11910" w:h="16840"/>
          <w:pgMar w:top="1160" w:right="560" w:bottom="280" w:left="1420" w:header="710" w:footer="0" w:gutter="0"/>
          <w:pgNumType w:start="61"/>
          <w:cols w:space="720"/>
        </w:sectPr>
      </w:pP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7"/>
          <w:szCs w:val="24"/>
          <w:lang w:eastAsia="ru-RU" w:bidi="ru-RU"/>
        </w:rPr>
      </w:pPr>
    </w:p>
    <w:p w:rsidR="005D5A71" w:rsidRPr="005D5A71" w:rsidRDefault="005D5A71" w:rsidP="00284ED8">
      <w:pPr>
        <w:widowControl w:val="0"/>
        <w:numPr>
          <w:ilvl w:val="2"/>
          <w:numId w:val="215"/>
        </w:numPr>
        <w:tabs>
          <w:tab w:val="left" w:pos="1137"/>
        </w:tabs>
        <w:autoSpaceDE w:val="0"/>
        <w:autoSpaceDN w:val="0"/>
        <w:spacing w:before="89" w:after="0" w:line="321" w:lineRule="exact"/>
        <w:ind w:left="1136" w:hanging="282"/>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СТРУКТУРА И СОДЕРЖАНИЕ УЧЕБНОЙ</w:t>
      </w:r>
      <w:r w:rsidRPr="005D5A71">
        <w:rPr>
          <w:rFonts w:ascii="Times New Roman" w:eastAsia="Times New Roman" w:hAnsi="Times New Roman" w:cs="Times New Roman"/>
          <w:b/>
          <w:bCs/>
          <w:spacing w:val="-10"/>
          <w:sz w:val="28"/>
          <w:szCs w:val="28"/>
          <w:lang w:eastAsia="ru-RU" w:bidi="ru-RU"/>
        </w:rPr>
        <w:t xml:space="preserve"> </w:t>
      </w:r>
      <w:r w:rsidRPr="005D5A71">
        <w:rPr>
          <w:rFonts w:ascii="Times New Roman" w:eastAsia="Times New Roman" w:hAnsi="Times New Roman" w:cs="Times New Roman"/>
          <w:b/>
          <w:bCs/>
          <w:sz w:val="28"/>
          <w:szCs w:val="28"/>
          <w:lang w:eastAsia="ru-RU" w:bidi="ru-RU"/>
        </w:rPr>
        <w:t>ДИСЦИПЛИНЫ</w:t>
      </w:r>
    </w:p>
    <w:p w:rsidR="005D5A71" w:rsidRPr="005D5A71" w:rsidRDefault="005D5A71" w:rsidP="00284ED8">
      <w:pPr>
        <w:widowControl w:val="0"/>
        <w:numPr>
          <w:ilvl w:val="1"/>
          <w:numId w:val="220"/>
        </w:numPr>
        <w:tabs>
          <w:tab w:val="left" w:pos="523"/>
        </w:tabs>
        <w:autoSpaceDE w:val="0"/>
        <w:autoSpaceDN w:val="0"/>
        <w:spacing w:after="0" w:line="275" w:lineRule="exact"/>
        <w:ind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Объем учебной дисциплины и виды учебной</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работы</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4"/>
          <w:szCs w:val="24"/>
          <w:lang w:eastAsia="ru-RU" w:bidi="ru-RU"/>
        </w:rPr>
      </w:pPr>
    </w:p>
    <w:tbl>
      <w:tblPr>
        <w:tblStyle w:val="TableNormal"/>
        <w:tblW w:w="0" w:type="auto"/>
        <w:tblInd w:w="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5D5A71" w:rsidRPr="005D5A71" w:rsidTr="005D5A71">
        <w:trPr>
          <w:trHeight w:val="277"/>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2757"/>
              <w:jc w:val="center"/>
              <w:rPr>
                <w:rFonts w:eastAsia="Times New Roman"/>
                <w:b/>
                <w:lang w:bidi="ru-RU"/>
              </w:rPr>
            </w:pPr>
            <w:r w:rsidRPr="005D5A71">
              <w:rPr>
                <w:rFonts w:eastAsia="Times New Roman"/>
                <w:b/>
                <w:lang w:bidi="ru-RU"/>
              </w:rPr>
              <w:t>Вид учебной работы</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109"/>
              <w:jc w:val="center"/>
              <w:rPr>
                <w:rFonts w:eastAsia="Times New Roman"/>
                <w:b/>
                <w:lang w:bidi="ru-RU"/>
              </w:rPr>
            </w:pPr>
            <w:r w:rsidRPr="005D5A71">
              <w:rPr>
                <w:rFonts w:eastAsia="Times New Roman"/>
                <w:b/>
                <w:i/>
                <w:lang w:bidi="ru-RU"/>
              </w:rPr>
              <w:t>Объем часов</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Максимальная учебная нагрузка (всего)</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b/>
                <w:i/>
                <w:lang w:bidi="ru-RU"/>
              </w:rPr>
            </w:pPr>
            <w:r w:rsidRPr="005D5A71">
              <w:rPr>
                <w:rFonts w:eastAsia="Times New Roman"/>
                <w:b/>
                <w:i/>
                <w:lang w:bidi="ru-RU"/>
              </w:rPr>
              <w:t>48</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b/>
                <w:lang w:val="ru-RU" w:bidi="ru-RU"/>
              </w:rPr>
            </w:pPr>
            <w:r w:rsidRPr="005D5A71">
              <w:rPr>
                <w:rFonts w:eastAsia="Times New Roman"/>
                <w:b/>
                <w:lang w:val="ru-RU" w:bidi="ru-RU"/>
              </w:rPr>
              <w:t>Обязательные аудиторные учебные занятия (всего</w:t>
            </w:r>
            <w:r w:rsidRPr="005D5A71">
              <w:rPr>
                <w:rFonts w:eastAsia="Times New Roman"/>
                <w:b/>
                <w:vertAlign w:val="superscript"/>
                <w:lang w:val="ru-RU" w:bidi="ru-RU"/>
              </w:rPr>
              <w:t>23</w:t>
            </w:r>
            <w:r w:rsidRPr="005D5A71">
              <w:rPr>
                <w:rFonts w:eastAsia="Times New Roman"/>
                <w:b/>
                <w:lang w:val="ru-RU" w:bidi="ru-RU"/>
              </w:rPr>
              <w:t>))</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b/>
                <w:i/>
                <w:lang w:bidi="ru-RU"/>
              </w:rPr>
            </w:pPr>
            <w:r w:rsidRPr="005D5A71">
              <w:rPr>
                <w:rFonts w:eastAsia="Times New Roman"/>
                <w:b/>
                <w:i/>
                <w:lang w:bidi="ru-RU"/>
              </w:rPr>
              <w:t>32</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в том числе:</w:t>
            </w:r>
          </w:p>
        </w:tc>
        <w:tc>
          <w:tcPr>
            <w:tcW w:w="1773" w:type="dxa"/>
            <w:tcBorders>
              <w:top w:val="single" w:sz="6" w:space="0" w:color="000000"/>
              <w:left w:val="single" w:sz="6" w:space="0" w:color="000000"/>
              <w:bottom w:val="single" w:sz="6" w:space="0" w:color="000000"/>
              <w:right w:val="single" w:sz="6" w:space="0" w:color="000000"/>
            </w:tcBorders>
          </w:tcPr>
          <w:p w:rsidR="005D5A71" w:rsidRPr="005D5A71" w:rsidRDefault="005D5A71" w:rsidP="005D5A71">
            <w:pPr>
              <w:rPr>
                <w:rFonts w:eastAsia="Times New Roman"/>
                <w:sz w:val="20"/>
                <w:lang w:bidi="ru-RU"/>
              </w:rPr>
            </w:pP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практические занятия</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i/>
                <w:lang w:bidi="ru-RU"/>
              </w:rPr>
            </w:pPr>
            <w:r w:rsidRPr="005D5A71">
              <w:rPr>
                <w:rFonts w:eastAsia="Times New Roman"/>
                <w:i/>
                <w:lang w:bidi="ru-RU"/>
              </w:rPr>
              <w:t>8</w:t>
            </w:r>
          </w:p>
        </w:tc>
      </w:tr>
      <w:tr w:rsidR="005D5A71" w:rsidRPr="005D5A71" w:rsidTr="005D5A71">
        <w:trPr>
          <w:trHeight w:val="277"/>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rPr>
                <w:rFonts w:eastAsia="Times New Roman"/>
                <w:b/>
                <w:lang w:val="ru-RU" w:bidi="ru-RU"/>
              </w:rPr>
            </w:pPr>
            <w:r w:rsidRPr="005D5A71">
              <w:rPr>
                <w:rFonts w:eastAsia="Times New Roman"/>
                <w:b/>
                <w:lang w:val="ru-RU" w:bidi="ru-RU"/>
              </w:rPr>
              <w:t>Внеаудиторная (самостоятельная) учебная работа (всего)</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109"/>
              <w:jc w:val="center"/>
              <w:rPr>
                <w:rFonts w:eastAsia="Times New Roman"/>
                <w:b/>
                <w:i/>
                <w:lang w:bidi="ru-RU"/>
              </w:rPr>
            </w:pPr>
            <w:r w:rsidRPr="005D5A71">
              <w:rPr>
                <w:rFonts w:eastAsia="Times New Roman"/>
                <w:b/>
                <w:i/>
                <w:lang w:bidi="ru-RU"/>
              </w:rPr>
              <w:t>16</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в том числе:</w:t>
            </w:r>
          </w:p>
        </w:tc>
        <w:tc>
          <w:tcPr>
            <w:tcW w:w="1773" w:type="dxa"/>
            <w:tcBorders>
              <w:top w:val="single" w:sz="6" w:space="0" w:color="000000"/>
              <w:left w:val="single" w:sz="6" w:space="0" w:color="000000"/>
              <w:bottom w:val="single" w:sz="6" w:space="0" w:color="000000"/>
              <w:right w:val="single" w:sz="6" w:space="0" w:color="000000"/>
            </w:tcBorders>
          </w:tcPr>
          <w:p w:rsidR="005D5A71" w:rsidRPr="005D5A71" w:rsidRDefault="005D5A71" w:rsidP="005D5A71">
            <w:pPr>
              <w:rPr>
                <w:rFonts w:eastAsia="Times New Roman"/>
                <w:sz w:val="20"/>
                <w:lang w:bidi="ru-RU"/>
              </w:rPr>
            </w:pPr>
          </w:p>
        </w:tc>
      </w:tr>
      <w:tr w:rsidR="005D5A71" w:rsidRPr="005D5A71" w:rsidTr="005D5A71">
        <w:trPr>
          <w:trHeight w:val="1931"/>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284ED8">
            <w:pPr>
              <w:numPr>
                <w:ilvl w:val="0"/>
                <w:numId w:val="221"/>
              </w:numPr>
              <w:tabs>
                <w:tab w:val="left" w:pos="247"/>
              </w:tabs>
              <w:ind w:right="412"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w:t>
            </w:r>
            <w:r w:rsidRPr="005D5A71">
              <w:rPr>
                <w:rFonts w:eastAsia="Times New Roman"/>
                <w:spacing w:val="-23"/>
                <w:lang w:val="ru-RU" w:bidi="ru-RU"/>
              </w:rPr>
              <w:t xml:space="preserve"> </w:t>
            </w:r>
            <w:r w:rsidRPr="005D5A71">
              <w:rPr>
                <w:rFonts w:eastAsia="Times New Roman"/>
                <w:lang w:val="ru-RU" w:bidi="ru-RU"/>
              </w:rPr>
              <w:t>занятиям;</w:t>
            </w:r>
          </w:p>
          <w:p w:rsidR="005D5A71" w:rsidRPr="005D5A71" w:rsidRDefault="005D5A71" w:rsidP="00284ED8">
            <w:pPr>
              <w:numPr>
                <w:ilvl w:val="0"/>
                <w:numId w:val="221"/>
              </w:numPr>
              <w:tabs>
                <w:tab w:val="left" w:pos="247"/>
              </w:tabs>
              <w:ind w:right="271" w:firstLine="0"/>
              <w:rPr>
                <w:rFonts w:eastAsia="Times New Roman"/>
                <w:lang w:val="ru-RU" w:bidi="ru-RU"/>
              </w:rPr>
            </w:pPr>
            <w:r w:rsidRPr="005D5A71">
              <w:rPr>
                <w:rFonts w:eastAsia="Times New Roman"/>
                <w:lang w:val="ru-RU" w:bidi="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w:t>
            </w:r>
            <w:r w:rsidRPr="005D5A71">
              <w:rPr>
                <w:rFonts w:eastAsia="Times New Roman"/>
                <w:spacing w:val="-3"/>
                <w:lang w:val="ru-RU" w:bidi="ru-RU"/>
              </w:rPr>
              <w:t xml:space="preserve"> </w:t>
            </w:r>
            <w:r w:rsidRPr="005D5A71">
              <w:rPr>
                <w:rFonts w:eastAsia="Times New Roman"/>
                <w:lang w:val="ru-RU" w:bidi="ru-RU"/>
              </w:rPr>
              <w:t>защите;</w:t>
            </w:r>
          </w:p>
          <w:p w:rsidR="005D5A71" w:rsidRPr="005D5A71" w:rsidRDefault="005D5A71" w:rsidP="00284ED8">
            <w:pPr>
              <w:numPr>
                <w:ilvl w:val="0"/>
                <w:numId w:val="221"/>
              </w:numPr>
              <w:tabs>
                <w:tab w:val="left" w:pos="247"/>
              </w:tabs>
              <w:ind w:left="246"/>
              <w:rPr>
                <w:rFonts w:eastAsia="Times New Roman"/>
                <w:lang w:bidi="ru-RU"/>
              </w:rPr>
            </w:pPr>
            <w:r w:rsidRPr="005D5A71">
              <w:rPr>
                <w:rFonts w:eastAsia="Times New Roman"/>
                <w:lang w:bidi="ru-RU"/>
              </w:rPr>
              <w:t>подготовка к контрольной</w:t>
            </w:r>
            <w:r w:rsidRPr="005D5A71">
              <w:rPr>
                <w:rFonts w:eastAsia="Times New Roman"/>
                <w:spacing w:val="-1"/>
                <w:lang w:bidi="ru-RU"/>
              </w:rPr>
              <w:t xml:space="preserve"> </w:t>
            </w:r>
            <w:r w:rsidRPr="005D5A71">
              <w:rPr>
                <w:rFonts w:eastAsia="Times New Roman"/>
                <w:lang w:bidi="ru-RU"/>
              </w:rPr>
              <w:t>работе;</w:t>
            </w:r>
          </w:p>
          <w:p w:rsidR="005D5A71" w:rsidRPr="005D5A71" w:rsidRDefault="005D5A71" w:rsidP="00284ED8">
            <w:pPr>
              <w:numPr>
                <w:ilvl w:val="0"/>
                <w:numId w:val="221"/>
              </w:numPr>
              <w:tabs>
                <w:tab w:val="left" w:pos="247"/>
              </w:tabs>
              <w:spacing w:line="264" w:lineRule="exact"/>
              <w:ind w:left="246"/>
              <w:rPr>
                <w:rFonts w:eastAsia="Times New Roman"/>
                <w:lang w:val="ru-RU" w:bidi="ru-RU"/>
              </w:rPr>
            </w:pPr>
            <w:r w:rsidRPr="005D5A71">
              <w:rPr>
                <w:rFonts w:eastAsia="Times New Roman"/>
                <w:lang w:val="ru-RU" w:bidi="ru-RU"/>
              </w:rPr>
              <w:t>подготовка и защита рефератов по данным</w:t>
            </w:r>
            <w:r w:rsidRPr="005D5A71">
              <w:rPr>
                <w:rFonts w:eastAsia="Times New Roman"/>
                <w:spacing w:val="-5"/>
                <w:lang w:val="ru-RU" w:bidi="ru-RU"/>
              </w:rPr>
              <w:t xml:space="preserve"> </w:t>
            </w:r>
            <w:r w:rsidRPr="005D5A71">
              <w:rPr>
                <w:rFonts w:eastAsia="Times New Roman"/>
                <w:lang w:val="ru-RU" w:bidi="ru-RU"/>
              </w:rPr>
              <w:t>темам.</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68" w:lineRule="exact"/>
              <w:ind w:right="109"/>
              <w:jc w:val="center"/>
              <w:rPr>
                <w:rFonts w:eastAsia="Times New Roman"/>
                <w:i/>
                <w:lang w:bidi="ru-RU"/>
              </w:rPr>
            </w:pPr>
            <w:r w:rsidRPr="005D5A71">
              <w:rPr>
                <w:rFonts w:eastAsia="Times New Roman"/>
                <w:i/>
                <w:lang w:bidi="ru-RU"/>
              </w:rPr>
              <w:t>16</w:t>
            </w:r>
          </w:p>
        </w:tc>
      </w:tr>
      <w:tr w:rsidR="005D5A71" w:rsidRPr="005D5A71" w:rsidTr="005D5A71">
        <w:trPr>
          <w:trHeight w:val="553"/>
        </w:trPr>
        <w:tc>
          <w:tcPr>
            <w:tcW w:w="9572" w:type="dxa"/>
            <w:gridSpan w:val="2"/>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tabs>
                <w:tab w:val="right" w:pos="8665"/>
              </w:tabs>
              <w:spacing w:line="268" w:lineRule="exact"/>
              <w:rPr>
                <w:rFonts w:eastAsia="Times New Roman"/>
                <w:lang w:val="ru-RU" w:bidi="ru-RU"/>
              </w:rPr>
            </w:pPr>
            <w:r w:rsidRPr="005D5A71">
              <w:rPr>
                <w:rFonts w:eastAsia="Times New Roman"/>
                <w:lang w:val="ru-RU" w:bidi="ru-RU"/>
              </w:rPr>
              <w:t>Итоговая аттестация в форме</w:t>
            </w:r>
            <w:r w:rsidRPr="005D5A71">
              <w:rPr>
                <w:rFonts w:eastAsia="Times New Roman"/>
                <w:spacing w:val="-6"/>
                <w:lang w:val="ru-RU" w:bidi="ru-RU"/>
              </w:rPr>
              <w:t xml:space="preserve"> </w:t>
            </w:r>
            <w:r w:rsidRPr="005D5A71">
              <w:rPr>
                <w:rFonts w:eastAsia="Times New Roman"/>
                <w:lang w:val="ru-RU" w:bidi="ru-RU"/>
              </w:rPr>
              <w:t>дифференцированного зачета</w:t>
            </w:r>
            <w:r w:rsidRPr="005D5A71">
              <w:rPr>
                <w:rFonts w:eastAsia="Times New Roman"/>
                <w:lang w:val="ru-RU" w:bidi="ru-RU"/>
              </w:rPr>
              <w:tab/>
              <w:t>1</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1"/>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69504" behindDoc="1" locked="0" layoutInCell="1" allowOverlap="1" wp14:anchorId="474E984C" wp14:editId="2D357BF8">
                <wp:simplePos x="0" y="0"/>
                <wp:positionH relativeFrom="page">
                  <wp:posOffset>1080770</wp:posOffset>
                </wp:positionH>
                <wp:positionV relativeFrom="paragraph">
                  <wp:posOffset>182245</wp:posOffset>
                </wp:positionV>
                <wp:extent cx="1828800" cy="0"/>
                <wp:effectExtent l="0" t="0" r="19050" b="19050"/>
                <wp:wrapTopAndBottom/>
                <wp:docPr id="25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35pt" to="229.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" strokeweight=".21169mm">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1910" w:h="16840"/>
          <w:pgMar w:top="1160" w:right="560" w:bottom="280" w:left="1420" w:header="710" w:footer="0" w:gutter="0"/>
          <w:pgNumType w:start="62"/>
          <w:cols w:space="720"/>
        </w:sectPr>
      </w:pPr>
    </w:p>
    <w:p w:rsidR="005D5A71" w:rsidRPr="005D5A71" w:rsidRDefault="005D5A71" w:rsidP="00284ED8">
      <w:pPr>
        <w:widowControl w:val="0"/>
        <w:numPr>
          <w:ilvl w:val="1"/>
          <w:numId w:val="220"/>
        </w:numPr>
        <w:tabs>
          <w:tab w:val="left" w:pos="532"/>
        </w:tabs>
        <w:autoSpaceDE w:val="0"/>
        <w:autoSpaceDN w:val="0"/>
        <w:spacing w:before="80" w:after="0" w:line="240" w:lineRule="auto"/>
        <w:ind w:left="531"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Тематический план и содержание учебной дисциплины ОП.05 ОСНОВЫ</w:t>
      </w:r>
      <w:r w:rsidRPr="005D5A71">
        <w:rPr>
          <w:rFonts w:ascii="Times New Roman" w:eastAsia="Times New Roman" w:hAnsi="Times New Roman" w:cs="Times New Roman"/>
          <w:b/>
          <w:bCs/>
          <w:spacing w:val="-1"/>
          <w:sz w:val="24"/>
          <w:szCs w:val="24"/>
          <w:lang w:eastAsia="ru-RU" w:bidi="ru-RU"/>
        </w:rPr>
        <w:t xml:space="preserve"> </w:t>
      </w:r>
      <w:r w:rsidRPr="005D5A71">
        <w:rPr>
          <w:rFonts w:ascii="Times New Roman" w:eastAsia="Times New Roman" w:hAnsi="Times New Roman" w:cs="Times New Roman"/>
          <w:b/>
          <w:bCs/>
          <w:sz w:val="24"/>
          <w:szCs w:val="24"/>
          <w:lang w:eastAsia="ru-RU" w:bidi="ru-RU"/>
        </w:rPr>
        <w:t>ЭКОНОМИКИ</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0"/>
          <w:szCs w:val="24"/>
          <w:lang w:eastAsia="ru-RU" w:bidi="ru-RU"/>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8127"/>
        <w:gridCol w:w="120"/>
        <w:gridCol w:w="2245"/>
        <w:gridCol w:w="2129"/>
      </w:tblGrid>
      <w:tr w:rsidR="005D5A71" w:rsidRPr="005D5A71" w:rsidTr="005D5A71">
        <w:trPr>
          <w:trHeight w:val="618"/>
        </w:trPr>
        <w:tc>
          <w:tcPr>
            <w:tcW w:w="244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390"/>
              <w:rPr>
                <w:rFonts w:eastAsia="Times New Roman"/>
                <w:b/>
                <w:lang w:bidi="ru-RU"/>
              </w:rPr>
            </w:pPr>
            <w:r w:rsidRPr="005D5A71">
              <w:rPr>
                <w:rFonts w:eastAsia="Times New Roman"/>
                <w:b/>
                <w:lang w:bidi="ru-RU"/>
              </w:rPr>
              <w:t>Наименование разделов и тем</w:t>
            </w: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Содержание учебного материала и формы организации деятельности обучающихся</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Объем часов</w:t>
            </w:r>
          </w:p>
        </w:tc>
      </w:tr>
      <w:tr w:rsidR="005D5A71" w:rsidRPr="005D5A71" w:rsidTr="005D5A71">
        <w:trPr>
          <w:trHeight w:val="302"/>
        </w:trPr>
        <w:tc>
          <w:tcPr>
            <w:tcW w:w="244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1</w:t>
            </w: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3</w:t>
            </w:r>
          </w:p>
        </w:tc>
      </w:tr>
      <w:tr w:rsidR="005D5A71" w:rsidRPr="005D5A71" w:rsidTr="005D5A71">
        <w:trPr>
          <w:trHeight w:val="301"/>
        </w:trPr>
        <w:tc>
          <w:tcPr>
            <w:tcW w:w="244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Раздел 1. Общие вопросы экономики в отрасли</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24</w:t>
            </w:r>
          </w:p>
        </w:tc>
      </w:tr>
      <w:tr w:rsidR="005D5A71" w:rsidRPr="005D5A71" w:rsidTr="005D5A71">
        <w:trPr>
          <w:trHeight w:val="465"/>
        </w:trPr>
        <w:tc>
          <w:tcPr>
            <w:tcW w:w="244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spacing w:before="11"/>
              <w:rPr>
                <w:rFonts w:eastAsia="Times New Roman"/>
                <w:b/>
                <w:sz w:val="25"/>
                <w:lang w:bidi="ru-RU"/>
              </w:rPr>
            </w:pPr>
          </w:p>
          <w:p w:rsidR="005D5A71" w:rsidRPr="005D5A71" w:rsidRDefault="005D5A71" w:rsidP="005D5A71">
            <w:pPr>
              <w:ind w:right="506"/>
              <w:rPr>
                <w:rFonts w:eastAsia="Times New Roman"/>
                <w:b/>
                <w:lang w:bidi="ru-RU"/>
              </w:rPr>
            </w:pPr>
            <w:r w:rsidRPr="005D5A71">
              <w:rPr>
                <w:rFonts w:eastAsia="Times New Roman"/>
                <w:b/>
                <w:lang w:bidi="ru-RU"/>
              </w:rPr>
              <w:t>Тема 1.1. Рыночная организация</w:t>
            </w:r>
          </w:p>
          <w:p w:rsidR="005D5A71" w:rsidRPr="005D5A71" w:rsidRDefault="005D5A71" w:rsidP="005D5A71">
            <w:pPr>
              <w:rPr>
                <w:rFonts w:eastAsia="Times New Roman"/>
                <w:b/>
                <w:lang w:bidi="ru-RU"/>
              </w:rPr>
            </w:pPr>
            <w:r w:rsidRPr="005D5A71">
              <w:rPr>
                <w:rFonts w:eastAsia="Times New Roman"/>
                <w:b/>
                <w:lang w:bidi="ru-RU"/>
              </w:rPr>
              <w:t>хозяйства</w:t>
            </w:r>
          </w:p>
        </w:tc>
        <w:tc>
          <w:tcPr>
            <w:tcW w:w="812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2365"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Уровень освоения</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3</w:t>
            </w:r>
          </w:p>
        </w:tc>
      </w:tr>
      <w:tr w:rsidR="005D5A71" w:rsidRPr="005D5A71" w:rsidTr="005D5A71">
        <w:trPr>
          <w:trHeight w:val="463"/>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12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1. Рыночная организация хозяйства.</w:t>
            </w:r>
          </w:p>
        </w:tc>
        <w:tc>
          <w:tcPr>
            <w:tcW w:w="2365"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462"/>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Тематика учебных занятий:</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r>
      <w:tr w:rsidR="005D5A71" w:rsidRPr="005D5A71" w:rsidTr="005D5A71">
        <w:trPr>
          <w:trHeight w:val="165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0"/>
              <w:rPr>
                <w:rFonts w:eastAsia="Times New Roman"/>
                <w:lang w:val="ru-RU" w:bidi="ru-RU"/>
              </w:rPr>
            </w:pPr>
            <w:r w:rsidRPr="005D5A71">
              <w:rPr>
                <w:rFonts w:eastAsia="Times New Roman"/>
                <w:lang w:val="ru-RU" w:bidi="ru-RU"/>
              </w:rPr>
              <w:t>Функционирование рынка с учетом трех элементов (частная собственность, свободные цены, конкуренция), плюсы и минусы рынка. Субъективно-объективная структура рыночного хозяйства, их взаимодействие.</w:t>
            </w:r>
          </w:p>
          <w:p w:rsidR="005D5A71" w:rsidRPr="005D5A71" w:rsidRDefault="005D5A71" w:rsidP="005D5A71">
            <w:pPr>
              <w:spacing w:line="270" w:lineRule="atLeast"/>
              <w:ind w:right="100"/>
              <w:rPr>
                <w:rFonts w:eastAsia="Times New Roman"/>
                <w:lang w:val="ru-RU" w:bidi="ru-RU"/>
              </w:rPr>
            </w:pPr>
            <w:r w:rsidRPr="005D5A71">
              <w:rPr>
                <w:rFonts w:eastAsia="Times New Roman"/>
                <w:lang w:val="ru-RU" w:bidi="ru-RU"/>
              </w:rPr>
              <w:t>Типы рынков, модели рыночного хозяйства, деятельность государства в условиях рыночной экономики. Совокупность социально-экономических механизмов, с помощью которых реализуются экономические решения в сферах производства, распределения и</w:t>
            </w:r>
            <w:r w:rsidRPr="005D5A71">
              <w:rPr>
                <w:rFonts w:eastAsia="Times New Roman"/>
                <w:spacing w:val="-13"/>
                <w:lang w:val="ru-RU" w:bidi="ru-RU"/>
              </w:rPr>
              <w:t xml:space="preserve"> </w:t>
            </w:r>
            <w:r w:rsidRPr="005D5A71">
              <w:rPr>
                <w:rFonts w:eastAsia="Times New Roman"/>
                <w:lang w:val="ru-RU" w:bidi="ru-RU"/>
              </w:rPr>
              <w:t>потребления.</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r>
      <w:tr w:rsidR="005D5A71" w:rsidRPr="005D5A71" w:rsidTr="005D5A71">
        <w:trPr>
          <w:trHeight w:val="2207"/>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22"/>
              </w:numPr>
              <w:tabs>
                <w:tab w:val="left" w:pos="444"/>
              </w:tabs>
              <w:ind w:right="106"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22"/>
              </w:numPr>
              <w:tabs>
                <w:tab w:val="left" w:pos="507"/>
                <w:tab w:val="left" w:pos="1919"/>
                <w:tab w:val="left" w:pos="2254"/>
                <w:tab w:val="left" w:pos="3906"/>
                <w:tab w:val="left" w:pos="5057"/>
                <w:tab w:val="left" w:pos="5381"/>
                <w:tab w:val="left" w:pos="7261"/>
                <w:tab w:val="left" w:pos="8913"/>
              </w:tabs>
              <w:ind w:right="104"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p w:rsidR="005D5A71" w:rsidRPr="005D5A71" w:rsidRDefault="005D5A71" w:rsidP="00284ED8">
            <w:pPr>
              <w:numPr>
                <w:ilvl w:val="0"/>
                <w:numId w:val="222"/>
              </w:numPr>
              <w:tabs>
                <w:tab w:val="left" w:pos="349"/>
              </w:tabs>
              <w:ind w:left="348" w:hanging="241"/>
              <w:rPr>
                <w:rFonts w:eastAsia="Times New Roman"/>
                <w:lang w:bidi="ru-RU"/>
              </w:rPr>
            </w:pPr>
            <w:r w:rsidRPr="005D5A71">
              <w:rPr>
                <w:rFonts w:eastAsia="Times New Roman"/>
                <w:lang w:bidi="ru-RU"/>
              </w:rPr>
              <w:t>Подготовка рефератов по</w:t>
            </w:r>
            <w:r w:rsidRPr="005D5A71">
              <w:rPr>
                <w:rFonts w:eastAsia="Times New Roman"/>
                <w:spacing w:val="-3"/>
                <w:lang w:bidi="ru-RU"/>
              </w:rPr>
              <w:t xml:space="preserve"> </w:t>
            </w:r>
            <w:r w:rsidRPr="005D5A71">
              <w:rPr>
                <w:rFonts w:eastAsia="Times New Roman"/>
                <w:lang w:bidi="ru-RU"/>
              </w:rPr>
              <w:t>темам:</w:t>
            </w:r>
          </w:p>
          <w:p w:rsidR="005D5A71" w:rsidRPr="005D5A71" w:rsidRDefault="005D5A71" w:rsidP="00284ED8">
            <w:pPr>
              <w:numPr>
                <w:ilvl w:val="1"/>
                <w:numId w:val="222"/>
              </w:numPr>
              <w:tabs>
                <w:tab w:val="left" w:pos="817"/>
              </w:tabs>
              <w:spacing w:line="286" w:lineRule="exact"/>
              <w:ind w:hanging="349"/>
              <w:rPr>
                <w:rFonts w:eastAsia="Times New Roman"/>
                <w:lang w:val="ru-RU" w:bidi="ru-RU"/>
              </w:rPr>
            </w:pPr>
            <w:r w:rsidRPr="005D5A71">
              <w:rPr>
                <w:rFonts w:eastAsia="Times New Roman"/>
                <w:lang w:val="ru-RU" w:bidi="ru-RU"/>
              </w:rPr>
              <w:t>Учения об общественно-экономических формациях и современный взгляд на</w:t>
            </w:r>
            <w:r w:rsidRPr="005D5A71">
              <w:rPr>
                <w:rFonts w:eastAsia="Times New Roman"/>
                <w:spacing w:val="-15"/>
                <w:lang w:val="ru-RU" w:bidi="ru-RU"/>
              </w:rPr>
              <w:t xml:space="preserve"> </w:t>
            </w:r>
            <w:r w:rsidRPr="005D5A71">
              <w:rPr>
                <w:rFonts w:eastAsia="Times New Roman"/>
                <w:lang w:val="ru-RU" w:bidi="ru-RU"/>
              </w:rPr>
              <w:t>проблему.</w:t>
            </w:r>
          </w:p>
          <w:p w:rsidR="005D5A71" w:rsidRPr="005D5A71" w:rsidRDefault="005D5A71" w:rsidP="00284ED8">
            <w:pPr>
              <w:numPr>
                <w:ilvl w:val="1"/>
                <w:numId w:val="222"/>
              </w:numPr>
              <w:tabs>
                <w:tab w:val="left" w:pos="817"/>
              </w:tabs>
              <w:spacing w:line="254" w:lineRule="exact"/>
              <w:ind w:hanging="349"/>
              <w:rPr>
                <w:rFonts w:eastAsia="Times New Roman"/>
                <w:lang w:val="ru-RU" w:bidi="ru-RU"/>
              </w:rPr>
            </w:pPr>
            <w:r w:rsidRPr="005D5A71">
              <w:rPr>
                <w:rFonts w:eastAsia="Times New Roman"/>
                <w:lang w:val="ru-RU" w:bidi="ru-RU"/>
              </w:rPr>
              <w:t>Исторический процесс развития товарного производства и</w:t>
            </w:r>
            <w:r w:rsidRPr="005D5A71">
              <w:rPr>
                <w:rFonts w:eastAsia="Times New Roman"/>
                <w:spacing w:val="-9"/>
                <w:lang w:val="ru-RU" w:bidi="ru-RU"/>
              </w:rPr>
              <w:t xml:space="preserve"> </w:t>
            </w:r>
            <w:r w:rsidRPr="005D5A71">
              <w:rPr>
                <w:rFonts w:eastAsia="Times New Roman"/>
                <w:lang w:val="ru-RU" w:bidi="ru-RU"/>
              </w:rPr>
              <w:t>обмена.</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jc w:val="center"/>
              <w:rPr>
                <w:rFonts w:eastAsia="Times New Roman"/>
                <w:b/>
                <w:lang w:bidi="ru-RU"/>
              </w:rPr>
            </w:pPr>
            <w:r w:rsidRPr="005D5A71">
              <w:rPr>
                <w:rFonts w:eastAsia="Times New Roman"/>
                <w:b/>
                <w:lang w:bidi="ru-RU"/>
              </w:rPr>
              <w:t>1</w:t>
            </w:r>
          </w:p>
        </w:tc>
      </w:tr>
      <w:tr w:rsidR="005D5A71" w:rsidRPr="005D5A71" w:rsidTr="005D5A71">
        <w:trPr>
          <w:trHeight w:val="275"/>
        </w:trPr>
        <w:tc>
          <w:tcPr>
            <w:tcW w:w="244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10"/>
              <w:rPr>
                <w:rFonts w:eastAsia="Times New Roman"/>
                <w:b/>
                <w:lang w:val="ru-RU" w:bidi="ru-RU"/>
              </w:rPr>
            </w:pPr>
          </w:p>
          <w:p w:rsidR="005D5A71" w:rsidRPr="005D5A71" w:rsidRDefault="005D5A71" w:rsidP="005D5A71">
            <w:pPr>
              <w:spacing w:before="1"/>
              <w:ind w:right="95"/>
              <w:jc w:val="center"/>
              <w:rPr>
                <w:rFonts w:eastAsia="Times New Roman"/>
                <w:b/>
                <w:lang w:val="ru-RU" w:bidi="ru-RU"/>
              </w:rPr>
            </w:pPr>
            <w:r w:rsidRPr="005D5A71">
              <w:rPr>
                <w:rFonts w:eastAsia="Times New Roman"/>
                <w:b/>
                <w:lang w:val="ru-RU" w:bidi="ru-RU"/>
              </w:rPr>
              <w:t>Тема 1.2.</w:t>
            </w:r>
          </w:p>
          <w:p w:rsidR="005D5A71" w:rsidRPr="005D5A71" w:rsidRDefault="005D5A71" w:rsidP="005D5A71">
            <w:pPr>
              <w:ind w:right="129"/>
              <w:jc w:val="center"/>
              <w:rPr>
                <w:rFonts w:eastAsia="Times New Roman"/>
                <w:b/>
                <w:lang w:val="ru-RU" w:bidi="ru-RU"/>
              </w:rPr>
            </w:pPr>
            <w:r w:rsidRPr="005D5A71">
              <w:rPr>
                <w:rFonts w:eastAsia="Times New Roman"/>
                <w:b/>
                <w:lang w:val="ru-RU" w:bidi="ru-RU"/>
              </w:rPr>
              <w:t>Организация (предприятие) в условиях рыночной экономики</w:t>
            </w:r>
          </w:p>
        </w:tc>
        <w:tc>
          <w:tcPr>
            <w:tcW w:w="8247"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2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103"/>
              <w:jc w:val="center"/>
              <w:rPr>
                <w:rFonts w:eastAsia="Times New Roman"/>
                <w:b/>
                <w:lang w:bidi="ru-RU"/>
              </w:rPr>
            </w:pPr>
            <w:r w:rsidRPr="005D5A71">
              <w:rPr>
                <w:rFonts w:eastAsia="Times New Roman"/>
                <w:b/>
                <w:lang w:bidi="ru-RU"/>
              </w:rPr>
              <w:t>Уровень освоения</w:t>
            </w:r>
          </w:p>
        </w:tc>
        <w:tc>
          <w:tcPr>
            <w:tcW w:w="2129"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b/>
                <w:sz w:val="23"/>
                <w:lang w:bidi="ru-RU"/>
              </w:rPr>
            </w:pPr>
          </w:p>
          <w:p w:rsidR="005D5A71" w:rsidRPr="005D5A71" w:rsidRDefault="005D5A71" w:rsidP="005D5A71">
            <w:pPr>
              <w:spacing w:line="269" w:lineRule="exact"/>
              <w:jc w:val="center"/>
              <w:rPr>
                <w:rFonts w:eastAsia="Times New Roman"/>
                <w:b/>
                <w:lang w:bidi="ru-RU"/>
              </w:rPr>
            </w:pPr>
            <w:r w:rsidRPr="005D5A71">
              <w:rPr>
                <w:rFonts w:eastAsia="Times New Roman"/>
                <w:b/>
                <w:lang w:bidi="ru-RU"/>
              </w:rPr>
              <w:t>3</w:t>
            </w:r>
          </w:p>
        </w:tc>
      </w:tr>
      <w:tr w:rsidR="005D5A71" w:rsidRPr="005D5A71" w:rsidTr="005D5A71">
        <w:trPr>
          <w:trHeight w:val="276"/>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247"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1. Организация (предприятие) в условиях рыночной экономики</w:t>
            </w:r>
          </w:p>
        </w:tc>
        <w:tc>
          <w:tcPr>
            <w:tcW w:w="22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2</w:t>
            </w:r>
          </w:p>
        </w:tc>
      </w:tr>
      <w:tr w:rsidR="005D5A71" w:rsidRPr="005D5A71" w:rsidTr="005D5A71">
        <w:trPr>
          <w:trHeight w:val="110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9"/>
              <w:rPr>
                <w:rFonts w:eastAsia="Times New Roman"/>
                <w:lang w:val="ru-RU" w:bidi="ru-RU"/>
              </w:rPr>
            </w:pPr>
            <w:r w:rsidRPr="005D5A71">
              <w:rPr>
                <w:rFonts w:eastAsia="Times New Roman"/>
                <w:lang w:val="ru-RU" w:bidi="ru-RU"/>
              </w:rPr>
              <w:t>Предпринимательская деятельность и виды собственности. Роль и значение отрасли в условиях рыночной экономики. Организационно-правовые формы хозяйственной деятельности предприятий.</w:t>
            </w:r>
          </w:p>
          <w:p w:rsidR="005D5A71" w:rsidRPr="005D5A71" w:rsidRDefault="005D5A71" w:rsidP="005D5A71">
            <w:pPr>
              <w:spacing w:line="266" w:lineRule="exact"/>
              <w:rPr>
                <w:rFonts w:eastAsia="Times New Roman"/>
                <w:lang w:val="ru-RU" w:bidi="ru-RU"/>
              </w:rPr>
            </w:pPr>
            <w:r w:rsidRPr="005D5A71">
              <w:rPr>
                <w:rFonts w:eastAsia="Times New Roman"/>
                <w:lang w:val="ru-RU" w:bidi="ru-RU"/>
              </w:rPr>
              <w:t>Производственная структура предприятия – организация производственного процесса в</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r>
    </w:tbl>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b/>
          <w:sz w:val="19"/>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70528" behindDoc="1" locked="0" layoutInCell="1" allowOverlap="1" wp14:anchorId="77E1A332" wp14:editId="263EA7A8">
                <wp:simplePos x="0" y="0"/>
                <wp:positionH relativeFrom="page">
                  <wp:posOffset>629285</wp:posOffset>
                </wp:positionH>
                <wp:positionV relativeFrom="paragraph">
                  <wp:posOffset>171450</wp:posOffset>
                </wp:positionV>
                <wp:extent cx="1829435" cy="0"/>
                <wp:effectExtent l="0" t="0" r="18415" b="19050"/>
                <wp:wrapTopAndBottom/>
                <wp:docPr id="2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3.5pt" to="193.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" strokeweight=".21169mm">
                <w10:wrap type="topAndBottom" anchorx="page"/>
              </v:line>
            </w:pict>
          </mc:Fallback>
        </mc:AlternateContent>
      </w:r>
    </w:p>
    <w:p w:rsidR="005D5A71" w:rsidRPr="005D5A71" w:rsidRDefault="005D5A71" w:rsidP="005D5A71">
      <w:pPr>
        <w:widowControl w:val="0"/>
        <w:autoSpaceDE w:val="0"/>
        <w:autoSpaceDN w:val="0"/>
        <w:spacing w:before="50" w:after="0" w:line="240" w:lineRule="auto"/>
        <w:rPr>
          <w:rFonts w:ascii="Times New Roman" w:eastAsia="Times New Roman" w:hAnsi="Times New Roman" w:cs="Times New Roman"/>
          <w:sz w:val="20"/>
          <w:lang w:eastAsia="ru-RU" w:bidi="ru-RU"/>
        </w:rPr>
      </w:pPr>
      <w:r w:rsidRPr="005D5A71">
        <w:rPr>
          <w:rFonts w:ascii="Times New Roman" w:eastAsia="Times New Roman" w:hAnsi="Times New Roman" w:cs="Times New Roman"/>
          <w:position w:val="9"/>
          <w:sz w:val="13"/>
          <w:lang w:eastAsia="ru-RU" w:bidi="ru-RU"/>
        </w:rPr>
        <w:t xml:space="preserve">24 </w:t>
      </w:r>
      <w:r w:rsidRPr="005D5A71">
        <w:rPr>
          <w:rFonts w:ascii="Times New Roman" w:eastAsia="Times New Roman" w:hAnsi="Times New Roman" w:cs="Times New Roman"/>
          <w:sz w:val="20"/>
          <w:lang w:eastAsia="ru-RU" w:bidi="ru-RU"/>
        </w:rPr>
        <w:t>В скобках в этом столбце указано распределение нагрузки при реализации программы на базе основного общего образования.</w: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60" w:right="760" w:bottom="280" w:left="700" w:header="710" w:footer="0" w:gutter="0"/>
          <w:pgNumType w:start="63"/>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8"/>
        <w:gridCol w:w="8247"/>
        <w:gridCol w:w="2244"/>
        <w:gridCol w:w="2128"/>
      </w:tblGrid>
      <w:tr w:rsidR="005D5A71" w:rsidRPr="005D5A71" w:rsidTr="005D5A71">
        <w:trPr>
          <w:trHeight w:val="275"/>
        </w:trPr>
        <w:tc>
          <w:tcPr>
            <w:tcW w:w="2448" w:type="dxa"/>
            <w:vMerge w:val="restart"/>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0491" w:type="dxa"/>
            <w:gridSpan w:val="2"/>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пространстве</w:t>
            </w:r>
          </w:p>
        </w:tc>
        <w:tc>
          <w:tcPr>
            <w:tcW w:w="2128"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r>
      <w:tr w:rsidR="005D5A71" w:rsidRPr="005D5A71" w:rsidTr="005D5A71">
        <w:trPr>
          <w:trHeight w:val="827"/>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Самостоятельная работа обучающихся:</w:t>
            </w:r>
          </w:p>
          <w:p w:rsidR="005D5A71" w:rsidRPr="005D5A71" w:rsidRDefault="005D5A71" w:rsidP="005D5A71">
            <w:pPr>
              <w:spacing w:before="1" w:line="276" w:lineRule="exact"/>
              <w:rPr>
                <w:rFonts w:eastAsia="Times New Roman"/>
                <w:lang w:val="ru-RU" w:bidi="ru-RU"/>
              </w:rPr>
            </w:pPr>
            <w:r w:rsidRPr="005D5A71">
              <w:rPr>
                <w:rFonts w:eastAsia="Times New Roman"/>
                <w:lang w:val="ru-RU" w:bidi="ru-RU"/>
              </w:rPr>
              <w:t>Построить шкалу распространения организационно-правовых форм в городе на основе своих наблюдений.</w:t>
            </w:r>
          </w:p>
        </w:tc>
        <w:tc>
          <w:tcPr>
            <w:tcW w:w="212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spacing w:before="8"/>
              <w:rPr>
                <w:rFonts w:eastAsia="Times New Roman"/>
                <w:sz w:val="21"/>
                <w:lang w:val="ru-RU" w:bidi="ru-RU"/>
              </w:rPr>
            </w:pPr>
          </w:p>
          <w:p w:rsidR="005D5A71" w:rsidRPr="005D5A71" w:rsidRDefault="005D5A71" w:rsidP="005D5A71">
            <w:pPr>
              <w:spacing w:line="259" w:lineRule="exact"/>
              <w:jc w:val="center"/>
              <w:rPr>
                <w:rFonts w:eastAsia="Times New Roman"/>
                <w:b/>
                <w:lang w:bidi="ru-RU"/>
              </w:rPr>
            </w:pPr>
            <w:r w:rsidRPr="005D5A71">
              <w:rPr>
                <w:rFonts w:eastAsia="Times New Roman"/>
                <w:b/>
                <w:lang w:bidi="ru-RU"/>
              </w:rPr>
              <w:t>1</w:t>
            </w:r>
          </w:p>
        </w:tc>
      </w:tr>
      <w:tr w:rsidR="005D5A71" w:rsidRPr="005D5A71" w:rsidTr="005D5A71">
        <w:trPr>
          <w:trHeight w:val="397"/>
        </w:trPr>
        <w:tc>
          <w:tcPr>
            <w:tcW w:w="244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val="ru-RU" w:bidi="ru-RU"/>
              </w:rPr>
            </w:pPr>
          </w:p>
          <w:p w:rsidR="005D5A71" w:rsidRPr="005D5A71" w:rsidRDefault="005D5A71" w:rsidP="005D5A71">
            <w:pPr>
              <w:ind w:right="95"/>
              <w:jc w:val="center"/>
              <w:rPr>
                <w:rFonts w:eastAsia="Times New Roman"/>
                <w:b/>
                <w:lang w:val="ru-RU" w:bidi="ru-RU"/>
              </w:rPr>
            </w:pPr>
            <w:r w:rsidRPr="005D5A71">
              <w:rPr>
                <w:rFonts w:eastAsia="Times New Roman"/>
                <w:b/>
                <w:lang w:val="ru-RU" w:bidi="ru-RU"/>
              </w:rPr>
              <w:t>Тема 1.3.</w:t>
            </w:r>
          </w:p>
          <w:p w:rsidR="005D5A71" w:rsidRPr="005D5A71" w:rsidRDefault="005D5A71" w:rsidP="005D5A71">
            <w:pPr>
              <w:ind w:right="280"/>
              <w:jc w:val="center"/>
              <w:rPr>
                <w:rFonts w:eastAsia="Times New Roman"/>
                <w:b/>
                <w:lang w:val="ru-RU" w:bidi="ru-RU"/>
              </w:rPr>
            </w:pPr>
            <w:r w:rsidRPr="005D5A71">
              <w:rPr>
                <w:rFonts w:eastAsia="Times New Roman"/>
                <w:b/>
                <w:lang w:val="ru-RU" w:bidi="ru-RU"/>
              </w:rPr>
              <w:t>Организация производства и технологический процесс</w:t>
            </w:r>
          </w:p>
        </w:tc>
        <w:tc>
          <w:tcPr>
            <w:tcW w:w="824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224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02"/>
              <w:jc w:val="center"/>
              <w:rPr>
                <w:rFonts w:eastAsia="Times New Roman"/>
                <w:b/>
                <w:lang w:bidi="ru-RU"/>
              </w:rPr>
            </w:pPr>
            <w:r w:rsidRPr="005D5A71">
              <w:rPr>
                <w:rFonts w:eastAsia="Times New Roman"/>
                <w:b/>
                <w:lang w:bidi="ru-RU"/>
              </w:rPr>
              <w:t>Уровень освоения</w:t>
            </w:r>
          </w:p>
        </w:tc>
        <w:tc>
          <w:tcPr>
            <w:tcW w:w="2128"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1"/>
              <w:jc w:val="center"/>
              <w:rPr>
                <w:rFonts w:eastAsia="Times New Roman"/>
                <w:b/>
                <w:lang w:bidi="ru-RU"/>
              </w:rPr>
            </w:pPr>
            <w:r w:rsidRPr="005D5A71">
              <w:rPr>
                <w:rFonts w:eastAsia="Times New Roman"/>
                <w:b/>
                <w:lang w:bidi="ru-RU"/>
              </w:rPr>
              <w:t>9</w:t>
            </w: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24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1. Организация производства и технологический процесс</w:t>
            </w:r>
          </w:p>
        </w:tc>
        <w:tc>
          <w:tcPr>
            <w:tcW w:w="224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61"/>
              <w:jc w:val="center"/>
              <w:rPr>
                <w:rFonts w:eastAsia="Times New Roman"/>
                <w:b/>
                <w:lang w:bidi="ru-RU"/>
              </w:rPr>
            </w:pPr>
            <w:r w:rsidRPr="005D5A71">
              <w:rPr>
                <w:rFonts w:eastAsia="Times New Roman"/>
                <w:b/>
                <w:lang w:bidi="ru-RU"/>
              </w:rPr>
              <w:t>6</w:t>
            </w:r>
          </w:p>
        </w:tc>
      </w:tr>
      <w:tr w:rsidR="005D5A71" w:rsidRPr="005D5A71" w:rsidTr="005D5A71">
        <w:trPr>
          <w:trHeight w:val="1382"/>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4"/>
              <w:rPr>
                <w:rFonts w:eastAsia="Times New Roman"/>
                <w:lang w:val="ru-RU" w:bidi="ru-RU"/>
              </w:rPr>
            </w:pPr>
            <w:r w:rsidRPr="005D5A71">
              <w:rPr>
                <w:rFonts w:eastAsia="Times New Roman"/>
                <w:lang w:val="ru-RU" w:bidi="ru-RU"/>
              </w:rPr>
              <w:t>Материальное и нематериальное производства. Промышленность, отрасль и межотраслевой комплекс. Возможности производства и его современная структура</w:t>
            </w:r>
          </w:p>
          <w:p w:rsidR="005D5A71" w:rsidRPr="005D5A71" w:rsidRDefault="005D5A71" w:rsidP="005D5A71">
            <w:pPr>
              <w:spacing w:line="270" w:lineRule="atLeast"/>
              <w:ind w:right="99"/>
              <w:rPr>
                <w:rFonts w:eastAsia="Times New Roman"/>
                <w:lang w:val="ru-RU" w:bidi="ru-RU"/>
              </w:rPr>
            </w:pPr>
            <w:r w:rsidRPr="005D5A71">
              <w:rPr>
                <w:rFonts w:eastAsia="Times New Roman"/>
                <w:lang w:val="ru-RU" w:bidi="ru-RU"/>
              </w:rPr>
              <w:t>Материально-техническое снабжение. Развитие промышленного производства, типы производства и организация производственного процесса. Инфраструктура предприятия. Производственная структура предприятия. Шероховатость поверхности. Обозначение шероховатости на чертежах</w:t>
            </w:r>
          </w:p>
        </w:tc>
        <w:tc>
          <w:tcPr>
            <w:tcW w:w="212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5" w:lineRule="exact"/>
              <w:ind w:right="261"/>
              <w:jc w:val="center"/>
              <w:rPr>
                <w:rFonts w:eastAsia="Times New Roman"/>
                <w:b/>
                <w:lang w:bidi="ru-RU"/>
              </w:rPr>
            </w:pPr>
            <w:r w:rsidRPr="005D5A71">
              <w:rPr>
                <w:rFonts w:eastAsia="Times New Roman"/>
                <w:b/>
                <w:lang w:bidi="ru-RU"/>
              </w:rPr>
              <w:t>4</w:t>
            </w:r>
          </w:p>
          <w:p w:rsidR="005D5A71" w:rsidRPr="005D5A71" w:rsidRDefault="005D5A71" w:rsidP="005D5A71">
            <w:pPr>
              <w:spacing w:line="275" w:lineRule="exact"/>
              <w:ind w:right="261"/>
              <w:jc w:val="center"/>
              <w:rPr>
                <w:rFonts w:eastAsia="Times New Roman"/>
                <w:b/>
                <w:lang w:bidi="ru-RU"/>
              </w:rPr>
            </w:pPr>
          </w:p>
        </w:tc>
      </w:tr>
      <w:tr w:rsidR="005D5A71" w:rsidRPr="005D5A71" w:rsidTr="005D5A71">
        <w:trPr>
          <w:trHeight w:val="551"/>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 xml:space="preserve">Практическое занятие № 1: </w:t>
            </w:r>
            <w:r w:rsidRPr="005D5A71">
              <w:rPr>
                <w:rFonts w:eastAsia="Times New Roman"/>
                <w:lang w:val="ru-RU" w:bidi="ru-RU"/>
              </w:rPr>
              <w:t>Рассчитать движение предметов труда в технологическом процессе</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(последовательным и параллельно- последовательным видом движения).</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1"/>
              <w:jc w:val="center"/>
              <w:rPr>
                <w:rFonts w:eastAsia="Times New Roman"/>
                <w:b/>
                <w:lang w:bidi="ru-RU"/>
              </w:rPr>
            </w:pPr>
            <w:r w:rsidRPr="005D5A71">
              <w:rPr>
                <w:rFonts w:eastAsia="Times New Roman"/>
                <w:b/>
                <w:lang w:bidi="ru-RU"/>
              </w:rPr>
              <w:t>2</w:t>
            </w:r>
          </w:p>
        </w:tc>
      </w:tr>
      <w:tr w:rsidR="005D5A71" w:rsidRPr="005D5A71" w:rsidTr="005D5A71">
        <w:trPr>
          <w:trHeight w:val="1932"/>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23"/>
              </w:numPr>
              <w:tabs>
                <w:tab w:val="left" w:pos="444"/>
              </w:tabs>
              <w:ind w:right="106"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23"/>
              </w:numPr>
              <w:tabs>
                <w:tab w:val="left" w:pos="507"/>
                <w:tab w:val="left" w:pos="1919"/>
                <w:tab w:val="left" w:pos="2254"/>
                <w:tab w:val="left" w:pos="3906"/>
                <w:tab w:val="left" w:pos="5057"/>
                <w:tab w:val="left" w:pos="5381"/>
                <w:tab w:val="left" w:pos="7267"/>
                <w:tab w:val="left" w:pos="8919"/>
              </w:tabs>
              <w:ind w:right="97"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p w:rsidR="005D5A71" w:rsidRPr="005D5A71" w:rsidRDefault="005D5A71" w:rsidP="00284ED8">
            <w:pPr>
              <w:numPr>
                <w:ilvl w:val="0"/>
                <w:numId w:val="223"/>
              </w:numPr>
              <w:tabs>
                <w:tab w:val="left" w:pos="392"/>
              </w:tabs>
              <w:spacing w:line="270" w:lineRule="atLeast"/>
              <w:ind w:right="104" w:firstLine="0"/>
              <w:rPr>
                <w:rFonts w:eastAsia="Times New Roman"/>
                <w:lang w:val="ru-RU" w:bidi="ru-RU"/>
              </w:rPr>
            </w:pPr>
            <w:r w:rsidRPr="005D5A71">
              <w:rPr>
                <w:rFonts w:eastAsia="Times New Roman"/>
                <w:lang w:val="ru-RU" w:bidi="ru-RU"/>
              </w:rPr>
              <w:t xml:space="preserve">Подготовка информации ведущей отрасли в регионе, </w:t>
            </w:r>
            <w:r w:rsidRPr="005D5A71">
              <w:rPr>
                <w:rFonts w:eastAsia="Times New Roman"/>
                <w:spacing w:val="-3"/>
                <w:lang w:val="ru-RU" w:bidi="ru-RU"/>
              </w:rPr>
              <w:t xml:space="preserve">указ </w:t>
            </w:r>
            <w:r w:rsidRPr="005D5A71">
              <w:rPr>
                <w:rFonts w:eastAsia="Times New Roman"/>
                <w:lang w:val="ru-RU" w:bidi="ru-RU"/>
              </w:rPr>
              <w:t>типов производства и организация производственного процесса и производственной структуры</w:t>
            </w:r>
            <w:r w:rsidRPr="005D5A71">
              <w:rPr>
                <w:rFonts w:eastAsia="Times New Roman"/>
                <w:spacing w:val="-4"/>
                <w:lang w:val="ru-RU" w:bidi="ru-RU"/>
              </w:rPr>
              <w:t xml:space="preserve"> </w:t>
            </w:r>
            <w:r w:rsidRPr="005D5A71">
              <w:rPr>
                <w:rFonts w:eastAsia="Times New Roman"/>
                <w:lang w:val="ru-RU" w:bidi="ru-RU"/>
              </w:rPr>
              <w:t>предприятия.</w:t>
            </w:r>
          </w:p>
        </w:tc>
        <w:tc>
          <w:tcPr>
            <w:tcW w:w="212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227"/>
              <w:ind w:right="261"/>
              <w:jc w:val="center"/>
              <w:rPr>
                <w:rFonts w:eastAsia="Times New Roman"/>
                <w:b/>
                <w:lang w:bidi="ru-RU"/>
              </w:rPr>
            </w:pPr>
            <w:r w:rsidRPr="005D5A71">
              <w:rPr>
                <w:rFonts w:eastAsia="Times New Roman"/>
                <w:b/>
                <w:lang w:bidi="ru-RU"/>
              </w:rPr>
              <w:t>3</w:t>
            </w:r>
          </w:p>
        </w:tc>
      </w:tr>
      <w:tr w:rsidR="005D5A71" w:rsidRPr="005D5A71" w:rsidTr="005D5A71">
        <w:trPr>
          <w:trHeight w:val="275"/>
        </w:trPr>
        <w:tc>
          <w:tcPr>
            <w:tcW w:w="2448"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95"/>
              <w:jc w:val="center"/>
              <w:rPr>
                <w:rFonts w:eastAsia="Times New Roman"/>
                <w:b/>
                <w:lang w:val="ru-RU" w:bidi="ru-RU"/>
              </w:rPr>
            </w:pPr>
            <w:r w:rsidRPr="005D5A71">
              <w:rPr>
                <w:rFonts w:eastAsia="Times New Roman"/>
                <w:b/>
                <w:lang w:val="ru-RU" w:bidi="ru-RU"/>
              </w:rPr>
              <w:t>Тема 1.4.</w:t>
            </w:r>
          </w:p>
          <w:p w:rsidR="005D5A71" w:rsidRPr="005D5A71" w:rsidRDefault="005D5A71" w:rsidP="005D5A71">
            <w:pPr>
              <w:ind w:right="95"/>
              <w:jc w:val="center"/>
              <w:rPr>
                <w:rFonts w:eastAsia="Times New Roman"/>
                <w:b/>
                <w:lang w:val="ru-RU" w:bidi="ru-RU"/>
              </w:rPr>
            </w:pPr>
            <w:r w:rsidRPr="005D5A71">
              <w:rPr>
                <w:rFonts w:eastAsia="Times New Roman"/>
                <w:b/>
                <w:lang w:val="ru-RU" w:bidi="ru-RU"/>
              </w:rPr>
              <w:t>Кадры предприятия и</w:t>
            </w:r>
          </w:p>
          <w:p w:rsidR="005D5A71" w:rsidRPr="005D5A71" w:rsidRDefault="005D5A71" w:rsidP="005D5A71">
            <w:pPr>
              <w:ind w:right="95"/>
              <w:jc w:val="center"/>
              <w:rPr>
                <w:rFonts w:eastAsia="Times New Roman"/>
                <w:b/>
                <w:lang w:val="ru-RU" w:bidi="ru-RU"/>
              </w:rPr>
            </w:pPr>
            <w:r w:rsidRPr="005D5A71">
              <w:rPr>
                <w:rFonts w:eastAsia="Times New Roman"/>
                <w:b/>
                <w:lang w:val="ru-RU" w:bidi="ru-RU"/>
              </w:rPr>
              <w:t>производительность труда</w:t>
            </w:r>
          </w:p>
        </w:tc>
        <w:tc>
          <w:tcPr>
            <w:tcW w:w="824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24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102"/>
              <w:jc w:val="center"/>
              <w:rPr>
                <w:rFonts w:eastAsia="Times New Roman"/>
                <w:b/>
                <w:lang w:bidi="ru-RU"/>
              </w:rPr>
            </w:pPr>
            <w:r w:rsidRPr="005D5A71">
              <w:rPr>
                <w:rFonts w:eastAsia="Times New Roman"/>
                <w:b/>
                <w:lang w:bidi="ru-RU"/>
              </w:rPr>
              <w:t>Уровень освоения</w:t>
            </w:r>
          </w:p>
        </w:tc>
        <w:tc>
          <w:tcPr>
            <w:tcW w:w="212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bidi="ru-RU"/>
              </w:rPr>
            </w:pPr>
          </w:p>
          <w:p w:rsidR="005D5A71" w:rsidRPr="005D5A71" w:rsidRDefault="005D5A71" w:rsidP="005D5A71">
            <w:pPr>
              <w:spacing w:line="269" w:lineRule="exact"/>
              <w:ind w:right="261"/>
              <w:jc w:val="center"/>
              <w:rPr>
                <w:rFonts w:eastAsia="Times New Roman"/>
                <w:b/>
                <w:lang w:bidi="ru-RU"/>
              </w:rPr>
            </w:pPr>
            <w:r w:rsidRPr="005D5A71">
              <w:rPr>
                <w:rFonts w:eastAsia="Times New Roman"/>
                <w:b/>
                <w:lang w:bidi="ru-RU"/>
              </w:rPr>
              <w:t>3</w:t>
            </w: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24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1. Кадры предприятия и производительность труда</w:t>
            </w:r>
          </w:p>
        </w:tc>
        <w:tc>
          <w:tcPr>
            <w:tcW w:w="224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61"/>
              <w:jc w:val="center"/>
              <w:rPr>
                <w:rFonts w:eastAsia="Times New Roman"/>
                <w:b/>
                <w:lang w:bidi="ru-RU"/>
              </w:rPr>
            </w:pPr>
            <w:r w:rsidRPr="005D5A71">
              <w:rPr>
                <w:rFonts w:eastAsia="Times New Roman"/>
                <w:b/>
                <w:lang w:bidi="ru-RU"/>
              </w:rPr>
              <w:t>2</w:t>
            </w:r>
          </w:p>
        </w:tc>
      </w:tr>
      <w:tr w:rsidR="005D5A71" w:rsidRPr="005D5A71" w:rsidTr="005D5A71">
        <w:trPr>
          <w:trHeight w:val="1380"/>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633"/>
              <w:rPr>
                <w:rFonts w:eastAsia="Times New Roman"/>
                <w:lang w:val="ru-RU" w:bidi="ru-RU"/>
              </w:rPr>
            </w:pPr>
            <w:r w:rsidRPr="005D5A71">
              <w:rPr>
                <w:rFonts w:eastAsia="Times New Roman"/>
                <w:lang w:val="ru-RU" w:bidi="ru-RU"/>
              </w:rPr>
              <w:t>Классификация персонала предприятия по ряду признаков. Деление промышленно производственного персонала на: промышленный и непромышленный. Показатели, характеризующие движение кадров. Работники предприятия, включенные в списочный состав предприятия.</w:t>
            </w:r>
          </w:p>
          <w:p w:rsidR="005D5A71" w:rsidRPr="005D5A71" w:rsidRDefault="005D5A71" w:rsidP="005D5A71">
            <w:pPr>
              <w:spacing w:line="264" w:lineRule="exact"/>
              <w:rPr>
                <w:rFonts w:eastAsia="Times New Roman"/>
                <w:lang w:bidi="ru-RU"/>
              </w:rPr>
            </w:pPr>
            <w:r w:rsidRPr="005D5A71">
              <w:rPr>
                <w:rFonts w:eastAsia="Times New Roman"/>
                <w:lang w:bidi="ru-RU"/>
              </w:rPr>
              <w:t>Нормирование труда. Производительность труда</w:t>
            </w:r>
          </w:p>
        </w:tc>
        <w:tc>
          <w:tcPr>
            <w:tcW w:w="212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bidi="ru-RU"/>
              </w:rPr>
            </w:pPr>
          </w:p>
          <w:p w:rsidR="005D5A71" w:rsidRPr="005D5A71" w:rsidRDefault="005D5A71" w:rsidP="005D5A71">
            <w:pPr>
              <w:ind w:right="261"/>
              <w:jc w:val="center"/>
              <w:rPr>
                <w:rFonts w:eastAsia="Times New Roman"/>
                <w:b/>
                <w:lang w:bidi="ru-RU"/>
              </w:rPr>
            </w:pPr>
            <w:r w:rsidRPr="005D5A71">
              <w:rPr>
                <w:rFonts w:eastAsia="Times New Roman"/>
                <w:b/>
                <w:lang w:bidi="ru-RU"/>
              </w:rPr>
              <w:t>2</w:t>
            </w:r>
          </w:p>
        </w:tc>
      </w:tr>
      <w:tr w:rsidR="005D5A71" w:rsidRPr="005D5A71" w:rsidTr="005D5A71">
        <w:trPr>
          <w:trHeight w:val="1381"/>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rPr>
                <w:rFonts w:eastAsia="Times New Roman"/>
                <w:b/>
                <w:lang w:val="ru-RU" w:bidi="ru-RU"/>
              </w:rPr>
            </w:pPr>
            <w:r w:rsidRPr="005D5A71">
              <w:rPr>
                <w:rFonts w:eastAsia="Times New Roman"/>
                <w:b/>
                <w:lang w:val="ru-RU" w:bidi="ru-RU"/>
              </w:rPr>
              <w:t>Самостоятельная работа обучающихся:</w:t>
            </w:r>
          </w:p>
          <w:p w:rsidR="005D5A71" w:rsidRPr="005D5A71" w:rsidRDefault="005D5A71" w:rsidP="005D5A71">
            <w:pPr>
              <w:ind w:right="103"/>
              <w:rPr>
                <w:rFonts w:eastAsia="Times New Roman"/>
                <w:lang w:val="ru-RU" w:bidi="ru-RU"/>
              </w:rPr>
            </w:pPr>
            <w:r w:rsidRPr="005D5A71">
              <w:rPr>
                <w:rFonts w:eastAsia="Times New Roman"/>
                <w:lang w:val="ru-RU" w:bidi="ru-RU"/>
              </w:rPr>
              <w:t>Использование дополнительной литературы при подготовке к практическим занятиям по указанным темам. Подготовка реферата на тему: «Влияние внешних и внутренних факторов на производительность труда в условиях региона».</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261"/>
              <w:jc w:val="center"/>
              <w:rPr>
                <w:rFonts w:eastAsia="Times New Roman"/>
                <w:b/>
                <w:lang w:bidi="ru-RU"/>
              </w:rPr>
            </w:pPr>
            <w:r w:rsidRPr="005D5A71">
              <w:rPr>
                <w:rFonts w:eastAsia="Times New Roman"/>
                <w:b/>
                <w:lang w:bidi="ru-RU"/>
              </w:rPr>
              <w:t>1</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760" w:bottom="280" w:left="700" w:header="710" w:footer="0" w:gutter="0"/>
          <w:pgNumType w:start="64"/>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8"/>
        <w:gridCol w:w="8127"/>
        <w:gridCol w:w="120"/>
        <w:gridCol w:w="2245"/>
        <w:gridCol w:w="2129"/>
      </w:tblGrid>
      <w:tr w:rsidR="005D5A71" w:rsidRPr="005D5A71" w:rsidTr="005D5A71">
        <w:trPr>
          <w:trHeight w:val="321"/>
        </w:trPr>
        <w:tc>
          <w:tcPr>
            <w:tcW w:w="2448" w:type="dxa"/>
            <w:vMerge w:val="restart"/>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226"/>
              <w:rPr>
                <w:rFonts w:eastAsia="Times New Roman"/>
                <w:b/>
                <w:lang w:val="ru-RU" w:bidi="ru-RU"/>
              </w:rPr>
            </w:pPr>
            <w:r w:rsidRPr="005D5A71">
              <w:rPr>
                <w:rFonts w:eastAsia="Times New Roman"/>
                <w:b/>
                <w:lang w:val="ru-RU" w:bidi="ru-RU"/>
              </w:rPr>
              <w:t>Тема 1.5.</w:t>
            </w:r>
          </w:p>
          <w:p w:rsidR="005D5A71" w:rsidRPr="005D5A71" w:rsidRDefault="005D5A71" w:rsidP="005D5A71">
            <w:pPr>
              <w:ind w:right="416"/>
              <w:rPr>
                <w:rFonts w:eastAsia="Times New Roman"/>
                <w:b/>
                <w:lang w:val="ru-RU" w:bidi="ru-RU"/>
              </w:rPr>
            </w:pPr>
            <w:r w:rsidRPr="005D5A71">
              <w:rPr>
                <w:rFonts w:eastAsia="Times New Roman"/>
                <w:b/>
                <w:lang w:val="ru-RU" w:bidi="ru-RU"/>
              </w:rPr>
              <w:t>Оплата труда работников на предприятии</w:t>
            </w:r>
          </w:p>
        </w:tc>
        <w:tc>
          <w:tcPr>
            <w:tcW w:w="8127"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2365" w:type="dxa"/>
            <w:gridSpan w:val="2"/>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Уровень освоения</w:t>
            </w:r>
          </w:p>
        </w:tc>
        <w:tc>
          <w:tcPr>
            <w:tcW w:w="2129" w:type="dxa"/>
            <w:vMerge w:val="restart"/>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bidi="ru-RU"/>
              </w:rPr>
            </w:pPr>
          </w:p>
          <w:p w:rsidR="005D5A71" w:rsidRPr="005D5A71" w:rsidRDefault="005D5A71" w:rsidP="005D5A71">
            <w:pPr>
              <w:ind w:right="263"/>
              <w:jc w:val="center"/>
              <w:rPr>
                <w:rFonts w:eastAsia="Times New Roman"/>
                <w:b/>
                <w:lang w:bidi="ru-RU"/>
              </w:rPr>
            </w:pPr>
            <w:r w:rsidRPr="005D5A71">
              <w:rPr>
                <w:rFonts w:eastAsia="Times New Roman"/>
                <w:b/>
                <w:lang w:bidi="ru-RU"/>
              </w:rPr>
              <w:t>15</w:t>
            </w:r>
          </w:p>
        </w:tc>
      </w:tr>
      <w:tr w:rsidR="005D5A71" w:rsidRPr="005D5A71" w:rsidTr="005D5A71">
        <w:trPr>
          <w:trHeight w:val="318"/>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12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1. Оплата труда работников на предприятии</w:t>
            </w:r>
          </w:p>
        </w:tc>
        <w:tc>
          <w:tcPr>
            <w:tcW w:w="2365"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c>
          <w:tcPr>
            <w:tcW w:w="2129"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318"/>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Тематика учебных занятий:</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10</w:t>
            </w:r>
          </w:p>
        </w:tc>
      </w:tr>
      <w:tr w:rsidR="005D5A71" w:rsidRPr="005D5A71" w:rsidTr="005D5A71">
        <w:trPr>
          <w:trHeight w:val="1103"/>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Сущность заработной платы, принципы и методы ее начисления и планирования, принципиальные положения оплаты труда.</w:t>
            </w:r>
          </w:p>
          <w:p w:rsidR="005D5A71" w:rsidRPr="005D5A71" w:rsidRDefault="005D5A71" w:rsidP="005D5A71">
            <w:pPr>
              <w:spacing w:line="270" w:lineRule="atLeast"/>
              <w:ind w:right="6544"/>
              <w:rPr>
                <w:rFonts w:eastAsia="Times New Roman"/>
                <w:lang w:bidi="ru-RU"/>
              </w:rPr>
            </w:pPr>
            <w:r w:rsidRPr="005D5A71">
              <w:rPr>
                <w:rFonts w:eastAsia="Times New Roman"/>
                <w:lang w:val="ru-RU" w:bidi="ru-RU"/>
              </w:rPr>
              <w:t xml:space="preserve">Формы и системы заработной платы. </w:t>
            </w:r>
            <w:r w:rsidRPr="005D5A71">
              <w:rPr>
                <w:rFonts w:eastAsia="Times New Roman"/>
                <w:lang w:bidi="ru-RU"/>
              </w:rPr>
              <w:t>Бестарифная система оплаты труда.</w:t>
            </w:r>
          </w:p>
        </w:tc>
        <w:tc>
          <w:tcPr>
            <w:tcW w:w="2129"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bidi="ru-RU"/>
              </w:rPr>
            </w:pPr>
          </w:p>
          <w:p w:rsidR="005D5A71" w:rsidRPr="005D5A71" w:rsidRDefault="005D5A71" w:rsidP="005D5A71">
            <w:pPr>
              <w:spacing w:before="8"/>
              <w:rPr>
                <w:rFonts w:eastAsia="Times New Roman"/>
                <w:sz w:val="21"/>
                <w:lang w:bidi="ru-RU"/>
              </w:rPr>
            </w:pPr>
          </w:p>
          <w:p w:rsidR="005D5A71" w:rsidRPr="005D5A71" w:rsidRDefault="005D5A71" w:rsidP="005D5A71">
            <w:pPr>
              <w:ind w:right="263"/>
              <w:jc w:val="center"/>
              <w:rPr>
                <w:rFonts w:eastAsia="Times New Roman"/>
                <w:b/>
                <w:lang w:bidi="ru-RU"/>
              </w:rPr>
            </w:pPr>
            <w:r w:rsidRPr="005D5A71">
              <w:rPr>
                <w:rFonts w:eastAsia="Times New Roman"/>
                <w:b/>
                <w:lang w:bidi="ru-RU"/>
              </w:rPr>
              <w:t>6</w:t>
            </w:r>
          </w:p>
        </w:tc>
      </w:tr>
      <w:tr w:rsidR="005D5A71" w:rsidRPr="005D5A71" w:rsidTr="005D5A71">
        <w:trPr>
          <w:trHeight w:val="828"/>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7" w:lineRule="exact"/>
              <w:rPr>
                <w:rFonts w:eastAsia="Times New Roman"/>
                <w:lang w:val="ru-RU" w:bidi="ru-RU"/>
              </w:rPr>
            </w:pPr>
            <w:r w:rsidRPr="005D5A71">
              <w:rPr>
                <w:rFonts w:eastAsia="Times New Roman"/>
                <w:b/>
                <w:lang w:val="ru-RU" w:bidi="ru-RU"/>
              </w:rPr>
              <w:t>Практическое занятие № 2:</w:t>
            </w:r>
            <w:r w:rsidRPr="005D5A71">
              <w:rPr>
                <w:rFonts w:eastAsia="Times New Roman"/>
                <w:lang w:val="ru-RU" w:bidi="ru-RU"/>
              </w:rPr>
              <w:t>Распределение фонда оплаты труда между рабочими (с учетом</w:t>
            </w:r>
          </w:p>
          <w:p w:rsidR="005D5A71" w:rsidRPr="005D5A71" w:rsidRDefault="005D5A71" w:rsidP="005D5A71">
            <w:pPr>
              <w:tabs>
                <w:tab w:val="left" w:pos="2472"/>
                <w:tab w:val="left" w:pos="3484"/>
                <w:tab w:val="left" w:pos="4905"/>
                <w:tab w:val="left" w:pos="6690"/>
                <w:tab w:val="left" w:pos="8030"/>
                <w:tab w:val="left" w:pos="9186"/>
              </w:tabs>
              <w:spacing w:line="270" w:lineRule="atLeast"/>
              <w:ind w:right="102"/>
              <w:rPr>
                <w:rFonts w:eastAsia="Times New Roman"/>
                <w:lang w:val="ru-RU" w:bidi="ru-RU"/>
              </w:rPr>
            </w:pPr>
            <w:r w:rsidRPr="005D5A71">
              <w:rPr>
                <w:rFonts w:eastAsia="Times New Roman"/>
                <w:lang w:val="ru-RU" w:bidi="ru-RU"/>
              </w:rPr>
              <w:t>квалификационного</w:t>
            </w:r>
            <w:r w:rsidRPr="005D5A71">
              <w:rPr>
                <w:rFonts w:eastAsia="Times New Roman"/>
                <w:lang w:val="ru-RU" w:bidi="ru-RU"/>
              </w:rPr>
              <w:tab/>
              <w:t>уровня</w:t>
            </w:r>
            <w:r w:rsidRPr="005D5A71">
              <w:rPr>
                <w:rFonts w:eastAsia="Times New Roman"/>
                <w:lang w:val="ru-RU" w:bidi="ru-RU"/>
              </w:rPr>
              <w:tab/>
              <w:t>работника,</w:t>
            </w:r>
            <w:r w:rsidRPr="005D5A71">
              <w:rPr>
                <w:rFonts w:eastAsia="Times New Roman"/>
                <w:lang w:val="ru-RU" w:bidi="ru-RU"/>
              </w:rPr>
              <w:tab/>
              <w:t>коэффициента</w:t>
            </w:r>
            <w:r w:rsidRPr="005D5A71">
              <w:rPr>
                <w:rFonts w:eastAsia="Times New Roman"/>
                <w:lang w:val="ru-RU" w:bidi="ru-RU"/>
              </w:rPr>
              <w:tab/>
              <w:t>трудового</w:t>
            </w:r>
            <w:r w:rsidRPr="005D5A71">
              <w:rPr>
                <w:rFonts w:eastAsia="Times New Roman"/>
                <w:lang w:val="ru-RU" w:bidi="ru-RU"/>
              </w:rPr>
              <w:tab/>
              <w:t>участия,</w:t>
            </w:r>
            <w:r w:rsidRPr="005D5A71">
              <w:rPr>
                <w:rFonts w:eastAsia="Times New Roman"/>
                <w:lang w:val="ru-RU" w:bidi="ru-RU"/>
              </w:rPr>
              <w:tab/>
            </w:r>
            <w:r w:rsidRPr="005D5A71">
              <w:rPr>
                <w:rFonts w:eastAsia="Times New Roman"/>
                <w:spacing w:val="-3"/>
                <w:lang w:val="ru-RU" w:bidi="ru-RU"/>
              </w:rPr>
              <w:t xml:space="preserve">фактически </w:t>
            </w:r>
            <w:r w:rsidRPr="005D5A71">
              <w:rPr>
                <w:rFonts w:eastAsia="Times New Roman"/>
                <w:lang w:val="ru-RU" w:bidi="ru-RU"/>
              </w:rPr>
              <w:t>отработанного</w:t>
            </w:r>
            <w:r w:rsidRPr="005D5A71">
              <w:rPr>
                <w:rFonts w:eastAsia="Times New Roman"/>
                <w:spacing w:val="-1"/>
                <w:lang w:val="ru-RU" w:bidi="ru-RU"/>
              </w:rPr>
              <w:t xml:space="preserve"> </w:t>
            </w:r>
            <w:r w:rsidRPr="005D5A71">
              <w:rPr>
                <w:rFonts w:eastAsia="Times New Roman"/>
                <w:lang w:val="ru-RU" w:bidi="ru-RU"/>
              </w:rPr>
              <w:t>времени).</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ind w:right="263"/>
              <w:jc w:val="center"/>
              <w:rPr>
                <w:rFonts w:eastAsia="Times New Roman"/>
                <w:b/>
                <w:lang w:bidi="ru-RU"/>
              </w:rPr>
            </w:pPr>
            <w:r w:rsidRPr="005D5A71">
              <w:rPr>
                <w:rFonts w:eastAsia="Times New Roman"/>
                <w:b/>
                <w:lang w:bidi="ru-RU"/>
              </w:rPr>
              <w:t>4</w:t>
            </w:r>
          </w:p>
        </w:tc>
      </w:tr>
      <w:tr w:rsidR="005D5A71" w:rsidRPr="005D5A71" w:rsidTr="005D5A71">
        <w:trPr>
          <w:trHeight w:val="1655"/>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24"/>
              </w:numPr>
              <w:tabs>
                <w:tab w:val="left" w:pos="444"/>
              </w:tabs>
              <w:ind w:right="107"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24"/>
              </w:numPr>
              <w:tabs>
                <w:tab w:val="left" w:pos="507"/>
                <w:tab w:val="left" w:pos="1919"/>
                <w:tab w:val="left" w:pos="2254"/>
                <w:tab w:val="left" w:pos="3906"/>
                <w:tab w:val="left" w:pos="5061"/>
                <w:tab w:val="left" w:pos="5385"/>
                <w:tab w:val="left" w:pos="7265"/>
                <w:tab w:val="left" w:pos="8917"/>
              </w:tabs>
              <w:ind w:right="100"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p w:rsidR="005D5A71" w:rsidRPr="005D5A71" w:rsidRDefault="005D5A71" w:rsidP="00284ED8">
            <w:pPr>
              <w:numPr>
                <w:ilvl w:val="0"/>
                <w:numId w:val="224"/>
              </w:numPr>
              <w:tabs>
                <w:tab w:val="left" w:pos="349"/>
              </w:tabs>
              <w:spacing w:line="264" w:lineRule="exact"/>
              <w:ind w:left="348" w:hanging="241"/>
              <w:rPr>
                <w:rFonts w:eastAsia="Times New Roman"/>
                <w:lang w:val="ru-RU" w:bidi="ru-RU"/>
              </w:rPr>
            </w:pPr>
            <w:r w:rsidRPr="005D5A71">
              <w:rPr>
                <w:rFonts w:eastAsia="Times New Roman"/>
                <w:lang w:val="ru-RU" w:bidi="ru-RU"/>
              </w:rPr>
              <w:t>Подготовка рефератов по темам: Особенности оплаты труда в условиях</w:t>
            </w:r>
            <w:r w:rsidRPr="005D5A71">
              <w:rPr>
                <w:rFonts w:eastAsia="Times New Roman"/>
                <w:spacing w:val="-2"/>
                <w:lang w:val="ru-RU" w:bidi="ru-RU"/>
              </w:rPr>
              <w:t xml:space="preserve"> </w:t>
            </w:r>
            <w:r w:rsidRPr="005D5A71">
              <w:rPr>
                <w:rFonts w:eastAsia="Times New Roman"/>
                <w:lang w:val="ru-RU" w:bidi="ru-RU"/>
              </w:rPr>
              <w:t>региона</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5</w:t>
            </w:r>
          </w:p>
        </w:tc>
      </w:tr>
      <w:tr w:rsidR="005D5A71" w:rsidRPr="005D5A71" w:rsidTr="005D5A71">
        <w:trPr>
          <w:trHeight w:val="318"/>
        </w:trPr>
        <w:tc>
          <w:tcPr>
            <w:tcW w:w="244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Раздел 2. Механизм ценообразования на продукцию предприятия</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15</w:t>
            </w:r>
          </w:p>
        </w:tc>
      </w:tr>
      <w:tr w:rsidR="005D5A71" w:rsidRPr="005D5A71" w:rsidTr="005D5A71">
        <w:trPr>
          <w:trHeight w:val="278"/>
        </w:trPr>
        <w:tc>
          <w:tcPr>
            <w:tcW w:w="244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204"/>
              <w:ind w:right="95"/>
              <w:jc w:val="center"/>
              <w:rPr>
                <w:rFonts w:eastAsia="Times New Roman"/>
                <w:b/>
                <w:lang w:val="ru-RU" w:bidi="ru-RU"/>
              </w:rPr>
            </w:pPr>
            <w:r w:rsidRPr="005D5A71">
              <w:rPr>
                <w:rFonts w:eastAsia="Times New Roman"/>
                <w:b/>
                <w:lang w:val="ru-RU" w:bidi="ru-RU"/>
              </w:rPr>
              <w:t>Тема 2.1.</w:t>
            </w:r>
          </w:p>
          <w:p w:rsidR="005D5A71" w:rsidRPr="005D5A71" w:rsidRDefault="005D5A71" w:rsidP="005D5A71">
            <w:pPr>
              <w:ind w:right="378"/>
              <w:jc w:val="center"/>
              <w:rPr>
                <w:rFonts w:eastAsia="Times New Roman"/>
                <w:b/>
                <w:lang w:val="ru-RU" w:bidi="ru-RU"/>
              </w:rPr>
            </w:pPr>
            <w:r w:rsidRPr="005D5A71">
              <w:rPr>
                <w:rFonts w:eastAsia="Times New Roman"/>
                <w:b/>
                <w:lang w:val="ru-RU" w:bidi="ru-RU"/>
              </w:rPr>
              <w:t>Издержки производства и прибыль предприятия</w:t>
            </w:r>
          </w:p>
        </w:tc>
        <w:tc>
          <w:tcPr>
            <w:tcW w:w="8247"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b/>
                <w:lang w:bidi="ru-RU"/>
              </w:rPr>
            </w:pPr>
            <w:r w:rsidRPr="005D5A71">
              <w:rPr>
                <w:rFonts w:eastAsia="Times New Roman"/>
                <w:b/>
                <w:lang w:bidi="ru-RU"/>
              </w:rPr>
              <w:t>Содержание учебного материала.</w:t>
            </w:r>
          </w:p>
        </w:tc>
        <w:tc>
          <w:tcPr>
            <w:tcW w:w="22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ind w:right="103"/>
              <w:jc w:val="center"/>
              <w:rPr>
                <w:rFonts w:eastAsia="Times New Roman"/>
                <w:b/>
                <w:lang w:bidi="ru-RU"/>
              </w:rPr>
            </w:pPr>
            <w:r w:rsidRPr="005D5A71">
              <w:rPr>
                <w:rFonts w:eastAsia="Times New Roman"/>
                <w:b/>
                <w:lang w:bidi="ru-RU"/>
              </w:rPr>
              <w:t>Уровень освоения</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263"/>
              <w:jc w:val="center"/>
              <w:rPr>
                <w:rFonts w:eastAsia="Times New Roman"/>
                <w:b/>
                <w:lang w:bidi="ru-RU"/>
              </w:rPr>
            </w:pPr>
            <w:r w:rsidRPr="005D5A71">
              <w:rPr>
                <w:rFonts w:eastAsia="Times New Roman"/>
                <w:b/>
                <w:lang w:bidi="ru-RU"/>
              </w:rPr>
              <w:t>6</w:t>
            </w: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247"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1. Допуски и средства измерения углов и гладких конусов.</w:t>
            </w:r>
          </w:p>
        </w:tc>
        <w:tc>
          <w:tcPr>
            <w:tcW w:w="22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63"/>
              <w:jc w:val="center"/>
              <w:rPr>
                <w:rFonts w:eastAsia="Times New Roman"/>
                <w:b/>
                <w:lang w:bidi="ru-RU"/>
              </w:rPr>
            </w:pPr>
            <w:r w:rsidRPr="005D5A71">
              <w:rPr>
                <w:rFonts w:eastAsia="Times New Roman"/>
                <w:b/>
                <w:lang w:bidi="ru-RU"/>
              </w:rPr>
              <w:t>4</w:t>
            </w:r>
          </w:p>
        </w:tc>
      </w:tr>
      <w:tr w:rsidR="005D5A71" w:rsidRPr="005D5A71" w:rsidTr="005D5A71">
        <w:trPr>
          <w:trHeight w:val="1379"/>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4"/>
              <w:rPr>
                <w:rFonts w:eastAsia="Times New Roman"/>
                <w:lang w:val="ru-RU" w:bidi="ru-RU"/>
              </w:rPr>
            </w:pPr>
            <w:r w:rsidRPr="005D5A71">
              <w:rPr>
                <w:rFonts w:eastAsia="Times New Roman"/>
                <w:lang w:val="ru-RU" w:bidi="ru-RU"/>
              </w:rPr>
              <w:t>Классификация затрат на производство и реализацию продукции. Виды себестоимости. Структура общехозяйственных и общепроизводственных расходов. Планирование себестоимости продукции на предприятии.</w:t>
            </w:r>
          </w:p>
          <w:p w:rsidR="005D5A71" w:rsidRPr="005D5A71" w:rsidRDefault="005D5A71" w:rsidP="005D5A71">
            <w:pPr>
              <w:spacing w:line="270" w:lineRule="atLeast"/>
              <w:ind w:right="1280"/>
              <w:rPr>
                <w:rFonts w:eastAsia="Times New Roman"/>
                <w:lang w:bidi="ru-RU"/>
              </w:rPr>
            </w:pPr>
            <w:r w:rsidRPr="005D5A71">
              <w:rPr>
                <w:rFonts w:eastAsia="Times New Roman"/>
                <w:lang w:val="ru-RU" w:bidi="ru-RU"/>
              </w:rPr>
              <w:t xml:space="preserve">Себестоимость как исходная база формирования цен. Состав накладных расходов. Основные пути увеличения прибыли на предприятии. </w:t>
            </w:r>
            <w:r w:rsidRPr="005D5A71">
              <w:rPr>
                <w:rFonts w:eastAsia="Times New Roman"/>
                <w:lang w:bidi="ru-RU"/>
              </w:rPr>
              <w:t>Пути повышения рентабельности.</w:t>
            </w:r>
          </w:p>
        </w:tc>
        <w:tc>
          <w:tcPr>
            <w:tcW w:w="2129"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bidi="ru-RU"/>
              </w:rPr>
            </w:pPr>
          </w:p>
          <w:p w:rsidR="005D5A71" w:rsidRPr="005D5A71" w:rsidRDefault="005D5A71" w:rsidP="005D5A71">
            <w:pPr>
              <w:spacing w:before="8"/>
              <w:rPr>
                <w:rFonts w:eastAsia="Times New Roman"/>
                <w:sz w:val="21"/>
                <w:lang w:bidi="ru-RU"/>
              </w:rPr>
            </w:pPr>
          </w:p>
          <w:p w:rsidR="005D5A71" w:rsidRPr="005D5A71" w:rsidRDefault="005D5A71" w:rsidP="005D5A71">
            <w:pPr>
              <w:ind w:right="263"/>
              <w:jc w:val="center"/>
              <w:rPr>
                <w:rFonts w:eastAsia="Times New Roman"/>
                <w:b/>
                <w:lang w:bidi="ru-RU"/>
              </w:rPr>
            </w:pPr>
            <w:r w:rsidRPr="005D5A71">
              <w:rPr>
                <w:rFonts w:eastAsia="Times New Roman"/>
                <w:b/>
                <w:lang w:bidi="ru-RU"/>
              </w:rPr>
              <w:t>4</w:t>
            </w:r>
          </w:p>
        </w:tc>
      </w:tr>
      <w:tr w:rsidR="005D5A71" w:rsidRPr="005D5A71" w:rsidTr="005D5A71">
        <w:trPr>
          <w:trHeight w:val="2208"/>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25"/>
              </w:numPr>
              <w:tabs>
                <w:tab w:val="left" w:pos="444"/>
              </w:tabs>
              <w:ind w:right="107"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25"/>
              </w:numPr>
              <w:tabs>
                <w:tab w:val="left" w:pos="507"/>
                <w:tab w:val="left" w:pos="1919"/>
                <w:tab w:val="left" w:pos="2254"/>
                <w:tab w:val="left" w:pos="3906"/>
                <w:tab w:val="left" w:pos="5057"/>
                <w:tab w:val="left" w:pos="5386"/>
                <w:tab w:val="left" w:pos="7266"/>
                <w:tab w:val="left" w:pos="8918"/>
              </w:tabs>
              <w:ind w:right="99"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p w:rsidR="005D5A71" w:rsidRPr="005D5A71" w:rsidRDefault="005D5A71" w:rsidP="00284ED8">
            <w:pPr>
              <w:numPr>
                <w:ilvl w:val="0"/>
                <w:numId w:val="225"/>
              </w:numPr>
              <w:tabs>
                <w:tab w:val="left" w:pos="365"/>
              </w:tabs>
              <w:ind w:right="102" w:firstLine="0"/>
              <w:rPr>
                <w:rFonts w:eastAsia="Times New Roman"/>
                <w:lang w:val="ru-RU" w:bidi="ru-RU"/>
              </w:rPr>
            </w:pPr>
            <w:r w:rsidRPr="005D5A71">
              <w:rPr>
                <w:rFonts w:eastAsia="Times New Roman"/>
                <w:lang w:val="ru-RU" w:bidi="ru-RU"/>
              </w:rPr>
              <w:t>Подготовка реферата по темам: «Методы планирования себестоимости продукции», «Издержки производства и прибыль предприятия», «Пути повышения рентабельности на</w:t>
            </w:r>
            <w:r w:rsidRPr="005D5A71">
              <w:rPr>
                <w:rFonts w:eastAsia="Times New Roman"/>
                <w:spacing w:val="-13"/>
                <w:lang w:val="ru-RU" w:bidi="ru-RU"/>
              </w:rPr>
              <w:t xml:space="preserve"> </w:t>
            </w:r>
            <w:r w:rsidRPr="005D5A71">
              <w:rPr>
                <w:rFonts w:eastAsia="Times New Roman"/>
                <w:lang w:val="ru-RU" w:bidi="ru-RU"/>
              </w:rPr>
              <w:t>предприятии».</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ind w:right="263"/>
              <w:jc w:val="center"/>
              <w:rPr>
                <w:rFonts w:eastAsia="Times New Roman"/>
                <w:b/>
                <w:lang w:bidi="ru-RU"/>
              </w:rPr>
            </w:pPr>
            <w:r w:rsidRPr="005D5A71">
              <w:rPr>
                <w:rFonts w:eastAsia="Times New Roman"/>
                <w:b/>
                <w:lang w:bidi="ru-RU"/>
              </w:rPr>
              <w:t>2</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760" w:bottom="280" w:left="700" w:header="710" w:footer="0" w:gutter="0"/>
          <w:pgNumType w:start="65"/>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8"/>
        <w:gridCol w:w="8127"/>
        <w:gridCol w:w="2364"/>
        <w:gridCol w:w="2128"/>
      </w:tblGrid>
      <w:tr w:rsidR="005D5A71" w:rsidRPr="005D5A71" w:rsidTr="005D5A71">
        <w:trPr>
          <w:trHeight w:val="275"/>
        </w:trPr>
        <w:tc>
          <w:tcPr>
            <w:tcW w:w="2448" w:type="dxa"/>
            <w:vMerge w:val="restart"/>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95"/>
              <w:jc w:val="center"/>
              <w:rPr>
                <w:rFonts w:eastAsia="Times New Roman"/>
                <w:b/>
                <w:lang w:val="ru-RU" w:bidi="ru-RU"/>
              </w:rPr>
            </w:pPr>
            <w:r w:rsidRPr="005D5A71">
              <w:rPr>
                <w:rFonts w:eastAsia="Times New Roman"/>
                <w:b/>
                <w:lang w:val="ru-RU" w:bidi="ru-RU"/>
              </w:rPr>
              <w:t>Тема 2.2.</w:t>
            </w:r>
          </w:p>
          <w:p w:rsidR="005D5A71" w:rsidRPr="005D5A71" w:rsidRDefault="005D5A71" w:rsidP="005D5A71">
            <w:pPr>
              <w:ind w:right="242"/>
              <w:jc w:val="center"/>
              <w:rPr>
                <w:rFonts w:eastAsia="Times New Roman"/>
                <w:b/>
                <w:lang w:val="ru-RU" w:bidi="ru-RU"/>
              </w:rPr>
            </w:pPr>
            <w:r w:rsidRPr="005D5A71">
              <w:rPr>
                <w:rFonts w:eastAsia="Times New Roman"/>
                <w:b/>
                <w:lang w:val="ru-RU" w:bidi="ru-RU"/>
              </w:rPr>
              <w:t>Порядок формирования и установления цен на продукцию</w:t>
            </w:r>
          </w:p>
        </w:tc>
        <w:tc>
          <w:tcPr>
            <w:tcW w:w="8127"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364"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162"/>
              <w:jc w:val="center"/>
              <w:rPr>
                <w:rFonts w:eastAsia="Times New Roman"/>
                <w:b/>
                <w:lang w:bidi="ru-RU"/>
              </w:rPr>
            </w:pPr>
            <w:r w:rsidRPr="005D5A71">
              <w:rPr>
                <w:rFonts w:eastAsia="Times New Roman"/>
                <w:b/>
                <w:lang w:bidi="ru-RU"/>
              </w:rPr>
              <w:t>Уровень освоения</w:t>
            </w:r>
          </w:p>
        </w:tc>
        <w:tc>
          <w:tcPr>
            <w:tcW w:w="2128" w:type="dxa"/>
            <w:vMerge w:val="restart"/>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6</w:t>
            </w:r>
          </w:p>
        </w:tc>
      </w:tr>
      <w:tr w:rsidR="005D5A71" w:rsidRPr="005D5A71" w:rsidTr="005D5A71">
        <w:trPr>
          <w:trHeight w:val="275"/>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12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1. Порядок формирования и установления цен на продукцию</w:t>
            </w:r>
          </w:p>
        </w:tc>
        <w:tc>
          <w:tcPr>
            <w:tcW w:w="23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12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61"/>
              <w:jc w:val="center"/>
              <w:rPr>
                <w:rFonts w:eastAsia="Times New Roman"/>
                <w:b/>
                <w:lang w:bidi="ru-RU"/>
              </w:rPr>
            </w:pPr>
            <w:r w:rsidRPr="005D5A71">
              <w:rPr>
                <w:rFonts w:eastAsia="Times New Roman"/>
                <w:b/>
                <w:lang w:bidi="ru-RU"/>
              </w:rPr>
              <w:t>5</w:t>
            </w:r>
          </w:p>
        </w:tc>
      </w:tr>
      <w:tr w:rsidR="005D5A71" w:rsidRPr="005D5A71" w:rsidTr="005D5A71">
        <w:trPr>
          <w:trHeight w:val="1103"/>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3"/>
              <w:rPr>
                <w:rFonts w:eastAsia="Times New Roman"/>
                <w:lang w:val="ru-RU" w:bidi="ru-RU"/>
              </w:rPr>
            </w:pPr>
            <w:r w:rsidRPr="005D5A71">
              <w:rPr>
                <w:rFonts w:eastAsia="Times New Roman"/>
                <w:lang w:val="ru-RU" w:bidi="ru-RU"/>
              </w:rPr>
              <w:t>Роль цен в экономике страны. Виды и разновидности цен. Факторы, влияющие на уровень цен. Связь цен с другими экономическими категориями. Взаимодействие цен и налогов.</w:t>
            </w:r>
          </w:p>
          <w:p w:rsidR="005D5A71" w:rsidRPr="005D5A71" w:rsidRDefault="005D5A71" w:rsidP="005D5A71">
            <w:pPr>
              <w:tabs>
                <w:tab w:val="left" w:pos="3798"/>
                <w:tab w:val="left" w:pos="8659"/>
              </w:tabs>
              <w:spacing w:line="270" w:lineRule="atLeast"/>
              <w:ind w:right="103"/>
              <w:rPr>
                <w:rFonts w:eastAsia="Times New Roman"/>
                <w:lang w:bidi="ru-RU"/>
              </w:rPr>
            </w:pPr>
            <w:r w:rsidRPr="005D5A71">
              <w:rPr>
                <w:rFonts w:eastAsia="Times New Roman"/>
                <w:lang w:val="ru-RU" w:bidi="ru-RU"/>
              </w:rPr>
              <w:t xml:space="preserve">Ценовая  </w:t>
            </w:r>
            <w:r w:rsidRPr="005D5A71">
              <w:rPr>
                <w:rFonts w:eastAsia="Times New Roman"/>
                <w:spacing w:val="12"/>
                <w:lang w:val="ru-RU" w:bidi="ru-RU"/>
              </w:rPr>
              <w:t xml:space="preserve"> </w:t>
            </w:r>
            <w:r w:rsidRPr="005D5A71">
              <w:rPr>
                <w:rFonts w:eastAsia="Times New Roman"/>
                <w:lang w:val="ru-RU" w:bidi="ru-RU"/>
              </w:rPr>
              <w:t xml:space="preserve">политика  </w:t>
            </w:r>
            <w:r w:rsidRPr="005D5A71">
              <w:rPr>
                <w:rFonts w:eastAsia="Times New Roman"/>
                <w:spacing w:val="12"/>
                <w:lang w:val="ru-RU" w:bidi="ru-RU"/>
              </w:rPr>
              <w:t xml:space="preserve"> </w:t>
            </w:r>
            <w:r w:rsidRPr="005D5A71">
              <w:rPr>
                <w:rFonts w:eastAsia="Times New Roman"/>
                <w:lang w:val="ru-RU" w:bidi="ru-RU"/>
              </w:rPr>
              <w:t>государства.</w:t>
            </w:r>
            <w:r w:rsidRPr="005D5A71">
              <w:rPr>
                <w:rFonts w:eastAsia="Times New Roman"/>
                <w:lang w:val="ru-RU" w:bidi="ru-RU"/>
              </w:rPr>
              <w:tab/>
              <w:t xml:space="preserve">Ценовая   политика  </w:t>
            </w:r>
            <w:r w:rsidRPr="005D5A71">
              <w:rPr>
                <w:rFonts w:eastAsia="Times New Roman"/>
                <w:spacing w:val="30"/>
                <w:lang w:val="ru-RU" w:bidi="ru-RU"/>
              </w:rPr>
              <w:t xml:space="preserve"> </w:t>
            </w:r>
            <w:r w:rsidRPr="005D5A71">
              <w:rPr>
                <w:rFonts w:eastAsia="Times New Roman"/>
                <w:lang w:val="ru-RU" w:bidi="ru-RU"/>
              </w:rPr>
              <w:t xml:space="preserve">предприятия.  </w:t>
            </w:r>
            <w:r w:rsidRPr="005D5A71">
              <w:rPr>
                <w:rFonts w:eastAsia="Times New Roman"/>
                <w:spacing w:val="13"/>
                <w:lang w:val="ru-RU" w:bidi="ru-RU"/>
              </w:rPr>
              <w:t xml:space="preserve"> </w:t>
            </w:r>
            <w:r w:rsidRPr="005D5A71">
              <w:rPr>
                <w:rFonts w:eastAsia="Times New Roman"/>
                <w:lang w:bidi="ru-RU"/>
              </w:rPr>
              <w:t>Порядок</w:t>
            </w:r>
            <w:r w:rsidRPr="005D5A71">
              <w:rPr>
                <w:rFonts w:eastAsia="Times New Roman"/>
                <w:lang w:bidi="ru-RU"/>
              </w:rPr>
              <w:tab/>
              <w:t xml:space="preserve">установления </w:t>
            </w:r>
            <w:r w:rsidRPr="005D5A71">
              <w:rPr>
                <w:rFonts w:eastAsia="Times New Roman"/>
                <w:spacing w:val="-13"/>
                <w:lang w:bidi="ru-RU"/>
              </w:rPr>
              <w:t xml:space="preserve">и </w:t>
            </w:r>
            <w:r w:rsidRPr="005D5A71">
              <w:rPr>
                <w:rFonts w:eastAsia="Times New Roman"/>
                <w:lang w:bidi="ru-RU"/>
              </w:rPr>
              <w:t>применения свободных цен на продукцию.</w:t>
            </w:r>
          </w:p>
        </w:tc>
        <w:tc>
          <w:tcPr>
            <w:tcW w:w="212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bidi="ru-RU"/>
              </w:rPr>
            </w:pPr>
          </w:p>
          <w:p w:rsidR="005D5A71" w:rsidRPr="005D5A71" w:rsidRDefault="005D5A71" w:rsidP="005D5A71">
            <w:pPr>
              <w:ind w:right="261"/>
              <w:jc w:val="center"/>
              <w:rPr>
                <w:rFonts w:eastAsia="Times New Roman"/>
                <w:b/>
                <w:lang w:bidi="ru-RU"/>
              </w:rPr>
            </w:pPr>
            <w:r w:rsidRPr="005D5A71">
              <w:rPr>
                <w:rFonts w:eastAsia="Times New Roman"/>
                <w:b/>
                <w:lang w:bidi="ru-RU"/>
              </w:rPr>
              <w:t>3</w:t>
            </w:r>
          </w:p>
        </w:tc>
      </w:tr>
      <w:tr w:rsidR="005D5A71" w:rsidRPr="005D5A71" w:rsidTr="005D5A71">
        <w:trPr>
          <w:trHeight w:val="549"/>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4" w:space="0" w:color="000000"/>
              <w:left w:val="single" w:sz="4" w:space="0" w:color="000000"/>
              <w:bottom w:val="single" w:sz="6" w:space="0" w:color="000000"/>
              <w:right w:val="single" w:sz="4" w:space="0" w:color="000000"/>
            </w:tcBorders>
            <w:hideMark/>
          </w:tcPr>
          <w:p w:rsidR="005D5A71" w:rsidRPr="005D5A71" w:rsidRDefault="005D5A71" w:rsidP="005D5A71">
            <w:pPr>
              <w:spacing w:line="267" w:lineRule="exact"/>
              <w:rPr>
                <w:rFonts w:eastAsia="Times New Roman"/>
                <w:lang w:val="ru-RU" w:bidi="ru-RU"/>
              </w:rPr>
            </w:pPr>
            <w:r w:rsidRPr="005D5A71">
              <w:rPr>
                <w:rFonts w:eastAsia="Times New Roman"/>
                <w:b/>
                <w:lang w:val="ru-RU" w:bidi="ru-RU"/>
              </w:rPr>
              <w:t>Практическое занятие № 3:</w:t>
            </w:r>
            <w:r w:rsidRPr="005D5A71">
              <w:rPr>
                <w:rFonts w:eastAsia="Times New Roman"/>
                <w:lang w:val="ru-RU" w:bidi="ru-RU"/>
              </w:rPr>
              <w:t>Используя схему формирования цены, рассчитать розничную цену</w:t>
            </w:r>
          </w:p>
          <w:p w:rsidR="005D5A71" w:rsidRPr="005D5A71" w:rsidRDefault="005D5A71" w:rsidP="005D5A71">
            <w:pPr>
              <w:spacing w:line="262" w:lineRule="exact"/>
              <w:rPr>
                <w:rFonts w:eastAsia="Times New Roman"/>
                <w:lang w:bidi="ru-RU"/>
              </w:rPr>
            </w:pPr>
            <w:r w:rsidRPr="005D5A71">
              <w:rPr>
                <w:rFonts w:eastAsia="Times New Roman"/>
                <w:lang w:bidi="ru-RU"/>
              </w:rPr>
              <w:t>продукции предприятия.</w:t>
            </w:r>
          </w:p>
        </w:tc>
        <w:tc>
          <w:tcPr>
            <w:tcW w:w="2128" w:type="dxa"/>
            <w:tcBorders>
              <w:top w:val="single" w:sz="4" w:space="0" w:color="000000"/>
              <w:left w:val="single" w:sz="4" w:space="0" w:color="000000"/>
              <w:bottom w:val="single" w:sz="6" w:space="0" w:color="000000"/>
              <w:right w:val="single" w:sz="4" w:space="0" w:color="000000"/>
            </w:tcBorders>
            <w:hideMark/>
          </w:tcPr>
          <w:p w:rsidR="005D5A71" w:rsidRPr="005D5A71" w:rsidRDefault="005D5A71" w:rsidP="005D5A71">
            <w:pPr>
              <w:spacing w:line="272" w:lineRule="exact"/>
              <w:ind w:right="261"/>
              <w:jc w:val="center"/>
              <w:rPr>
                <w:rFonts w:eastAsia="Times New Roman"/>
                <w:b/>
                <w:lang w:bidi="ru-RU"/>
              </w:rPr>
            </w:pPr>
            <w:r w:rsidRPr="005D5A71">
              <w:rPr>
                <w:rFonts w:eastAsia="Times New Roman"/>
                <w:b/>
                <w:lang w:bidi="ru-RU"/>
              </w:rPr>
              <w:t>2</w:t>
            </w:r>
          </w:p>
        </w:tc>
      </w:tr>
      <w:tr w:rsidR="005D5A71" w:rsidRPr="005D5A71" w:rsidTr="005D5A71">
        <w:trPr>
          <w:trHeight w:val="1653"/>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2"/>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26"/>
              </w:numPr>
              <w:tabs>
                <w:tab w:val="left" w:pos="444"/>
              </w:tabs>
              <w:ind w:right="96"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26"/>
              </w:numPr>
              <w:tabs>
                <w:tab w:val="left" w:pos="519"/>
                <w:tab w:val="left" w:pos="1943"/>
                <w:tab w:val="left" w:pos="2290"/>
                <w:tab w:val="left" w:pos="3956"/>
                <w:tab w:val="left" w:pos="5019"/>
                <w:tab w:val="left" w:pos="5355"/>
                <w:tab w:val="left" w:pos="7249"/>
                <w:tab w:val="left" w:pos="8913"/>
              </w:tabs>
              <w:ind w:right="103"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работам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практических работ, отчетов и подготовка к их</w:t>
            </w:r>
            <w:r w:rsidRPr="005D5A71">
              <w:rPr>
                <w:rFonts w:eastAsia="Times New Roman"/>
                <w:spacing w:val="-9"/>
                <w:lang w:val="ru-RU" w:bidi="ru-RU"/>
              </w:rPr>
              <w:t xml:space="preserve"> </w:t>
            </w:r>
            <w:r w:rsidRPr="005D5A71">
              <w:rPr>
                <w:rFonts w:eastAsia="Times New Roman"/>
                <w:lang w:val="ru-RU" w:bidi="ru-RU"/>
              </w:rPr>
              <w:t>защите.</w:t>
            </w:r>
          </w:p>
          <w:p w:rsidR="005D5A71" w:rsidRPr="005D5A71" w:rsidRDefault="005D5A71" w:rsidP="00284ED8">
            <w:pPr>
              <w:numPr>
                <w:ilvl w:val="0"/>
                <w:numId w:val="226"/>
              </w:numPr>
              <w:tabs>
                <w:tab w:val="left" w:pos="349"/>
              </w:tabs>
              <w:spacing w:line="264" w:lineRule="exact"/>
              <w:ind w:left="348" w:hanging="241"/>
              <w:rPr>
                <w:rFonts w:eastAsia="Times New Roman"/>
                <w:lang w:bidi="ru-RU"/>
              </w:rPr>
            </w:pPr>
            <w:r w:rsidRPr="005D5A71">
              <w:rPr>
                <w:rFonts w:eastAsia="Times New Roman"/>
                <w:lang w:bidi="ru-RU"/>
              </w:rPr>
              <w:t>Подготовка к дифференцированному</w:t>
            </w:r>
            <w:r w:rsidRPr="005D5A71">
              <w:rPr>
                <w:rFonts w:eastAsia="Times New Roman"/>
                <w:spacing w:val="-10"/>
                <w:lang w:bidi="ru-RU"/>
              </w:rPr>
              <w:t xml:space="preserve"> </w:t>
            </w:r>
            <w:r w:rsidRPr="005D5A71">
              <w:rPr>
                <w:rFonts w:eastAsia="Times New Roman"/>
                <w:lang w:bidi="ru-RU"/>
              </w:rPr>
              <w:t>зачету.</w:t>
            </w:r>
          </w:p>
        </w:tc>
        <w:tc>
          <w:tcPr>
            <w:tcW w:w="2128"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spacing w:before="224"/>
              <w:ind w:right="261"/>
              <w:jc w:val="center"/>
              <w:rPr>
                <w:rFonts w:eastAsia="Times New Roman"/>
                <w:b/>
                <w:lang w:bidi="ru-RU"/>
              </w:rPr>
            </w:pPr>
            <w:r w:rsidRPr="005D5A71">
              <w:rPr>
                <w:rFonts w:eastAsia="Times New Roman"/>
                <w:b/>
                <w:lang w:bidi="ru-RU"/>
              </w:rPr>
              <w:t>3</w:t>
            </w:r>
          </w:p>
        </w:tc>
      </w:tr>
      <w:tr w:rsidR="005D5A71" w:rsidRPr="005D5A71" w:rsidTr="005D5A71">
        <w:trPr>
          <w:trHeight w:val="275"/>
        </w:trPr>
        <w:tc>
          <w:tcPr>
            <w:tcW w:w="244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Дифференцированный зачет</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1</w:t>
            </w:r>
          </w:p>
        </w:tc>
      </w:tr>
      <w:tr w:rsidR="005D5A71" w:rsidRPr="005D5A71" w:rsidTr="005D5A71">
        <w:trPr>
          <w:trHeight w:val="277"/>
        </w:trPr>
        <w:tc>
          <w:tcPr>
            <w:tcW w:w="244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104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b/>
                <w:lang w:bidi="ru-RU"/>
              </w:rPr>
            </w:pPr>
            <w:r w:rsidRPr="005D5A71">
              <w:rPr>
                <w:rFonts w:eastAsia="Times New Roman"/>
                <w:b/>
                <w:lang w:bidi="ru-RU"/>
              </w:rPr>
              <w:t>Всего</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ind w:right="261"/>
              <w:jc w:val="center"/>
              <w:rPr>
                <w:rFonts w:eastAsia="Times New Roman"/>
                <w:b/>
                <w:lang w:bidi="ru-RU"/>
              </w:rPr>
            </w:pPr>
            <w:r w:rsidRPr="005D5A71">
              <w:rPr>
                <w:rFonts w:eastAsia="Times New Roman"/>
                <w:b/>
                <w:lang w:bidi="ru-RU"/>
              </w:rPr>
              <w:t xml:space="preserve">32 (48) </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before="90"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Для характеристики уровня освоения учебного материала используются следующие обозначения:</w:t>
      </w:r>
    </w:p>
    <w:p w:rsidR="005D5A71" w:rsidRPr="005D5A71" w:rsidRDefault="005D5A71" w:rsidP="005D5A71">
      <w:pPr>
        <w:widowControl w:val="0"/>
        <w:autoSpaceDE w:val="0"/>
        <w:autoSpaceDN w:val="0"/>
        <w:spacing w:after="0" w:line="240" w:lineRule="auto"/>
        <w:ind w:right="103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1 – ознакомительный (воспроизведение информации, узнавание (распознавание), объяснение ранее изученных объектов, свойств и т.п.); 2 – репродуктивный (выполнение деятельности по образцу, инструкции или под руководством);</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3 – продуктивный (самостоятельное планирование и выполнение деятельности, решение проблемных задач).</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71552" behindDoc="1" locked="0" layoutInCell="1" allowOverlap="1" wp14:anchorId="4CB2A07D" wp14:editId="7BC3A7AF">
                <wp:simplePos x="0" y="0"/>
                <wp:positionH relativeFrom="page">
                  <wp:posOffset>629285</wp:posOffset>
                </wp:positionH>
                <wp:positionV relativeFrom="paragraph">
                  <wp:posOffset>196850</wp:posOffset>
                </wp:positionV>
                <wp:extent cx="1829435" cy="0"/>
                <wp:effectExtent l="0" t="0" r="18415" b="19050"/>
                <wp:wrapTopAndBottom/>
                <wp:docPr id="25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5.5pt" to="193.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wAHwIAAEQEAAAOAAAAZHJzL2Uyb0RvYy54bWysU8GO2jAQvVfqP1i+QwgbWI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" strokeweight=".21169mm">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60" w:right="760" w:bottom="280" w:left="700" w:header="710" w:footer="0" w:gutter="0"/>
          <w:pgNumType w:start="66"/>
          <w:cols w:space="720"/>
        </w:sectPr>
      </w:pPr>
    </w:p>
    <w:p w:rsidR="005D5A71" w:rsidRPr="005D5A71" w:rsidRDefault="005D5A71" w:rsidP="00284ED8">
      <w:pPr>
        <w:widowControl w:val="0"/>
        <w:numPr>
          <w:ilvl w:val="2"/>
          <w:numId w:val="215"/>
        </w:numPr>
        <w:tabs>
          <w:tab w:val="left" w:pos="1862"/>
        </w:tabs>
        <w:autoSpaceDE w:val="0"/>
        <w:autoSpaceDN w:val="0"/>
        <w:spacing w:before="80" w:after="0" w:line="240" w:lineRule="auto"/>
        <w:ind w:left="1861" w:hanging="24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УСЛОВИЯ РЕАЛИЗАЦИИ</w:t>
      </w:r>
      <w:r w:rsidRPr="005D5A71">
        <w:rPr>
          <w:rFonts w:ascii="Times New Roman" w:eastAsia="Times New Roman" w:hAnsi="Times New Roman" w:cs="Times New Roman"/>
          <w:b/>
          <w:bCs/>
          <w:spacing w:val="-2"/>
          <w:sz w:val="24"/>
          <w:szCs w:val="24"/>
          <w:lang w:eastAsia="ru-RU" w:bidi="ru-RU"/>
        </w:rPr>
        <w:t xml:space="preserve"> </w:t>
      </w:r>
      <w:r w:rsidRPr="005D5A71">
        <w:rPr>
          <w:rFonts w:ascii="Times New Roman" w:eastAsia="Times New Roman" w:hAnsi="Times New Roman" w:cs="Times New Roman"/>
          <w:b/>
          <w:bCs/>
          <w:sz w:val="24"/>
          <w:szCs w:val="24"/>
          <w:lang w:eastAsia="ru-RU" w:bidi="ru-RU"/>
        </w:rPr>
        <w:t>ПРОГРАММЫ</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4"/>
          <w:szCs w:val="24"/>
          <w:lang w:eastAsia="ru-RU" w:bidi="ru-RU"/>
        </w:rPr>
      </w:pPr>
    </w:p>
    <w:p w:rsidR="005D5A71" w:rsidRPr="005D5A71" w:rsidRDefault="005D5A71" w:rsidP="00284ED8">
      <w:pPr>
        <w:widowControl w:val="0"/>
        <w:numPr>
          <w:ilvl w:val="1"/>
          <w:numId w:val="227"/>
        </w:numPr>
        <w:tabs>
          <w:tab w:val="left" w:pos="1410"/>
        </w:tabs>
        <w:autoSpaceDE w:val="0"/>
        <w:autoSpaceDN w:val="0"/>
        <w:spacing w:after="0" w:line="240" w:lineRule="auto"/>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Материально-техническое</w:t>
      </w:r>
      <w:r w:rsidRPr="005D5A71">
        <w:rPr>
          <w:rFonts w:ascii="Times New Roman" w:eastAsia="Times New Roman" w:hAnsi="Times New Roman" w:cs="Times New Roman"/>
          <w:b/>
          <w:spacing w:val="-2"/>
          <w:sz w:val="24"/>
          <w:lang w:eastAsia="ru-RU" w:bidi="ru-RU"/>
        </w:rPr>
        <w:t xml:space="preserve"> </w:t>
      </w:r>
      <w:r w:rsidRPr="005D5A71">
        <w:rPr>
          <w:rFonts w:ascii="Times New Roman" w:eastAsia="Times New Roman" w:hAnsi="Times New Roman" w:cs="Times New Roman"/>
          <w:b/>
          <w:sz w:val="24"/>
          <w:lang w:eastAsia="ru-RU" w:bidi="ru-RU"/>
        </w:rPr>
        <w:t>обеспечение</w:t>
      </w:r>
    </w:p>
    <w:p w:rsidR="005D5A71" w:rsidRPr="005D5A71" w:rsidRDefault="005D5A71" w:rsidP="005D5A71">
      <w:pPr>
        <w:widowControl w:val="0"/>
        <w:tabs>
          <w:tab w:val="left" w:pos="2596"/>
          <w:tab w:val="left" w:pos="4240"/>
          <w:tab w:val="left" w:pos="6053"/>
          <w:tab w:val="left" w:pos="7343"/>
          <w:tab w:val="left" w:pos="8717"/>
        </w:tabs>
        <w:autoSpaceDE w:val="0"/>
        <w:autoSpaceDN w:val="0"/>
        <w:spacing w:before="132" w:after="0" w:line="360" w:lineRule="auto"/>
        <w:ind w:right="284"/>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Реализация</w:t>
      </w:r>
      <w:r w:rsidRPr="005D5A71">
        <w:rPr>
          <w:rFonts w:ascii="Times New Roman" w:eastAsia="Times New Roman" w:hAnsi="Times New Roman" w:cs="Times New Roman"/>
          <w:sz w:val="24"/>
          <w:szCs w:val="24"/>
          <w:lang w:eastAsia="ru-RU" w:bidi="ru-RU"/>
        </w:rPr>
        <w:tab/>
        <w:t>Программы</w:t>
      </w:r>
      <w:r w:rsidRPr="005D5A71">
        <w:rPr>
          <w:rFonts w:ascii="Times New Roman" w:eastAsia="Times New Roman" w:hAnsi="Times New Roman" w:cs="Times New Roman"/>
          <w:sz w:val="24"/>
          <w:szCs w:val="24"/>
          <w:lang w:eastAsia="ru-RU" w:bidi="ru-RU"/>
        </w:rPr>
        <w:tab/>
        <w:t>предполагает</w:t>
      </w:r>
      <w:r w:rsidRPr="005D5A71">
        <w:rPr>
          <w:rFonts w:ascii="Times New Roman" w:eastAsia="Times New Roman" w:hAnsi="Times New Roman" w:cs="Times New Roman"/>
          <w:sz w:val="24"/>
          <w:szCs w:val="24"/>
          <w:lang w:eastAsia="ru-RU" w:bidi="ru-RU"/>
        </w:rPr>
        <w:tab/>
        <w:t>наличие</w:t>
      </w:r>
      <w:r w:rsidRPr="005D5A71">
        <w:rPr>
          <w:rFonts w:ascii="Times New Roman" w:eastAsia="Times New Roman" w:hAnsi="Times New Roman" w:cs="Times New Roman"/>
          <w:sz w:val="24"/>
          <w:szCs w:val="24"/>
          <w:lang w:eastAsia="ru-RU" w:bidi="ru-RU"/>
        </w:rPr>
        <w:tab/>
        <w:t>учебного</w:t>
      </w:r>
      <w:r w:rsidRPr="005D5A71">
        <w:rPr>
          <w:rFonts w:ascii="Times New Roman" w:eastAsia="Times New Roman" w:hAnsi="Times New Roman" w:cs="Times New Roman"/>
          <w:sz w:val="24"/>
          <w:szCs w:val="24"/>
          <w:lang w:eastAsia="ru-RU" w:bidi="ru-RU"/>
        </w:rPr>
        <w:tab/>
      </w:r>
      <w:r w:rsidRPr="005D5A71">
        <w:rPr>
          <w:rFonts w:ascii="Times New Roman" w:eastAsia="Times New Roman" w:hAnsi="Times New Roman" w:cs="Times New Roman"/>
          <w:spacing w:val="-3"/>
          <w:sz w:val="24"/>
          <w:szCs w:val="24"/>
          <w:lang w:eastAsia="ru-RU" w:bidi="ru-RU"/>
        </w:rPr>
        <w:t xml:space="preserve">кабинета </w:t>
      </w:r>
      <w:r w:rsidRPr="005D5A71">
        <w:rPr>
          <w:rFonts w:ascii="Times New Roman" w:eastAsia="Times New Roman" w:hAnsi="Times New Roman" w:cs="Times New Roman"/>
          <w:sz w:val="24"/>
          <w:szCs w:val="24"/>
          <w:lang w:eastAsia="ru-RU" w:bidi="ru-RU"/>
        </w:rPr>
        <w:t>общепрофессиональных</w:t>
      </w:r>
      <w:r w:rsidRPr="005D5A71">
        <w:rPr>
          <w:rFonts w:ascii="Times New Roman" w:eastAsia="Times New Roman" w:hAnsi="Times New Roman" w:cs="Times New Roman"/>
          <w:spacing w:val="1"/>
          <w:sz w:val="24"/>
          <w:szCs w:val="24"/>
          <w:lang w:eastAsia="ru-RU" w:bidi="ru-RU"/>
        </w:rPr>
        <w:t xml:space="preserve"> </w:t>
      </w:r>
      <w:r w:rsidRPr="005D5A71">
        <w:rPr>
          <w:rFonts w:ascii="Times New Roman" w:eastAsia="Times New Roman" w:hAnsi="Times New Roman" w:cs="Times New Roman"/>
          <w:sz w:val="24"/>
          <w:szCs w:val="24"/>
          <w:lang w:eastAsia="ru-RU" w:bidi="ru-RU"/>
        </w:rPr>
        <w:t>дисциплин</w:t>
      </w:r>
    </w:p>
    <w:p w:rsidR="005D5A71" w:rsidRPr="005D5A71" w:rsidRDefault="005D5A71" w:rsidP="005D5A71">
      <w:pPr>
        <w:widowControl w:val="0"/>
        <w:autoSpaceDE w:val="0"/>
        <w:autoSpaceDN w:val="0"/>
        <w:spacing w:after="0" w:line="274"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учебного кабинета:</w:t>
      </w:r>
    </w:p>
    <w:p w:rsidR="005D5A71" w:rsidRPr="005D5A71" w:rsidRDefault="005D5A71" w:rsidP="00284ED8">
      <w:pPr>
        <w:widowControl w:val="0"/>
        <w:numPr>
          <w:ilvl w:val="0"/>
          <w:numId w:val="228"/>
        </w:numPr>
        <w:tabs>
          <w:tab w:val="left" w:pos="1362"/>
        </w:tabs>
        <w:autoSpaceDE w:val="0"/>
        <w:autoSpaceDN w:val="0"/>
        <w:spacing w:after="0" w:line="28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рабочие места по количеству мест для</w:t>
      </w:r>
      <w:r w:rsidRPr="005D5A71">
        <w:rPr>
          <w:rFonts w:ascii="Times New Roman" w:eastAsia="Times New Roman" w:hAnsi="Times New Roman" w:cs="Times New Roman"/>
          <w:spacing w:val="-7"/>
          <w:sz w:val="24"/>
          <w:lang w:eastAsia="ru-RU" w:bidi="ru-RU"/>
        </w:rPr>
        <w:t xml:space="preserve"> </w:t>
      </w:r>
      <w:r w:rsidRPr="005D5A71">
        <w:rPr>
          <w:rFonts w:ascii="Times New Roman" w:eastAsia="Times New Roman" w:hAnsi="Times New Roman" w:cs="Times New Roman"/>
          <w:sz w:val="24"/>
          <w:lang w:eastAsia="ru-RU" w:bidi="ru-RU"/>
        </w:rPr>
        <w:t>обучающихся;</w:t>
      </w:r>
    </w:p>
    <w:p w:rsidR="005D5A71" w:rsidRPr="005D5A71" w:rsidRDefault="005D5A71" w:rsidP="00284ED8">
      <w:pPr>
        <w:widowControl w:val="0"/>
        <w:numPr>
          <w:ilvl w:val="0"/>
          <w:numId w:val="228"/>
        </w:numPr>
        <w:tabs>
          <w:tab w:val="left" w:pos="1362"/>
        </w:tabs>
        <w:autoSpaceDE w:val="0"/>
        <w:autoSpaceDN w:val="0"/>
        <w:spacing w:after="0" w:line="27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 для преподавателя.</w:t>
      </w:r>
    </w:p>
    <w:p w:rsidR="005D5A71" w:rsidRPr="005D5A71" w:rsidRDefault="005D5A71" w:rsidP="00284ED8">
      <w:pPr>
        <w:widowControl w:val="0"/>
        <w:numPr>
          <w:ilvl w:val="0"/>
          <w:numId w:val="228"/>
        </w:numPr>
        <w:tabs>
          <w:tab w:val="left" w:pos="1362"/>
        </w:tabs>
        <w:autoSpaceDE w:val="0"/>
        <w:autoSpaceDN w:val="0"/>
        <w:spacing w:after="0" w:line="27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персональный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компьютер:</w:t>
      </w:r>
    </w:p>
    <w:p w:rsidR="005D5A71" w:rsidRPr="005D5A71" w:rsidRDefault="005D5A71" w:rsidP="00284ED8">
      <w:pPr>
        <w:widowControl w:val="0"/>
        <w:numPr>
          <w:ilvl w:val="0"/>
          <w:numId w:val="228"/>
        </w:numPr>
        <w:tabs>
          <w:tab w:val="left" w:pos="1362"/>
        </w:tabs>
        <w:autoSpaceDE w:val="0"/>
        <w:autoSpaceDN w:val="0"/>
        <w:spacing w:after="0" w:line="27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ноутбук;</w:t>
      </w:r>
    </w:p>
    <w:p w:rsidR="005D5A71" w:rsidRPr="005D5A71" w:rsidRDefault="005D5A71" w:rsidP="00284ED8">
      <w:pPr>
        <w:widowControl w:val="0"/>
        <w:numPr>
          <w:ilvl w:val="0"/>
          <w:numId w:val="228"/>
        </w:numPr>
        <w:tabs>
          <w:tab w:val="left" w:pos="1362"/>
        </w:tabs>
        <w:autoSpaceDE w:val="0"/>
        <w:autoSpaceDN w:val="0"/>
        <w:spacing w:after="0" w:line="27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плазменная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панель;</w:t>
      </w:r>
    </w:p>
    <w:p w:rsidR="005D5A71" w:rsidRPr="005D5A71" w:rsidRDefault="005D5A71" w:rsidP="00284ED8">
      <w:pPr>
        <w:widowControl w:val="0"/>
        <w:numPr>
          <w:ilvl w:val="0"/>
          <w:numId w:val="228"/>
        </w:numPr>
        <w:tabs>
          <w:tab w:val="left" w:pos="1362"/>
        </w:tabs>
        <w:autoSpaceDE w:val="0"/>
        <w:autoSpaceDN w:val="0"/>
        <w:spacing w:after="0" w:line="27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мультимедиа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проектор;</w:t>
      </w:r>
    </w:p>
    <w:p w:rsidR="005D5A71" w:rsidRPr="005D5A71" w:rsidRDefault="005D5A71" w:rsidP="00284ED8">
      <w:pPr>
        <w:widowControl w:val="0"/>
        <w:numPr>
          <w:ilvl w:val="0"/>
          <w:numId w:val="228"/>
        </w:numPr>
        <w:tabs>
          <w:tab w:val="left" w:pos="1362"/>
        </w:tabs>
        <w:autoSpaceDE w:val="0"/>
        <w:autoSpaceDN w:val="0"/>
        <w:spacing w:after="0" w:line="27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экран</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переносной;</w:t>
      </w:r>
    </w:p>
    <w:p w:rsidR="005D5A71" w:rsidRPr="005D5A71" w:rsidRDefault="005D5A71" w:rsidP="00284ED8">
      <w:pPr>
        <w:widowControl w:val="0"/>
        <w:numPr>
          <w:ilvl w:val="0"/>
          <w:numId w:val="228"/>
        </w:numPr>
        <w:tabs>
          <w:tab w:val="left" w:pos="1362"/>
        </w:tabs>
        <w:autoSpaceDE w:val="0"/>
        <w:autoSpaceDN w:val="0"/>
        <w:spacing w:after="0" w:line="27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образцы нормативно-правовых актов;</w:t>
      </w:r>
    </w:p>
    <w:p w:rsidR="005D5A71" w:rsidRPr="005D5A71" w:rsidRDefault="005D5A71" w:rsidP="00284ED8">
      <w:pPr>
        <w:widowControl w:val="0"/>
        <w:numPr>
          <w:ilvl w:val="0"/>
          <w:numId w:val="228"/>
        </w:numPr>
        <w:tabs>
          <w:tab w:val="left" w:pos="1362"/>
        </w:tabs>
        <w:autoSpaceDE w:val="0"/>
        <w:autoSpaceDN w:val="0"/>
        <w:spacing w:after="0" w:line="27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карточки-задания;</w:t>
      </w:r>
    </w:p>
    <w:p w:rsidR="005D5A71" w:rsidRPr="005D5A71" w:rsidRDefault="005D5A71" w:rsidP="00284ED8">
      <w:pPr>
        <w:widowControl w:val="0"/>
        <w:numPr>
          <w:ilvl w:val="0"/>
          <w:numId w:val="228"/>
        </w:numPr>
        <w:tabs>
          <w:tab w:val="left" w:pos="1362"/>
        </w:tabs>
        <w:autoSpaceDE w:val="0"/>
        <w:autoSpaceDN w:val="0"/>
        <w:spacing w:after="0" w:line="27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тесты;</w:t>
      </w:r>
    </w:p>
    <w:p w:rsidR="005D5A71" w:rsidRPr="005D5A71" w:rsidRDefault="005D5A71" w:rsidP="00284ED8">
      <w:pPr>
        <w:widowControl w:val="0"/>
        <w:numPr>
          <w:ilvl w:val="0"/>
          <w:numId w:val="228"/>
        </w:numPr>
        <w:tabs>
          <w:tab w:val="left" w:pos="1362"/>
        </w:tabs>
        <w:autoSpaceDE w:val="0"/>
        <w:autoSpaceDN w:val="0"/>
        <w:spacing w:after="0" w:line="27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контрольно-оценочные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материалы;</w:t>
      </w:r>
    </w:p>
    <w:p w:rsidR="005D5A71" w:rsidRPr="005D5A71" w:rsidRDefault="005D5A71" w:rsidP="00284ED8">
      <w:pPr>
        <w:widowControl w:val="0"/>
        <w:numPr>
          <w:ilvl w:val="0"/>
          <w:numId w:val="228"/>
        </w:numPr>
        <w:tabs>
          <w:tab w:val="left" w:pos="1362"/>
        </w:tabs>
        <w:autoSpaceDE w:val="0"/>
        <w:autoSpaceDN w:val="0"/>
        <w:spacing w:after="0" w:line="286" w:lineRule="exact"/>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методические рекомендации для учащихся по выполнению практических</w:t>
      </w:r>
      <w:r w:rsidRPr="005D5A71">
        <w:rPr>
          <w:rFonts w:ascii="Times New Roman" w:eastAsia="Times New Roman" w:hAnsi="Times New Roman" w:cs="Times New Roman"/>
          <w:spacing w:val="-13"/>
          <w:sz w:val="24"/>
          <w:lang w:eastAsia="ru-RU" w:bidi="ru-RU"/>
        </w:rPr>
        <w:t xml:space="preserve"> </w:t>
      </w:r>
      <w:r w:rsidRPr="005D5A71">
        <w:rPr>
          <w:rFonts w:ascii="Times New Roman" w:eastAsia="Times New Roman" w:hAnsi="Times New Roman" w:cs="Times New Roman"/>
          <w:sz w:val="24"/>
          <w:lang w:eastAsia="ru-RU" w:bidi="ru-RU"/>
        </w:rPr>
        <w:t>работ.</w:t>
      </w:r>
    </w:p>
    <w:p w:rsidR="005D5A71" w:rsidRPr="005D5A71" w:rsidRDefault="005D5A71" w:rsidP="005D5A71">
      <w:pPr>
        <w:widowControl w:val="0"/>
        <w:autoSpaceDE w:val="0"/>
        <w:autoSpaceDN w:val="0"/>
        <w:spacing w:before="11" w:after="0" w:line="240" w:lineRule="auto"/>
        <w:rPr>
          <w:rFonts w:ascii="Times New Roman" w:eastAsia="Times New Roman" w:hAnsi="Times New Roman" w:cs="Times New Roman"/>
          <w:sz w:val="34"/>
          <w:szCs w:val="24"/>
          <w:lang w:eastAsia="ru-RU" w:bidi="ru-RU"/>
        </w:rPr>
      </w:pPr>
    </w:p>
    <w:p w:rsidR="005D5A71" w:rsidRPr="005D5A71" w:rsidRDefault="005D5A71" w:rsidP="00284ED8">
      <w:pPr>
        <w:widowControl w:val="0"/>
        <w:numPr>
          <w:ilvl w:val="1"/>
          <w:numId w:val="227"/>
        </w:numPr>
        <w:tabs>
          <w:tab w:val="left" w:pos="1422"/>
        </w:tabs>
        <w:autoSpaceDE w:val="0"/>
        <w:autoSpaceDN w:val="0"/>
        <w:spacing w:after="0" w:line="240" w:lineRule="auto"/>
        <w:ind w:left="1422"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Информационное обеспечение</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обучения</w:t>
      </w:r>
    </w:p>
    <w:p w:rsidR="005D5A71" w:rsidRPr="005D5A71" w:rsidRDefault="005D5A71" w:rsidP="005D5A71">
      <w:pPr>
        <w:widowControl w:val="0"/>
        <w:autoSpaceDE w:val="0"/>
        <w:autoSpaceDN w:val="0"/>
        <w:spacing w:before="132" w:after="0" w:line="36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Перечень используемых учебных изданий, Интернет-ресурсов, дополнительной литературы.</w:t>
      </w:r>
    </w:p>
    <w:p w:rsidR="005D5A71" w:rsidRPr="005D5A71" w:rsidRDefault="005D5A71" w:rsidP="005D5A71">
      <w:pPr>
        <w:widowControl w:val="0"/>
        <w:autoSpaceDE w:val="0"/>
        <w:autoSpaceDN w:val="0"/>
        <w:spacing w:before="5" w:after="0" w:line="240" w:lineRule="auto"/>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Основные источники:</w:t>
      </w: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b/>
          <w:sz w:val="35"/>
          <w:szCs w:val="24"/>
          <w:lang w:eastAsia="ru-RU" w:bidi="ru-RU"/>
        </w:rPr>
      </w:pPr>
    </w:p>
    <w:p w:rsidR="005D5A71" w:rsidRPr="005D5A71" w:rsidRDefault="005D5A71" w:rsidP="005D5A71">
      <w:pPr>
        <w:widowControl w:val="0"/>
        <w:autoSpaceDE w:val="0"/>
        <w:autoSpaceDN w:val="0"/>
        <w:spacing w:after="0" w:line="240" w:lineRule="auto"/>
        <w:ind w:right="283"/>
        <w:jc w:val="both"/>
        <w:rPr>
          <w:rFonts w:ascii="Times New Roman" w:eastAsia="Times New Roman" w:hAnsi="Times New Roman" w:cs="Times New Roman"/>
          <w:sz w:val="24"/>
          <w:szCs w:val="24"/>
          <w:lang w:eastAsia="ru-RU" w:bidi="ru-RU"/>
        </w:rPr>
      </w:pPr>
      <w:bookmarkStart w:id="6" w:name="1._ЧередановаЛ.Н._«Основы_экономики_и_пр"/>
      <w:bookmarkEnd w:id="6"/>
      <w:r w:rsidRPr="005D5A71">
        <w:rPr>
          <w:rFonts w:ascii="Times New Roman" w:eastAsia="Times New Roman" w:hAnsi="Times New Roman" w:cs="Times New Roman"/>
          <w:sz w:val="24"/>
          <w:szCs w:val="24"/>
          <w:lang w:eastAsia="ru-RU" w:bidi="ru-RU"/>
        </w:rPr>
        <w:t xml:space="preserve">1. ЧередановаЛ.Н. «Основы экономики и предпринимательства: учебник </w:t>
      </w:r>
      <w:r w:rsidRPr="005D5A71">
        <w:rPr>
          <w:rFonts w:ascii="Times New Roman" w:eastAsia="Times New Roman" w:hAnsi="Times New Roman" w:cs="Times New Roman"/>
          <w:color w:val="111111"/>
          <w:sz w:val="24"/>
          <w:szCs w:val="24"/>
          <w:lang w:eastAsia="ru-RU" w:bidi="ru-RU"/>
        </w:rPr>
        <w:t xml:space="preserve">для студентов учреждений среднего профессионального образования. </w:t>
      </w:r>
      <w:r w:rsidRPr="005D5A71">
        <w:rPr>
          <w:rFonts w:ascii="Times New Roman" w:eastAsia="Times New Roman" w:hAnsi="Times New Roman" w:cs="Times New Roman"/>
          <w:sz w:val="24"/>
          <w:szCs w:val="24"/>
          <w:lang w:eastAsia="ru-RU" w:bidi="ru-RU"/>
        </w:rPr>
        <w:t>, М.: ИЦ «Академия», 2016. 224 с.</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560" w:bottom="1240" w:left="1420" w:header="710" w:footer="1056" w:gutter="0"/>
          <w:pgNumType w:start="67"/>
          <w:cols w:space="720"/>
        </w:sectPr>
      </w:pPr>
    </w:p>
    <w:p w:rsidR="005D5A71" w:rsidRPr="005D5A71" w:rsidRDefault="005D5A71" w:rsidP="00284ED8">
      <w:pPr>
        <w:widowControl w:val="0"/>
        <w:numPr>
          <w:ilvl w:val="2"/>
          <w:numId w:val="215"/>
        </w:numPr>
        <w:tabs>
          <w:tab w:val="left" w:pos="523"/>
        </w:tabs>
        <w:autoSpaceDE w:val="0"/>
        <w:autoSpaceDN w:val="0"/>
        <w:spacing w:before="80" w:after="0" w:line="240" w:lineRule="auto"/>
        <w:ind w:left="282" w:right="2040" w:firstLine="0"/>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КОНТРОЛЬ И ОЦЕНКА РЕЗУЛЬТАТОВ ОСВОЕНИЯ УЧЕБНОЙ ДИСЦИПЛИНЫ</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8"/>
          <w:szCs w:val="24"/>
          <w:lang w:eastAsia="ru-RU" w:bidi="ru-RU"/>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1"/>
        <w:gridCol w:w="4751"/>
      </w:tblGrid>
      <w:tr w:rsidR="005D5A71" w:rsidRPr="005D5A71" w:rsidTr="005D5A71">
        <w:trPr>
          <w:trHeight w:val="827"/>
        </w:trPr>
        <w:tc>
          <w:tcPr>
            <w:tcW w:w="47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15"/>
              <w:rPr>
                <w:rFonts w:eastAsia="Times New Roman"/>
                <w:b/>
                <w:lang w:val="ru-RU" w:bidi="ru-RU"/>
              </w:rPr>
            </w:pPr>
            <w:r w:rsidRPr="005D5A71">
              <w:rPr>
                <w:rFonts w:eastAsia="Times New Roman"/>
                <w:b/>
                <w:lang w:val="ru-RU" w:bidi="ru-RU"/>
              </w:rPr>
              <w:t>Результаты обучения (освоенные умения, усвоенные знания)</w:t>
            </w:r>
          </w:p>
        </w:tc>
        <w:tc>
          <w:tcPr>
            <w:tcW w:w="47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Основные показатели оценки результата</w:t>
            </w:r>
          </w:p>
        </w:tc>
      </w:tr>
      <w:tr w:rsidR="005D5A71" w:rsidRPr="005D5A71" w:rsidTr="005D5A71">
        <w:trPr>
          <w:trHeight w:val="493"/>
        </w:trPr>
        <w:tc>
          <w:tcPr>
            <w:tcW w:w="950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Умения:</w:t>
            </w:r>
          </w:p>
        </w:tc>
      </w:tr>
      <w:tr w:rsidR="005D5A71" w:rsidRPr="005D5A71" w:rsidTr="005D5A71">
        <w:trPr>
          <w:trHeight w:val="2760"/>
        </w:trPr>
        <w:tc>
          <w:tcPr>
            <w:tcW w:w="47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8"/>
              <w:rPr>
                <w:rFonts w:eastAsia="Times New Roman"/>
                <w:lang w:val="ru-RU" w:bidi="ru-RU"/>
              </w:rPr>
            </w:pPr>
            <w:r w:rsidRPr="005D5A71">
              <w:rPr>
                <w:rFonts w:eastAsia="Times New Roman"/>
                <w:lang w:val="ru-RU" w:bidi="ru-RU"/>
              </w:rPr>
              <w:t>Находить и использовать экономическую информацию в целях обеспечения собственной конкурентоспособности на рынке труда</w:t>
            </w:r>
          </w:p>
        </w:tc>
        <w:tc>
          <w:tcPr>
            <w:tcW w:w="47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3"/>
              <w:rPr>
                <w:rFonts w:eastAsia="Times New Roman"/>
                <w:lang w:val="ru-RU" w:bidi="ru-RU"/>
              </w:rPr>
            </w:pPr>
            <w:r w:rsidRPr="005D5A71">
              <w:rPr>
                <w:rFonts w:eastAsia="Times New Roman"/>
                <w:lang w:val="ru-RU" w:bidi="ru-RU"/>
              </w:rPr>
              <w:t>Рассчитывает заработную плату на рабочем месте сварщика с учетом квалификационного уровня работника, коэффициента трудового участия, фактически отработанного времени.</w:t>
            </w:r>
          </w:p>
          <w:p w:rsidR="005D5A71" w:rsidRPr="005D5A71" w:rsidRDefault="005D5A71" w:rsidP="005D5A71">
            <w:pPr>
              <w:ind w:right="430"/>
              <w:rPr>
                <w:rFonts w:eastAsia="Times New Roman"/>
                <w:lang w:val="ru-RU" w:bidi="ru-RU"/>
              </w:rPr>
            </w:pPr>
            <w:r w:rsidRPr="005D5A71">
              <w:rPr>
                <w:rFonts w:eastAsia="Times New Roman"/>
                <w:lang w:val="ru-RU" w:bidi="ru-RU"/>
              </w:rPr>
              <w:t>Рассчитывать, себестоимость работ с учетом стоимости материалов, ресурсов, работ, амортизации оборудования.</w:t>
            </w:r>
          </w:p>
          <w:p w:rsidR="005D5A71" w:rsidRPr="005D5A71" w:rsidRDefault="005D5A71" w:rsidP="005D5A71">
            <w:pPr>
              <w:spacing w:line="270" w:lineRule="atLeast"/>
              <w:ind w:right="215"/>
              <w:rPr>
                <w:rFonts w:eastAsia="Times New Roman"/>
                <w:lang w:val="ru-RU" w:bidi="ru-RU"/>
              </w:rPr>
            </w:pPr>
            <w:r w:rsidRPr="005D5A71">
              <w:rPr>
                <w:rFonts w:eastAsia="Times New Roman"/>
                <w:lang w:val="ru-RU" w:bidi="ru-RU"/>
              </w:rPr>
              <w:t>Рассчитывать возможности ресурсосбережения на рабочем месте.</w:t>
            </w:r>
          </w:p>
        </w:tc>
      </w:tr>
      <w:tr w:rsidR="005D5A71" w:rsidRPr="005D5A71" w:rsidTr="005D5A71">
        <w:trPr>
          <w:trHeight w:val="433"/>
        </w:trPr>
        <w:tc>
          <w:tcPr>
            <w:tcW w:w="950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Знания:</w:t>
            </w:r>
          </w:p>
        </w:tc>
      </w:tr>
      <w:tr w:rsidR="005D5A71" w:rsidRPr="005D5A71" w:rsidTr="005D5A71">
        <w:trPr>
          <w:trHeight w:val="827"/>
        </w:trPr>
        <w:tc>
          <w:tcPr>
            <w:tcW w:w="47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1561"/>
                <w:tab w:val="left" w:pos="2378"/>
                <w:tab w:val="left" w:pos="2803"/>
                <w:tab w:val="left" w:pos="3351"/>
              </w:tabs>
              <w:ind w:right="98"/>
              <w:rPr>
                <w:rFonts w:eastAsia="Times New Roman"/>
                <w:lang w:val="ru-RU" w:bidi="ru-RU"/>
              </w:rPr>
            </w:pPr>
            <w:r w:rsidRPr="005D5A71">
              <w:rPr>
                <w:rFonts w:eastAsia="Times New Roman"/>
                <w:lang w:val="ru-RU" w:bidi="ru-RU"/>
              </w:rPr>
              <w:t>Общие</w:t>
            </w:r>
            <w:r w:rsidRPr="005D5A71">
              <w:rPr>
                <w:rFonts w:eastAsia="Times New Roman"/>
                <w:lang w:val="ru-RU" w:bidi="ru-RU"/>
              </w:rPr>
              <w:tab/>
              <w:t>принципы</w:t>
            </w:r>
            <w:r w:rsidRPr="005D5A71">
              <w:rPr>
                <w:rFonts w:eastAsia="Times New Roman"/>
                <w:lang w:val="ru-RU" w:bidi="ru-RU"/>
              </w:rPr>
              <w:tab/>
            </w:r>
            <w:r w:rsidRPr="005D5A71">
              <w:rPr>
                <w:rFonts w:eastAsia="Times New Roman"/>
                <w:lang w:val="ru-RU" w:bidi="ru-RU"/>
              </w:rPr>
              <w:tab/>
            </w:r>
            <w:r w:rsidRPr="005D5A71">
              <w:rPr>
                <w:rFonts w:eastAsia="Times New Roman"/>
                <w:spacing w:val="-3"/>
                <w:lang w:val="ru-RU" w:bidi="ru-RU"/>
              </w:rPr>
              <w:t xml:space="preserve">организации </w:t>
            </w:r>
            <w:r w:rsidRPr="005D5A71">
              <w:rPr>
                <w:rFonts w:eastAsia="Times New Roman"/>
                <w:lang w:val="ru-RU" w:bidi="ru-RU"/>
              </w:rPr>
              <w:t>производственного</w:t>
            </w:r>
            <w:r w:rsidRPr="005D5A71">
              <w:rPr>
                <w:rFonts w:eastAsia="Times New Roman"/>
                <w:lang w:val="ru-RU" w:bidi="ru-RU"/>
              </w:rPr>
              <w:tab/>
              <w:t>и</w:t>
            </w:r>
            <w:r w:rsidRPr="005D5A71">
              <w:rPr>
                <w:rFonts w:eastAsia="Times New Roman"/>
                <w:lang w:val="ru-RU" w:bidi="ru-RU"/>
              </w:rPr>
              <w:tab/>
            </w:r>
            <w:r w:rsidRPr="005D5A71">
              <w:rPr>
                <w:rFonts w:eastAsia="Times New Roman"/>
                <w:spacing w:val="-1"/>
                <w:lang w:val="ru-RU" w:bidi="ru-RU"/>
              </w:rPr>
              <w:t>технологического</w:t>
            </w:r>
          </w:p>
          <w:p w:rsidR="005D5A71" w:rsidRPr="005D5A71" w:rsidRDefault="005D5A71" w:rsidP="005D5A71">
            <w:pPr>
              <w:spacing w:line="264" w:lineRule="exact"/>
              <w:rPr>
                <w:rFonts w:eastAsia="Times New Roman"/>
                <w:lang w:bidi="ru-RU"/>
              </w:rPr>
            </w:pPr>
            <w:r w:rsidRPr="005D5A71">
              <w:rPr>
                <w:rFonts w:eastAsia="Times New Roman"/>
                <w:lang w:bidi="ru-RU"/>
              </w:rPr>
              <w:t>процесса;</w:t>
            </w:r>
          </w:p>
        </w:tc>
        <w:tc>
          <w:tcPr>
            <w:tcW w:w="47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31"/>
              <w:rPr>
                <w:rFonts w:eastAsia="Times New Roman"/>
                <w:lang w:val="ru-RU" w:bidi="ru-RU"/>
              </w:rPr>
            </w:pPr>
            <w:r w:rsidRPr="005D5A71">
              <w:rPr>
                <w:rFonts w:eastAsia="Times New Roman"/>
                <w:lang w:val="ru-RU" w:bidi="ru-RU"/>
              </w:rPr>
              <w:t>Демонстрирует знания об общих принципах организации</w:t>
            </w:r>
            <w:r w:rsidRPr="005D5A71">
              <w:rPr>
                <w:rFonts w:eastAsia="Times New Roman"/>
                <w:spacing w:val="-14"/>
                <w:lang w:val="ru-RU" w:bidi="ru-RU"/>
              </w:rPr>
              <w:t xml:space="preserve"> </w:t>
            </w:r>
            <w:r w:rsidRPr="005D5A71">
              <w:rPr>
                <w:rFonts w:eastAsia="Times New Roman"/>
                <w:lang w:val="ru-RU" w:bidi="ru-RU"/>
              </w:rPr>
              <w:t>производственного</w:t>
            </w:r>
          </w:p>
          <w:p w:rsidR="005D5A71" w:rsidRPr="005D5A71" w:rsidRDefault="005D5A71" w:rsidP="005D5A71">
            <w:pPr>
              <w:spacing w:line="264" w:lineRule="exact"/>
              <w:rPr>
                <w:rFonts w:eastAsia="Times New Roman"/>
                <w:lang w:bidi="ru-RU"/>
              </w:rPr>
            </w:pPr>
            <w:r w:rsidRPr="005D5A71">
              <w:rPr>
                <w:rFonts w:eastAsia="Times New Roman"/>
                <w:lang w:bidi="ru-RU"/>
              </w:rPr>
              <w:t>и технологического процесса.</w:t>
            </w:r>
          </w:p>
        </w:tc>
      </w:tr>
      <w:tr w:rsidR="005D5A71" w:rsidRPr="005D5A71" w:rsidTr="005D5A71">
        <w:trPr>
          <w:trHeight w:val="827"/>
        </w:trPr>
        <w:tc>
          <w:tcPr>
            <w:tcW w:w="47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1622"/>
                <w:tab w:val="left" w:pos="1985"/>
                <w:tab w:val="left" w:pos="2623"/>
                <w:tab w:val="left" w:pos="3657"/>
                <w:tab w:val="left" w:pos="4405"/>
                <w:tab w:val="left" w:pos="4522"/>
              </w:tabs>
              <w:ind w:right="97"/>
              <w:rPr>
                <w:rFonts w:eastAsia="Times New Roman"/>
                <w:lang w:val="ru-RU" w:bidi="ru-RU"/>
              </w:rPr>
            </w:pPr>
            <w:r w:rsidRPr="005D5A71">
              <w:rPr>
                <w:rFonts w:eastAsia="Times New Roman"/>
                <w:lang w:val="ru-RU" w:bidi="ru-RU"/>
              </w:rPr>
              <w:t>Механизмы</w:t>
            </w:r>
            <w:r w:rsidRPr="005D5A71">
              <w:rPr>
                <w:rFonts w:eastAsia="Times New Roman"/>
                <w:lang w:val="ru-RU" w:bidi="ru-RU"/>
              </w:rPr>
              <w:tab/>
            </w:r>
            <w:r w:rsidRPr="005D5A71">
              <w:rPr>
                <w:rFonts w:eastAsia="Times New Roman"/>
                <w:lang w:val="ru-RU" w:bidi="ru-RU"/>
              </w:rPr>
              <w:tab/>
              <w:t>ценообразования</w:t>
            </w:r>
            <w:r w:rsidRPr="005D5A71">
              <w:rPr>
                <w:rFonts w:eastAsia="Times New Roman"/>
                <w:lang w:val="ru-RU" w:bidi="ru-RU"/>
              </w:rPr>
              <w:tab/>
            </w:r>
            <w:r w:rsidRPr="005D5A71">
              <w:rPr>
                <w:rFonts w:eastAsia="Times New Roman"/>
                <w:spacing w:val="-8"/>
                <w:lang w:val="ru-RU" w:bidi="ru-RU"/>
              </w:rPr>
              <w:t xml:space="preserve">на </w:t>
            </w:r>
            <w:r w:rsidRPr="005D5A71">
              <w:rPr>
                <w:rFonts w:eastAsia="Times New Roman"/>
                <w:lang w:val="ru-RU" w:bidi="ru-RU"/>
              </w:rPr>
              <w:t>продукцию,</w:t>
            </w:r>
            <w:r w:rsidRPr="005D5A71">
              <w:rPr>
                <w:rFonts w:eastAsia="Times New Roman"/>
                <w:lang w:val="ru-RU" w:bidi="ru-RU"/>
              </w:rPr>
              <w:tab/>
              <w:t>формы</w:t>
            </w:r>
            <w:r w:rsidRPr="005D5A71">
              <w:rPr>
                <w:rFonts w:eastAsia="Times New Roman"/>
                <w:lang w:val="ru-RU" w:bidi="ru-RU"/>
              </w:rPr>
              <w:tab/>
              <w:t>оплаты</w:t>
            </w:r>
            <w:r w:rsidRPr="005D5A71">
              <w:rPr>
                <w:rFonts w:eastAsia="Times New Roman"/>
                <w:lang w:val="ru-RU" w:bidi="ru-RU"/>
              </w:rPr>
              <w:tab/>
              <w:t>труда</w:t>
            </w:r>
            <w:r w:rsidRPr="005D5A71">
              <w:rPr>
                <w:rFonts w:eastAsia="Times New Roman"/>
                <w:lang w:val="ru-RU" w:bidi="ru-RU"/>
              </w:rPr>
              <w:tab/>
            </w:r>
            <w:r w:rsidRPr="005D5A71">
              <w:rPr>
                <w:rFonts w:eastAsia="Times New Roman"/>
                <w:lang w:val="ru-RU" w:bidi="ru-RU"/>
              </w:rPr>
              <w:tab/>
            </w:r>
            <w:r w:rsidRPr="005D5A71">
              <w:rPr>
                <w:rFonts w:eastAsia="Times New Roman"/>
                <w:spacing w:val="-12"/>
                <w:lang w:val="ru-RU" w:bidi="ru-RU"/>
              </w:rPr>
              <w:t>в</w:t>
            </w:r>
          </w:p>
          <w:p w:rsidR="005D5A71" w:rsidRPr="005D5A71" w:rsidRDefault="005D5A71" w:rsidP="005D5A71">
            <w:pPr>
              <w:spacing w:line="264" w:lineRule="exact"/>
              <w:rPr>
                <w:rFonts w:eastAsia="Times New Roman"/>
                <w:lang w:bidi="ru-RU"/>
              </w:rPr>
            </w:pPr>
            <w:r w:rsidRPr="005D5A71">
              <w:rPr>
                <w:rFonts w:eastAsia="Times New Roman"/>
                <w:lang w:bidi="ru-RU"/>
              </w:rPr>
              <w:t>современных условиях;</w:t>
            </w:r>
          </w:p>
        </w:tc>
        <w:tc>
          <w:tcPr>
            <w:tcW w:w="47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14"/>
              <w:rPr>
                <w:rFonts w:eastAsia="Times New Roman"/>
                <w:lang w:val="ru-RU" w:bidi="ru-RU"/>
              </w:rPr>
            </w:pPr>
            <w:r w:rsidRPr="005D5A71">
              <w:rPr>
                <w:rFonts w:eastAsia="Times New Roman"/>
                <w:lang w:val="ru-RU" w:bidi="ru-RU"/>
              </w:rPr>
              <w:t>Использует механизмы ценообразования на продукцию при расчете стоимости</w:t>
            </w:r>
          </w:p>
          <w:p w:rsidR="005D5A71" w:rsidRPr="005D5A71" w:rsidRDefault="005D5A71" w:rsidP="005D5A71">
            <w:pPr>
              <w:spacing w:line="264" w:lineRule="exact"/>
              <w:rPr>
                <w:rFonts w:eastAsia="Times New Roman"/>
                <w:lang w:bidi="ru-RU"/>
              </w:rPr>
            </w:pPr>
            <w:r w:rsidRPr="005D5A71">
              <w:rPr>
                <w:rFonts w:eastAsia="Times New Roman"/>
                <w:lang w:bidi="ru-RU"/>
              </w:rPr>
              <w:t>выполняемых работ.</w:t>
            </w:r>
          </w:p>
        </w:tc>
      </w:tr>
      <w:tr w:rsidR="005D5A71" w:rsidRPr="005D5A71" w:rsidTr="005D5A71">
        <w:trPr>
          <w:trHeight w:val="1106"/>
        </w:trPr>
        <w:tc>
          <w:tcPr>
            <w:tcW w:w="47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1839"/>
                <w:tab w:val="left" w:pos="3889"/>
              </w:tabs>
              <w:ind w:right="94"/>
              <w:rPr>
                <w:rFonts w:eastAsia="Times New Roman"/>
                <w:lang w:val="ru-RU" w:bidi="ru-RU"/>
              </w:rPr>
            </w:pPr>
            <w:r w:rsidRPr="005D5A71">
              <w:rPr>
                <w:rFonts w:eastAsia="Times New Roman"/>
                <w:lang w:val="ru-RU" w:bidi="ru-RU"/>
              </w:rPr>
              <w:t>Цели и задачи структурного подразделения, структуру</w:t>
            </w:r>
            <w:r w:rsidRPr="005D5A71">
              <w:rPr>
                <w:rFonts w:eastAsia="Times New Roman"/>
                <w:lang w:val="ru-RU" w:bidi="ru-RU"/>
              </w:rPr>
              <w:tab/>
              <w:t>организации,</w:t>
            </w:r>
            <w:r w:rsidRPr="005D5A71">
              <w:rPr>
                <w:rFonts w:eastAsia="Times New Roman"/>
                <w:lang w:val="ru-RU" w:bidi="ru-RU"/>
              </w:rPr>
              <w:tab/>
            </w:r>
            <w:r w:rsidRPr="005D5A71">
              <w:rPr>
                <w:rFonts w:eastAsia="Times New Roman"/>
                <w:spacing w:val="-3"/>
                <w:lang w:val="ru-RU" w:bidi="ru-RU"/>
              </w:rPr>
              <w:t xml:space="preserve">основы </w:t>
            </w:r>
            <w:r w:rsidRPr="005D5A71">
              <w:rPr>
                <w:rFonts w:eastAsia="Times New Roman"/>
                <w:lang w:val="ru-RU" w:bidi="ru-RU"/>
              </w:rPr>
              <w:t>экономических знаний, необходимых в</w:t>
            </w:r>
          </w:p>
          <w:p w:rsidR="005D5A71" w:rsidRPr="005D5A71" w:rsidRDefault="005D5A71" w:rsidP="005D5A71">
            <w:pPr>
              <w:spacing w:line="267" w:lineRule="exact"/>
              <w:rPr>
                <w:rFonts w:eastAsia="Times New Roman"/>
                <w:lang w:bidi="ru-RU"/>
              </w:rPr>
            </w:pPr>
            <w:r w:rsidRPr="005D5A71">
              <w:rPr>
                <w:rFonts w:eastAsia="Times New Roman"/>
                <w:lang w:bidi="ru-RU"/>
              </w:rPr>
              <w:t>отрасли.</w:t>
            </w:r>
          </w:p>
        </w:tc>
        <w:tc>
          <w:tcPr>
            <w:tcW w:w="47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60"/>
              <w:rPr>
                <w:rFonts w:eastAsia="Times New Roman"/>
                <w:lang w:val="ru-RU" w:bidi="ru-RU"/>
              </w:rPr>
            </w:pPr>
            <w:r w:rsidRPr="005D5A71">
              <w:rPr>
                <w:rFonts w:eastAsia="Times New Roman"/>
                <w:lang w:val="ru-RU" w:bidi="ru-RU"/>
              </w:rPr>
              <w:t>Использовать принципы энергосбережения при организации технологического процесса.</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60" w:bottom="1240" w:left="1420" w:header="710" w:footer="1056" w:gutter="0"/>
          <w:cols w:space="720"/>
        </w:sectPr>
      </w:pPr>
    </w:p>
    <w:p w:rsidR="005D5A71" w:rsidRPr="005D5A71" w:rsidRDefault="005D5A71" w:rsidP="005D5A71">
      <w:pPr>
        <w:spacing w:after="0" w:line="240" w:lineRule="atLeast"/>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lastRenderedPageBreak/>
        <w:t>Государственное профессиональное образовательное автономное учреждение</w:t>
      </w:r>
    </w:p>
    <w:p w:rsidR="005D5A71" w:rsidRPr="005D5A71" w:rsidRDefault="005D5A71" w:rsidP="005D5A71">
      <w:pPr>
        <w:spacing w:after="0" w:line="240" w:lineRule="atLeast"/>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Ярославской области</w:t>
      </w:r>
    </w:p>
    <w:p w:rsidR="005D5A71" w:rsidRPr="005D5A71" w:rsidRDefault="005D5A71" w:rsidP="005D5A71">
      <w:pPr>
        <w:spacing w:after="0" w:line="240" w:lineRule="atLeast"/>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Ростовский техникум отраслевых технологий</w:t>
      </w:r>
    </w:p>
    <w:p w:rsidR="005D5A71" w:rsidRPr="005D5A71" w:rsidRDefault="005D5A71" w:rsidP="005D5A71">
      <w:pPr>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tLeast"/>
        <w:jc w:val="center"/>
        <w:rPr>
          <w:rFonts w:ascii="Times New Roman" w:eastAsia="Times New Roman" w:hAnsi="Times New Roman" w:cs="Times New Roman"/>
          <w:sz w:val="28"/>
          <w:szCs w:val="28"/>
          <w:lang w:eastAsia="ru-RU"/>
        </w:rPr>
      </w:pPr>
      <w:r w:rsidRPr="005D5A71">
        <w:rPr>
          <w:rFonts w:ascii="Calibri" w:eastAsia="Times New Roman" w:hAnsi="Calibri" w:cs="Times New Roman"/>
          <w:lang w:eastAsia="ru-RU"/>
        </w:rPr>
        <w:t xml:space="preserve">                                                                                                                                                                                                                                                                                                                                                                                                                                                                                                                                                                                                                                                                                                                                                                                                                                                                                                                                                                                                                                                                                                                                                                                                                                                                                                                                                                                                                                                                                                                                                                                                                                                                                                       </w:t>
      </w:r>
    </w:p>
    <w:p w:rsidR="005D5A71" w:rsidRPr="005D5A71" w:rsidRDefault="005D5A71" w:rsidP="005D5A71">
      <w:pPr>
        <w:jc w:val="center"/>
        <w:rPr>
          <w:rFonts w:ascii="Calibri" w:eastAsia="Times New Roman" w:hAnsi="Calibri" w:cs="Times New Roman"/>
          <w:sz w:val="28"/>
          <w:szCs w:val="28"/>
          <w:lang w:eastAsia="ru-RU"/>
        </w:rPr>
      </w:pPr>
    </w:p>
    <w:p w:rsidR="005D5A71" w:rsidRPr="005D5A71" w:rsidRDefault="005D5A71" w:rsidP="005D5A71">
      <w:pPr>
        <w:jc w:val="center"/>
        <w:rPr>
          <w:rFonts w:ascii="Times New Roman" w:eastAsia="Times New Roman" w:hAnsi="Times New Roman" w:cs="Times New Roman"/>
          <w:sz w:val="24"/>
          <w:szCs w:val="24"/>
          <w:lang w:eastAsia="ru-RU"/>
        </w:rPr>
      </w:pPr>
    </w:p>
    <w:p w:rsidR="005D5A71" w:rsidRPr="005D5A71" w:rsidRDefault="005D5A71" w:rsidP="005D5A71">
      <w:pPr>
        <w:spacing w:after="0" w:line="240" w:lineRule="atLeast"/>
        <w:rPr>
          <w:rFonts w:ascii="Times New Roman" w:eastAsia="Times New Roman" w:hAnsi="Times New Roman" w:cs="Times New Roman"/>
          <w:sz w:val="24"/>
          <w:szCs w:val="24"/>
          <w:lang w:eastAsia="ru-RU"/>
        </w:rPr>
      </w:pPr>
      <w:r w:rsidRPr="005D5A71">
        <w:rPr>
          <w:rFonts w:ascii="Times New Roman" w:eastAsia="Times New Roman" w:hAnsi="Times New Roman" w:cs="Times New Roman"/>
          <w:sz w:val="24"/>
          <w:szCs w:val="24"/>
          <w:lang w:eastAsia="ru-RU"/>
        </w:rPr>
        <w:t xml:space="preserve">                                                                                                      Утверждаю:</w:t>
      </w:r>
    </w:p>
    <w:p w:rsidR="005D5A71" w:rsidRPr="005D5A71" w:rsidRDefault="005D5A71" w:rsidP="005D5A71">
      <w:pPr>
        <w:spacing w:after="0" w:line="240" w:lineRule="atLeast"/>
        <w:rPr>
          <w:rFonts w:ascii="Times New Roman" w:eastAsia="Times New Roman" w:hAnsi="Times New Roman" w:cs="Times New Roman"/>
          <w:sz w:val="24"/>
          <w:szCs w:val="24"/>
          <w:lang w:eastAsia="ru-RU"/>
        </w:rPr>
      </w:pPr>
      <w:r w:rsidRPr="005D5A71">
        <w:rPr>
          <w:rFonts w:ascii="Times New Roman" w:eastAsia="Times New Roman" w:hAnsi="Times New Roman" w:cs="Times New Roman"/>
          <w:sz w:val="24"/>
          <w:szCs w:val="24"/>
          <w:lang w:eastAsia="ru-RU"/>
        </w:rPr>
        <w:t xml:space="preserve">                                                                                                      Директор</w:t>
      </w:r>
    </w:p>
    <w:p w:rsidR="005D5A71" w:rsidRPr="005D5A71" w:rsidRDefault="005D5A71" w:rsidP="005D5A71">
      <w:pPr>
        <w:spacing w:after="0" w:line="240" w:lineRule="atLeast"/>
        <w:rPr>
          <w:rFonts w:ascii="Times New Roman" w:eastAsia="Times New Roman" w:hAnsi="Times New Roman" w:cs="Times New Roman"/>
          <w:sz w:val="24"/>
          <w:szCs w:val="24"/>
          <w:lang w:eastAsia="ru-RU"/>
        </w:rPr>
      </w:pPr>
      <w:r w:rsidRPr="005D5A71">
        <w:rPr>
          <w:rFonts w:ascii="Times New Roman" w:eastAsia="Times New Roman" w:hAnsi="Times New Roman" w:cs="Times New Roman"/>
          <w:sz w:val="24"/>
          <w:szCs w:val="24"/>
          <w:lang w:eastAsia="ru-RU"/>
        </w:rPr>
        <w:t xml:space="preserve">                                                                                                       _________   Кузнецов Е.Ю.</w:t>
      </w:r>
    </w:p>
    <w:p w:rsidR="005D5A71" w:rsidRPr="005D5A71" w:rsidRDefault="005D5A71" w:rsidP="005D5A71">
      <w:pPr>
        <w:spacing w:after="0" w:line="240" w:lineRule="atLeast"/>
        <w:rPr>
          <w:rFonts w:ascii="Times New Roman" w:eastAsia="Times New Roman" w:hAnsi="Times New Roman" w:cs="Times New Roman"/>
          <w:sz w:val="24"/>
          <w:szCs w:val="24"/>
          <w:lang w:eastAsia="ru-RU"/>
        </w:rPr>
      </w:pPr>
      <w:r w:rsidRPr="005D5A71">
        <w:rPr>
          <w:rFonts w:ascii="Times New Roman" w:eastAsia="Times New Roman" w:hAnsi="Times New Roman" w:cs="Times New Roman"/>
          <w:sz w:val="24"/>
          <w:szCs w:val="24"/>
          <w:lang w:eastAsia="ru-RU"/>
        </w:rPr>
        <w:t xml:space="preserve">                                                                                                      «_18_»октября 2019г.</w:t>
      </w:r>
    </w:p>
    <w:p w:rsidR="005D5A71" w:rsidRPr="005D5A71" w:rsidRDefault="005D5A71" w:rsidP="005D5A71">
      <w:pPr>
        <w:spacing w:after="0" w:line="240" w:lineRule="atLeast"/>
        <w:rPr>
          <w:rFonts w:ascii="Times New Roman" w:eastAsia="Times New Roman" w:hAnsi="Times New Roman" w:cs="Times New Roman"/>
          <w:sz w:val="24"/>
          <w:szCs w:val="24"/>
          <w:lang w:eastAsia="ru-RU"/>
        </w:rPr>
      </w:pPr>
    </w:p>
    <w:p w:rsidR="005D5A71" w:rsidRPr="005D5A71" w:rsidRDefault="005D5A71" w:rsidP="005D5A71">
      <w:pPr>
        <w:rPr>
          <w:rFonts w:ascii="Calibri" w:eastAsia="Times New Roman" w:hAnsi="Calibri" w:cs="Times New Roman"/>
          <w:lang w:eastAsia="ru-RU"/>
        </w:rPr>
      </w:pPr>
    </w:p>
    <w:p w:rsidR="005D5A71" w:rsidRPr="005D5A71" w:rsidRDefault="005D5A71" w:rsidP="005D5A71">
      <w:pPr>
        <w:rPr>
          <w:rFonts w:ascii="Calibri" w:eastAsia="Times New Roman" w:hAnsi="Calibri" w:cs="Times New Roman"/>
          <w:lang w:eastAsia="ru-RU"/>
        </w:rPr>
      </w:pPr>
    </w:p>
    <w:p w:rsidR="005D5A71" w:rsidRPr="005D5A71" w:rsidRDefault="005D5A71" w:rsidP="005D5A71">
      <w:pPr>
        <w:spacing w:after="0" w:line="240" w:lineRule="auto"/>
        <w:jc w:val="center"/>
        <w:rPr>
          <w:rFonts w:ascii="Times New Roman" w:eastAsia="Times New Roman" w:hAnsi="Times New Roman" w:cs="Times New Roman"/>
          <w:b/>
          <w:sz w:val="32"/>
          <w:szCs w:val="32"/>
          <w:lang w:eastAsia="ru-RU"/>
        </w:rPr>
      </w:pPr>
      <w:r w:rsidRPr="005D5A71">
        <w:rPr>
          <w:rFonts w:ascii="Times New Roman" w:eastAsia="Times New Roman" w:hAnsi="Times New Roman" w:cs="Times New Roman"/>
          <w:b/>
          <w:sz w:val="32"/>
          <w:szCs w:val="32"/>
          <w:lang w:eastAsia="ru-RU"/>
        </w:rPr>
        <w:t>РАБОЧАЯ ПРОГРАММА</w:t>
      </w:r>
    </w:p>
    <w:p w:rsidR="005D5A71" w:rsidRPr="005D5A71" w:rsidRDefault="005D5A71" w:rsidP="005D5A71">
      <w:pPr>
        <w:spacing w:after="0" w:line="240" w:lineRule="auto"/>
        <w:jc w:val="center"/>
        <w:rPr>
          <w:rFonts w:ascii="Times New Roman" w:eastAsia="Times New Roman" w:hAnsi="Times New Roman" w:cs="Times New Roman"/>
          <w:b/>
          <w:sz w:val="32"/>
          <w:szCs w:val="32"/>
          <w:lang w:eastAsia="ru-RU"/>
        </w:rPr>
      </w:pPr>
      <w:r w:rsidRPr="005D5A71">
        <w:rPr>
          <w:rFonts w:ascii="Times New Roman" w:eastAsia="Times New Roman" w:hAnsi="Times New Roman" w:cs="Times New Roman"/>
          <w:b/>
          <w:sz w:val="32"/>
          <w:szCs w:val="32"/>
          <w:lang w:eastAsia="ru-RU"/>
        </w:rPr>
        <w:t>по дисциплине «Слесарное дело».</w:t>
      </w:r>
    </w:p>
    <w:p w:rsidR="005D5A71" w:rsidRPr="005D5A71" w:rsidRDefault="005D5A71" w:rsidP="005D5A71">
      <w:pPr>
        <w:spacing w:after="0" w:line="240" w:lineRule="auto"/>
        <w:jc w:val="center"/>
        <w:rPr>
          <w:rFonts w:ascii="Calibri" w:eastAsia="Times New Roman" w:hAnsi="Calibri" w:cs="Times New Roman"/>
          <w:lang w:eastAsia="ru-RU"/>
        </w:rPr>
      </w:pPr>
      <w:r w:rsidRPr="005D5A71">
        <w:rPr>
          <w:rFonts w:ascii="Times New Roman" w:eastAsia="Times New Roman" w:hAnsi="Times New Roman" w:cs="Times New Roman"/>
          <w:sz w:val="28"/>
          <w:szCs w:val="28"/>
          <w:lang w:eastAsia="ru-RU"/>
        </w:rPr>
        <w:t>ФГОС СПО по профессии «Слесарь по ремонту строительных машин»</w:t>
      </w:r>
    </w:p>
    <w:p w:rsidR="005D5A71" w:rsidRPr="005D5A71" w:rsidRDefault="005D5A71" w:rsidP="005D5A71">
      <w:pPr>
        <w:spacing w:line="240" w:lineRule="atLeast"/>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 xml:space="preserve"> (23.01.08)</w:t>
      </w:r>
    </w:p>
    <w:p w:rsidR="005D5A71" w:rsidRPr="005D5A71" w:rsidRDefault="005D5A71" w:rsidP="005D5A71">
      <w:pPr>
        <w:rPr>
          <w:rFonts w:ascii="Calibri" w:eastAsia="Times New Roman" w:hAnsi="Calibri" w:cs="Times New Roman"/>
          <w:lang w:eastAsia="ru-RU"/>
        </w:rPr>
      </w:pPr>
    </w:p>
    <w:p w:rsidR="005D5A71" w:rsidRPr="005D5A71" w:rsidRDefault="005D5A71" w:rsidP="005D5A71">
      <w:pPr>
        <w:rPr>
          <w:rFonts w:ascii="Calibri" w:eastAsia="Times New Roman" w:hAnsi="Calibri" w:cs="Times New Roman"/>
          <w:lang w:eastAsia="ru-RU"/>
        </w:rPr>
      </w:pPr>
    </w:p>
    <w:p w:rsidR="005D5A71" w:rsidRPr="005D5A71" w:rsidRDefault="005D5A71" w:rsidP="005D5A71">
      <w:pPr>
        <w:rPr>
          <w:rFonts w:ascii="Calibri" w:eastAsia="Times New Roman" w:hAnsi="Calibri" w:cs="Times New Roman"/>
          <w:lang w:eastAsia="ru-RU"/>
        </w:rPr>
      </w:pPr>
      <w:r w:rsidRPr="005D5A71">
        <w:rPr>
          <w:rFonts w:ascii="Calibri" w:eastAsia="Times New Roman" w:hAnsi="Calibri" w:cs="Times New Roman"/>
          <w:lang w:eastAsia="ru-RU"/>
        </w:rPr>
        <w:t xml:space="preserve">                                                                                                                     </w:t>
      </w:r>
    </w:p>
    <w:p w:rsidR="005D5A71" w:rsidRPr="005D5A71" w:rsidRDefault="005D5A71" w:rsidP="005D5A71">
      <w:pPr>
        <w:rPr>
          <w:rFonts w:ascii="Calibri" w:eastAsia="Times New Roman" w:hAnsi="Calibri" w:cs="Times New Roman"/>
          <w:lang w:eastAsia="ru-RU"/>
        </w:rPr>
      </w:pPr>
      <w:r w:rsidRPr="005D5A71">
        <w:rPr>
          <w:rFonts w:ascii="Calibri" w:eastAsia="Times New Roman" w:hAnsi="Calibri" w:cs="Times New Roman"/>
          <w:lang w:eastAsia="ru-RU"/>
        </w:rPr>
        <w:t xml:space="preserve">                                            </w:t>
      </w:r>
    </w:p>
    <w:p w:rsidR="005D5A71" w:rsidRPr="005D5A71" w:rsidRDefault="005D5A71" w:rsidP="005D5A71">
      <w:pPr>
        <w:rPr>
          <w:rFonts w:ascii="Calibri" w:eastAsia="Times New Roman" w:hAnsi="Calibri" w:cs="Times New Roman"/>
          <w:lang w:eastAsia="ru-RU"/>
        </w:rPr>
      </w:pPr>
      <w:r w:rsidRPr="005D5A71">
        <w:rPr>
          <w:rFonts w:ascii="Calibri" w:eastAsia="Times New Roman" w:hAnsi="Calibri" w:cs="Times New Roman"/>
          <w:lang w:eastAsia="ru-RU"/>
        </w:rPr>
        <w:t xml:space="preserve">                                        </w:t>
      </w:r>
    </w:p>
    <w:p w:rsidR="005D5A71" w:rsidRPr="005D5A71" w:rsidRDefault="005D5A71" w:rsidP="005D5A71">
      <w:pPr>
        <w:rPr>
          <w:rFonts w:ascii="Calibri" w:eastAsia="Times New Roman" w:hAnsi="Calibri" w:cs="Times New Roman"/>
          <w:lang w:eastAsia="ru-RU"/>
        </w:rPr>
      </w:pPr>
      <w:r w:rsidRPr="005D5A71">
        <w:rPr>
          <w:rFonts w:ascii="Calibri" w:eastAsia="Times New Roman" w:hAnsi="Calibri" w:cs="Times New Roman"/>
          <w:lang w:eastAsia="ru-RU"/>
        </w:rPr>
        <w:t xml:space="preserve">                          </w:t>
      </w:r>
    </w:p>
    <w:p w:rsidR="005D5A71" w:rsidRPr="005D5A71" w:rsidRDefault="005D5A71" w:rsidP="005D5A71">
      <w:pPr>
        <w:rPr>
          <w:rFonts w:ascii="Calibri" w:eastAsia="Times New Roman" w:hAnsi="Calibri" w:cs="Times New Roman"/>
          <w:lang w:eastAsia="ru-RU"/>
        </w:rPr>
      </w:pPr>
      <w:r w:rsidRPr="005D5A71">
        <w:rPr>
          <w:rFonts w:ascii="Calibri" w:eastAsia="Times New Roman" w:hAnsi="Calibri" w:cs="Times New Roman"/>
          <w:lang w:eastAsia="ru-RU"/>
        </w:rPr>
        <w:t xml:space="preserve">                        </w:t>
      </w:r>
    </w:p>
    <w:p w:rsidR="005D5A71" w:rsidRPr="005D5A71" w:rsidRDefault="005D5A71" w:rsidP="005D5A71">
      <w:pPr>
        <w:spacing w:after="0" w:line="240" w:lineRule="auto"/>
        <w:ind w:left="7480"/>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Разработал:</w:t>
      </w:r>
    </w:p>
    <w:p w:rsidR="005D5A71" w:rsidRPr="005D5A71" w:rsidRDefault="005D5A71" w:rsidP="005D5A71">
      <w:pPr>
        <w:spacing w:after="0" w:line="240" w:lineRule="auto"/>
        <w:ind w:left="7479"/>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преподаватель</w:t>
      </w:r>
    </w:p>
    <w:p w:rsidR="005D5A71" w:rsidRPr="005D5A71" w:rsidRDefault="005D5A71" w:rsidP="005D5A71">
      <w:pPr>
        <w:spacing w:after="0" w:line="240" w:lineRule="auto"/>
        <w:ind w:left="7480"/>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Ашихмина Л.Н.</w:t>
      </w:r>
    </w:p>
    <w:p w:rsidR="005D5A71" w:rsidRPr="005D5A71" w:rsidRDefault="005D5A71" w:rsidP="005D5A71">
      <w:pPr>
        <w:rPr>
          <w:rFonts w:ascii="Calibri" w:eastAsia="Times New Roman" w:hAnsi="Calibri" w:cs="Times New Roman"/>
          <w:sz w:val="28"/>
          <w:szCs w:val="28"/>
          <w:lang w:eastAsia="ru-RU"/>
        </w:rPr>
      </w:pPr>
    </w:p>
    <w:p w:rsidR="005D5A71" w:rsidRPr="005D5A71" w:rsidRDefault="005D5A71" w:rsidP="005D5A71">
      <w:pPr>
        <w:rPr>
          <w:rFonts w:ascii="Calibri" w:eastAsia="Times New Roman" w:hAnsi="Calibri" w:cs="Times New Roman"/>
          <w:lang w:eastAsia="ru-RU"/>
        </w:rPr>
      </w:pPr>
    </w:p>
    <w:p w:rsidR="005D5A71" w:rsidRPr="005D5A71" w:rsidRDefault="005D5A71" w:rsidP="005D5A71">
      <w:pPr>
        <w:rPr>
          <w:rFonts w:ascii="Calibri" w:eastAsia="Times New Roman" w:hAnsi="Calibri" w:cs="Times New Roman"/>
          <w:lang w:eastAsia="ru-RU"/>
        </w:rPr>
      </w:pPr>
    </w:p>
    <w:p w:rsidR="005D5A71" w:rsidRPr="005D5A71" w:rsidRDefault="005D5A71" w:rsidP="005D5A71">
      <w:pPr>
        <w:rPr>
          <w:rFonts w:ascii="Calibri" w:eastAsia="Times New Roman" w:hAnsi="Calibri" w:cs="Times New Roman"/>
          <w:lang w:eastAsia="ru-RU"/>
        </w:rPr>
      </w:pPr>
    </w:p>
    <w:p w:rsidR="005D5A71" w:rsidRPr="005D5A71" w:rsidRDefault="005D5A71" w:rsidP="005D5A71">
      <w:pPr>
        <w:rPr>
          <w:rFonts w:ascii="Calibri" w:eastAsia="Times New Roman" w:hAnsi="Calibri" w:cs="Times New Roman"/>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п.Семибратово</w:t>
      </w: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lastRenderedPageBreak/>
        <w:t>2019 г.</w:t>
      </w: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СОДЕРЖАНИЕ</w:t>
      </w: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стр.                                                    </w:t>
      </w:r>
    </w:p>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1. Паспорт рабочей программы учебной дисциплины                                         3           </w:t>
      </w: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2. Структура и содержание учебной дисциплины                                                5            </w:t>
      </w: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3.Условия реализации  учебной дисциплины                                                        9    </w:t>
      </w: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4. Контроль и оценка результатов освоения учебной дисциплины                     10</w:t>
      </w: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rPr>
          <w:rFonts w:ascii="Calibri" w:eastAsia="Times New Roman" w:hAnsi="Calibri" w:cs="Times New Roman"/>
          <w:lang w:eastAsia="ru-RU"/>
        </w:rPr>
      </w:pPr>
    </w:p>
    <w:p w:rsidR="005D5A71" w:rsidRPr="005D5A71" w:rsidRDefault="005D5A71" w:rsidP="005D5A71">
      <w:pPr>
        <w:rPr>
          <w:rFonts w:ascii="Calibri" w:eastAsia="Times New Roman" w:hAnsi="Calibri" w:cs="Times New Roman"/>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both"/>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 xml:space="preserve">                </w:t>
      </w:r>
    </w:p>
    <w:p w:rsidR="005D5A71" w:rsidRPr="005D5A71" w:rsidRDefault="005D5A71" w:rsidP="005D5A71">
      <w:pPr>
        <w:spacing w:after="0" w:line="240" w:lineRule="auto"/>
        <w:jc w:val="both"/>
        <w:rPr>
          <w:rFonts w:ascii="Times New Roman" w:eastAsia="Times New Roman" w:hAnsi="Times New Roman" w:cs="Times New Roman"/>
          <w:b/>
          <w:sz w:val="28"/>
          <w:szCs w:val="28"/>
          <w:lang w:eastAsia="ru-RU"/>
        </w:rPr>
      </w:pPr>
    </w:p>
    <w:p w:rsidR="005D5A71" w:rsidRPr="005D5A71" w:rsidRDefault="005D5A71" w:rsidP="005D5A71">
      <w:pPr>
        <w:spacing w:after="0" w:line="240" w:lineRule="auto"/>
        <w:jc w:val="both"/>
        <w:rPr>
          <w:rFonts w:ascii="Times New Roman" w:eastAsia="Times New Roman" w:hAnsi="Times New Roman" w:cs="Times New Roman"/>
          <w:b/>
          <w:sz w:val="28"/>
          <w:szCs w:val="28"/>
          <w:lang w:eastAsia="ru-RU"/>
        </w:rPr>
      </w:pPr>
    </w:p>
    <w:p w:rsidR="005D5A71" w:rsidRPr="005D5A71" w:rsidRDefault="005D5A71" w:rsidP="005D5A71">
      <w:pPr>
        <w:spacing w:after="0" w:line="240" w:lineRule="auto"/>
        <w:jc w:val="both"/>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 xml:space="preserve">                                                                                                                                                                                                                                                                                                                                                                                                                                                                                                                                                                                                                                                                                                                                                                                                                                                                                                                                                                                                                                                                                                                                                                                                                                                                                                                                                                                                                                                                                                                                                                                                                                                                                                                                                                                                                                                                                                                                                                                                                                                                                                                                                                                                                                                                                                                                                                                                                                                                                                                                                                                                                                                                                                                                                                                                                                                                                                                                                                                                                                                                                                                                                                                                                                                                                                                                                                                                                                                                                                                                                                                                                                                                                                                  </w:t>
      </w:r>
    </w:p>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1.ПАСПОРТ РАБОЧЕЙ ПРОГРАММЫ УЧЕБНОЙ ДИСЦИПЛИНЫ</w:t>
      </w:r>
    </w:p>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 xml:space="preserve">Слесарное дело                             </w:t>
      </w:r>
    </w:p>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p>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1.1. Область применения рабочей программы.</w:t>
      </w: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Данная рабочая программа разработана на основе ФГОС программы подготовки квалифицированных рабочих и служащих по профессии среднего профессиональ-ного образования 190629.08 «Слесарь по ремонту строительных машин», утверждённого приказом Министерства образования и науки Российской Федерации №699 от 02.08.2013г., и учитывает требования к уровню подготовки обучающихся</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по слесарному делу и ориентирована на развитие следующих компетенций: </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ОК 1. Понимать сущность и социальную значимость будущей профессии, проявлять к ней устойчивый интерес.</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ОК 2.Организовывать собственную деятельность, исходя из цели и способов её достижения</w:t>
      </w:r>
      <w:r w:rsidRPr="005D5A71">
        <w:rPr>
          <w:rFonts w:ascii="Arial" w:eastAsia="Times New Roman" w:hAnsi="Arial" w:cs="Arial"/>
          <w:sz w:val="19"/>
          <w:szCs w:val="19"/>
          <w:lang w:eastAsia="ru-RU"/>
        </w:rPr>
        <w:t xml:space="preserve">, </w:t>
      </w:r>
      <w:r w:rsidRPr="005D5A71">
        <w:rPr>
          <w:rFonts w:ascii="Times New Roman" w:eastAsia="Times New Roman" w:hAnsi="Times New Roman" w:cs="Times New Roman"/>
          <w:sz w:val="28"/>
          <w:szCs w:val="28"/>
          <w:lang w:eastAsia="ru-RU"/>
        </w:rPr>
        <w:t xml:space="preserve">определенных руководителем. </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ОК 3. Анализировать рабочую ситуацию, осуществлять текущий и итоговый контроль, оценивать и корректировать собственную деятельность, нести ответственность за результаты своей работы. </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ОК 4. Осуществлять поиск информации, необходимой  для эффективного выполнения профессиональных задач. </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ОК 5. Использовать информационно – коммуникативные технологии в профессиональной деятельности.</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ОК 6. Работать в команде, эффективно общаться с коллегами, руководством и клиентами;</w:t>
      </w:r>
    </w:p>
    <w:p w:rsidR="005D5A71" w:rsidRPr="005D5A71" w:rsidRDefault="005D5A71" w:rsidP="005D5A71">
      <w:pPr>
        <w:spacing w:after="0" w:line="240" w:lineRule="atLeast"/>
        <w:rPr>
          <w:rFonts w:ascii="Times New Roman" w:eastAsia="Times New Roman" w:hAnsi="Times New Roman" w:cs="Times New Roman"/>
          <w:color w:val="262066"/>
          <w:sz w:val="28"/>
          <w:szCs w:val="28"/>
          <w:lang w:eastAsia="ru-RU"/>
        </w:rPr>
      </w:pPr>
      <w:r w:rsidRPr="005D5A71">
        <w:rPr>
          <w:rFonts w:ascii="Times New Roman" w:eastAsia="Times New Roman" w:hAnsi="Times New Roman" w:cs="Times New Roman"/>
          <w:sz w:val="28"/>
          <w:szCs w:val="28"/>
          <w:lang w:eastAsia="ru-RU"/>
        </w:rPr>
        <w:t xml:space="preserve">ОК 7. Исполнять воинскую обязанность, в том числе с применением </w:t>
      </w:r>
      <w:r w:rsidRPr="005D5A71">
        <w:rPr>
          <w:rFonts w:ascii="Times New Roman" w:eastAsia="Times New Roman" w:hAnsi="Times New Roman" w:cs="Times New Roman"/>
          <w:sz w:val="28"/>
          <w:szCs w:val="28"/>
          <w:lang w:eastAsia="ru-RU"/>
        </w:rPr>
        <w:br/>
        <w:t xml:space="preserve">полученных профессиональных знаний (для юношей). </w:t>
      </w:r>
      <w:r w:rsidRPr="005D5A71">
        <w:rPr>
          <w:rFonts w:ascii="Times New Roman" w:eastAsia="Times New Roman" w:hAnsi="Times New Roman" w:cs="Times New Roman"/>
          <w:color w:val="262066"/>
          <w:sz w:val="28"/>
          <w:szCs w:val="28"/>
          <w:lang w:eastAsia="ru-RU"/>
        </w:rPr>
        <w:t> </w:t>
      </w:r>
    </w:p>
    <w:p w:rsidR="005D5A71" w:rsidRPr="005D5A71" w:rsidRDefault="005D5A71" w:rsidP="005D5A71">
      <w:pPr>
        <w:spacing w:after="0" w:line="240" w:lineRule="atLeast"/>
        <w:rPr>
          <w:rFonts w:ascii="Times New Roman" w:eastAsia="Times New Roman" w:hAnsi="Times New Roman" w:cs="Times New Roman"/>
          <w:color w:val="262066"/>
          <w:sz w:val="28"/>
          <w:szCs w:val="28"/>
          <w:lang w:eastAsia="ru-RU"/>
        </w:rPr>
      </w:pPr>
      <w:r w:rsidRPr="005D5A71">
        <w:rPr>
          <w:rFonts w:ascii="Times New Roman" w:eastAsia="Times New Roman" w:hAnsi="Times New Roman" w:cs="Times New Roman"/>
          <w:color w:val="262066"/>
          <w:sz w:val="28"/>
          <w:szCs w:val="28"/>
          <w:lang w:eastAsia="ru-RU"/>
        </w:rPr>
        <w:t xml:space="preserve"> </w:t>
      </w:r>
    </w:p>
    <w:p w:rsidR="005D5A71" w:rsidRPr="005D5A71" w:rsidRDefault="005D5A71" w:rsidP="005D5A71">
      <w:pPr>
        <w:spacing w:after="0" w:line="240" w:lineRule="atLeast"/>
        <w:rPr>
          <w:rFonts w:ascii="Times New Roman" w:eastAsia="Times New Roman" w:hAnsi="Times New Roman" w:cs="Times New Roman"/>
          <w:color w:val="262066"/>
          <w:sz w:val="28"/>
          <w:szCs w:val="28"/>
          <w:lang w:eastAsia="ru-RU"/>
        </w:rPr>
      </w:pPr>
      <w:r w:rsidRPr="005D5A71">
        <w:rPr>
          <w:rFonts w:ascii="Times New Roman" w:eastAsia="Times New Roman" w:hAnsi="Times New Roman" w:cs="Times New Roman"/>
          <w:color w:val="262066"/>
          <w:sz w:val="28"/>
          <w:szCs w:val="28"/>
          <w:lang w:eastAsia="ru-RU"/>
        </w:rPr>
        <w:t xml:space="preserve"> </w:t>
      </w:r>
      <w:r w:rsidRPr="005D5A71">
        <w:rPr>
          <w:rFonts w:ascii="Times New Roman" w:eastAsia="Times New Roman" w:hAnsi="Times New Roman" w:cs="Times New Roman"/>
          <w:sz w:val="28"/>
          <w:szCs w:val="28"/>
          <w:lang w:eastAsia="ru-RU"/>
        </w:rPr>
        <w:t>ПК 2.1. Осмотр технического состояния систем, агрегатов,  узлов, приборов  автомобилей.</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color w:val="262066"/>
          <w:sz w:val="28"/>
          <w:szCs w:val="28"/>
          <w:lang w:eastAsia="ru-RU"/>
        </w:rPr>
        <w:t> </w:t>
      </w:r>
      <w:r w:rsidRPr="005D5A71">
        <w:rPr>
          <w:rFonts w:ascii="Times New Roman" w:eastAsia="Times New Roman" w:hAnsi="Times New Roman" w:cs="Times New Roman"/>
          <w:sz w:val="28"/>
          <w:szCs w:val="28"/>
          <w:lang w:eastAsia="ru-RU"/>
        </w:rPr>
        <w:t xml:space="preserve">ПК 2.2 Демонтаж систем, агрегатов и узлов, приборов автомобилей и выполнение комплекса работ по устранению неисправностей. </w:t>
      </w:r>
      <w:r w:rsidRPr="005D5A71">
        <w:rPr>
          <w:rFonts w:ascii="Times New Roman" w:eastAsia="Times New Roman" w:hAnsi="Times New Roman" w:cs="Times New Roman"/>
          <w:sz w:val="28"/>
          <w:szCs w:val="28"/>
          <w:lang w:eastAsia="ru-RU"/>
        </w:rPr>
        <w:br/>
        <w:t>ПК 2.3. Сборка, регулировка и испытание систем, агрегатов и узлов, приборов автомобилей.</w:t>
      </w:r>
    </w:p>
    <w:p w:rsidR="005D5A71" w:rsidRPr="005D5A71" w:rsidRDefault="005D5A71" w:rsidP="005D5A71">
      <w:pPr>
        <w:spacing w:after="0" w:line="240" w:lineRule="atLeast"/>
        <w:rPr>
          <w:rFonts w:ascii="Times New Roman" w:eastAsia="Times New Roman" w:hAnsi="Times New Roman" w:cs="Times New Roman"/>
          <w:color w:val="262066"/>
          <w:sz w:val="28"/>
          <w:szCs w:val="28"/>
          <w:lang w:eastAsia="ru-RU"/>
        </w:rPr>
      </w:pPr>
      <w:r w:rsidRPr="005D5A71">
        <w:rPr>
          <w:rFonts w:ascii="Times New Roman" w:eastAsia="Times New Roman" w:hAnsi="Times New Roman" w:cs="Times New Roman"/>
          <w:color w:val="262066"/>
          <w:sz w:val="28"/>
          <w:szCs w:val="28"/>
          <w:lang w:eastAsia="ru-RU"/>
        </w:rPr>
        <w:t xml:space="preserve">                               </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b/>
          <w:sz w:val="28"/>
          <w:szCs w:val="28"/>
          <w:lang w:eastAsia="ru-RU"/>
        </w:rPr>
        <w:t>1.2. Место учебной дисциплины в структуре основной профессиональной образовательной</w:t>
      </w:r>
      <w:r w:rsidRPr="005D5A71">
        <w:rPr>
          <w:rFonts w:ascii="Times New Roman" w:eastAsia="Times New Roman" w:hAnsi="Times New Roman" w:cs="Times New Roman"/>
          <w:sz w:val="28"/>
          <w:szCs w:val="28"/>
          <w:lang w:eastAsia="ru-RU"/>
        </w:rPr>
        <w:t xml:space="preserve"> </w:t>
      </w:r>
      <w:r w:rsidRPr="005D5A71">
        <w:rPr>
          <w:rFonts w:ascii="Times New Roman" w:eastAsia="Times New Roman" w:hAnsi="Times New Roman" w:cs="Times New Roman"/>
          <w:b/>
          <w:sz w:val="28"/>
          <w:szCs w:val="28"/>
          <w:lang w:eastAsia="ru-RU"/>
        </w:rPr>
        <w:t>программы:</w:t>
      </w:r>
      <w:r w:rsidRPr="005D5A71">
        <w:rPr>
          <w:rFonts w:ascii="Times New Roman" w:eastAsia="Times New Roman" w:hAnsi="Times New Roman" w:cs="Times New Roman"/>
          <w:sz w:val="28"/>
          <w:szCs w:val="28"/>
          <w:lang w:eastAsia="ru-RU"/>
        </w:rPr>
        <w:t xml:space="preserve"> дисциплина входит в общепрофессиональный цикл.</w:t>
      </w:r>
    </w:p>
    <w:p w:rsidR="005D5A71" w:rsidRPr="005D5A71" w:rsidRDefault="005D5A71" w:rsidP="005D5A71">
      <w:pP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lastRenderedPageBreak/>
        <w:t>1.3. Цели и задачи учебной дисциплины:</w:t>
      </w: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В результате освоения учебной дисциплины обучающийся</w:t>
      </w:r>
    </w:p>
    <w:p w:rsidR="005D5A71" w:rsidRPr="005D5A71" w:rsidRDefault="005D5A71" w:rsidP="005D5A71">
      <w:pP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 xml:space="preserve"> должен знать:</w:t>
      </w:r>
    </w:p>
    <w:p w:rsidR="005D5A71" w:rsidRPr="005D5A71" w:rsidRDefault="005D5A71" w:rsidP="00284ED8">
      <w:pPr>
        <w:numPr>
          <w:ilvl w:val="0"/>
          <w:numId w:val="229"/>
        </w:num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назначение различных слесарных операций;                               </w:t>
      </w:r>
    </w:p>
    <w:p w:rsidR="005D5A71" w:rsidRPr="005D5A71" w:rsidRDefault="005D5A71" w:rsidP="00284ED8">
      <w:pPr>
        <w:numPr>
          <w:ilvl w:val="0"/>
          <w:numId w:val="229"/>
        </w:num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назначение различных режущих, вспомогательных, измерительных инструментов, их классификацию, особенности, область применения;             </w:t>
      </w:r>
    </w:p>
    <w:p w:rsidR="005D5A71" w:rsidRPr="005D5A71" w:rsidRDefault="005D5A71" w:rsidP="00284ED8">
      <w:pPr>
        <w:numPr>
          <w:ilvl w:val="0"/>
          <w:numId w:val="229"/>
        </w:numPr>
        <w:tabs>
          <w:tab w:val="left" w:pos="1785"/>
        </w:tabs>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назначение, устройство универсального оборудования и приспособлений;         </w:t>
      </w:r>
    </w:p>
    <w:p w:rsidR="005D5A71" w:rsidRPr="005D5A71" w:rsidRDefault="005D5A71" w:rsidP="00284ED8">
      <w:pPr>
        <w:numPr>
          <w:ilvl w:val="0"/>
          <w:numId w:val="229"/>
        </w:numPr>
        <w:tabs>
          <w:tab w:val="left" w:pos="1785"/>
        </w:tabs>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порядок составления технологического процесса; </w:t>
      </w:r>
    </w:p>
    <w:p w:rsidR="005D5A71" w:rsidRPr="005D5A71" w:rsidRDefault="005D5A71" w:rsidP="00284ED8">
      <w:pPr>
        <w:numPr>
          <w:ilvl w:val="0"/>
          <w:numId w:val="229"/>
        </w:numPr>
        <w:contextualSpacing/>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методы практической обработки материалов; </w:t>
      </w:r>
    </w:p>
    <w:p w:rsidR="005D5A71" w:rsidRPr="005D5A71" w:rsidRDefault="005D5A71" w:rsidP="005D5A71">
      <w:pPr>
        <w:tabs>
          <w:tab w:val="left" w:pos="1785"/>
        </w:tabs>
        <w:spacing w:after="0" w:line="240" w:lineRule="auto"/>
        <w:ind w:left="360"/>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w:t>
      </w:r>
    </w:p>
    <w:p w:rsidR="005D5A71" w:rsidRPr="005D5A71" w:rsidRDefault="005D5A71" w:rsidP="005D5A71">
      <w:pP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должен уметь:</w:t>
      </w:r>
    </w:p>
    <w:p w:rsidR="005D5A71" w:rsidRPr="005D5A71" w:rsidRDefault="005D5A71" w:rsidP="00284ED8">
      <w:pPr>
        <w:numPr>
          <w:ilvl w:val="0"/>
          <w:numId w:val="230"/>
        </w:num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применять инструменты, приспособления, оборудование для выполнения слесарных операций;                     </w:t>
      </w:r>
    </w:p>
    <w:p w:rsidR="005D5A71" w:rsidRPr="005D5A71" w:rsidRDefault="005D5A71" w:rsidP="00284ED8">
      <w:pPr>
        <w:numPr>
          <w:ilvl w:val="0"/>
          <w:numId w:val="230"/>
        </w:num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применять инструменты  для контроля качества выполняемых операций;</w:t>
      </w:r>
    </w:p>
    <w:p w:rsidR="005D5A71" w:rsidRPr="005D5A71" w:rsidRDefault="005D5A71" w:rsidP="00284ED8">
      <w:pPr>
        <w:numPr>
          <w:ilvl w:val="0"/>
          <w:numId w:val="230"/>
        </w:numPr>
        <w:spacing w:after="0" w:line="240" w:lineRule="auto"/>
        <w:contextualSpacing/>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применять приемы и способы основных видов  слесарных работ;  </w:t>
      </w:r>
    </w:p>
    <w:p w:rsidR="005D5A71" w:rsidRPr="005D5A71" w:rsidRDefault="005D5A71" w:rsidP="00284ED8">
      <w:pPr>
        <w:numPr>
          <w:ilvl w:val="0"/>
          <w:numId w:val="230"/>
        </w:num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составлять технологический процесс слесарной обработки  детали. </w:t>
      </w:r>
    </w:p>
    <w:p w:rsidR="005D5A71" w:rsidRPr="005D5A71" w:rsidRDefault="005D5A71" w:rsidP="005D5A71">
      <w:pPr>
        <w:spacing w:after="0" w:line="240" w:lineRule="auto"/>
        <w:ind w:left="720"/>
        <w:contextualSpacing/>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r w:rsidRPr="005D5A71">
        <w:rPr>
          <w:rFonts w:ascii="Calibri" w:eastAsia="Times New Roman" w:hAnsi="Calibri" w:cs="Times New Roman"/>
          <w:lang w:eastAsia="ru-RU"/>
        </w:rPr>
        <w:t xml:space="preserve">                       </w:t>
      </w:r>
      <w:r w:rsidRPr="005D5A71">
        <w:rPr>
          <w:rFonts w:ascii="Calibri" w:eastAsia="Times New Roman" w:hAnsi="Calibri" w:cs="Times New Roman"/>
          <w:lang w:eastAsia="ru-RU"/>
        </w:rPr>
        <w:br/>
      </w:r>
      <w:r w:rsidRPr="005D5A71">
        <w:rPr>
          <w:rFonts w:ascii="Times New Roman" w:eastAsia="Times New Roman" w:hAnsi="Times New Roman" w:cs="Times New Roman"/>
          <w:sz w:val="28"/>
          <w:szCs w:val="28"/>
          <w:lang w:eastAsia="ru-RU"/>
        </w:rPr>
        <w:t xml:space="preserve">                                                                                                </w:t>
      </w:r>
    </w:p>
    <w:p w:rsidR="005D5A71" w:rsidRPr="005D5A71" w:rsidRDefault="005D5A71" w:rsidP="005D5A71">
      <w:pPr>
        <w:spacing w:after="0" w:line="240" w:lineRule="auto"/>
        <w:ind w:left="720"/>
        <w:contextualSpacing/>
        <w:rPr>
          <w:rFonts w:ascii="Times New Roman" w:eastAsia="Times New Roman" w:hAnsi="Times New Roman" w:cs="Times New Roman"/>
          <w:sz w:val="28"/>
          <w:szCs w:val="28"/>
          <w:lang w:eastAsia="ru-RU"/>
        </w:rPr>
      </w:pPr>
    </w:p>
    <w:p w:rsidR="005D5A71" w:rsidRPr="005D5A71" w:rsidRDefault="005D5A71" w:rsidP="005D5A71">
      <w:pPr>
        <w:spacing w:after="0" w:line="240" w:lineRule="auto"/>
        <w:ind w:left="720"/>
        <w:rPr>
          <w:rFonts w:ascii="Times New Roman" w:eastAsia="Times New Roman" w:hAnsi="Times New Roman" w:cs="Times New Roman"/>
          <w:sz w:val="28"/>
          <w:szCs w:val="28"/>
          <w:lang w:eastAsia="ru-RU"/>
        </w:rPr>
      </w:pPr>
    </w:p>
    <w:p w:rsidR="005D5A71" w:rsidRPr="005D5A71" w:rsidRDefault="005D5A71" w:rsidP="005D5A71">
      <w:pPr>
        <w:spacing w:after="0" w:line="240" w:lineRule="auto"/>
        <w:ind w:left="720"/>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1.4. Количество часов на освоение рабочей программы учебной дисциплины:</w:t>
      </w: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максимальная учебная нагрузка – 48 час</w:t>
      </w: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обязательная аудиторная учебная нагрузка – 32 час</w:t>
      </w: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самостоятельная работа обучающегося – 16 час</w:t>
      </w: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2.СТРУКТУРА И  СОДЕРЖАНИЕ УЧЕБНОЙ ДИСЦИПЛИНЫ.</w:t>
      </w:r>
    </w:p>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2.1 Объем учебной дисциплины и виды учебной работы.</w:t>
      </w:r>
    </w:p>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4"/>
        <w:gridCol w:w="1617"/>
      </w:tblGrid>
      <w:tr w:rsidR="005D5A71" w:rsidRPr="005D5A71" w:rsidTr="005D5A71">
        <w:tc>
          <w:tcPr>
            <w:tcW w:w="42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Вид учебной работы</w:t>
            </w:r>
          </w:p>
        </w:tc>
        <w:tc>
          <w:tcPr>
            <w:tcW w:w="77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Количество часов</w:t>
            </w:r>
          </w:p>
        </w:tc>
      </w:tr>
      <w:tr w:rsidR="005D5A71" w:rsidRPr="005D5A71" w:rsidTr="005D5A71">
        <w:tc>
          <w:tcPr>
            <w:tcW w:w="42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Максимальная учебная нагрузка</w:t>
            </w:r>
          </w:p>
        </w:tc>
        <w:tc>
          <w:tcPr>
            <w:tcW w:w="77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48</w:t>
            </w:r>
          </w:p>
        </w:tc>
      </w:tr>
      <w:tr w:rsidR="005D5A71" w:rsidRPr="005D5A71" w:rsidTr="005D5A71">
        <w:tc>
          <w:tcPr>
            <w:tcW w:w="42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Обязательная аудиторная учебная нагрузка</w:t>
            </w:r>
          </w:p>
        </w:tc>
        <w:tc>
          <w:tcPr>
            <w:tcW w:w="77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32</w:t>
            </w:r>
          </w:p>
        </w:tc>
      </w:tr>
      <w:tr w:rsidR="005D5A71" w:rsidRPr="005D5A71" w:rsidTr="005D5A71">
        <w:tc>
          <w:tcPr>
            <w:tcW w:w="42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в том числе:</w:t>
            </w:r>
          </w:p>
        </w:tc>
        <w:tc>
          <w:tcPr>
            <w:tcW w:w="776"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42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практические занятия</w:t>
            </w:r>
          </w:p>
        </w:tc>
        <w:tc>
          <w:tcPr>
            <w:tcW w:w="77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r>
      <w:tr w:rsidR="005D5A71" w:rsidRPr="005D5A71" w:rsidTr="005D5A71">
        <w:tc>
          <w:tcPr>
            <w:tcW w:w="42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дифференцированный зачет</w:t>
            </w:r>
          </w:p>
        </w:tc>
        <w:tc>
          <w:tcPr>
            <w:tcW w:w="77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r>
      <w:tr w:rsidR="005D5A71" w:rsidRPr="005D5A71" w:rsidTr="005D5A71">
        <w:tc>
          <w:tcPr>
            <w:tcW w:w="42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Самостоятельная работа обучающегося (внеаудиторная самостоятельная работа)</w:t>
            </w:r>
          </w:p>
        </w:tc>
        <w:tc>
          <w:tcPr>
            <w:tcW w:w="77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16                                                                                                                                                                                                                                                                                                                                                                                                                                                                                                                                                                                                                                                                                                                                                                                                                                                                                                                                                                                                                                                                                                                                                                                                                                                                                                                                                                                                                                                                                                                                                                                                                                                                                                                                                                                                                                                                                                                                                                                                                                                                                                                                                                                                                                                                                                                                                                                                                                                                                                                                                                                                                                                                                                                                                                                                                                                                                                                                                                                                                                                                                                                                                                                                                                                                                                                                                                                                                                                                                                                                                                                                                                                                                                                                                                                                                                                                                                                                                                                                                                                                                                                                                                                                                                                                                                                                                                                                                                                                                                                                                                                                                                                                                                                                                                                                                                                                                                                                                                                                                                                                                                                                                                                                                                                                                                                                                                                                                                                                                                                                                                                                                                                                                                                                                                                                                                                                                                                                                                                                                                                                                                                                                                                                                                                                                                                                                                                                                                                                                                                                                                                                                                                                                                                                                                                                                                                                                                                                                                                                                                                                                                                                                                                                                                                                                                                                                                                                                                                                                        </w:t>
            </w:r>
          </w:p>
        </w:tc>
      </w:tr>
      <w:tr w:rsidR="005D5A71" w:rsidRPr="005D5A71" w:rsidTr="005D5A71">
        <w:tc>
          <w:tcPr>
            <w:tcW w:w="42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Итоговая аттестация в форме дифференцированного зачета</w:t>
            </w:r>
          </w:p>
        </w:tc>
        <w:tc>
          <w:tcPr>
            <w:tcW w:w="77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r>
    </w:tbl>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2.2. Планирование.</w:t>
      </w:r>
    </w:p>
    <w:p w:rsidR="005D5A71" w:rsidRPr="005D5A71" w:rsidRDefault="005D5A71" w:rsidP="005D5A71">
      <w:pPr>
        <w:spacing w:after="0" w:line="240" w:lineRule="auto"/>
        <w:ind w:left="360"/>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Тематический план</w:t>
      </w: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4962"/>
        <w:gridCol w:w="1740"/>
        <w:gridCol w:w="3043"/>
      </w:tblGrid>
      <w:tr w:rsidR="005D5A71" w:rsidRPr="005D5A71" w:rsidTr="005D5A71">
        <w:tc>
          <w:tcPr>
            <w:tcW w:w="324"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p>
        </w:tc>
        <w:tc>
          <w:tcPr>
            <w:tcW w:w="238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Тема</w:t>
            </w: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Количество часов</w:t>
            </w:r>
          </w:p>
        </w:tc>
        <w:tc>
          <w:tcPr>
            <w:tcW w:w="146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В том числе практических  занятий</w:t>
            </w: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Разметка.</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Рубка.</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2 </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Правка.</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4.</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Гибка.</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5.</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Резка ножовкой</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6.</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Опиливание</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7.</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Сверление.</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8.</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Зенкование. Цекование.</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9.</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Зенкерование.</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lastRenderedPageBreak/>
              <w:t>10.</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Развёртывание.</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11.</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Резьбы.</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5</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12.</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Клёпка.</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13.</w:t>
            </w: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Основные элементы технологического процесса.</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w:t>
            </w:r>
          </w:p>
        </w:tc>
        <w:tc>
          <w:tcPr>
            <w:tcW w:w="146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Дифференцированный зачет в виде тестового задания.</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324"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238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Всего</w:t>
            </w:r>
          </w:p>
        </w:tc>
        <w:tc>
          <w:tcPr>
            <w:tcW w:w="835"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32</w:t>
            </w:r>
          </w:p>
        </w:tc>
        <w:tc>
          <w:tcPr>
            <w:tcW w:w="146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p>
        </w:tc>
      </w:tr>
    </w:tbl>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sectPr w:rsidR="005D5A71" w:rsidRPr="005D5A71">
          <w:pgSz w:w="11906" w:h="16838"/>
          <w:pgMar w:top="567" w:right="567" w:bottom="567" w:left="1134" w:header="567" w:footer="680" w:gutter="0"/>
          <w:pgNumType w:start="1"/>
          <w:cols w:space="720"/>
        </w:sectPr>
      </w:pPr>
    </w:p>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lastRenderedPageBreak/>
        <w:t xml:space="preserve">Содержание.  </w:t>
      </w:r>
    </w:p>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 xml:space="preserve">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487"/>
        <w:gridCol w:w="1325"/>
        <w:gridCol w:w="636"/>
        <w:gridCol w:w="7560"/>
        <w:gridCol w:w="1241"/>
      </w:tblGrid>
      <w:tr w:rsidR="005D5A71" w:rsidRPr="005D5A71" w:rsidTr="005D5A71">
        <w:tc>
          <w:tcPr>
            <w:tcW w:w="17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w:t>
            </w:r>
          </w:p>
        </w:tc>
        <w:tc>
          <w:tcPr>
            <w:tcW w:w="141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Тема</w:t>
            </w:r>
          </w:p>
        </w:tc>
        <w:tc>
          <w:tcPr>
            <w:tcW w:w="41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Уровень освое-ния</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w:t>
            </w:r>
          </w:p>
        </w:tc>
        <w:tc>
          <w:tcPr>
            <w:tcW w:w="239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Тема урока</w:t>
            </w:r>
          </w:p>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Вид учебной работы</w:t>
            </w: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1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Разметка                                 3 час.</w:t>
            </w:r>
          </w:p>
        </w:tc>
        <w:tc>
          <w:tcPr>
            <w:tcW w:w="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Разметка:  организация рабочего места, назначение, виды, инструмент.</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Подготовка к разметке.</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Приёмы плоскостной разметки. Охрана труда.</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1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Рубка                                       2 час.</w:t>
            </w:r>
          </w:p>
        </w:tc>
        <w:tc>
          <w:tcPr>
            <w:tcW w:w="419" w:type="pct"/>
            <w:vMerge w:val="restar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2-3</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Рубка: назначение, инструмент.</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Приёмы рубки. Охрана труда.</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Сообщение  «Слесарные молотки»</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СР1</w:t>
            </w: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Сообщение  «Слесарные молотки»</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СР1</w:t>
            </w: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Кроссворд по темам «Разметка» и «Рубка».</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СР2</w:t>
            </w: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Кроссворд по темам «Разметка» и «Рубка».</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СР2</w:t>
            </w: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w:t>
            </w:r>
          </w:p>
        </w:tc>
        <w:tc>
          <w:tcPr>
            <w:tcW w:w="1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Правка                                    2 час.</w:t>
            </w:r>
          </w:p>
        </w:tc>
        <w:tc>
          <w:tcPr>
            <w:tcW w:w="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Правка: назначение, инструмент, виды ударов.</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Приёмы правки полосы, прутка, листа. Охрана труда.</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4.</w:t>
            </w:r>
          </w:p>
        </w:tc>
        <w:tc>
          <w:tcPr>
            <w:tcW w:w="1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Гибка                                      2 час.</w:t>
            </w:r>
          </w:p>
        </w:tc>
        <w:tc>
          <w:tcPr>
            <w:tcW w:w="419" w:type="pct"/>
            <w:vMerge w:val="restar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Гибка: назначение, инструменты, приспособления. Приёмы гибки.</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Гибка труб. Охрана труда. </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5.</w:t>
            </w:r>
          </w:p>
        </w:tc>
        <w:tc>
          <w:tcPr>
            <w:tcW w:w="1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Резка ножовкой                    2 час.</w:t>
            </w:r>
          </w:p>
        </w:tc>
        <w:tc>
          <w:tcPr>
            <w:tcW w:w="419" w:type="pct"/>
            <w:vMerge w:val="restar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2-3</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Резка ножовкой: назначение, инструмент, разводка зубьев.</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Резка ножовкой круга, квадрата, полосы, труб, тонкого листа. Охрана труда.</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Кроссворд по темам «Гибка» и «Резка ножовкой».</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СР3</w:t>
            </w: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Кроссворд по темам «Гибка» и «Резка ножовкой».</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СР3</w:t>
            </w: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6.</w:t>
            </w:r>
          </w:p>
        </w:tc>
        <w:tc>
          <w:tcPr>
            <w:tcW w:w="1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Опиливание.                          3 час.</w:t>
            </w:r>
          </w:p>
        </w:tc>
        <w:tc>
          <w:tcPr>
            <w:tcW w:w="419" w:type="pct"/>
            <w:vMerge w:val="restar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2-3</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Опиливание: назначение, инструмент, классификация напильников.</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Приёмы опиливания. Координация усилий при опиливании.</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Опиливание квадрата, выпуклых и вогнутых поверхностей. Охрана труда.</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Сообщение «Машинные напильники».</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СР4</w:t>
            </w: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Сообщение «Машинные напильники».</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СР4</w:t>
            </w:r>
          </w:p>
        </w:tc>
      </w:tr>
      <w:tr w:rsidR="005D5A71" w:rsidRPr="005D5A71" w:rsidTr="005D5A71">
        <w:tc>
          <w:tcPr>
            <w:tcW w:w="17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7.</w:t>
            </w:r>
          </w:p>
        </w:tc>
        <w:tc>
          <w:tcPr>
            <w:tcW w:w="141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Сверление                              3 час.</w:t>
            </w:r>
          </w:p>
        </w:tc>
        <w:tc>
          <w:tcPr>
            <w:tcW w:w="41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2-3</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Сверление. Сверлильные станки: виды и основные узлы.</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1419" w:type="pct"/>
            <w:vMerge w:val="restar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419" w:type="pct"/>
            <w:vMerge w:val="restar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Виды свёрл и их конструктивные элементы. Охрана труда.</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Крепление свёрл (во втулке Морзе и в патроне).</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Сообщение «Приспособления для сверления».</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СР5</w:t>
            </w: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Сообщение «Приспособления для сверления».</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СР5</w:t>
            </w:r>
          </w:p>
        </w:tc>
      </w:tr>
      <w:tr w:rsidR="005D5A71" w:rsidRPr="005D5A71" w:rsidTr="005D5A71">
        <w:tc>
          <w:tcPr>
            <w:tcW w:w="17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8.</w:t>
            </w:r>
          </w:p>
        </w:tc>
        <w:tc>
          <w:tcPr>
            <w:tcW w:w="141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 xml:space="preserve"> Зенкование. Цекование.     1 час.</w:t>
            </w:r>
          </w:p>
        </w:tc>
        <w:tc>
          <w:tcPr>
            <w:tcW w:w="41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Назначение зенкования и цекования. Виды зенковок и цековок.</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17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9.</w:t>
            </w:r>
          </w:p>
        </w:tc>
        <w:tc>
          <w:tcPr>
            <w:tcW w:w="141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Зенкерование.                       1 час.</w:t>
            </w:r>
          </w:p>
        </w:tc>
        <w:tc>
          <w:tcPr>
            <w:tcW w:w="419"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Зенкерование: назначение, конструкции зенкеров и их конструктивные элементы. Охрана труда.</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10.</w:t>
            </w:r>
          </w:p>
        </w:tc>
        <w:tc>
          <w:tcPr>
            <w:tcW w:w="1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Развёртывание.                     2 час.</w:t>
            </w:r>
          </w:p>
        </w:tc>
        <w:tc>
          <w:tcPr>
            <w:tcW w:w="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Развёртывние: назначение, виды разверток и их конструк-тивные элементы.</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Приёмы развертывания.Охрана труда.</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11.</w:t>
            </w:r>
          </w:p>
        </w:tc>
        <w:tc>
          <w:tcPr>
            <w:tcW w:w="1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Нарезание резьб.                   5 час.</w:t>
            </w:r>
          </w:p>
        </w:tc>
        <w:tc>
          <w:tcPr>
            <w:tcW w:w="419" w:type="pct"/>
            <w:vMerge w:val="restar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2-3</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Понятие о резьбе. Классификация резьб.</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Инструмент для нарезания внутренней резьбы (метчики), виды, конструктивные элементы.</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3.</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Нарезание внутренней резьбы.</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4.</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Инструмент для нарезания наружной резьбы (плашки), виды, конструктивные элементы.</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5.</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Нарезание наружной резьбы. Охрана труда.</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Таблица «Классификация резьб».</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СР6</w:t>
            </w: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Сообщение «Обозначение резьб».</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СР7</w:t>
            </w: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Сообщение «Обозначение резьб».</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СР7</w:t>
            </w: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Таблица «Дефекты при нарезании резьбы».</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СР8</w:t>
            </w: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12.</w:t>
            </w:r>
          </w:p>
        </w:tc>
        <w:tc>
          <w:tcPr>
            <w:tcW w:w="1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Клёпка.                                   2 час.</w:t>
            </w:r>
          </w:p>
        </w:tc>
        <w:tc>
          <w:tcPr>
            <w:tcW w:w="419" w:type="pct"/>
            <w:vMerge w:val="restar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2-3</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Клёпка: применение, инструменты, виды заклёпок.</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Расчёт длины заклёпок. Приёмы клёпки. Охрана труда.</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Сообщение «Особые виды клёпки».</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СР9</w:t>
            </w: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Сообщение «Особые виды клёпки».</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СР9</w:t>
            </w:r>
          </w:p>
        </w:tc>
      </w:tr>
      <w:tr w:rsidR="005D5A71" w:rsidRPr="005D5A71" w:rsidTr="005D5A71">
        <w:tc>
          <w:tcPr>
            <w:tcW w:w="17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13.</w:t>
            </w:r>
          </w:p>
        </w:tc>
        <w:tc>
          <w:tcPr>
            <w:tcW w:w="1419" w:type="pct"/>
            <w:vMerge w:val="restar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Основные понятия техноло-</w:t>
            </w:r>
            <w:r w:rsidRPr="005D5A71">
              <w:rPr>
                <w:rFonts w:ascii="Times New Roman" w:eastAsia="Times New Roman" w:hAnsi="Times New Roman" w:cs="Times New Roman"/>
                <w:b/>
                <w:sz w:val="28"/>
                <w:szCs w:val="28"/>
                <w:lang w:eastAsia="ru-RU"/>
              </w:rPr>
              <w:lastRenderedPageBreak/>
              <w:t>гического процесса.             3 час.</w:t>
            </w:r>
          </w:p>
        </w:tc>
        <w:tc>
          <w:tcPr>
            <w:tcW w:w="419" w:type="pct"/>
            <w:vMerge w:val="restar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lastRenderedPageBreak/>
              <w:t>1.</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Понятие технологического процесса, операций, переходов, </w:t>
            </w:r>
            <w:r w:rsidRPr="005D5A71">
              <w:rPr>
                <w:rFonts w:ascii="Times New Roman" w:eastAsia="Times New Roman" w:hAnsi="Times New Roman" w:cs="Times New Roman"/>
                <w:sz w:val="28"/>
                <w:szCs w:val="28"/>
                <w:lang w:eastAsia="ru-RU"/>
              </w:rPr>
              <w:lastRenderedPageBreak/>
              <w:t>технологической карты.</w:t>
            </w:r>
          </w:p>
        </w:tc>
        <w:tc>
          <w:tcPr>
            <w:tcW w:w="392"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p>
        </w:tc>
      </w:tr>
      <w:tr w:rsidR="005D5A71" w:rsidRPr="005D5A71" w:rsidTr="005D5A71">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2,3.</w:t>
            </w:r>
          </w:p>
        </w:tc>
        <w:tc>
          <w:tcPr>
            <w:tcW w:w="2390"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Практическая работа «Составление технологического процесса слесарной обработки простой детали».</w:t>
            </w: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ПЗ</w:t>
            </w:r>
          </w:p>
        </w:tc>
      </w:tr>
      <w:tr w:rsidR="005D5A71" w:rsidRPr="005D5A71" w:rsidTr="005D5A71">
        <w:tc>
          <w:tcPr>
            <w:tcW w:w="1598" w:type="pct"/>
            <w:gridSpan w:val="2"/>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Дифференцированный зачет     1 час.</w:t>
            </w:r>
          </w:p>
        </w:tc>
        <w:tc>
          <w:tcPr>
            <w:tcW w:w="3402" w:type="pct"/>
            <w:gridSpan w:val="4"/>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Тестовое задание</w:t>
            </w:r>
          </w:p>
        </w:tc>
      </w:tr>
      <w:tr w:rsidR="005D5A71" w:rsidRPr="005D5A71" w:rsidTr="005D5A71">
        <w:tc>
          <w:tcPr>
            <w:tcW w:w="2016" w:type="pct"/>
            <w:gridSpan w:val="3"/>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Всего</w:t>
            </w:r>
          </w:p>
        </w:tc>
        <w:tc>
          <w:tcPr>
            <w:tcW w:w="201"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32</w:t>
            </w:r>
          </w:p>
        </w:tc>
        <w:tc>
          <w:tcPr>
            <w:tcW w:w="2390"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uto"/>
              <w:rPr>
                <w:rFonts w:ascii="Times New Roman" w:eastAsia="Times New Roman" w:hAnsi="Times New Roman" w:cs="Times New Roman"/>
                <w:b/>
                <w:sz w:val="28"/>
                <w:szCs w:val="28"/>
                <w:lang w:eastAsia="ru-RU"/>
              </w:rPr>
            </w:pPr>
          </w:p>
        </w:tc>
        <w:tc>
          <w:tcPr>
            <w:tcW w:w="392"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uto"/>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16СР</w:t>
            </w:r>
          </w:p>
        </w:tc>
      </w:tr>
    </w:tbl>
    <w:p w:rsidR="005D5A71" w:rsidRPr="005D5A71" w:rsidRDefault="005D5A71" w:rsidP="005D5A71">
      <w:pPr>
        <w:rPr>
          <w:rFonts w:ascii="Calibri" w:eastAsia="Times New Roman" w:hAnsi="Calibri" w:cs="Times New Roman"/>
          <w:b/>
          <w:sz w:val="28"/>
          <w:szCs w:val="28"/>
          <w:lang w:eastAsia="ru-RU"/>
        </w:rPr>
      </w:pP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b/>
          <w:sz w:val="28"/>
          <w:szCs w:val="28"/>
          <w:lang w:eastAsia="ru-RU"/>
        </w:rPr>
        <w:t xml:space="preserve">Уровни освоения: </w:t>
      </w:r>
      <w:r w:rsidRPr="005D5A71">
        <w:rPr>
          <w:rFonts w:ascii="Times New Roman" w:eastAsia="Times New Roman" w:hAnsi="Times New Roman" w:cs="Times New Roman"/>
          <w:sz w:val="28"/>
          <w:szCs w:val="28"/>
          <w:lang w:eastAsia="ru-RU"/>
        </w:rPr>
        <w:t xml:space="preserve"> 1 – ознакомительный (узнавание ранее изученных объектов);</w:t>
      </w: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2 – репродуктивный (выполнение деятельности по образцу, инструкции или под руководством);</w:t>
      </w: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3 – продуктивный (планирование и самостоятельное выполнение деятельности, решение проблемных задач).  </w:t>
      </w:r>
    </w:p>
    <w:p w:rsidR="005D5A71" w:rsidRPr="005D5A71" w:rsidRDefault="005D5A71" w:rsidP="005D5A71">
      <w:pPr>
        <w:rPr>
          <w:rFonts w:ascii="Times New Roman" w:eastAsia="Times New Roman" w:hAnsi="Times New Roman" w:cs="Times New Roman"/>
          <w:sz w:val="28"/>
          <w:szCs w:val="28"/>
          <w:lang w:eastAsia="ru-RU"/>
        </w:rPr>
      </w:pPr>
    </w:p>
    <w:p w:rsidR="005D5A71" w:rsidRPr="005D5A71" w:rsidRDefault="005D5A71" w:rsidP="005D5A71">
      <w:pPr>
        <w:jc w:val="both"/>
        <w:rPr>
          <w:rFonts w:ascii="Times New Roman" w:eastAsia="Times New Roman" w:hAnsi="Times New Roman" w:cs="Times New Roman"/>
          <w:sz w:val="28"/>
          <w:szCs w:val="28"/>
          <w:lang w:eastAsia="ru-RU"/>
        </w:rPr>
      </w:pPr>
      <w:r w:rsidRPr="005D5A71">
        <w:rPr>
          <w:rFonts w:ascii="Times New Roman" w:eastAsia="Times New Roman" w:hAnsi="Times New Roman" w:cs="Times New Roman"/>
          <w:b/>
          <w:sz w:val="28"/>
          <w:szCs w:val="28"/>
          <w:lang w:eastAsia="ru-RU"/>
        </w:rPr>
        <w:t>ПЗ</w:t>
      </w:r>
      <w:r w:rsidRPr="005D5A71">
        <w:rPr>
          <w:rFonts w:ascii="Times New Roman" w:eastAsia="Times New Roman" w:hAnsi="Times New Roman" w:cs="Times New Roman"/>
          <w:sz w:val="28"/>
          <w:szCs w:val="28"/>
          <w:lang w:eastAsia="ru-RU"/>
        </w:rPr>
        <w:t xml:space="preserve"> – практическое занятие.</w:t>
      </w: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b/>
          <w:sz w:val="28"/>
          <w:szCs w:val="28"/>
          <w:lang w:eastAsia="ru-RU"/>
        </w:rPr>
        <w:t>СР</w:t>
      </w:r>
      <w:r w:rsidRPr="005D5A71">
        <w:rPr>
          <w:rFonts w:ascii="Times New Roman" w:eastAsia="Times New Roman" w:hAnsi="Times New Roman" w:cs="Times New Roman"/>
          <w:sz w:val="28"/>
          <w:szCs w:val="28"/>
          <w:lang w:eastAsia="ru-RU"/>
        </w:rPr>
        <w:t xml:space="preserve"> – самостоятельная работа.</w:t>
      </w:r>
    </w:p>
    <w:p w:rsidR="005D5A71" w:rsidRPr="005D5A71" w:rsidRDefault="005D5A71" w:rsidP="005D5A71">
      <w:pPr>
        <w:spacing w:after="0"/>
        <w:rPr>
          <w:rFonts w:ascii="Calibri" w:eastAsia="Times New Roman" w:hAnsi="Calibri" w:cs="Times New Roman"/>
          <w:sz w:val="28"/>
          <w:szCs w:val="28"/>
          <w:lang w:eastAsia="ru-RU"/>
        </w:rPr>
        <w:sectPr w:rsidR="005D5A71" w:rsidRPr="005D5A71">
          <w:pgSz w:w="16838" w:h="11906" w:orient="landscape"/>
          <w:pgMar w:top="567" w:right="567" w:bottom="567" w:left="567" w:header="510" w:footer="510" w:gutter="0"/>
          <w:pgNumType w:start="2"/>
          <w:cols w:space="720"/>
        </w:sect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5D5A71" w:rsidRPr="005D5A71" w:rsidTr="005D5A71">
        <w:tc>
          <w:tcPr>
            <w:tcW w:w="5000" w:type="pct"/>
            <w:tcBorders>
              <w:top w:val="nil"/>
              <w:left w:val="nil"/>
              <w:bottom w:val="nil"/>
              <w:right w:val="nil"/>
            </w:tcBorders>
            <w:hideMark/>
          </w:tcPr>
          <w:tbl>
            <w:tblPr>
              <w:tblW w:w="4967" w:type="pct"/>
              <w:tblLook w:val="01E0" w:firstRow="1" w:lastRow="1" w:firstColumn="1" w:lastColumn="1" w:noHBand="0" w:noVBand="0"/>
            </w:tblPr>
            <w:tblGrid>
              <w:gridCol w:w="9798"/>
            </w:tblGrid>
            <w:tr w:rsidR="005D5A71" w:rsidRPr="005D5A71">
              <w:tc>
                <w:tcPr>
                  <w:tcW w:w="5000" w:type="pct"/>
                </w:tcPr>
                <w:p w:rsidR="005D5A71" w:rsidRPr="005D5A71" w:rsidRDefault="005D5A71" w:rsidP="005D5A71">
                  <w:pPr>
                    <w:tabs>
                      <w:tab w:val="left" w:pos="1845"/>
                    </w:tabs>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lastRenderedPageBreak/>
                    <w:t>3.УСЛОВИЯ РЕАЛИЗАЦИИ УЧЕБНОЙ ДИСЦИПЛИНЫ.</w:t>
                  </w:r>
                </w:p>
                <w:p w:rsidR="005D5A71" w:rsidRPr="005D5A71" w:rsidRDefault="005D5A71" w:rsidP="005D5A71">
                  <w:pPr>
                    <w:tabs>
                      <w:tab w:val="left" w:pos="1845"/>
                    </w:tabs>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3.1 Требования к минимальному материально-техническому обеспечению.</w:t>
                  </w:r>
                </w:p>
                <w:p w:rsidR="005D5A71" w:rsidRPr="005D5A71" w:rsidRDefault="005D5A71" w:rsidP="005D5A71">
                  <w:pPr>
                    <w:tabs>
                      <w:tab w:val="left" w:pos="1845"/>
                    </w:tabs>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Реализация учебной дисциплины требует наличия учебного кабинета «Слесарное дело».</w:t>
                  </w:r>
                </w:p>
                <w:p w:rsidR="005D5A71" w:rsidRPr="005D5A71" w:rsidRDefault="005D5A71" w:rsidP="005D5A71">
                  <w:pPr>
                    <w:tabs>
                      <w:tab w:val="left" w:pos="1845"/>
                    </w:tabs>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Оборудование учебного кабинета:</w:t>
                  </w:r>
                </w:p>
                <w:p w:rsidR="005D5A71" w:rsidRPr="005D5A71" w:rsidRDefault="005D5A71" w:rsidP="00284ED8">
                  <w:pPr>
                    <w:numPr>
                      <w:ilvl w:val="0"/>
                      <w:numId w:val="231"/>
                    </w:numPr>
                    <w:tabs>
                      <w:tab w:val="left" w:pos="1845"/>
                    </w:tabs>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посадочные места по количеству обучающихся;</w:t>
                  </w:r>
                </w:p>
                <w:p w:rsidR="005D5A71" w:rsidRPr="005D5A71" w:rsidRDefault="005D5A71" w:rsidP="00284ED8">
                  <w:pPr>
                    <w:numPr>
                      <w:ilvl w:val="0"/>
                      <w:numId w:val="231"/>
                    </w:numPr>
                    <w:tabs>
                      <w:tab w:val="left" w:pos="1845"/>
                    </w:tabs>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рабочее место преподавателя;</w:t>
                  </w:r>
                </w:p>
                <w:p w:rsidR="005D5A71" w:rsidRPr="005D5A71" w:rsidRDefault="005D5A71" w:rsidP="00284ED8">
                  <w:pPr>
                    <w:numPr>
                      <w:ilvl w:val="0"/>
                      <w:numId w:val="231"/>
                    </w:numPr>
                    <w:tabs>
                      <w:tab w:val="left" w:pos="1845"/>
                    </w:tabs>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комплект учебно-наглядных пособий «Слесарное дело»;</w:t>
                  </w:r>
                </w:p>
                <w:p w:rsidR="005D5A71" w:rsidRPr="005D5A71" w:rsidRDefault="005D5A71" w:rsidP="00284ED8">
                  <w:pPr>
                    <w:numPr>
                      <w:ilvl w:val="0"/>
                      <w:numId w:val="231"/>
                    </w:numPr>
                    <w:tabs>
                      <w:tab w:val="left" w:pos="1845"/>
                    </w:tabs>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макеты резьб;</w:t>
                  </w:r>
                </w:p>
                <w:p w:rsidR="005D5A71" w:rsidRPr="005D5A71" w:rsidRDefault="005D5A71" w:rsidP="00284ED8">
                  <w:pPr>
                    <w:numPr>
                      <w:ilvl w:val="0"/>
                      <w:numId w:val="231"/>
                    </w:numPr>
                    <w:tabs>
                      <w:tab w:val="left" w:pos="1845"/>
                    </w:tabs>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слесарные инструменты;</w:t>
                  </w:r>
                </w:p>
                <w:p w:rsidR="005D5A71" w:rsidRPr="005D5A71" w:rsidRDefault="005D5A71" w:rsidP="00284ED8">
                  <w:pPr>
                    <w:numPr>
                      <w:ilvl w:val="0"/>
                      <w:numId w:val="231"/>
                    </w:numPr>
                    <w:tabs>
                      <w:tab w:val="left" w:pos="1845"/>
                    </w:tabs>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комплект измерительного инструмента и средства контроля: штангенциркуль, микрометр, угломер, угольник, линейка, гладкие калибры, резьбовые калибры.</w:t>
                  </w:r>
                </w:p>
                <w:p w:rsidR="005D5A71" w:rsidRPr="005D5A71" w:rsidRDefault="005D5A71" w:rsidP="005D5A71">
                  <w:pPr>
                    <w:tabs>
                      <w:tab w:val="left" w:pos="1845"/>
                    </w:tabs>
                    <w:rPr>
                      <w:rFonts w:ascii="Times New Roman" w:eastAsia="Times New Roman" w:hAnsi="Times New Roman" w:cs="Times New Roman"/>
                      <w:sz w:val="28"/>
                      <w:szCs w:val="28"/>
                      <w:lang w:eastAsia="ru-RU"/>
                    </w:rPr>
                  </w:pPr>
                </w:p>
                <w:p w:rsidR="005D5A71" w:rsidRPr="005D5A71" w:rsidRDefault="005D5A71" w:rsidP="005D5A71">
                  <w:pPr>
                    <w:tabs>
                      <w:tab w:val="left" w:pos="1845"/>
                    </w:tabs>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Технические средства обучения:</w:t>
                  </w:r>
                </w:p>
                <w:p w:rsidR="005D5A71" w:rsidRPr="005D5A71" w:rsidRDefault="005D5A71" w:rsidP="005D5A71">
                  <w:pPr>
                    <w:tabs>
                      <w:tab w:val="left" w:pos="1845"/>
                    </w:tabs>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Компьютер с лицензионным программным обеспечением и мультимедиапроектор.</w:t>
                  </w:r>
                </w:p>
                <w:p w:rsidR="005D5A71" w:rsidRPr="005D5A71" w:rsidRDefault="005D5A71" w:rsidP="005D5A71">
                  <w:pPr>
                    <w:tabs>
                      <w:tab w:val="left" w:pos="1845"/>
                    </w:tabs>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3.2. Информационное обеспечение обучения.</w:t>
                  </w:r>
                </w:p>
                <w:p w:rsidR="005D5A71" w:rsidRPr="005D5A71" w:rsidRDefault="005D5A71" w:rsidP="005D5A71">
                  <w:pPr>
                    <w:tabs>
                      <w:tab w:val="left" w:pos="1845"/>
                    </w:tabs>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Перечень учебных изданий, дополнительной литературы, Интернет-ресурсов:</w:t>
                  </w:r>
                </w:p>
                <w:p w:rsidR="005D5A71" w:rsidRPr="005D5A71" w:rsidRDefault="005D5A71" w:rsidP="005D5A71">
                  <w:pPr>
                    <w:tabs>
                      <w:tab w:val="left" w:pos="1845"/>
                    </w:tabs>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Основные источники:</w:t>
                  </w: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1.Покровский Б.С., Скакун В.А. Слесарное дело.  «</w:t>
                  </w:r>
                  <w:r w:rsidRPr="005D5A71">
                    <w:rPr>
                      <w:rFonts w:ascii="Times New Roman" w:eastAsia="Times New Roman" w:hAnsi="Times New Roman" w:cs="Times New Roman"/>
                      <w:sz w:val="28"/>
                      <w:szCs w:val="28"/>
                      <w:lang w:val="en-US" w:eastAsia="ru-RU"/>
                    </w:rPr>
                    <w:t>Akademia</w:t>
                  </w:r>
                  <w:r w:rsidRPr="005D5A71">
                    <w:rPr>
                      <w:rFonts w:ascii="Times New Roman" w:eastAsia="Times New Roman" w:hAnsi="Times New Roman" w:cs="Times New Roman"/>
                      <w:sz w:val="28"/>
                      <w:szCs w:val="28"/>
                      <w:lang w:eastAsia="ru-RU"/>
                    </w:rPr>
                    <w:t>», 2011.</w:t>
                  </w: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Дополнительные источники:</w:t>
                  </w:r>
                </w:p>
                <w:p w:rsidR="005D5A71" w:rsidRPr="005D5A71" w:rsidRDefault="005D5A71" w:rsidP="005D5A71">
                  <w:pPr>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1.Макиенко Н.И. Общий курс слесарного дела. Москва «Высшая школа»,1998</w:t>
                  </w:r>
                </w:p>
              </w:tc>
            </w:tr>
          </w:tbl>
          <w:p w:rsidR="005D5A71" w:rsidRPr="005D5A71" w:rsidRDefault="005D5A71" w:rsidP="005D5A71">
            <w:pPr>
              <w:rPr>
                <w:rFonts w:ascii="Times New Roman" w:eastAsia="Times New Roman" w:hAnsi="Times New Roman" w:cs="Times New Roman"/>
                <w:sz w:val="28"/>
                <w:szCs w:val="28"/>
                <w:lang w:eastAsia="ru-RU"/>
              </w:rPr>
            </w:pPr>
          </w:p>
        </w:tc>
      </w:tr>
      <w:tr w:rsidR="005D5A71" w:rsidRPr="005D5A71" w:rsidTr="005D5A71">
        <w:tc>
          <w:tcPr>
            <w:tcW w:w="5000" w:type="pct"/>
            <w:tcBorders>
              <w:top w:val="nil"/>
              <w:left w:val="nil"/>
              <w:bottom w:val="nil"/>
              <w:right w:val="nil"/>
            </w:tcBorders>
            <w:hideMark/>
          </w:tcPr>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2.Покровский Б.С., Скакун В.А.  Справочник слесаря. Москва ОИЦ «Академия»,                   2003.</w:t>
            </w:r>
          </w:p>
        </w:tc>
      </w:tr>
      <w:tr w:rsidR="005D5A71" w:rsidRPr="005D5A71" w:rsidTr="005D5A71">
        <w:tc>
          <w:tcPr>
            <w:tcW w:w="5000" w:type="pct"/>
            <w:tcBorders>
              <w:top w:val="nil"/>
              <w:left w:val="nil"/>
              <w:bottom w:val="nil"/>
              <w:right w:val="nil"/>
            </w:tcBorders>
          </w:tcPr>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3. Покровский Б.С. Слесарно-сборочные работы. Москва ОИЦ «Академия», 2003.</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p>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Электронные ресурсы:</w:t>
            </w:r>
          </w:p>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1.Презентации по темам.</w:t>
            </w:r>
          </w:p>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2. </w:t>
            </w:r>
            <w:hyperlink r:id="rId68" w:history="1">
              <w:r w:rsidRPr="005D5A71">
                <w:rPr>
                  <w:rFonts w:ascii="Times New Roman" w:eastAsia="Times New Roman" w:hAnsi="Times New Roman" w:cs="Times New Roman"/>
                  <w:sz w:val="28"/>
                  <w:szCs w:val="28"/>
                  <w:u w:val="single"/>
                  <w:lang w:val="en-US" w:eastAsia="ru-RU"/>
                </w:rPr>
                <w:t>http</w:t>
              </w:r>
              <w:r w:rsidRPr="005D5A71">
                <w:rPr>
                  <w:rFonts w:ascii="Times New Roman" w:eastAsia="Times New Roman" w:hAnsi="Times New Roman" w:cs="Times New Roman"/>
                  <w:sz w:val="28"/>
                  <w:szCs w:val="28"/>
                  <w:u w:val="single"/>
                  <w:lang w:eastAsia="ru-RU"/>
                </w:rPr>
                <w:t>://</w:t>
              </w:r>
              <w:r w:rsidRPr="005D5A71">
                <w:rPr>
                  <w:rFonts w:ascii="Times New Roman" w:eastAsia="Times New Roman" w:hAnsi="Times New Roman" w:cs="Times New Roman"/>
                  <w:sz w:val="28"/>
                  <w:szCs w:val="28"/>
                  <w:u w:val="single"/>
                  <w:lang w:val="en-US" w:eastAsia="ru-RU"/>
                </w:rPr>
                <w:t>gost</w:t>
              </w:r>
              <w:r w:rsidRPr="005D5A71">
                <w:rPr>
                  <w:rFonts w:ascii="Times New Roman" w:eastAsia="Times New Roman" w:hAnsi="Times New Roman" w:cs="Times New Roman"/>
                  <w:sz w:val="28"/>
                  <w:szCs w:val="28"/>
                  <w:u w:val="single"/>
                  <w:lang w:eastAsia="ru-RU"/>
                </w:rPr>
                <w:t>.</w:t>
              </w:r>
              <w:r w:rsidRPr="005D5A71">
                <w:rPr>
                  <w:rFonts w:ascii="Times New Roman" w:eastAsia="Times New Roman" w:hAnsi="Times New Roman" w:cs="Times New Roman"/>
                  <w:sz w:val="28"/>
                  <w:szCs w:val="28"/>
                  <w:u w:val="single"/>
                  <w:lang w:val="en-US" w:eastAsia="ru-RU"/>
                </w:rPr>
                <w:t>prototypes</w:t>
              </w:r>
              <w:r w:rsidRPr="005D5A71">
                <w:rPr>
                  <w:rFonts w:ascii="Times New Roman" w:eastAsia="Times New Roman" w:hAnsi="Times New Roman" w:cs="Times New Roman"/>
                  <w:sz w:val="28"/>
                  <w:szCs w:val="28"/>
                  <w:u w:val="single"/>
                  <w:lang w:eastAsia="ru-RU"/>
                </w:rPr>
                <w:t>.</w:t>
              </w:r>
              <w:r w:rsidRPr="005D5A71">
                <w:rPr>
                  <w:rFonts w:ascii="Times New Roman" w:eastAsia="Times New Roman" w:hAnsi="Times New Roman" w:cs="Times New Roman"/>
                  <w:sz w:val="28"/>
                  <w:szCs w:val="28"/>
                  <w:u w:val="single"/>
                  <w:lang w:val="en-US" w:eastAsia="ru-RU"/>
                </w:rPr>
                <w:t>ru</w:t>
              </w:r>
            </w:hyperlink>
            <w:r w:rsidRPr="005D5A71">
              <w:rPr>
                <w:rFonts w:ascii="Times New Roman" w:eastAsia="Times New Roman" w:hAnsi="Times New Roman" w:cs="Times New Roman"/>
                <w:sz w:val="28"/>
                <w:szCs w:val="28"/>
                <w:lang w:eastAsia="ru-RU"/>
              </w:rPr>
              <w:t xml:space="preserve"> </w:t>
            </w:r>
          </w:p>
          <w:p w:rsidR="005D5A71" w:rsidRPr="005D5A71" w:rsidRDefault="005D5A71" w:rsidP="005D5A71">
            <w:pPr>
              <w:tabs>
                <w:tab w:val="left" w:pos="1845"/>
              </w:tabs>
              <w:spacing w:after="0" w:line="240" w:lineRule="atLeast"/>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sz w:val="28"/>
                <w:szCs w:val="28"/>
                <w:lang w:eastAsia="ru-RU"/>
              </w:rPr>
              <w:t xml:space="preserve"> </w:t>
            </w:r>
            <w:r w:rsidRPr="005D5A71">
              <w:rPr>
                <w:rFonts w:ascii="Times New Roman" w:eastAsia="Times New Roman" w:hAnsi="Times New Roman" w:cs="Times New Roman"/>
                <w:b/>
                <w:sz w:val="28"/>
                <w:szCs w:val="28"/>
                <w:lang w:eastAsia="ru-RU"/>
              </w:rPr>
              <w:t xml:space="preserve"> 4. КОНТРОЛЬ И ОЦЕНКА РЕЗУЛЬТАТОВ ОСВОЕНИЯ УЧЕБНОЙ</w:t>
            </w:r>
          </w:p>
          <w:p w:rsidR="005D5A71" w:rsidRPr="005D5A71" w:rsidRDefault="005D5A71" w:rsidP="005D5A71">
            <w:pPr>
              <w:tabs>
                <w:tab w:val="left" w:pos="1845"/>
              </w:tabs>
              <w:spacing w:after="0" w:line="240" w:lineRule="atLeast"/>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 xml:space="preserve"> ДИСЦИПЛИНЫ.</w:t>
            </w:r>
          </w:p>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lastRenderedPageBreak/>
              <w:t xml:space="preserve">   Контроль и оценка результатов освоения учебной дисциплины осуществляется преподавателем в процессе проведения устного опроса, тестирования, практического занятия.</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4863"/>
            </w:tblGrid>
            <w:tr w:rsidR="005D5A71" w:rsidRPr="005D5A71">
              <w:tc>
                <w:tcPr>
                  <w:tcW w:w="251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Результаты обучения</w:t>
                  </w:r>
                </w:p>
                <w:p w:rsidR="005D5A71" w:rsidRPr="005D5A71" w:rsidRDefault="005D5A71" w:rsidP="005D5A71">
                  <w:pPr>
                    <w:tabs>
                      <w:tab w:val="left" w:pos="1845"/>
                    </w:tabs>
                    <w:spacing w:after="0" w:line="240" w:lineRule="atLeast"/>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(освоенные умения, усвоенные знания)</w:t>
                  </w:r>
                </w:p>
              </w:tc>
              <w:tc>
                <w:tcPr>
                  <w:tcW w:w="248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jc w:val="center"/>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Формы и методы контроля и оценки результатов обучения</w:t>
                  </w:r>
                </w:p>
              </w:tc>
            </w:tr>
            <w:tr w:rsidR="005D5A71" w:rsidRPr="005D5A71">
              <w:tc>
                <w:tcPr>
                  <w:tcW w:w="251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Уметь:</w:t>
                  </w:r>
                </w:p>
              </w:tc>
              <w:tc>
                <w:tcPr>
                  <w:tcW w:w="2484"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tabs>
                      <w:tab w:val="left" w:pos="1845"/>
                    </w:tabs>
                    <w:spacing w:after="0" w:line="240" w:lineRule="atLeast"/>
                    <w:jc w:val="center"/>
                    <w:rPr>
                      <w:rFonts w:ascii="Times New Roman" w:eastAsia="Times New Roman" w:hAnsi="Times New Roman" w:cs="Times New Roman"/>
                      <w:b/>
                      <w:sz w:val="28"/>
                      <w:szCs w:val="28"/>
                      <w:lang w:eastAsia="ru-RU"/>
                    </w:rPr>
                  </w:pPr>
                </w:p>
              </w:tc>
            </w:tr>
            <w:tr w:rsidR="005D5A71" w:rsidRPr="005D5A71">
              <w:tc>
                <w:tcPr>
                  <w:tcW w:w="2516"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подобрать инструменты, приспособления, оборудование для выполнения  слесарных операций;</w:t>
                  </w:r>
                </w:p>
                <w:p w:rsidR="005D5A71" w:rsidRPr="005D5A71" w:rsidRDefault="005D5A71" w:rsidP="005D5A71">
                  <w:pPr>
                    <w:spacing w:after="0" w:line="240" w:lineRule="atLeast"/>
                    <w:ind w:left="720"/>
                    <w:rPr>
                      <w:rFonts w:ascii="Times New Roman" w:eastAsia="Times New Roman" w:hAnsi="Times New Roman" w:cs="Times New Roman"/>
                      <w:sz w:val="28"/>
                      <w:szCs w:val="28"/>
                      <w:lang w:eastAsia="ru-RU"/>
                    </w:rPr>
                  </w:pPr>
                </w:p>
              </w:tc>
              <w:tc>
                <w:tcPr>
                  <w:tcW w:w="248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практическая работа;</w:t>
                  </w:r>
                </w:p>
              </w:tc>
            </w:tr>
            <w:tr w:rsidR="005D5A71" w:rsidRPr="005D5A71">
              <w:tc>
                <w:tcPr>
                  <w:tcW w:w="2516"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выбирать инструменты  для контроля качества выполняемых операций;</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p>
              </w:tc>
              <w:tc>
                <w:tcPr>
                  <w:tcW w:w="248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практическая работа;</w:t>
                  </w:r>
                </w:p>
              </w:tc>
            </w:tr>
            <w:tr w:rsidR="005D5A71" w:rsidRPr="005D5A71">
              <w:tc>
                <w:tcPr>
                  <w:tcW w:w="2516"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составлять техпроцесс слесарной </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обработки  детали;                    </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p>
              </w:tc>
              <w:tc>
                <w:tcPr>
                  <w:tcW w:w="248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практическая работа;</w:t>
                  </w:r>
                </w:p>
              </w:tc>
            </w:tr>
            <w:tr w:rsidR="005D5A71" w:rsidRPr="005D5A71">
              <w:tc>
                <w:tcPr>
                  <w:tcW w:w="251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Знать:</w:t>
                  </w:r>
                </w:p>
              </w:tc>
              <w:tc>
                <w:tcPr>
                  <w:tcW w:w="2484"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p>
              </w:tc>
            </w:tr>
            <w:tr w:rsidR="005D5A71" w:rsidRPr="005D5A71">
              <w:tc>
                <w:tcPr>
                  <w:tcW w:w="2516"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инструменты, приспособления, оборудование для выполнения слесарных операций;</w:t>
                  </w:r>
                </w:p>
                <w:p w:rsidR="005D5A71" w:rsidRPr="005D5A71" w:rsidRDefault="005D5A71" w:rsidP="005D5A71">
                  <w:pPr>
                    <w:spacing w:after="0" w:line="240" w:lineRule="atLeast"/>
                    <w:rPr>
                      <w:rFonts w:ascii="Times New Roman" w:eastAsia="Times New Roman" w:hAnsi="Times New Roman" w:cs="Times New Roman"/>
                      <w:b/>
                      <w:sz w:val="28"/>
                      <w:szCs w:val="28"/>
                      <w:lang w:eastAsia="ru-RU"/>
                    </w:rPr>
                  </w:pPr>
                </w:p>
              </w:tc>
              <w:tc>
                <w:tcPr>
                  <w:tcW w:w="248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тестовые задания, практическая работа, собеседование по результатам самостоятельной работы;</w:t>
                  </w:r>
                </w:p>
              </w:tc>
            </w:tr>
            <w:tr w:rsidR="005D5A71" w:rsidRPr="005D5A71">
              <w:tc>
                <w:tcPr>
                  <w:tcW w:w="2516"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приемы выполнения слесарных операций;</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p>
              </w:tc>
              <w:tc>
                <w:tcPr>
                  <w:tcW w:w="248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устный опрос; тестовые задания.</w:t>
                  </w:r>
                </w:p>
              </w:tc>
            </w:tr>
            <w:tr w:rsidR="005D5A71" w:rsidRPr="005D5A71">
              <w:tc>
                <w:tcPr>
                  <w:tcW w:w="2516"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tabs>
                      <w:tab w:val="left" w:pos="178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назначение, устройство универсального оборудования и приспособлений;         </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p>
              </w:tc>
              <w:tc>
                <w:tcPr>
                  <w:tcW w:w="248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устный опрос; тестовые задания.</w:t>
                  </w:r>
                </w:p>
              </w:tc>
            </w:tr>
            <w:tr w:rsidR="005D5A71" w:rsidRPr="005D5A71">
              <w:tc>
                <w:tcPr>
                  <w:tcW w:w="2516" w:type="pct"/>
                  <w:tcBorders>
                    <w:top w:val="single" w:sz="4" w:space="0" w:color="auto"/>
                    <w:left w:val="single" w:sz="4" w:space="0" w:color="auto"/>
                    <w:bottom w:val="single" w:sz="4" w:space="0" w:color="auto"/>
                    <w:right w:val="single" w:sz="4" w:space="0" w:color="auto"/>
                  </w:tcBorders>
                </w:tcPr>
                <w:p w:rsidR="005D5A71" w:rsidRPr="005D5A71" w:rsidRDefault="005D5A71" w:rsidP="005D5A71">
                  <w:pPr>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 xml:space="preserve">  составлять техпроцесс слесарной обработки  детали;                    </w:t>
                  </w:r>
                </w:p>
                <w:p w:rsidR="005D5A71" w:rsidRPr="005D5A71" w:rsidRDefault="005D5A71" w:rsidP="005D5A71">
                  <w:pPr>
                    <w:spacing w:after="0" w:line="240" w:lineRule="atLeast"/>
                    <w:rPr>
                      <w:rFonts w:ascii="Times New Roman" w:eastAsia="Times New Roman" w:hAnsi="Times New Roman" w:cs="Times New Roman"/>
                      <w:sz w:val="28"/>
                      <w:szCs w:val="28"/>
                      <w:lang w:eastAsia="ru-RU"/>
                    </w:rPr>
                  </w:pPr>
                </w:p>
              </w:tc>
              <w:tc>
                <w:tcPr>
                  <w:tcW w:w="248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устный опрос, практическая работа.</w:t>
                  </w:r>
                </w:p>
              </w:tc>
            </w:tr>
            <w:tr w:rsidR="005D5A71" w:rsidRPr="005D5A71">
              <w:tc>
                <w:tcPr>
                  <w:tcW w:w="2516"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spacing w:after="0" w:line="240" w:lineRule="atLeast"/>
                    <w:rPr>
                      <w:rFonts w:ascii="Times New Roman" w:eastAsia="Times New Roman" w:hAnsi="Times New Roman" w:cs="Times New Roman"/>
                      <w:b/>
                      <w:sz w:val="28"/>
                      <w:szCs w:val="28"/>
                      <w:lang w:eastAsia="ru-RU"/>
                    </w:rPr>
                  </w:pPr>
                  <w:r w:rsidRPr="005D5A71">
                    <w:rPr>
                      <w:rFonts w:ascii="Times New Roman" w:eastAsia="Times New Roman" w:hAnsi="Times New Roman" w:cs="Times New Roman"/>
                      <w:b/>
                      <w:sz w:val="28"/>
                      <w:szCs w:val="28"/>
                      <w:lang w:eastAsia="ru-RU"/>
                    </w:rPr>
                    <w:t>Дифференцированный зачёт</w:t>
                  </w:r>
                </w:p>
              </w:tc>
              <w:tc>
                <w:tcPr>
                  <w:tcW w:w="2484" w:type="pct"/>
                  <w:tcBorders>
                    <w:top w:val="single" w:sz="4" w:space="0" w:color="auto"/>
                    <w:left w:val="single" w:sz="4" w:space="0" w:color="auto"/>
                    <w:bottom w:val="single" w:sz="4" w:space="0" w:color="auto"/>
                    <w:right w:val="single" w:sz="4" w:space="0" w:color="auto"/>
                  </w:tcBorders>
                  <w:hideMark/>
                </w:tcPr>
                <w:p w:rsidR="005D5A71" w:rsidRPr="005D5A71" w:rsidRDefault="005D5A71" w:rsidP="005D5A71">
                  <w:pPr>
                    <w:tabs>
                      <w:tab w:val="left" w:pos="1845"/>
                    </w:tabs>
                    <w:spacing w:after="0" w:line="240" w:lineRule="atLeast"/>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t>2 варианта тестового задания</w:t>
                  </w:r>
                </w:p>
              </w:tc>
            </w:tr>
          </w:tbl>
          <w:p w:rsidR="005D5A71" w:rsidRPr="005D5A71" w:rsidRDefault="005D5A71" w:rsidP="005D5A71">
            <w:pPr>
              <w:spacing w:after="0" w:line="240" w:lineRule="atLeast"/>
              <w:rPr>
                <w:rFonts w:ascii="Times New Roman" w:eastAsia="Times New Roman" w:hAnsi="Times New Roman" w:cs="Times New Roman"/>
                <w:sz w:val="28"/>
                <w:szCs w:val="28"/>
                <w:lang w:eastAsia="ru-RU"/>
              </w:rPr>
            </w:pPr>
          </w:p>
        </w:tc>
      </w:tr>
    </w:tbl>
    <w:p w:rsidR="005D5A71" w:rsidRPr="005D5A71" w:rsidRDefault="005D5A71" w:rsidP="005D5A71">
      <w:pPr>
        <w:spacing w:after="0" w:line="240" w:lineRule="auto"/>
        <w:rPr>
          <w:rFonts w:ascii="Times New Roman" w:eastAsia="Times New Roman" w:hAnsi="Times New Roman" w:cs="Times New Roman"/>
          <w:sz w:val="28"/>
          <w:szCs w:val="28"/>
          <w:lang w:eastAsia="ru-RU"/>
        </w:rPr>
      </w:pPr>
      <w:r w:rsidRPr="005D5A71">
        <w:rPr>
          <w:rFonts w:ascii="Times New Roman" w:eastAsia="Times New Roman" w:hAnsi="Times New Roman" w:cs="Times New Roman"/>
          <w:sz w:val="28"/>
          <w:szCs w:val="28"/>
          <w:lang w:eastAsia="ru-RU"/>
        </w:rPr>
        <w:lastRenderedPageBreak/>
        <w:t xml:space="preserve"> </w:t>
      </w: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spacing w:after="0" w:line="240" w:lineRule="auto"/>
        <w:rPr>
          <w:rFonts w:ascii="Times New Roman" w:eastAsia="Times New Roman" w:hAnsi="Times New Roman" w:cs="Times New Roman"/>
          <w:sz w:val="28"/>
          <w:szCs w:val="28"/>
          <w:lang w:eastAsia="ru-RU"/>
        </w:rPr>
      </w:pPr>
    </w:p>
    <w:p w:rsidR="005D5A71" w:rsidRPr="005D5A71" w:rsidRDefault="005D5A71" w:rsidP="005D5A71">
      <w:pPr>
        <w:rPr>
          <w:rFonts w:ascii="Calibri" w:eastAsia="Times New Roman" w:hAnsi="Calibri" w:cs="Times New Roman"/>
          <w:lang w:eastAsia="ru-RU"/>
        </w:rPr>
      </w:pPr>
    </w:p>
    <w:p w:rsidR="004452AC" w:rsidRDefault="004452AC" w:rsidP="004452AC">
      <w:pPr>
        <w:jc w:val="both"/>
        <w:rPr>
          <w:rFonts w:ascii="Times New Roman" w:eastAsia="Calibri" w:hAnsi="Times New Roman" w:cs="Times New Roman"/>
          <w:sz w:val="24"/>
          <w:szCs w:val="24"/>
        </w:rPr>
      </w:pPr>
    </w:p>
    <w:p w:rsidR="005D5A71" w:rsidRDefault="005D5A71" w:rsidP="004452AC">
      <w:pPr>
        <w:jc w:val="both"/>
        <w:rPr>
          <w:rFonts w:ascii="Times New Roman" w:eastAsia="Calibri" w:hAnsi="Times New Roman" w:cs="Times New Roman"/>
          <w:sz w:val="24"/>
          <w:szCs w:val="24"/>
        </w:rPr>
      </w:pPr>
    </w:p>
    <w:p w:rsidR="005D5A71" w:rsidRPr="005D5A71" w:rsidRDefault="005D5A71" w:rsidP="005D5A71">
      <w:pPr>
        <w:widowControl w:val="0"/>
        <w:autoSpaceDE w:val="0"/>
        <w:autoSpaceDN w:val="0"/>
        <w:spacing w:after="0" w:line="240" w:lineRule="auto"/>
        <w:ind w:right="430"/>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РАБОЧАЯ ПРОГРАММА УЧЕБНОЙ ДИСЦИПЛИНЫ</w:t>
      </w:r>
    </w:p>
    <w:p w:rsidR="005D5A71" w:rsidRPr="005D5A71" w:rsidRDefault="005D5A71" w:rsidP="005D5A71">
      <w:pPr>
        <w:widowControl w:val="0"/>
        <w:autoSpaceDE w:val="0"/>
        <w:autoSpaceDN w:val="0"/>
        <w:spacing w:before="11" w:after="0" w:line="240" w:lineRule="auto"/>
        <w:rPr>
          <w:rFonts w:ascii="Times New Roman" w:eastAsia="Times New Roman" w:hAnsi="Times New Roman" w:cs="Times New Roman"/>
          <w:b/>
          <w:sz w:val="27"/>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«ОП.08 БЕЗОПАСНОСТЬ ЖИЗНЕДЕЯТЕЛЬНОСТИ»</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after="0" w:line="240" w:lineRule="auto"/>
        <w:ind w:right="431"/>
        <w:jc w:val="center"/>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2020 г.</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560" w:bottom="1240" w:left="1420" w:header="710" w:footer="1056" w:gutter="0"/>
          <w:cols w:space="720"/>
        </w:sectPr>
      </w:pPr>
    </w:p>
    <w:p w:rsidR="005D5A71" w:rsidRPr="005D5A71" w:rsidRDefault="005D5A71" w:rsidP="005D5A71">
      <w:pPr>
        <w:widowControl w:val="0"/>
        <w:autoSpaceDE w:val="0"/>
        <w:autoSpaceDN w:val="0"/>
        <w:spacing w:before="81" w:after="0" w:line="240" w:lineRule="auto"/>
        <w:ind w:right="431"/>
        <w:jc w:val="center"/>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СОДЕРЖАНИЕ</w:t>
      </w: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b/>
          <w:sz w:val="44"/>
          <w:szCs w:val="24"/>
          <w:lang w:eastAsia="ru-RU" w:bidi="ru-RU"/>
        </w:rPr>
      </w:pPr>
    </w:p>
    <w:p w:rsidR="005D5A71" w:rsidRPr="005D5A71" w:rsidRDefault="005D5A71" w:rsidP="00284ED8">
      <w:pPr>
        <w:widowControl w:val="0"/>
        <w:numPr>
          <w:ilvl w:val="3"/>
          <w:numId w:val="215"/>
        </w:numPr>
        <w:tabs>
          <w:tab w:val="left" w:pos="926"/>
        </w:tabs>
        <w:autoSpaceDE w:val="0"/>
        <w:autoSpaceDN w:val="0"/>
        <w:spacing w:after="0" w:line="240" w:lineRule="auto"/>
        <w:ind w:right="1650"/>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ОБЩАЯ ХАРАКТЕРИСТИКА РАБОЧЕЙ ПРОГРАММЫ УЧЕБНОЙ</w:t>
      </w:r>
      <w:r w:rsidRPr="005D5A71">
        <w:rPr>
          <w:rFonts w:ascii="Times New Roman" w:eastAsia="Times New Roman" w:hAnsi="Times New Roman" w:cs="Times New Roman"/>
          <w:b/>
          <w:spacing w:val="-2"/>
          <w:sz w:val="28"/>
          <w:lang w:eastAsia="ru-RU" w:bidi="ru-RU"/>
        </w:rPr>
        <w:t xml:space="preserve"> </w:t>
      </w:r>
      <w:r w:rsidRPr="005D5A71">
        <w:rPr>
          <w:rFonts w:ascii="Times New Roman" w:eastAsia="Times New Roman" w:hAnsi="Times New Roman" w:cs="Times New Roman"/>
          <w:b/>
          <w:sz w:val="28"/>
          <w:lang w:eastAsia="ru-RU" w:bidi="ru-RU"/>
        </w:rPr>
        <w:t>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5"/>
          <w:szCs w:val="24"/>
          <w:lang w:eastAsia="ru-RU" w:bidi="ru-RU"/>
        </w:rPr>
      </w:pPr>
    </w:p>
    <w:p w:rsidR="005D5A71" w:rsidRPr="005D5A71" w:rsidRDefault="005D5A71" w:rsidP="00284ED8">
      <w:pPr>
        <w:widowControl w:val="0"/>
        <w:numPr>
          <w:ilvl w:val="3"/>
          <w:numId w:val="215"/>
        </w:numPr>
        <w:tabs>
          <w:tab w:val="left" w:pos="926"/>
        </w:tabs>
        <w:autoSpaceDE w:val="0"/>
        <w:autoSpaceDN w:val="0"/>
        <w:spacing w:after="0" w:line="240" w:lineRule="auto"/>
        <w:ind w:right="3327"/>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СТРУКТУРА И СОДЕРЖАНИЕ УЧЕБНОЙ 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284ED8">
      <w:pPr>
        <w:widowControl w:val="0"/>
        <w:numPr>
          <w:ilvl w:val="3"/>
          <w:numId w:val="215"/>
        </w:numPr>
        <w:tabs>
          <w:tab w:val="left" w:pos="926"/>
        </w:tabs>
        <w:autoSpaceDE w:val="0"/>
        <w:autoSpaceDN w:val="0"/>
        <w:spacing w:before="227" w:after="0" w:line="240" w:lineRule="auto"/>
        <w:ind w:hanging="361"/>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УСЛОВИЯ РЕАЛИЗАЦИИ</w:t>
      </w:r>
      <w:r w:rsidRPr="005D5A71">
        <w:rPr>
          <w:rFonts w:ascii="Times New Roman" w:eastAsia="Times New Roman" w:hAnsi="Times New Roman" w:cs="Times New Roman"/>
          <w:b/>
          <w:spacing w:val="-4"/>
          <w:sz w:val="28"/>
          <w:lang w:eastAsia="ru-RU" w:bidi="ru-RU"/>
        </w:rPr>
        <w:t xml:space="preserve"> </w:t>
      </w:r>
      <w:r w:rsidRPr="005D5A71">
        <w:rPr>
          <w:rFonts w:ascii="Times New Roman" w:eastAsia="Times New Roman" w:hAnsi="Times New Roman" w:cs="Times New Roman"/>
          <w:b/>
          <w:sz w:val="28"/>
          <w:lang w:eastAsia="ru-RU" w:bidi="ru-RU"/>
        </w:rPr>
        <w:t>ПРОГРАММЫ</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31"/>
          <w:szCs w:val="24"/>
          <w:lang w:eastAsia="ru-RU" w:bidi="ru-RU"/>
        </w:rPr>
      </w:pPr>
    </w:p>
    <w:p w:rsidR="005D5A71" w:rsidRPr="005D5A71" w:rsidRDefault="005D5A71" w:rsidP="00284ED8">
      <w:pPr>
        <w:widowControl w:val="0"/>
        <w:numPr>
          <w:ilvl w:val="3"/>
          <w:numId w:val="215"/>
        </w:numPr>
        <w:tabs>
          <w:tab w:val="left" w:pos="926"/>
        </w:tabs>
        <w:autoSpaceDE w:val="0"/>
        <w:autoSpaceDN w:val="0"/>
        <w:spacing w:after="0" w:line="240" w:lineRule="auto"/>
        <w:ind w:right="1910"/>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КОНТРОЛЬ И ОЦЕНКА РЕЗУЛЬТАТОВ ОСВОЕНИЯ УЧЕБНОЙ ДИСЦИПЛИНЫ</w:t>
      </w:r>
    </w:p>
    <w:p w:rsidR="005D5A71" w:rsidRPr="005D5A71" w:rsidRDefault="005D5A71" w:rsidP="005D5A71">
      <w:pPr>
        <w:spacing w:after="0" w:line="240" w:lineRule="auto"/>
        <w:rPr>
          <w:rFonts w:ascii="Times New Roman" w:eastAsia="Times New Roman" w:hAnsi="Times New Roman" w:cs="Times New Roman"/>
          <w:sz w:val="28"/>
          <w:lang w:eastAsia="ru-RU" w:bidi="ru-RU"/>
        </w:rPr>
        <w:sectPr w:rsidR="005D5A71" w:rsidRPr="005D5A71">
          <w:pgSz w:w="11910" w:h="16840"/>
          <w:pgMar w:top="1160" w:right="560" w:bottom="1240" w:left="1420" w:header="710" w:footer="1056" w:gutter="0"/>
          <w:cols w:space="720"/>
        </w:sectPr>
      </w:pPr>
    </w:p>
    <w:p w:rsidR="005D5A71" w:rsidRPr="005D5A71" w:rsidRDefault="005D5A71" w:rsidP="00284ED8">
      <w:pPr>
        <w:widowControl w:val="0"/>
        <w:numPr>
          <w:ilvl w:val="4"/>
          <w:numId w:val="215"/>
        </w:numPr>
        <w:tabs>
          <w:tab w:val="left" w:pos="1425"/>
        </w:tabs>
        <w:autoSpaceDE w:val="0"/>
        <w:autoSpaceDN w:val="0"/>
        <w:spacing w:before="81" w:after="0" w:line="240" w:lineRule="auto"/>
        <w:ind w:right="1149" w:hanging="953"/>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lastRenderedPageBreak/>
        <w:t>ОБЩАЯ ХАРАКТЕРИСТИКА РАБОЧЕЙ ПРОГРАММЫ УЧЕБНОЙ</w:t>
      </w:r>
      <w:r w:rsidRPr="005D5A71">
        <w:rPr>
          <w:rFonts w:ascii="Times New Roman" w:eastAsia="Times New Roman" w:hAnsi="Times New Roman" w:cs="Times New Roman"/>
          <w:b/>
          <w:spacing w:val="-2"/>
          <w:sz w:val="28"/>
          <w:lang w:eastAsia="ru-RU" w:bidi="ru-RU"/>
        </w:rPr>
        <w:t xml:space="preserve"> </w:t>
      </w:r>
      <w:r w:rsidRPr="005D5A71">
        <w:rPr>
          <w:rFonts w:ascii="Times New Roman" w:eastAsia="Times New Roman" w:hAnsi="Times New Roman" w:cs="Times New Roman"/>
          <w:b/>
          <w:sz w:val="28"/>
          <w:lang w:eastAsia="ru-RU" w:bidi="ru-RU"/>
        </w:rPr>
        <w:t>ДИСЦИПЛИНЫ</w:t>
      </w:r>
    </w:p>
    <w:p w:rsidR="005D5A71" w:rsidRPr="005D5A71" w:rsidRDefault="005D5A71" w:rsidP="005D5A71">
      <w:pPr>
        <w:widowControl w:val="0"/>
        <w:autoSpaceDE w:val="0"/>
        <w:autoSpaceDN w:val="0"/>
        <w:spacing w:before="11" w:after="0" w:line="240" w:lineRule="auto"/>
        <w:rPr>
          <w:rFonts w:ascii="Times New Roman" w:eastAsia="Times New Roman" w:hAnsi="Times New Roman" w:cs="Times New Roman"/>
          <w:b/>
          <w:sz w:val="25"/>
          <w:szCs w:val="24"/>
          <w:lang w:eastAsia="ru-RU" w:bidi="ru-RU"/>
        </w:rPr>
      </w:pPr>
    </w:p>
    <w:p w:rsidR="005D5A71" w:rsidRPr="005D5A71" w:rsidRDefault="005D5A71" w:rsidP="00284ED8">
      <w:pPr>
        <w:widowControl w:val="0"/>
        <w:numPr>
          <w:ilvl w:val="1"/>
          <w:numId w:val="232"/>
        </w:numPr>
        <w:tabs>
          <w:tab w:val="left" w:pos="702"/>
        </w:tabs>
        <w:autoSpaceDE w:val="0"/>
        <w:autoSpaceDN w:val="0"/>
        <w:spacing w:after="0" w:line="274" w:lineRule="exact"/>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Область применения программы</w:t>
      </w:r>
    </w:p>
    <w:p w:rsidR="005D5A71" w:rsidRPr="005D5A71" w:rsidRDefault="005D5A71" w:rsidP="005D5A71">
      <w:pPr>
        <w:widowControl w:val="0"/>
        <w:autoSpaceDE w:val="0"/>
        <w:autoSpaceDN w:val="0"/>
        <w:spacing w:after="0" w:line="240" w:lineRule="auto"/>
        <w:ind w:right="100"/>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Рабочая программа учебной дисциплины является частью основной образовательной программы в соответствии с ФГОС СПО 15.01.05 Сварщик (ручной и частично механизированной сварки (наплавки)</w:t>
      </w:r>
    </w:p>
    <w:p w:rsidR="005D5A71" w:rsidRPr="005D5A71" w:rsidRDefault="005D5A71" w:rsidP="00284ED8">
      <w:pPr>
        <w:widowControl w:val="0"/>
        <w:numPr>
          <w:ilvl w:val="1"/>
          <w:numId w:val="232"/>
        </w:numPr>
        <w:tabs>
          <w:tab w:val="left" w:pos="784"/>
        </w:tabs>
        <w:autoSpaceDE w:val="0"/>
        <w:autoSpaceDN w:val="0"/>
        <w:spacing w:before="139" w:after="0" w:line="240" w:lineRule="auto"/>
        <w:ind w:left="282" w:right="107" w:firstLine="0"/>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b/>
          <w:sz w:val="24"/>
          <w:lang w:eastAsia="ru-RU" w:bidi="ru-RU"/>
        </w:rPr>
        <w:t>Место дисциплины в структуре основной профессиональной образовательной программы</w:t>
      </w:r>
      <w:r w:rsidRPr="005D5A71">
        <w:rPr>
          <w:rFonts w:ascii="Times New Roman" w:eastAsia="Times New Roman" w:hAnsi="Times New Roman" w:cs="Times New Roman"/>
          <w:b/>
          <w:sz w:val="26"/>
          <w:lang w:eastAsia="ru-RU" w:bidi="ru-RU"/>
        </w:rPr>
        <w:t xml:space="preserve">: </w:t>
      </w:r>
      <w:r w:rsidRPr="005D5A71">
        <w:rPr>
          <w:rFonts w:ascii="Times New Roman" w:eastAsia="Times New Roman" w:hAnsi="Times New Roman" w:cs="Times New Roman"/>
          <w:sz w:val="24"/>
          <w:lang w:eastAsia="ru-RU" w:bidi="ru-RU"/>
        </w:rPr>
        <w:t>дисциплина входит в общепрофессиональный</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цикл.</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1"/>
          <w:numId w:val="232"/>
        </w:numPr>
        <w:tabs>
          <w:tab w:val="left" w:pos="703"/>
        </w:tabs>
        <w:autoSpaceDE w:val="0"/>
        <w:autoSpaceDN w:val="0"/>
        <w:spacing w:after="0" w:line="240" w:lineRule="auto"/>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Цель и планируемые результаты освоения</w:t>
      </w:r>
      <w:r w:rsidRPr="005D5A71">
        <w:rPr>
          <w:rFonts w:ascii="Times New Roman" w:eastAsia="Times New Roman" w:hAnsi="Times New Roman" w:cs="Times New Roman"/>
          <w:b/>
          <w:bCs/>
          <w:spacing w:val="-4"/>
          <w:sz w:val="24"/>
          <w:szCs w:val="24"/>
          <w:lang w:eastAsia="ru-RU" w:bidi="ru-RU"/>
        </w:rPr>
        <w:t xml:space="preserve">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b/>
          <w:sz w:val="23"/>
          <w:szCs w:val="24"/>
          <w:lang w:eastAsia="ru-RU" w:bidi="ru-RU"/>
        </w:rPr>
      </w:pP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дисциплины обучающийся должен уметь:</w:t>
      </w: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5"/>
          <w:szCs w:val="24"/>
          <w:lang w:eastAsia="ru-RU" w:bidi="ru-RU"/>
        </w:rPr>
      </w:pPr>
    </w:p>
    <w:p w:rsidR="005D5A71" w:rsidRPr="005D5A71" w:rsidRDefault="005D5A71" w:rsidP="00284ED8">
      <w:pPr>
        <w:widowControl w:val="0"/>
        <w:numPr>
          <w:ilvl w:val="2"/>
          <w:numId w:val="232"/>
        </w:numPr>
        <w:tabs>
          <w:tab w:val="left" w:pos="990"/>
        </w:tabs>
        <w:autoSpaceDE w:val="0"/>
        <w:autoSpaceDN w:val="0"/>
        <w:spacing w:after="0" w:line="223" w:lineRule="auto"/>
        <w:ind w:right="289"/>
        <w:jc w:val="both"/>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организовывать и проводить мероприятия по защите работающих и населения от негативных воздействий чрезвычайных</w:t>
      </w:r>
      <w:r w:rsidRPr="005D5A71">
        <w:rPr>
          <w:rFonts w:ascii="Times New Roman" w:eastAsia="Times New Roman" w:hAnsi="Times New Roman" w:cs="Times New Roman"/>
          <w:color w:val="21272E"/>
          <w:spacing w:val="-5"/>
          <w:sz w:val="23"/>
          <w:lang w:eastAsia="ru-RU" w:bidi="ru-RU"/>
        </w:rPr>
        <w:t xml:space="preserve"> </w:t>
      </w:r>
      <w:r w:rsidRPr="005D5A71">
        <w:rPr>
          <w:rFonts w:ascii="Times New Roman" w:eastAsia="Times New Roman" w:hAnsi="Times New Roman" w:cs="Times New Roman"/>
          <w:color w:val="21272E"/>
          <w:sz w:val="23"/>
          <w:lang w:eastAsia="ru-RU" w:bidi="ru-RU"/>
        </w:rPr>
        <w:t>ситуаций;</w:t>
      </w:r>
    </w:p>
    <w:p w:rsidR="005D5A71" w:rsidRPr="005D5A71" w:rsidRDefault="005D5A71" w:rsidP="00284ED8">
      <w:pPr>
        <w:widowControl w:val="0"/>
        <w:numPr>
          <w:ilvl w:val="2"/>
          <w:numId w:val="232"/>
        </w:numPr>
        <w:tabs>
          <w:tab w:val="left" w:pos="990"/>
        </w:tabs>
        <w:autoSpaceDE w:val="0"/>
        <w:autoSpaceDN w:val="0"/>
        <w:spacing w:before="11" w:after="0" w:line="228" w:lineRule="auto"/>
        <w:ind w:right="291"/>
        <w:jc w:val="both"/>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w:t>
      </w:r>
      <w:r w:rsidRPr="005D5A71">
        <w:rPr>
          <w:rFonts w:ascii="Times New Roman" w:eastAsia="Times New Roman" w:hAnsi="Times New Roman" w:cs="Times New Roman"/>
          <w:color w:val="21272E"/>
          <w:spacing w:val="-12"/>
          <w:sz w:val="23"/>
          <w:lang w:eastAsia="ru-RU" w:bidi="ru-RU"/>
        </w:rPr>
        <w:t xml:space="preserve"> </w:t>
      </w:r>
      <w:r w:rsidRPr="005D5A71">
        <w:rPr>
          <w:rFonts w:ascii="Times New Roman" w:eastAsia="Times New Roman" w:hAnsi="Times New Roman" w:cs="Times New Roman"/>
          <w:color w:val="21272E"/>
          <w:sz w:val="23"/>
          <w:lang w:eastAsia="ru-RU" w:bidi="ru-RU"/>
        </w:rPr>
        <w:t>поражения;</w:t>
      </w:r>
    </w:p>
    <w:p w:rsidR="005D5A71" w:rsidRPr="005D5A71" w:rsidRDefault="005D5A71" w:rsidP="00284ED8">
      <w:pPr>
        <w:widowControl w:val="0"/>
        <w:numPr>
          <w:ilvl w:val="2"/>
          <w:numId w:val="232"/>
        </w:numPr>
        <w:tabs>
          <w:tab w:val="left" w:pos="990"/>
        </w:tabs>
        <w:autoSpaceDE w:val="0"/>
        <w:autoSpaceDN w:val="0"/>
        <w:spacing w:before="5" w:after="0" w:line="274" w:lineRule="exact"/>
        <w:jc w:val="both"/>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применять первичные средства</w:t>
      </w:r>
      <w:r w:rsidRPr="005D5A71">
        <w:rPr>
          <w:rFonts w:ascii="Times New Roman" w:eastAsia="Times New Roman" w:hAnsi="Times New Roman" w:cs="Times New Roman"/>
          <w:color w:val="21272E"/>
          <w:spacing w:val="-3"/>
          <w:sz w:val="23"/>
          <w:lang w:eastAsia="ru-RU" w:bidi="ru-RU"/>
        </w:rPr>
        <w:t xml:space="preserve"> </w:t>
      </w:r>
      <w:r w:rsidRPr="005D5A71">
        <w:rPr>
          <w:rFonts w:ascii="Times New Roman" w:eastAsia="Times New Roman" w:hAnsi="Times New Roman" w:cs="Times New Roman"/>
          <w:color w:val="21272E"/>
          <w:sz w:val="23"/>
          <w:lang w:eastAsia="ru-RU" w:bidi="ru-RU"/>
        </w:rPr>
        <w:t>пожаротушения;</w:t>
      </w:r>
    </w:p>
    <w:p w:rsidR="005D5A71" w:rsidRPr="005D5A71" w:rsidRDefault="005D5A71" w:rsidP="00284ED8">
      <w:pPr>
        <w:widowControl w:val="0"/>
        <w:numPr>
          <w:ilvl w:val="2"/>
          <w:numId w:val="232"/>
        </w:numPr>
        <w:tabs>
          <w:tab w:val="left" w:pos="990"/>
          <w:tab w:val="left" w:pos="2861"/>
          <w:tab w:val="left" w:pos="3182"/>
          <w:tab w:val="left" w:pos="4177"/>
          <w:tab w:val="left" w:pos="5979"/>
          <w:tab w:val="left" w:pos="7753"/>
          <w:tab w:val="left" w:pos="8087"/>
        </w:tabs>
        <w:autoSpaceDE w:val="0"/>
        <w:autoSpaceDN w:val="0"/>
        <w:spacing w:before="4" w:after="0" w:line="220" w:lineRule="auto"/>
        <w:ind w:right="289"/>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ориентироваться</w:t>
      </w:r>
      <w:r w:rsidRPr="005D5A71">
        <w:rPr>
          <w:rFonts w:ascii="Times New Roman" w:eastAsia="Times New Roman" w:hAnsi="Times New Roman" w:cs="Times New Roman"/>
          <w:color w:val="21272E"/>
          <w:sz w:val="23"/>
          <w:lang w:eastAsia="ru-RU" w:bidi="ru-RU"/>
        </w:rPr>
        <w:tab/>
        <w:t>в</w:t>
      </w:r>
      <w:r w:rsidRPr="005D5A71">
        <w:rPr>
          <w:rFonts w:ascii="Times New Roman" w:eastAsia="Times New Roman" w:hAnsi="Times New Roman" w:cs="Times New Roman"/>
          <w:color w:val="21272E"/>
          <w:sz w:val="23"/>
          <w:lang w:eastAsia="ru-RU" w:bidi="ru-RU"/>
        </w:rPr>
        <w:tab/>
        <w:t>перечне</w:t>
      </w:r>
      <w:r w:rsidRPr="005D5A71">
        <w:rPr>
          <w:rFonts w:ascii="Times New Roman" w:eastAsia="Times New Roman" w:hAnsi="Times New Roman" w:cs="Times New Roman"/>
          <w:color w:val="21272E"/>
          <w:sz w:val="23"/>
          <w:lang w:eastAsia="ru-RU" w:bidi="ru-RU"/>
        </w:rPr>
        <w:tab/>
        <w:t>военно-учетных</w:t>
      </w:r>
      <w:r w:rsidRPr="005D5A71">
        <w:rPr>
          <w:rFonts w:ascii="Times New Roman" w:eastAsia="Times New Roman" w:hAnsi="Times New Roman" w:cs="Times New Roman"/>
          <w:color w:val="21272E"/>
          <w:sz w:val="23"/>
          <w:lang w:eastAsia="ru-RU" w:bidi="ru-RU"/>
        </w:rPr>
        <w:tab/>
        <w:t>специальностей</w:t>
      </w:r>
      <w:r w:rsidRPr="005D5A71">
        <w:rPr>
          <w:rFonts w:ascii="Times New Roman" w:eastAsia="Times New Roman" w:hAnsi="Times New Roman" w:cs="Times New Roman"/>
          <w:color w:val="21272E"/>
          <w:sz w:val="23"/>
          <w:lang w:eastAsia="ru-RU" w:bidi="ru-RU"/>
        </w:rPr>
        <w:tab/>
        <w:t>и</w:t>
      </w:r>
      <w:r w:rsidRPr="005D5A71">
        <w:rPr>
          <w:rFonts w:ascii="Times New Roman" w:eastAsia="Times New Roman" w:hAnsi="Times New Roman" w:cs="Times New Roman"/>
          <w:color w:val="21272E"/>
          <w:sz w:val="23"/>
          <w:lang w:eastAsia="ru-RU" w:bidi="ru-RU"/>
        </w:rPr>
        <w:tab/>
      </w:r>
      <w:r w:rsidRPr="005D5A71">
        <w:rPr>
          <w:rFonts w:ascii="Times New Roman" w:eastAsia="Times New Roman" w:hAnsi="Times New Roman" w:cs="Times New Roman"/>
          <w:color w:val="21272E"/>
          <w:spacing w:val="-1"/>
          <w:sz w:val="23"/>
          <w:lang w:eastAsia="ru-RU" w:bidi="ru-RU"/>
        </w:rPr>
        <w:t xml:space="preserve">самостоятельно </w:t>
      </w:r>
      <w:r w:rsidRPr="005D5A71">
        <w:rPr>
          <w:rFonts w:ascii="Times New Roman" w:eastAsia="Times New Roman" w:hAnsi="Times New Roman" w:cs="Times New Roman"/>
          <w:color w:val="21272E"/>
          <w:sz w:val="23"/>
          <w:lang w:eastAsia="ru-RU" w:bidi="ru-RU"/>
        </w:rPr>
        <w:t>определять среди них родственные полученной</w:t>
      </w:r>
      <w:r w:rsidRPr="005D5A71">
        <w:rPr>
          <w:rFonts w:ascii="Times New Roman" w:eastAsia="Times New Roman" w:hAnsi="Times New Roman" w:cs="Times New Roman"/>
          <w:color w:val="21272E"/>
          <w:spacing w:val="-2"/>
          <w:sz w:val="23"/>
          <w:lang w:eastAsia="ru-RU" w:bidi="ru-RU"/>
        </w:rPr>
        <w:t xml:space="preserve"> </w:t>
      </w:r>
      <w:r w:rsidRPr="005D5A71">
        <w:rPr>
          <w:rFonts w:ascii="Times New Roman" w:eastAsia="Times New Roman" w:hAnsi="Times New Roman" w:cs="Times New Roman"/>
          <w:color w:val="21272E"/>
          <w:sz w:val="23"/>
          <w:lang w:eastAsia="ru-RU" w:bidi="ru-RU"/>
        </w:rPr>
        <w:t>профессии;</w:t>
      </w:r>
    </w:p>
    <w:p w:rsidR="005D5A71" w:rsidRPr="005D5A71" w:rsidRDefault="005D5A71" w:rsidP="00284ED8">
      <w:pPr>
        <w:widowControl w:val="0"/>
        <w:numPr>
          <w:ilvl w:val="2"/>
          <w:numId w:val="232"/>
        </w:numPr>
        <w:tabs>
          <w:tab w:val="left" w:pos="990"/>
        </w:tabs>
        <w:autoSpaceDE w:val="0"/>
        <w:autoSpaceDN w:val="0"/>
        <w:spacing w:before="17" w:after="0" w:line="220" w:lineRule="auto"/>
        <w:ind w:right="292"/>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применять профессиональные знания в ходе исполнения обязанностей военной</w:t>
      </w:r>
      <w:r w:rsidRPr="005D5A71">
        <w:rPr>
          <w:rFonts w:ascii="Times New Roman" w:eastAsia="Times New Roman" w:hAnsi="Times New Roman" w:cs="Times New Roman"/>
          <w:color w:val="21272E"/>
          <w:spacing w:val="-24"/>
          <w:sz w:val="23"/>
          <w:lang w:eastAsia="ru-RU" w:bidi="ru-RU"/>
        </w:rPr>
        <w:t xml:space="preserve"> </w:t>
      </w:r>
      <w:r w:rsidRPr="005D5A71">
        <w:rPr>
          <w:rFonts w:ascii="Times New Roman" w:eastAsia="Times New Roman" w:hAnsi="Times New Roman" w:cs="Times New Roman"/>
          <w:color w:val="21272E"/>
          <w:sz w:val="23"/>
          <w:lang w:eastAsia="ru-RU" w:bidi="ru-RU"/>
        </w:rPr>
        <w:t>службы на воинских должностях в соответствии с полученной</w:t>
      </w:r>
      <w:r w:rsidRPr="005D5A71">
        <w:rPr>
          <w:rFonts w:ascii="Times New Roman" w:eastAsia="Times New Roman" w:hAnsi="Times New Roman" w:cs="Times New Roman"/>
          <w:color w:val="21272E"/>
          <w:spacing w:val="-7"/>
          <w:sz w:val="23"/>
          <w:lang w:eastAsia="ru-RU" w:bidi="ru-RU"/>
        </w:rPr>
        <w:t xml:space="preserve"> </w:t>
      </w:r>
      <w:r w:rsidRPr="005D5A71">
        <w:rPr>
          <w:rFonts w:ascii="Times New Roman" w:eastAsia="Times New Roman" w:hAnsi="Times New Roman" w:cs="Times New Roman"/>
          <w:color w:val="21272E"/>
          <w:sz w:val="23"/>
          <w:lang w:eastAsia="ru-RU" w:bidi="ru-RU"/>
        </w:rPr>
        <w:t>профессией;</w:t>
      </w:r>
    </w:p>
    <w:p w:rsidR="005D5A71" w:rsidRPr="005D5A71" w:rsidRDefault="005D5A71" w:rsidP="00284ED8">
      <w:pPr>
        <w:widowControl w:val="0"/>
        <w:numPr>
          <w:ilvl w:val="2"/>
          <w:numId w:val="232"/>
        </w:numPr>
        <w:tabs>
          <w:tab w:val="left" w:pos="990"/>
        </w:tabs>
        <w:autoSpaceDE w:val="0"/>
        <w:autoSpaceDN w:val="0"/>
        <w:spacing w:before="14" w:after="0" w:line="223" w:lineRule="auto"/>
        <w:ind w:right="290"/>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владеть способами бесконфликтного общения и саморегуляции в повседневной деятельности и экстремальных условиях военной</w:t>
      </w:r>
      <w:r w:rsidRPr="005D5A71">
        <w:rPr>
          <w:rFonts w:ascii="Times New Roman" w:eastAsia="Times New Roman" w:hAnsi="Times New Roman" w:cs="Times New Roman"/>
          <w:color w:val="21272E"/>
          <w:spacing w:val="-3"/>
          <w:sz w:val="23"/>
          <w:lang w:eastAsia="ru-RU" w:bidi="ru-RU"/>
        </w:rPr>
        <w:t xml:space="preserve"> </w:t>
      </w:r>
      <w:r w:rsidRPr="005D5A71">
        <w:rPr>
          <w:rFonts w:ascii="Times New Roman" w:eastAsia="Times New Roman" w:hAnsi="Times New Roman" w:cs="Times New Roman"/>
          <w:color w:val="21272E"/>
          <w:sz w:val="23"/>
          <w:lang w:eastAsia="ru-RU" w:bidi="ru-RU"/>
        </w:rPr>
        <w:t>службы;</w:t>
      </w:r>
    </w:p>
    <w:p w:rsidR="005D5A71" w:rsidRPr="005D5A71" w:rsidRDefault="005D5A71" w:rsidP="00284ED8">
      <w:pPr>
        <w:widowControl w:val="0"/>
        <w:numPr>
          <w:ilvl w:val="2"/>
          <w:numId w:val="232"/>
        </w:numPr>
        <w:tabs>
          <w:tab w:val="left" w:pos="990"/>
        </w:tabs>
        <w:autoSpaceDE w:val="0"/>
        <w:autoSpaceDN w:val="0"/>
        <w:spacing w:after="0" w:line="284" w:lineRule="exact"/>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оказывать первую помощь</w:t>
      </w:r>
      <w:r w:rsidRPr="005D5A71">
        <w:rPr>
          <w:rFonts w:ascii="Times New Roman" w:eastAsia="Times New Roman" w:hAnsi="Times New Roman" w:cs="Times New Roman"/>
          <w:color w:val="21272E"/>
          <w:spacing w:val="-1"/>
          <w:sz w:val="23"/>
          <w:lang w:eastAsia="ru-RU" w:bidi="ru-RU"/>
        </w:rPr>
        <w:t xml:space="preserve"> </w:t>
      </w:r>
      <w:r w:rsidRPr="005D5A71">
        <w:rPr>
          <w:rFonts w:ascii="Times New Roman" w:eastAsia="Times New Roman" w:hAnsi="Times New Roman" w:cs="Times New Roman"/>
          <w:color w:val="21272E"/>
          <w:sz w:val="23"/>
          <w:lang w:eastAsia="ru-RU" w:bidi="ru-RU"/>
        </w:rPr>
        <w:t>пострадавшим;</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Cs w:val="24"/>
          <w:lang w:eastAsia="ru-RU" w:bidi="ru-RU"/>
        </w:rPr>
      </w:pP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дисциплины обучающийся должен знать:</w:t>
      </w: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0"/>
          <w:numId w:val="233"/>
        </w:numPr>
        <w:tabs>
          <w:tab w:val="left" w:pos="990"/>
        </w:tabs>
        <w:autoSpaceDE w:val="0"/>
        <w:autoSpaceDN w:val="0"/>
        <w:spacing w:before="1" w:after="0" w:line="232" w:lineRule="auto"/>
        <w:ind w:left="1001" w:right="292"/>
        <w:jc w:val="both"/>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w:t>
      </w:r>
      <w:r w:rsidRPr="005D5A71">
        <w:rPr>
          <w:rFonts w:ascii="Times New Roman" w:eastAsia="Times New Roman" w:hAnsi="Times New Roman" w:cs="Times New Roman"/>
          <w:color w:val="21272E"/>
          <w:spacing w:val="-4"/>
          <w:sz w:val="23"/>
          <w:lang w:eastAsia="ru-RU" w:bidi="ru-RU"/>
        </w:rPr>
        <w:t xml:space="preserve"> </w:t>
      </w:r>
      <w:r w:rsidRPr="005D5A71">
        <w:rPr>
          <w:rFonts w:ascii="Times New Roman" w:eastAsia="Times New Roman" w:hAnsi="Times New Roman" w:cs="Times New Roman"/>
          <w:color w:val="21272E"/>
          <w:sz w:val="23"/>
          <w:lang w:eastAsia="ru-RU" w:bidi="ru-RU"/>
        </w:rPr>
        <w:t>России;</w:t>
      </w:r>
    </w:p>
    <w:p w:rsidR="005D5A71" w:rsidRPr="005D5A71" w:rsidRDefault="005D5A71" w:rsidP="00284ED8">
      <w:pPr>
        <w:widowControl w:val="0"/>
        <w:numPr>
          <w:ilvl w:val="0"/>
          <w:numId w:val="233"/>
        </w:numPr>
        <w:tabs>
          <w:tab w:val="left" w:pos="990"/>
        </w:tabs>
        <w:autoSpaceDE w:val="0"/>
        <w:autoSpaceDN w:val="0"/>
        <w:spacing w:before="12" w:after="0" w:line="220" w:lineRule="auto"/>
        <w:ind w:left="1001" w:right="290"/>
        <w:jc w:val="both"/>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основные виды потенциальных опасностей и их последствия в профессиональной деятельности и быту, принципы снижения вероятности их</w:t>
      </w:r>
      <w:r w:rsidRPr="005D5A71">
        <w:rPr>
          <w:rFonts w:ascii="Times New Roman" w:eastAsia="Times New Roman" w:hAnsi="Times New Roman" w:cs="Times New Roman"/>
          <w:color w:val="21272E"/>
          <w:spacing w:val="-5"/>
          <w:sz w:val="23"/>
          <w:lang w:eastAsia="ru-RU" w:bidi="ru-RU"/>
        </w:rPr>
        <w:t xml:space="preserve"> </w:t>
      </w:r>
      <w:r w:rsidRPr="005D5A71">
        <w:rPr>
          <w:rFonts w:ascii="Times New Roman" w:eastAsia="Times New Roman" w:hAnsi="Times New Roman" w:cs="Times New Roman"/>
          <w:color w:val="21272E"/>
          <w:sz w:val="23"/>
          <w:lang w:eastAsia="ru-RU" w:bidi="ru-RU"/>
        </w:rPr>
        <w:t>реализации;</w:t>
      </w:r>
    </w:p>
    <w:p w:rsidR="005D5A71" w:rsidRPr="005D5A71" w:rsidRDefault="005D5A71" w:rsidP="00284ED8">
      <w:pPr>
        <w:widowControl w:val="0"/>
        <w:numPr>
          <w:ilvl w:val="0"/>
          <w:numId w:val="233"/>
        </w:numPr>
        <w:tabs>
          <w:tab w:val="left" w:pos="990"/>
        </w:tabs>
        <w:autoSpaceDE w:val="0"/>
        <w:autoSpaceDN w:val="0"/>
        <w:spacing w:before="5" w:after="0" w:line="274" w:lineRule="exact"/>
        <w:ind w:left="990" w:hanging="349"/>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основы военной службы и обороны</w:t>
      </w:r>
      <w:r w:rsidRPr="005D5A71">
        <w:rPr>
          <w:rFonts w:ascii="Times New Roman" w:eastAsia="Times New Roman" w:hAnsi="Times New Roman" w:cs="Times New Roman"/>
          <w:color w:val="21272E"/>
          <w:spacing w:val="-1"/>
          <w:sz w:val="23"/>
          <w:lang w:eastAsia="ru-RU" w:bidi="ru-RU"/>
        </w:rPr>
        <w:t xml:space="preserve"> </w:t>
      </w:r>
      <w:r w:rsidRPr="005D5A71">
        <w:rPr>
          <w:rFonts w:ascii="Times New Roman" w:eastAsia="Times New Roman" w:hAnsi="Times New Roman" w:cs="Times New Roman"/>
          <w:color w:val="21272E"/>
          <w:sz w:val="23"/>
          <w:lang w:eastAsia="ru-RU" w:bidi="ru-RU"/>
        </w:rPr>
        <w:t>государства;</w:t>
      </w:r>
    </w:p>
    <w:p w:rsidR="005D5A71" w:rsidRPr="005D5A71" w:rsidRDefault="005D5A71" w:rsidP="00284ED8">
      <w:pPr>
        <w:widowControl w:val="0"/>
        <w:numPr>
          <w:ilvl w:val="0"/>
          <w:numId w:val="233"/>
        </w:numPr>
        <w:tabs>
          <w:tab w:val="left" w:pos="990"/>
        </w:tabs>
        <w:autoSpaceDE w:val="0"/>
        <w:autoSpaceDN w:val="0"/>
        <w:spacing w:after="0" w:line="264" w:lineRule="exact"/>
        <w:ind w:left="990" w:hanging="349"/>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задачи и основные мероприятия гражданской</w:t>
      </w:r>
      <w:r w:rsidRPr="005D5A71">
        <w:rPr>
          <w:rFonts w:ascii="Times New Roman" w:eastAsia="Times New Roman" w:hAnsi="Times New Roman" w:cs="Times New Roman"/>
          <w:color w:val="21272E"/>
          <w:spacing w:val="-6"/>
          <w:sz w:val="23"/>
          <w:lang w:eastAsia="ru-RU" w:bidi="ru-RU"/>
        </w:rPr>
        <w:t xml:space="preserve"> </w:t>
      </w:r>
      <w:r w:rsidRPr="005D5A71">
        <w:rPr>
          <w:rFonts w:ascii="Times New Roman" w:eastAsia="Times New Roman" w:hAnsi="Times New Roman" w:cs="Times New Roman"/>
          <w:color w:val="21272E"/>
          <w:sz w:val="23"/>
          <w:lang w:eastAsia="ru-RU" w:bidi="ru-RU"/>
        </w:rPr>
        <w:t>обороны;</w:t>
      </w:r>
    </w:p>
    <w:p w:rsidR="005D5A71" w:rsidRPr="005D5A71" w:rsidRDefault="005D5A71" w:rsidP="00284ED8">
      <w:pPr>
        <w:widowControl w:val="0"/>
        <w:numPr>
          <w:ilvl w:val="0"/>
          <w:numId w:val="233"/>
        </w:numPr>
        <w:tabs>
          <w:tab w:val="left" w:pos="990"/>
        </w:tabs>
        <w:autoSpaceDE w:val="0"/>
        <w:autoSpaceDN w:val="0"/>
        <w:spacing w:after="0" w:line="264" w:lineRule="exact"/>
        <w:ind w:left="990" w:hanging="349"/>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способы защиты населения от оружия массового</w:t>
      </w:r>
      <w:r w:rsidRPr="005D5A71">
        <w:rPr>
          <w:rFonts w:ascii="Times New Roman" w:eastAsia="Times New Roman" w:hAnsi="Times New Roman" w:cs="Times New Roman"/>
          <w:color w:val="21272E"/>
          <w:spacing w:val="-1"/>
          <w:sz w:val="23"/>
          <w:lang w:eastAsia="ru-RU" w:bidi="ru-RU"/>
        </w:rPr>
        <w:t xml:space="preserve"> </w:t>
      </w:r>
      <w:r w:rsidRPr="005D5A71">
        <w:rPr>
          <w:rFonts w:ascii="Times New Roman" w:eastAsia="Times New Roman" w:hAnsi="Times New Roman" w:cs="Times New Roman"/>
          <w:color w:val="21272E"/>
          <w:sz w:val="23"/>
          <w:lang w:eastAsia="ru-RU" w:bidi="ru-RU"/>
        </w:rPr>
        <w:t>поражения;</w:t>
      </w:r>
    </w:p>
    <w:p w:rsidR="005D5A71" w:rsidRPr="005D5A71" w:rsidRDefault="005D5A71" w:rsidP="00284ED8">
      <w:pPr>
        <w:widowControl w:val="0"/>
        <w:numPr>
          <w:ilvl w:val="0"/>
          <w:numId w:val="233"/>
        </w:numPr>
        <w:tabs>
          <w:tab w:val="left" w:pos="990"/>
        </w:tabs>
        <w:autoSpaceDE w:val="0"/>
        <w:autoSpaceDN w:val="0"/>
        <w:spacing w:after="0" w:line="264" w:lineRule="exact"/>
        <w:ind w:left="990" w:hanging="349"/>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меры пожарной безопасности и правила безопасного поведения при</w:t>
      </w:r>
      <w:r w:rsidRPr="005D5A71">
        <w:rPr>
          <w:rFonts w:ascii="Times New Roman" w:eastAsia="Times New Roman" w:hAnsi="Times New Roman" w:cs="Times New Roman"/>
          <w:color w:val="21272E"/>
          <w:spacing w:val="-8"/>
          <w:sz w:val="23"/>
          <w:lang w:eastAsia="ru-RU" w:bidi="ru-RU"/>
        </w:rPr>
        <w:t xml:space="preserve"> </w:t>
      </w:r>
      <w:r w:rsidRPr="005D5A71">
        <w:rPr>
          <w:rFonts w:ascii="Times New Roman" w:eastAsia="Times New Roman" w:hAnsi="Times New Roman" w:cs="Times New Roman"/>
          <w:color w:val="21272E"/>
          <w:sz w:val="23"/>
          <w:lang w:eastAsia="ru-RU" w:bidi="ru-RU"/>
        </w:rPr>
        <w:t>пожарах;</w:t>
      </w:r>
    </w:p>
    <w:p w:rsidR="005D5A71" w:rsidRPr="005D5A71" w:rsidRDefault="005D5A71" w:rsidP="00284ED8">
      <w:pPr>
        <w:widowControl w:val="0"/>
        <w:numPr>
          <w:ilvl w:val="0"/>
          <w:numId w:val="233"/>
        </w:numPr>
        <w:tabs>
          <w:tab w:val="left" w:pos="990"/>
        </w:tabs>
        <w:autoSpaceDE w:val="0"/>
        <w:autoSpaceDN w:val="0"/>
        <w:spacing w:before="2" w:after="0" w:line="223" w:lineRule="auto"/>
        <w:ind w:left="1001" w:right="292"/>
        <w:jc w:val="both"/>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организацию и порядок призыва граждан на военную службу и поступления на нее в добровольном</w:t>
      </w:r>
      <w:r w:rsidRPr="005D5A71">
        <w:rPr>
          <w:rFonts w:ascii="Times New Roman" w:eastAsia="Times New Roman" w:hAnsi="Times New Roman" w:cs="Times New Roman"/>
          <w:color w:val="21272E"/>
          <w:spacing w:val="-1"/>
          <w:sz w:val="23"/>
          <w:lang w:eastAsia="ru-RU" w:bidi="ru-RU"/>
        </w:rPr>
        <w:t xml:space="preserve"> </w:t>
      </w:r>
      <w:r w:rsidRPr="005D5A71">
        <w:rPr>
          <w:rFonts w:ascii="Times New Roman" w:eastAsia="Times New Roman" w:hAnsi="Times New Roman" w:cs="Times New Roman"/>
          <w:color w:val="21272E"/>
          <w:sz w:val="23"/>
          <w:lang w:eastAsia="ru-RU" w:bidi="ru-RU"/>
        </w:rPr>
        <w:t>порядке;</w:t>
      </w:r>
    </w:p>
    <w:p w:rsidR="005D5A71" w:rsidRPr="005D5A71" w:rsidRDefault="005D5A71" w:rsidP="00284ED8">
      <w:pPr>
        <w:widowControl w:val="0"/>
        <w:numPr>
          <w:ilvl w:val="0"/>
          <w:numId w:val="233"/>
        </w:numPr>
        <w:tabs>
          <w:tab w:val="left" w:pos="990"/>
        </w:tabs>
        <w:autoSpaceDE w:val="0"/>
        <w:autoSpaceDN w:val="0"/>
        <w:spacing w:before="10" w:after="0" w:line="228" w:lineRule="auto"/>
        <w:ind w:left="1001" w:right="283"/>
        <w:jc w:val="both"/>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 учетные специальности, родственные профессиям</w:t>
      </w:r>
      <w:r w:rsidRPr="005D5A71">
        <w:rPr>
          <w:rFonts w:ascii="Times New Roman" w:eastAsia="Times New Roman" w:hAnsi="Times New Roman" w:cs="Times New Roman"/>
          <w:color w:val="21272E"/>
          <w:spacing w:val="-1"/>
          <w:sz w:val="23"/>
          <w:lang w:eastAsia="ru-RU" w:bidi="ru-RU"/>
        </w:rPr>
        <w:t xml:space="preserve"> </w:t>
      </w:r>
      <w:r w:rsidRPr="005D5A71">
        <w:rPr>
          <w:rFonts w:ascii="Times New Roman" w:eastAsia="Times New Roman" w:hAnsi="Times New Roman" w:cs="Times New Roman"/>
          <w:color w:val="21272E"/>
          <w:sz w:val="23"/>
          <w:lang w:eastAsia="ru-RU" w:bidi="ru-RU"/>
        </w:rPr>
        <w:t>СПО;</w:t>
      </w:r>
    </w:p>
    <w:p w:rsidR="005D5A71" w:rsidRPr="005D5A71" w:rsidRDefault="005D5A71" w:rsidP="00284ED8">
      <w:pPr>
        <w:widowControl w:val="0"/>
        <w:numPr>
          <w:ilvl w:val="0"/>
          <w:numId w:val="233"/>
        </w:numPr>
        <w:tabs>
          <w:tab w:val="left" w:pos="990"/>
        </w:tabs>
        <w:autoSpaceDE w:val="0"/>
        <w:autoSpaceDN w:val="0"/>
        <w:spacing w:before="15" w:after="0" w:line="223" w:lineRule="auto"/>
        <w:ind w:left="1001" w:right="285"/>
        <w:jc w:val="both"/>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область применения получаемых профессиональных знаний при исполнении обязанностей военной</w:t>
      </w:r>
      <w:r w:rsidRPr="005D5A71">
        <w:rPr>
          <w:rFonts w:ascii="Times New Roman" w:eastAsia="Times New Roman" w:hAnsi="Times New Roman" w:cs="Times New Roman"/>
          <w:color w:val="21272E"/>
          <w:spacing w:val="-3"/>
          <w:sz w:val="23"/>
          <w:lang w:eastAsia="ru-RU" w:bidi="ru-RU"/>
        </w:rPr>
        <w:t xml:space="preserve"> </w:t>
      </w:r>
      <w:r w:rsidRPr="005D5A71">
        <w:rPr>
          <w:rFonts w:ascii="Times New Roman" w:eastAsia="Times New Roman" w:hAnsi="Times New Roman" w:cs="Times New Roman"/>
          <w:color w:val="21272E"/>
          <w:sz w:val="23"/>
          <w:lang w:eastAsia="ru-RU" w:bidi="ru-RU"/>
        </w:rPr>
        <w:t>службы;</w:t>
      </w:r>
    </w:p>
    <w:p w:rsidR="005D5A71" w:rsidRPr="005D5A71" w:rsidRDefault="005D5A71" w:rsidP="00284ED8">
      <w:pPr>
        <w:widowControl w:val="0"/>
        <w:numPr>
          <w:ilvl w:val="0"/>
          <w:numId w:val="233"/>
        </w:numPr>
        <w:tabs>
          <w:tab w:val="left" w:pos="990"/>
        </w:tabs>
        <w:autoSpaceDE w:val="0"/>
        <w:autoSpaceDN w:val="0"/>
        <w:spacing w:after="0" w:line="284" w:lineRule="exact"/>
        <w:ind w:left="990" w:hanging="349"/>
        <w:jc w:val="both"/>
        <w:rPr>
          <w:rFonts w:ascii="Times New Roman" w:eastAsia="Times New Roman" w:hAnsi="Times New Roman" w:cs="Times New Roman"/>
          <w:sz w:val="23"/>
          <w:lang w:eastAsia="ru-RU" w:bidi="ru-RU"/>
        </w:rPr>
      </w:pPr>
      <w:r w:rsidRPr="005D5A71">
        <w:rPr>
          <w:rFonts w:ascii="Times New Roman" w:eastAsia="Times New Roman" w:hAnsi="Times New Roman" w:cs="Times New Roman"/>
          <w:color w:val="21272E"/>
          <w:sz w:val="23"/>
          <w:lang w:eastAsia="ru-RU" w:bidi="ru-RU"/>
        </w:rPr>
        <w:t>порядок и правила оказания первой помощи</w:t>
      </w:r>
      <w:r w:rsidRPr="005D5A71">
        <w:rPr>
          <w:rFonts w:ascii="Times New Roman" w:eastAsia="Times New Roman" w:hAnsi="Times New Roman" w:cs="Times New Roman"/>
          <w:color w:val="21272E"/>
          <w:spacing w:val="-3"/>
          <w:sz w:val="23"/>
          <w:lang w:eastAsia="ru-RU" w:bidi="ru-RU"/>
        </w:rPr>
        <w:t xml:space="preserve"> </w:t>
      </w:r>
      <w:r w:rsidRPr="005D5A71">
        <w:rPr>
          <w:rFonts w:ascii="Times New Roman" w:eastAsia="Times New Roman" w:hAnsi="Times New Roman" w:cs="Times New Roman"/>
          <w:color w:val="21272E"/>
          <w:sz w:val="23"/>
          <w:lang w:eastAsia="ru-RU" w:bidi="ru-RU"/>
        </w:rPr>
        <w:t>пострадавшим.</w:t>
      </w:r>
    </w:p>
    <w:p w:rsidR="005D5A71" w:rsidRPr="005D5A71" w:rsidRDefault="005D5A71" w:rsidP="005D5A71">
      <w:pPr>
        <w:spacing w:after="0" w:line="240" w:lineRule="auto"/>
        <w:rPr>
          <w:rFonts w:ascii="Times New Roman" w:eastAsia="Times New Roman" w:hAnsi="Times New Roman" w:cs="Times New Roman"/>
          <w:sz w:val="23"/>
          <w:lang w:eastAsia="ru-RU" w:bidi="ru-RU"/>
        </w:rPr>
        <w:sectPr w:rsidR="005D5A71" w:rsidRPr="005D5A71">
          <w:pgSz w:w="11910" w:h="16840"/>
          <w:pgMar w:top="1160" w:right="560" w:bottom="1240" w:left="1420" w:header="710" w:footer="1056" w:gutter="0"/>
          <w:cols w:space="720"/>
        </w:sectPr>
      </w:pPr>
    </w:p>
    <w:p w:rsidR="005D5A71" w:rsidRPr="005D5A71" w:rsidRDefault="005D5A71" w:rsidP="00284ED8">
      <w:pPr>
        <w:widowControl w:val="0"/>
        <w:numPr>
          <w:ilvl w:val="4"/>
          <w:numId w:val="215"/>
        </w:numPr>
        <w:tabs>
          <w:tab w:val="left" w:pos="563"/>
        </w:tabs>
        <w:autoSpaceDE w:val="0"/>
        <w:autoSpaceDN w:val="0"/>
        <w:spacing w:before="81" w:after="0" w:line="321" w:lineRule="exact"/>
        <w:ind w:left="562"/>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СТРУКТУРА И СОДЕРЖАНИЕ УЧЕБНОЙ</w:t>
      </w:r>
      <w:r w:rsidRPr="005D5A71">
        <w:rPr>
          <w:rFonts w:ascii="Times New Roman" w:eastAsia="Times New Roman" w:hAnsi="Times New Roman" w:cs="Times New Roman"/>
          <w:b/>
          <w:bCs/>
          <w:spacing w:val="-10"/>
          <w:sz w:val="28"/>
          <w:szCs w:val="28"/>
          <w:lang w:eastAsia="ru-RU" w:bidi="ru-RU"/>
        </w:rPr>
        <w:t xml:space="preserve"> </w:t>
      </w:r>
      <w:r w:rsidRPr="005D5A71">
        <w:rPr>
          <w:rFonts w:ascii="Times New Roman" w:eastAsia="Times New Roman" w:hAnsi="Times New Roman" w:cs="Times New Roman"/>
          <w:b/>
          <w:bCs/>
          <w:sz w:val="28"/>
          <w:szCs w:val="28"/>
          <w:lang w:eastAsia="ru-RU" w:bidi="ru-RU"/>
        </w:rPr>
        <w:t>ДИСЦИПЛИНЫ</w:t>
      </w:r>
    </w:p>
    <w:p w:rsidR="005D5A71" w:rsidRPr="005D5A71" w:rsidRDefault="005D5A71" w:rsidP="00284ED8">
      <w:pPr>
        <w:widowControl w:val="0"/>
        <w:numPr>
          <w:ilvl w:val="5"/>
          <w:numId w:val="215"/>
        </w:numPr>
        <w:tabs>
          <w:tab w:val="left" w:pos="523"/>
        </w:tabs>
        <w:autoSpaceDE w:val="0"/>
        <w:autoSpaceDN w:val="0"/>
        <w:spacing w:after="0" w:line="275" w:lineRule="exact"/>
        <w:ind w:left="522"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Объем учебной дисциплины и виды учебной</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работы</w:t>
      </w:r>
    </w:p>
    <w:p w:rsidR="005D5A71" w:rsidRPr="005D5A71" w:rsidRDefault="005D5A71" w:rsidP="005D5A71">
      <w:pPr>
        <w:widowControl w:val="0"/>
        <w:autoSpaceDE w:val="0"/>
        <w:autoSpaceDN w:val="0"/>
        <w:spacing w:before="3" w:after="1" w:line="240" w:lineRule="auto"/>
        <w:rPr>
          <w:rFonts w:ascii="Times New Roman" w:eastAsia="Times New Roman" w:hAnsi="Times New Roman" w:cs="Times New Roman"/>
          <w:b/>
          <w:sz w:val="24"/>
          <w:szCs w:val="24"/>
          <w:lang w:eastAsia="ru-RU" w:bidi="ru-RU"/>
        </w:rPr>
      </w:pPr>
    </w:p>
    <w:tbl>
      <w:tblPr>
        <w:tblStyle w:val="TableNormal"/>
        <w:tblW w:w="0" w:type="auto"/>
        <w:tblInd w:w="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2757"/>
              <w:jc w:val="center"/>
              <w:rPr>
                <w:rFonts w:eastAsia="Times New Roman"/>
                <w:b/>
                <w:lang w:bidi="ru-RU"/>
              </w:rPr>
            </w:pPr>
            <w:r w:rsidRPr="005D5A71">
              <w:rPr>
                <w:rFonts w:eastAsia="Times New Roman"/>
                <w:b/>
                <w:lang w:bidi="ru-RU"/>
              </w:rPr>
              <w:t>Вид учебной работы</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b/>
                <w:lang w:bidi="ru-RU"/>
              </w:rPr>
            </w:pPr>
            <w:r w:rsidRPr="005D5A71">
              <w:rPr>
                <w:rFonts w:eastAsia="Times New Roman"/>
                <w:b/>
                <w:i/>
                <w:lang w:bidi="ru-RU"/>
              </w:rPr>
              <w:t>Объем часов</w:t>
            </w:r>
          </w:p>
        </w:tc>
      </w:tr>
      <w:tr w:rsidR="005D5A71" w:rsidRPr="005D5A71" w:rsidTr="005D5A71">
        <w:trPr>
          <w:trHeight w:val="277"/>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rPr>
                <w:rFonts w:eastAsia="Times New Roman"/>
                <w:b/>
                <w:lang w:bidi="ru-RU"/>
              </w:rPr>
            </w:pPr>
            <w:r w:rsidRPr="005D5A71">
              <w:rPr>
                <w:rFonts w:eastAsia="Times New Roman"/>
                <w:b/>
                <w:lang w:bidi="ru-RU"/>
              </w:rPr>
              <w:t>Максимальная учебная нагрузка (всего)</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109"/>
              <w:jc w:val="center"/>
              <w:rPr>
                <w:rFonts w:eastAsia="Times New Roman"/>
                <w:b/>
                <w:i/>
                <w:lang w:bidi="ru-RU"/>
              </w:rPr>
            </w:pPr>
            <w:r w:rsidRPr="005D5A71">
              <w:rPr>
                <w:rFonts w:eastAsia="Times New Roman"/>
                <w:b/>
                <w:i/>
                <w:lang w:bidi="ru-RU"/>
              </w:rPr>
              <w:t>48</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b/>
                <w:lang w:val="ru-RU" w:bidi="ru-RU"/>
              </w:rPr>
            </w:pPr>
            <w:r w:rsidRPr="005D5A71">
              <w:rPr>
                <w:rFonts w:eastAsia="Times New Roman"/>
                <w:b/>
                <w:lang w:val="ru-RU" w:bidi="ru-RU"/>
              </w:rPr>
              <w:t>Обязательные аудиторные учебные занятия (всего</w:t>
            </w:r>
            <w:r w:rsidRPr="005D5A71">
              <w:rPr>
                <w:rFonts w:eastAsia="Times New Roman"/>
                <w:b/>
                <w:vertAlign w:val="superscript"/>
                <w:lang w:val="ru-RU" w:bidi="ru-RU"/>
              </w:rPr>
              <w:t>27</w:t>
            </w:r>
            <w:r w:rsidRPr="005D5A71">
              <w:rPr>
                <w:rFonts w:eastAsia="Times New Roman"/>
                <w:b/>
                <w:lang w:val="ru-RU" w:bidi="ru-RU"/>
              </w:rPr>
              <w:t>)</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b/>
                <w:i/>
                <w:lang w:bidi="ru-RU"/>
              </w:rPr>
            </w:pPr>
            <w:r w:rsidRPr="005D5A71">
              <w:rPr>
                <w:rFonts w:eastAsia="Times New Roman"/>
                <w:b/>
                <w:i/>
                <w:lang w:bidi="ru-RU"/>
              </w:rPr>
              <w:t>32</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в том числе:</w:t>
            </w:r>
          </w:p>
        </w:tc>
        <w:tc>
          <w:tcPr>
            <w:tcW w:w="1773" w:type="dxa"/>
            <w:tcBorders>
              <w:top w:val="single" w:sz="6" w:space="0" w:color="000000"/>
              <w:left w:val="single" w:sz="6" w:space="0" w:color="000000"/>
              <w:bottom w:val="single" w:sz="6" w:space="0" w:color="000000"/>
              <w:right w:val="single" w:sz="6" w:space="0" w:color="000000"/>
            </w:tcBorders>
          </w:tcPr>
          <w:p w:rsidR="005D5A71" w:rsidRPr="005D5A71" w:rsidRDefault="005D5A71" w:rsidP="005D5A71">
            <w:pPr>
              <w:rPr>
                <w:rFonts w:eastAsia="Times New Roman"/>
                <w:sz w:val="20"/>
                <w:lang w:bidi="ru-RU"/>
              </w:rPr>
            </w:pP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практические занятия</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ind w:right="109"/>
              <w:jc w:val="center"/>
              <w:rPr>
                <w:rFonts w:eastAsia="Times New Roman"/>
                <w:i/>
                <w:lang w:bidi="ru-RU"/>
              </w:rPr>
            </w:pPr>
            <w:r w:rsidRPr="005D5A71">
              <w:rPr>
                <w:rFonts w:eastAsia="Times New Roman"/>
                <w:i/>
                <w:lang w:bidi="ru-RU"/>
              </w:rPr>
              <w:t>16</w:t>
            </w:r>
          </w:p>
        </w:tc>
      </w:tr>
      <w:tr w:rsidR="005D5A71" w:rsidRPr="005D5A71" w:rsidTr="005D5A71">
        <w:trPr>
          <w:trHeight w:val="277"/>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rPr>
                <w:rFonts w:eastAsia="Times New Roman"/>
                <w:b/>
                <w:lang w:val="ru-RU" w:bidi="ru-RU"/>
              </w:rPr>
            </w:pPr>
            <w:r w:rsidRPr="005D5A71">
              <w:rPr>
                <w:rFonts w:eastAsia="Times New Roman"/>
                <w:b/>
                <w:lang w:val="ru-RU" w:bidi="ru-RU"/>
              </w:rPr>
              <w:t>Внеаудиторная (самостоятельная) учебная работа (всего)</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8" w:lineRule="exact"/>
              <w:ind w:right="109"/>
              <w:jc w:val="center"/>
              <w:rPr>
                <w:rFonts w:eastAsia="Times New Roman"/>
                <w:b/>
                <w:i/>
                <w:lang w:bidi="ru-RU"/>
              </w:rPr>
            </w:pPr>
            <w:r w:rsidRPr="005D5A71">
              <w:rPr>
                <w:rFonts w:eastAsia="Times New Roman"/>
                <w:b/>
                <w:i/>
                <w:lang w:bidi="ru-RU"/>
              </w:rPr>
              <w:t>16</w:t>
            </w:r>
          </w:p>
        </w:tc>
      </w:tr>
      <w:tr w:rsidR="005D5A71" w:rsidRPr="005D5A71" w:rsidTr="005D5A71">
        <w:trPr>
          <w:trHeight w:val="275"/>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в том числе:</w:t>
            </w:r>
          </w:p>
        </w:tc>
        <w:tc>
          <w:tcPr>
            <w:tcW w:w="1773" w:type="dxa"/>
            <w:tcBorders>
              <w:top w:val="single" w:sz="6" w:space="0" w:color="000000"/>
              <w:left w:val="single" w:sz="6" w:space="0" w:color="000000"/>
              <w:bottom w:val="single" w:sz="6" w:space="0" w:color="000000"/>
              <w:right w:val="single" w:sz="6" w:space="0" w:color="000000"/>
            </w:tcBorders>
          </w:tcPr>
          <w:p w:rsidR="005D5A71" w:rsidRPr="005D5A71" w:rsidRDefault="005D5A71" w:rsidP="005D5A71">
            <w:pPr>
              <w:rPr>
                <w:rFonts w:eastAsia="Times New Roman"/>
                <w:sz w:val="20"/>
                <w:lang w:bidi="ru-RU"/>
              </w:rPr>
            </w:pPr>
          </w:p>
        </w:tc>
      </w:tr>
      <w:tr w:rsidR="005D5A71" w:rsidRPr="005D5A71" w:rsidTr="005D5A71">
        <w:trPr>
          <w:trHeight w:val="1932"/>
        </w:trPr>
        <w:tc>
          <w:tcPr>
            <w:tcW w:w="7799"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284ED8">
            <w:pPr>
              <w:numPr>
                <w:ilvl w:val="0"/>
                <w:numId w:val="234"/>
              </w:numPr>
              <w:tabs>
                <w:tab w:val="left" w:pos="526"/>
              </w:tabs>
              <w:ind w:right="96"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w:t>
            </w:r>
            <w:r w:rsidRPr="005D5A71">
              <w:rPr>
                <w:rFonts w:eastAsia="Times New Roman"/>
                <w:spacing w:val="-15"/>
                <w:lang w:val="ru-RU" w:bidi="ru-RU"/>
              </w:rPr>
              <w:t xml:space="preserve"> </w:t>
            </w:r>
            <w:r w:rsidRPr="005D5A71">
              <w:rPr>
                <w:rFonts w:eastAsia="Times New Roman"/>
                <w:lang w:val="ru-RU" w:bidi="ru-RU"/>
              </w:rPr>
              <w:t>занятиям;</w:t>
            </w:r>
          </w:p>
          <w:p w:rsidR="005D5A71" w:rsidRPr="005D5A71" w:rsidRDefault="005D5A71" w:rsidP="00284ED8">
            <w:pPr>
              <w:numPr>
                <w:ilvl w:val="0"/>
                <w:numId w:val="234"/>
              </w:numPr>
              <w:tabs>
                <w:tab w:val="left" w:pos="298"/>
              </w:tabs>
              <w:ind w:right="95" w:firstLine="0"/>
              <w:rPr>
                <w:rFonts w:eastAsia="Times New Roman"/>
                <w:lang w:val="ru-RU" w:bidi="ru-RU"/>
              </w:rPr>
            </w:pPr>
            <w:r w:rsidRPr="005D5A71">
              <w:rPr>
                <w:rFonts w:eastAsia="Times New Roman"/>
                <w:lang w:val="ru-RU" w:bidi="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w:t>
            </w:r>
            <w:r w:rsidRPr="005D5A71">
              <w:rPr>
                <w:rFonts w:eastAsia="Times New Roman"/>
                <w:spacing w:val="-3"/>
                <w:lang w:val="ru-RU" w:bidi="ru-RU"/>
              </w:rPr>
              <w:t xml:space="preserve"> </w:t>
            </w:r>
            <w:r w:rsidRPr="005D5A71">
              <w:rPr>
                <w:rFonts w:eastAsia="Times New Roman"/>
                <w:lang w:val="ru-RU" w:bidi="ru-RU"/>
              </w:rPr>
              <w:t>защите;</w:t>
            </w:r>
          </w:p>
          <w:p w:rsidR="005D5A71" w:rsidRPr="005D5A71" w:rsidRDefault="005D5A71" w:rsidP="00284ED8">
            <w:pPr>
              <w:numPr>
                <w:ilvl w:val="0"/>
                <w:numId w:val="234"/>
              </w:numPr>
              <w:tabs>
                <w:tab w:val="left" w:pos="247"/>
              </w:tabs>
              <w:ind w:left="246" w:hanging="140"/>
              <w:rPr>
                <w:rFonts w:eastAsia="Times New Roman"/>
                <w:lang w:bidi="ru-RU"/>
              </w:rPr>
            </w:pPr>
            <w:r w:rsidRPr="005D5A71">
              <w:rPr>
                <w:rFonts w:eastAsia="Times New Roman"/>
                <w:lang w:bidi="ru-RU"/>
              </w:rPr>
              <w:t>подготовка к контрольной</w:t>
            </w:r>
            <w:r w:rsidRPr="005D5A71">
              <w:rPr>
                <w:rFonts w:eastAsia="Times New Roman"/>
                <w:spacing w:val="-1"/>
                <w:lang w:bidi="ru-RU"/>
              </w:rPr>
              <w:t xml:space="preserve"> </w:t>
            </w:r>
            <w:r w:rsidRPr="005D5A71">
              <w:rPr>
                <w:rFonts w:eastAsia="Times New Roman"/>
                <w:lang w:bidi="ru-RU"/>
              </w:rPr>
              <w:t>работе;</w:t>
            </w:r>
          </w:p>
          <w:p w:rsidR="005D5A71" w:rsidRPr="005D5A71" w:rsidRDefault="005D5A71" w:rsidP="00284ED8">
            <w:pPr>
              <w:numPr>
                <w:ilvl w:val="0"/>
                <w:numId w:val="234"/>
              </w:numPr>
              <w:tabs>
                <w:tab w:val="left" w:pos="247"/>
              </w:tabs>
              <w:spacing w:line="264" w:lineRule="exact"/>
              <w:ind w:left="246" w:hanging="140"/>
              <w:rPr>
                <w:rFonts w:eastAsia="Times New Roman"/>
                <w:lang w:val="ru-RU" w:bidi="ru-RU"/>
              </w:rPr>
            </w:pPr>
            <w:r w:rsidRPr="005D5A71">
              <w:rPr>
                <w:rFonts w:eastAsia="Times New Roman"/>
                <w:lang w:val="ru-RU" w:bidi="ru-RU"/>
              </w:rPr>
              <w:t>подготовка и защита рефератов по данным</w:t>
            </w:r>
            <w:r w:rsidRPr="005D5A71">
              <w:rPr>
                <w:rFonts w:eastAsia="Times New Roman"/>
                <w:spacing w:val="-5"/>
                <w:lang w:val="ru-RU" w:bidi="ru-RU"/>
              </w:rPr>
              <w:t xml:space="preserve"> </w:t>
            </w:r>
            <w:r w:rsidRPr="005D5A71">
              <w:rPr>
                <w:rFonts w:eastAsia="Times New Roman"/>
                <w:lang w:val="ru-RU" w:bidi="ru-RU"/>
              </w:rPr>
              <w:t>темам.</w:t>
            </w:r>
          </w:p>
        </w:tc>
        <w:tc>
          <w:tcPr>
            <w:tcW w:w="1773" w:type="dxa"/>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spacing w:line="268" w:lineRule="exact"/>
              <w:ind w:right="109"/>
              <w:jc w:val="center"/>
              <w:rPr>
                <w:rFonts w:eastAsia="Times New Roman"/>
                <w:i/>
                <w:lang w:bidi="ru-RU"/>
              </w:rPr>
            </w:pPr>
            <w:r w:rsidRPr="005D5A71">
              <w:rPr>
                <w:rFonts w:eastAsia="Times New Roman"/>
                <w:i/>
                <w:lang w:bidi="ru-RU"/>
              </w:rPr>
              <w:t>16</w:t>
            </w:r>
          </w:p>
        </w:tc>
      </w:tr>
      <w:tr w:rsidR="005D5A71" w:rsidRPr="005D5A71" w:rsidTr="005D5A71">
        <w:trPr>
          <w:trHeight w:val="551"/>
        </w:trPr>
        <w:tc>
          <w:tcPr>
            <w:tcW w:w="9572" w:type="dxa"/>
            <w:gridSpan w:val="2"/>
            <w:tcBorders>
              <w:top w:val="single" w:sz="6" w:space="0" w:color="000000"/>
              <w:left w:val="single" w:sz="6" w:space="0" w:color="000000"/>
              <w:bottom w:val="single" w:sz="6" w:space="0" w:color="000000"/>
              <w:right w:val="single" w:sz="6" w:space="0" w:color="000000"/>
            </w:tcBorders>
            <w:hideMark/>
          </w:tcPr>
          <w:p w:rsidR="005D5A71" w:rsidRPr="005D5A71" w:rsidRDefault="005D5A71" w:rsidP="005D5A71">
            <w:pPr>
              <w:tabs>
                <w:tab w:val="right" w:pos="8753"/>
              </w:tabs>
              <w:spacing w:line="272" w:lineRule="exact"/>
              <w:rPr>
                <w:rFonts w:eastAsia="Times New Roman"/>
                <w:b/>
                <w:lang w:val="ru-RU" w:bidi="ru-RU"/>
              </w:rPr>
            </w:pPr>
            <w:r w:rsidRPr="005D5A71">
              <w:rPr>
                <w:rFonts w:eastAsia="Times New Roman"/>
                <w:b/>
                <w:lang w:val="ru-RU" w:bidi="ru-RU"/>
              </w:rPr>
              <w:t>Итоговая аттестация в форме</w:t>
            </w:r>
            <w:r w:rsidRPr="005D5A71">
              <w:rPr>
                <w:rFonts w:eastAsia="Times New Roman"/>
                <w:b/>
                <w:spacing w:val="-8"/>
                <w:lang w:val="ru-RU" w:bidi="ru-RU"/>
              </w:rPr>
              <w:t xml:space="preserve"> </w:t>
            </w:r>
            <w:r w:rsidRPr="005D5A71">
              <w:rPr>
                <w:rFonts w:eastAsia="Times New Roman"/>
                <w:b/>
                <w:lang w:val="ru-RU" w:bidi="ru-RU"/>
              </w:rPr>
              <w:t>дифференцированного зачета</w:t>
            </w:r>
            <w:r w:rsidRPr="005D5A71">
              <w:rPr>
                <w:rFonts w:eastAsia="Times New Roman"/>
                <w:b/>
                <w:lang w:val="ru-RU" w:bidi="ru-RU"/>
              </w:rPr>
              <w:tab/>
              <w:t>1</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18"/>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73600" behindDoc="1" locked="0" layoutInCell="1" allowOverlap="1" wp14:anchorId="1C04E155" wp14:editId="02453DFE">
                <wp:simplePos x="0" y="0"/>
                <wp:positionH relativeFrom="page">
                  <wp:posOffset>1080770</wp:posOffset>
                </wp:positionH>
                <wp:positionV relativeFrom="paragraph">
                  <wp:posOffset>161290</wp:posOffset>
                </wp:positionV>
                <wp:extent cx="1828800" cy="0"/>
                <wp:effectExtent l="0" t="0" r="19050" b="19050"/>
                <wp:wrapTopAndBottom/>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7pt" to="229.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" strokeweight=".21169mm">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1910" w:h="16840"/>
          <w:pgMar w:top="1160" w:right="560" w:bottom="1180" w:left="1420" w:header="710" w:footer="985" w:gutter="0"/>
          <w:cols w:space="720"/>
        </w:sectPr>
      </w:pPr>
    </w:p>
    <w:p w:rsidR="005D5A71" w:rsidRPr="005D5A71" w:rsidRDefault="005D5A71" w:rsidP="00284ED8">
      <w:pPr>
        <w:widowControl w:val="0"/>
        <w:numPr>
          <w:ilvl w:val="5"/>
          <w:numId w:val="215"/>
        </w:numPr>
        <w:tabs>
          <w:tab w:val="left" w:pos="532"/>
        </w:tabs>
        <w:autoSpaceDE w:val="0"/>
        <w:autoSpaceDN w:val="0"/>
        <w:spacing w:before="80" w:after="0" w:line="240" w:lineRule="auto"/>
        <w:ind w:left="531"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Тематический план и содержание учебной</w:t>
      </w:r>
      <w:r w:rsidRPr="005D5A71">
        <w:rPr>
          <w:rFonts w:ascii="Times New Roman" w:eastAsia="Times New Roman" w:hAnsi="Times New Roman" w:cs="Times New Roman"/>
          <w:b/>
          <w:bCs/>
          <w:spacing w:val="-2"/>
          <w:sz w:val="24"/>
          <w:szCs w:val="24"/>
          <w:lang w:eastAsia="ru-RU" w:bidi="ru-RU"/>
        </w:rPr>
        <w:t xml:space="preserve"> </w:t>
      </w:r>
      <w:r w:rsidRPr="005D5A71">
        <w:rPr>
          <w:rFonts w:ascii="Times New Roman" w:eastAsia="Times New Roman" w:hAnsi="Times New Roman" w:cs="Times New Roman"/>
          <w:b/>
          <w:bCs/>
          <w:sz w:val="24"/>
          <w:szCs w:val="24"/>
          <w:lang w:eastAsia="ru-RU" w:bidi="ru-RU"/>
        </w:rPr>
        <w:t>дисциплины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8"/>
          <w:szCs w:val="24"/>
          <w:lang w:eastAsia="ru-RU" w:bidi="ru-RU"/>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7160"/>
        <w:gridCol w:w="967"/>
        <w:gridCol w:w="2364"/>
        <w:gridCol w:w="2128"/>
      </w:tblGrid>
      <w:tr w:rsidR="005D5A71" w:rsidRPr="005D5A71" w:rsidTr="005D5A71">
        <w:trPr>
          <w:trHeight w:val="618"/>
        </w:trPr>
        <w:tc>
          <w:tcPr>
            <w:tcW w:w="244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390"/>
              <w:rPr>
                <w:rFonts w:eastAsia="Times New Roman"/>
                <w:b/>
                <w:lang w:bidi="ru-RU"/>
              </w:rPr>
            </w:pPr>
            <w:r w:rsidRPr="005D5A71">
              <w:rPr>
                <w:rFonts w:eastAsia="Times New Roman"/>
                <w:b/>
                <w:lang w:bidi="ru-RU"/>
              </w:rPr>
              <w:t>Наименование разделов и тем</w:t>
            </w: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Содержание учебного материала и формы организации деятельности обучающихся</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261"/>
              <w:jc w:val="center"/>
              <w:rPr>
                <w:rFonts w:eastAsia="Times New Roman"/>
                <w:b/>
                <w:lang w:bidi="ru-RU"/>
              </w:rPr>
            </w:pPr>
            <w:r w:rsidRPr="005D5A71">
              <w:rPr>
                <w:rFonts w:eastAsia="Times New Roman"/>
                <w:b/>
                <w:lang w:bidi="ru-RU"/>
              </w:rPr>
              <w:t>Объем часов</w:t>
            </w:r>
          </w:p>
        </w:tc>
      </w:tr>
      <w:tr w:rsidR="005D5A71" w:rsidRPr="005D5A71" w:rsidTr="005D5A71">
        <w:trPr>
          <w:trHeight w:val="302"/>
        </w:trPr>
        <w:tc>
          <w:tcPr>
            <w:tcW w:w="244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1</w:t>
            </w: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2</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3</w:t>
            </w:r>
          </w:p>
        </w:tc>
      </w:tr>
      <w:tr w:rsidR="005D5A71" w:rsidRPr="005D5A71" w:rsidTr="005D5A71">
        <w:trPr>
          <w:trHeight w:val="301"/>
        </w:trPr>
        <w:tc>
          <w:tcPr>
            <w:tcW w:w="244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Раздел 1. Теоретические основы безопасности жизнедеятельности.</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261"/>
              <w:jc w:val="center"/>
              <w:rPr>
                <w:rFonts w:eastAsia="Times New Roman"/>
                <w:b/>
                <w:lang w:bidi="ru-RU"/>
              </w:rPr>
            </w:pPr>
            <w:r w:rsidRPr="005D5A71">
              <w:rPr>
                <w:rFonts w:eastAsia="Times New Roman"/>
                <w:b/>
                <w:lang w:bidi="ru-RU"/>
              </w:rPr>
              <w:t>10</w:t>
            </w:r>
          </w:p>
        </w:tc>
      </w:tr>
      <w:tr w:rsidR="005D5A71" w:rsidRPr="005D5A71" w:rsidTr="005D5A71">
        <w:trPr>
          <w:trHeight w:val="465"/>
        </w:trPr>
        <w:tc>
          <w:tcPr>
            <w:tcW w:w="244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b/>
                <w:sz w:val="26"/>
                <w:lang w:val="ru-RU" w:bidi="ru-RU"/>
              </w:rPr>
            </w:pPr>
          </w:p>
          <w:p w:rsidR="005D5A71" w:rsidRPr="005D5A71" w:rsidRDefault="005D5A71" w:rsidP="005D5A71">
            <w:pPr>
              <w:rPr>
                <w:rFonts w:eastAsia="Times New Roman"/>
                <w:b/>
                <w:sz w:val="26"/>
                <w:lang w:val="ru-RU" w:bidi="ru-RU"/>
              </w:rPr>
            </w:pPr>
          </w:p>
          <w:p w:rsidR="005D5A71" w:rsidRPr="005D5A71" w:rsidRDefault="005D5A71" w:rsidP="005D5A71">
            <w:pPr>
              <w:rPr>
                <w:rFonts w:eastAsia="Times New Roman"/>
                <w:b/>
                <w:sz w:val="26"/>
                <w:lang w:val="ru-RU" w:bidi="ru-RU"/>
              </w:rPr>
            </w:pPr>
          </w:p>
          <w:p w:rsidR="005D5A71" w:rsidRPr="005D5A71" w:rsidRDefault="005D5A71" w:rsidP="005D5A71">
            <w:pPr>
              <w:rPr>
                <w:rFonts w:eastAsia="Times New Roman"/>
                <w:b/>
                <w:sz w:val="26"/>
                <w:lang w:val="ru-RU" w:bidi="ru-RU"/>
              </w:rPr>
            </w:pPr>
          </w:p>
          <w:p w:rsidR="005D5A71" w:rsidRPr="005D5A71" w:rsidRDefault="005D5A71" w:rsidP="005D5A71">
            <w:pPr>
              <w:spacing w:before="6"/>
              <w:rPr>
                <w:rFonts w:eastAsia="Times New Roman"/>
                <w:b/>
                <w:sz w:val="20"/>
                <w:lang w:val="ru-RU" w:bidi="ru-RU"/>
              </w:rPr>
            </w:pPr>
          </w:p>
          <w:p w:rsidR="005D5A71" w:rsidRPr="005D5A71" w:rsidRDefault="005D5A71" w:rsidP="005D5A71">
            <w:pPr>
              <w:ind w:right="95"/>
              <w:jc w:val="center"/>
              <w:rPr>
                <w:rFonts w:eastAsia="Times New Roman"/>
                <w:b/>
                <w:lang w:val="ru-RU" w:bidi="ru-RU"/>
              </w:rPr>
            </w:pPr>
            <w:r w:rsidRPr="005D5A71">
              <w:rPr>
                <w:rFonts w:eastAsia="Times New Roman"/>
                <w:b/>
                <w:lang w:val="ru-RU" w:bidi="ru-RU"/>
              </w:rPr>
              <w:t>Тема 1.1.</w:t>
            </w:r>
          </w:p>
          <w:p w:rsidR="005D5A71" w:rsidRPr="005D5A71" w:rsidRDefault="005D5A71" w:rsidP="005D5A71">
            <w:pPr>
              <w:ind w:right="95"/>
              <w:jc w:val="center"/>
              <w:rPr>
                <w:rFonts w:eastAsia="Times New Roman"/>
                <w:b/>
                <w:lang w:val="ru-RU" w:bidi="ru-RU"/>
              </w:rPr>
            </w:pPr>
            <w:r w:rsidRPr="005D5A71">
              <w:rPr>
                <w:rFonts w:eastAsia="Times New Roman"/>
                <w:b/>
                <w:lang w:val="ru-RU" w:bidi="ru-RU"/>
              </w:rPr>
              <w:t>Теоретические основы</w:t>
            </w:r>
          </w:p>
          <w:p w:rsidR="005D5A71" w:rsidRPr="005D5A71" w:rsidRDefault="005D5A71" w:rsidP="005D5A71">
            <w:pPr>
              <w:ind w:right="105"/>
              <w:rPr>
                <w:rFonts w:eastAsia="Times New Roman"/>
                <w:b/>
                <w:lang w:val="ru-RU" w:bidi="ru-RU"/>
              </w:rPr>
            </w:pPr>
            <w:r w:rsidRPr="005D5A71">
              <w:rPr>
                <w:rFonts w:eastAsia="Times New Roman"/>
                <w:b/>
                <w:lang w:val="ru-RU" w:bidi="ru-RU"/>
              </w:rPr>
              <w:t>безопасности жизнедеятельности.</w:t>
            </w:r>
          </w:p>
        </w:tc>
        <w:tc>
          <w:tcPr>
            <w:tcW w:w="8127"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Содержание учебного материала</w:t>
            </w:r>
          </w:p>
        </w:tc>
        <w:tc>
          <w:tcPr>
            <w:tcW w:w="23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162"/>
              <w:jc w:val="center"/>
              <w:rPr>
                <w:rFonts w:eastAsia="Times New Roman"/>
                <w:b/>
                <w:lang w:bidi="ru-RU"/>
              </w:rPr>
            </w:pPr>
            <w:r w:rsidRPr="005D5A71">
              <w:rPr>
                <w:rFonts w:eastAsia="Times New Roman"/>
                <w:b/>
                <w:lang w:bidi="ru-RU"/>
              </w:rPr>
              <w:t>Уровень освоения</w:t>
            </w:r>
          </w:p>
        </w:tc>
        <w:tc>
          <w:tcPr>
            <w:tcW w:w="212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11"/>
              <w:rPr>
                <w:rFonts w:eastAsia="Times New Roman"/>
                <w:b/>
                <w:sz w:val="23"/>
                <w:lang w:bidi="ru-RU"/>
              </w:rPr>
            </w:pPr>
          </w:p>
          <w:p w:rsidR="005D5A71" w:rsidRPr="005D5A71" w:rsidRDefault="005D5A71" w:rsidP="005D5A71">
            <w:pPr>
              <w:ind w:right="261"/>
              <w:jc w:val="center"/>
              <w:rPr>
                <w:rFonts w:eastAsia="Times New Roman"/>
                <w:b/>
                <w:lang w:bidi="ru-RU"/>
              </w:rPr>
            </w:pPr>
            <w:r w:rsidRPr="005D5A71">
              <w:rPr>
                <w:rFonts w:eastAsia="Times New Roman"/>
                <w:b/>
                <w:lang w:bidi="ru-RU"/>
              </w:rPr>
              <w:t>10</w:t>
            </w:r>
          </w:p>
        </w:tc>
      </w:tr>
      <w:tr w:rsidR="005D5A71" w:rsidRPr="005D5A71" w:rsidTr="005D5A71">
        <w:trPr>
          <w:trHeight w:val="462"/>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127"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1. Теоретические основы безопасности жизнедеятельности</w:t>
            </w:r>
          </w:p>
        </w:tc>
        <w:tc>
          <w:tcPr>
            <w:tcW w:w="236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2</w:t>
            </w: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462"/>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Тематика учебных занятий:</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1"/>
              <w:jc w:val="center"/>
              <w:rPr>
                <w:rFonts w:eastAsia="Times New Roman"/>
                <w:b/>
                <w:lang w:bidi="ru-RU"/>
              </w:rPr>
            </w:pPr>
            <w:r w:rsidRPr="005D5A71">
              <w:rPr>
                <w:rFonts w:eastAsia="Times New Roman"/>
                <w:b/>
                <w:lang w:bidi="ru-RU"/>
              </w:rPr>
              <w:t>7</w:t>
            </w:r>
          </w:p>
        </w:tc>
      </w:tr>
      <w:tr w:rsidR="005D5A71" w:rsidRPr="005D5A71" w:rsidTr="005D5A71">
        <w:trPr>
          <w:trHeight w:val="323"/>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Классификация опасностей. Источники опасностей, номенклатура опасностей.</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1"/>
              <w:jc w:val="center"/>
              <w:rPr>
                <w:rFonts w:eastAsia="Times New Roman"/>
                <w:b/>
                <w:lang w:bidi="ru-RU"/>
              </w:rPr>
            </w:pPr>
            <w:r w:rsidRPr="005D5A71">
              <w:rPr>
                <w:rFonts w:eastAsia="Times New Roman"/>
                <w:b/>
                <w:lang w:bidi="ru-RU"/>
              </w:rPr>
              <w:t>4</w:t>
            </w:r>
          </w:p>
        </w:tc>
      </w:tr>
      <w:tr w:rsidR="005D5A71" w:rsidRPr="005D5A71" w:rsidTr="005D5A71">
        <w:trPr>
          <w:trHeight w:val="827"/>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Практическая работа №1</w:t>
            </w:r>
          </w:p>
          <w:p w:rsidR="005D5A71" w:rsidRPr="005D5A71" w:rsidRDefault="005D5A71" w:rsidP="005D5A71">
            <w:pPr>
              <w:spacing w:before="1" w:line="276" w:lineRule="exact"/>
              <w:rPr>
                <w:rFonts w:eastAsia="Times New Roman"/>
                <w:lang w:bidi="ru-RU"/>
              </w:rPr>
            </w:pPr>
            <w:r w:rsidRPr="005D5A71">
              <w:rPr>
                <w:rFonts w:eastAsia="Times New Roman"/>
                <w:lang w:val="ru-RU" w:bidi="ru-RU"/>
              </w:rPr>
              <w:t xml:space="preserve">Природные и производственные опасности. Опасные и вредные факторы. Показатели безопасности технических систем. </w:t>
            </w:r>
            <w:r w:rsidRPr="005D5A71">
              <w:rPr>
                <w:rFonts w:eastAsia="Times New Roman"/>
                <w:lang w:bidi="ru-RU"/>
              </w:rPr>
              <w:t>Принципы снижения реализации опасности</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1"/>
              <w:jc w:val="center"/>
              <w:rPr>
                <w:rFonts w:eastAsia="Times New Roman"/>
                <w:b/>
                <w:lang w:bidi="ru-RU"/>
              </w:rPr>
            </w:pPr>
            <w:r w:rsidRPr="005D5A71">
              <w:rPr>
                <w:rFonts w:eastAsia="Times New Roman"/>
                <w:b/>
                <w:lang w:bidi="ru-RU"/>
              </w:rPr>
              <w:t>2</w:t>
            </w:r>
          </w:p>
        </w:tc>
      </w:tr>
      <w:tr w:rsidR="005D5A71" w:rsidRPr="005D5A71" w:rsidTr="005D5A71">
        <w:trPr>
          <w:trHeight w:val="1658"/>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35"/>
              </w:numPr>
              <w:tabs>
                <w:tab w:val="left" w:pos="444"/>
              </w:tabs>
              <w:ind w:right="101"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35"/>
              </w:numPr>
              <w:tabs>
                <w:tab w:val="left" w:pos="507"/>
                <w:tab w:val="left" w:pos="1919"/>
                <w:tab w:val="left" w:pos="2254"/>
                <w:tab w:val="left" w:pos="3906"/>
                <w:tab w:val="left" w:pos="5057"/>
                <w:tab w:val="left" w:pos="5381"/>
                <w:tab w:val="left" w:pos="7261"/>
                <w:tab w:val="left" w:pos="8913"/>
              </w:tabs>
              <w:ind w:right="103"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tc>
        <w:tc>
          <w:tcPr>
            <w:tcW w:w="212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10"/>
              <w:rPr>
                <w:rFonts w:eastAsia="Times New Roman"/>
                <w:b/>
                <w:sz w:val="23"/>
                <w:lang w:val="ru-RU" w:bidi="ru-RU"/>
              </w:rPr>
            </w:pPr>
          </w:p>
          <w:p w:rsidR="005D5A71" w:rsidRPr="005D5A71" w:rsidRDefault="005D5A71" w:rsidP="005D5A71">
            <w:pPr>
              <w:spacing w:before="1"/>
              <w:ind w:right="261"/>
              <w:jc w:val="center"/>
              <w:rPr>
                <w:rFonts w:eastAsia="Times New Roman"/>
                <w:b/>
                <w:lang w:bidi="ru-RU"/>
              </w:rPr>
            </w:pPr>
            <w:r w:rsidRPr="005D5A71">
              <w:rPr>
                <w:rFonts w:eastAsia="Times New Roman"/>
                <w:b/>
                <w:lang w:bidi="ru-RU"/>
              </w:rPr>
              <w:t>4</w:t>
            </w:r>
          </w:p>
        </w:tc>
      </w:tr>
      <w:tr w:rsidR="005D5A71" w:rsidRPr="005D5A71" w:rsidTr="005D5A71">
        <w:trPr>
          <w:trHeight w:val="460"/>
        </w:trPr>
        <w:tc>
          <w:tcPr>
            <w:tcW w:w="244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Раздел 2.Защита населения и территорий от опасностей в чрезвычайных ситуациях</w:t>
            </w:r>
          </w:p>
        </w:tc>
        <w:tc>
          <w:tcPr>
            <w:tcW w:w="212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275"/>
        </w:trPr>
        <w:tc>
          <w:tcPr>
            <w:tcW w:w="244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5"/>
              <w:rPr>
                <w:rFonts w:eastAsia="Times New Roman"/>
                <w:b/>
                <w:sz w:val="37"/>
                <w:lang w:val="ru-RU" w:bidi="ru-RU"/>
              </w:rPr>
            </w:pPr>
          </w:p>
          <w:p w:rsidR="005D5A71" w:rsidRPr="005D5A71" w:rsidRDefault="005D5A71" w:rsidP="005D5A71">
            <w:pPr>
              <w:ind w:right="95"/>
              <w:jc w:val="center"/>
              <w:rPr>
                <w:rFonts w:eastAsia="Times New Roman"/>
                <w:b/>
                <w:lang w:val="ru-RU" w:bidi="ru-RU"/>
              </w:rPr>
            </w:pPr>
            <w:r w:rsidRPr="005D5A71">
              <w:rPr>
                <w:rFonts w:eastAsia="Times New Roman"/>
                <w:b/>
                <w:lang w:val="ru-RU" w:bidi="ru-RU"/>
              </w:rPr>
              <w:t>Тема 2.1.</w:t>
            </w:r>
          </w:p>
          <w:p w:rsidR="005D5A71" w:rsidRPr="005D5A71" w:rsidRDefault="005D5A71" w:rsidP="005D5A71">
            <w:pPr>
              <w:spacing w:before="1"/>
              <w:ind w:right="115"/>
              <w:jc w:val="center"/>
              <w:rPr>
                <w:rFonts w:eastAsia="Times New Roman"/>
                <w:b/>
                <w:lang w:val="ru-RU" w:bidi="ru-RU"/>
              </w:rPr>
            </w:pPr>
            <w:r w:rsidRPr="005D5A71">
              <w:rPr>
                <w:rFonts w:eastAsia="Times New Roman"/>
                <w:b/>
                <w:lang w:val="ru-RU" w:bidi="ru-RU"/>
              </w:rPr>
              <w:t>Чрезвычайные ситуации мирного и военного времени</w:t>
            </w:r>
          </w:p>
        </w:tc>
        <w:tc>
          <w:tcPr>
            <w:tcW w:w="71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333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Уровень освоения</w:t>
            </w:r>
          </w:p>
        </w:tc>
        <w:tc>
          <w:tcPr>
            <w:tcW w:w="212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b/>
                <w:sz w:val="23"/>
                <w:lang w:bidi="ru-RU"/>
              </w:rPr>
            </w:pPr>
          </w:p>
          <w:p w:rsidR="005D5A71" w:rsidRPr="005D5A71" w:rsidRDefault="005D5A71" w:rsidP="005D5A71">
            <w:pPr>
              <w:spacing w:line="271" w:lineRule="exact"/>
              <w:ind w:right="261"/>
              <w:jc w:val="center"/>
              <w:rPr>
                <w:rFonts w:eastAsia="Times New Roman"/>
                <w:b/>
                <w:lang w:bidi="ru-RU"/>
              </w:rPr>
            </w:pPr>
            <w:r w:rsidRPr="005D5A71">
              <w:rPr>
                <w:rFonts w:eastAsia="Times New Roman"/>
                <w:b/>
                <w:lang w:bidi="ru-RU"/>
              </w:rPr>
              <w:t>12</w:t>
            </w:r>
          </w:p>
        </w:tc>
      </w:tr>
      <w:tr w:rsidR="005D5A71" w:rsidRPr="005D5A71" w:rsidTr="005D5A71">
        <w:trPr>
          <w:trHeight w:val="278"/>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1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b/>
                <w:lang w:val="ru-RU" w:bidi="ru-RU"/>
              </w:rPr>
            </w:pPr>
            <w:r w:rsidRPr="005D5A71">
              <w:rPr>
                <w:rFonts w:eastAsia="Times New Roman"/>
                <w:b/>
                <w:lang w:val="ru-RU" w:bidi="ru-RU"/>
              </w:rPr>
              <w:t>1. Чрезвычайные ситуации мирного и военного времени</w:t>
            </w:r>
          </w:p>
        </w:tc>
        <w:tc>
          <w:tcPr>
            <w:tcW w:w="333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jc w:val="center"/>
              <w:rPr>
                <w:rFonts w:eastAsia="Times New Roman"/>
                <w:b/>
                <w:lang w:bidi="ru-RU"/>
              </w:rPr>
            </w:pPr>
            <w:r w:rsidRPr="005D5A71">
              <w:rPr>
                <w:rFonts w:eastAsia="Times New Roman"/>
                <w:b/>
                <w:lang w:bidi="ru-RU"/>
              </w:rPr>
              <w:t>3</w:t>
            </w: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6"/>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61"/>
              <w:jc w:val="center"/>
              <w:rPr>
                <w:rFonts w:eastAsia="Times New Roman"/>
                <w:b/>
                <w:lang w:bidi="ru-RU"/>
              </w:rPr>
            </w:pPr>
            <w:r w:rsidRPr="005D5A71">
              <w:rPr>
                <w:rFonts w:eastAsia="Times New Roman"/>
                <w:b/>
                <w:lang w:bidi="ru-RU"/>
              </w:rPr>
              <w:t>8</w:t>
            </w: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lang w:val="ru-RU" w:bidi="ru-RU"/>
              </w:rPr>
              <w:t>Поражающие факторы источников чрезвычайных ситуаций техногенного характера.</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61"/>
              <w:jc w:val="center"/>
              <w:rPr>
                <w:rFonts w:eastAsia="Times New Roman"/>
                <w:b/>
                <w:lang w:bidi="ru-RU"/>
              </w:rPr>
            </w:pPr>
            <w:r w:rsidRPr="005D5A71">
              <w:rPr>
                <w:rFonts w:eastAsia="Times New Roman"/>
                <w:b/>
                <w:lang w:bidi="ru-RU"/>
              </w:rPr>
              <w:t>4</w:t>
            </w:r>
          </w:p>
        </w:tc>
      </w:tr>
      <w:tr w:rsidR="005D5A71" w:rsidRPr="005D5A71" w:rsidTr="005D5A71">
        <w:trPr>
          <w:trHeight w:val="827"/>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1"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Практическая работа №2</w:t>
            </w:r>
          </w:p>
          <w:p w:rsidR="005D5A71" w:rsidRPr="005D5A71" w:rsidRDefault="005D5A71" w:rsidP="005D5A71">
            <w:pPr>
              <w:spacing w:before="1" w:line="276" w:lineRule="exact"/>
              <w:ind w:right="1173"/>
              <w:rPr>
                <w:rFonts w:eastAsia="Times New Roman"/>
                <w:lang w:val="ru-RU" w:bidi="ru-RU"/>
              </w:rPr>
            </w:pPr>
            <w:r w:rsidRPr="005D5A71">
              <w:rPr>
                <w:rFonts w:eastAsia="Times New Roman"/>
                <w:lang w:val="ru-RU" w:bidi="ru-RU"/>
              </w:rPr>
              <w:t>Характеристика поражающих факторов источников чрезвычайных ситуаций природного характера. Защита от терроризма на объектах экономики, в быту и в городских условиях.</w:t>
            </w:r>
          </w:p>
        </w:tc>
        <w:tc>
          <w:tcPr>
            <w:tcW w:w="212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1"/>
              <w:jc w:val="center"/>
              <w:rPr>
                <w:rFonts w:eastAsia="Times New Roman"/>
                <w:b/>
                <w:lang w:bidi="ru-RU"/>
              </w:rPr>
            </w:pPr>
            <w:r w:rsidRPr="005D5A71">
              <w:rPr>
                <w:rFonts w:eastAsia="Times New Roman"/>
                <w:b/>
                <w:lang w:bidi="ru-RU"/>
              </w:rPr>
              <w:t>2</w:t>
            </w:r>
          </w:p>
        </w:tc>
      </w:tr>
    </w:tbl>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b/>
          <w:sz w:val="16"/>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74624" behindDoc="1" locked="0" layoutInCell="1" allowOverlap="1" wp14:anchorId="3567F105" wp14:editId="6F962C0D">
                <wp:simplePos x="0" y="0"/>
                <wp:positionH relativeFrom="page">
                  <wp:posOffset>629285</wp:posOffset>
                </wp:positionH>
                <wp:positionV relativeFrom="paragraph">
                  <wp:posOffset>149860</wp:posOffset>
                </wp:positionV>
                <wp:extent cx="1829435" cy="0"/>
                <wp:effectExtent l="0" t="0" r="18415" b="19050"/>
                <wp:wrapTopAndBottom/>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1.8pt" to="193.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caHg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60" w:right="760" w:bottom="1180" w:left="700" w:header="710" w:footer="985" w:gutter="0"/>
          <w:pgNumType w:start="73"/>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8"/>
        <w:gridCol w:w="7160"/>
        <w:gridCol w:w="3332"/>
        <w:gridCol w:w="2129"/>
      </w:tblGrid>
      <w:tr w:rsidR="005D5A71" w:rsidRPr="005D5A71" w:rsidTr="005D5A71">
        <w:trPr>
          <w:trHeight w:val="827"/>
        </w:trPr>
        <w:tc>
          <w:tcPr>
            <w:tcW w:w="2448" w:type="dxa"/>
            <w:vMerge w:val="restart"/>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0492" w:type="dxa"/>
            <w:gridSpan w:val="2"/>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Практическая работа №3</w:t>
            </w:r>
          </w:p>
          <w:p w:rsidR="005D5A71" w:rsidRPr="005D5A71" w:rsidRDefault="005D5A71" w:rsidP="005D5A71">
            <w:pPr>
              <w:spacing w:before="1" w:line="276" w:lineRule="exact"/>
              <w:rPr>
                <w:rFonts w:eastAsia="Times New Roman"/>
                <w:lang w:val="ru-RU" w:bidi="ru-RU"/>
              </w:rPr>
            </w:pPr>
            <w:r w:rsidRPr="005D5A71">
              <w:rPr>
                <w:rFonts w:eastAsia="Times New Roman"/>
                <w:lang w:val="ru-RU" w:bidi="ru-RU"/>
              </w:rPr>
              <w:t>Выполнение работ по применению профилактических мер для снижения уровня опасностей различного вида и устранения их последствий в профессиональной деятельности и быту</w:t>
            </w:r>
          </w:p>
        </w:tc>
        <w:tc>
          <w:tcPr>
            <w:tcW w:w="2129"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2</w:t>
            </w:r>
          </w:p>
        </w:tc>
      </w:tr>
      <w:tr w:rsidR="005D5A71" w:rsidRPr="005D5A71" w:rsidTr="005D5A71">
        <w:trPr>
          <w:trHeight w:val="1379"/>
        </w:trPr>
        <w:tc>
          <w:tcPr>
            <w:tcW w:w="2448"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1049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36"/>
              </w:numPr>
              <w:tabs>
                <w:tab w:val="left" w:pos="444"/>
              </w:tabs>
              <w:ind w:right="107"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36"/>
              </w:numPr>
              <w:tabs>
                <w:tab w:val="left" w:pos="507"/>
                <w:tab w:val="left" w:pos="1919"/>
                <w:tab w:val="left" w:pos="2254"/>
                <w:tab w:val="left" w:pos="3906"/>
                <w:tab w:val="left" w:pos="5057"/>
                <w:tab w:val="left" w:pos="5381"/>
                <w:tab w:val="left" w:pos="7261"/>
                <w:tab w:val="left" w:pos="8913"/>
              </w:tabs>
              <w:spacing w:line="270" w:lineRule="atLeast"/>
              <w:ind w:right="104"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tc>
        <w:tc>
          <w:tcPr>
            <w:tcW w:w="2129"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val="ru-RU" w:bidi="ru-RU"/>
              </w:rPr>
            </w:pPr>
          </w:p>
          <w:p w:rsidR="005D5A71" w:rsidRPr="005D5A71" w:rsidRDefault="005D5A71" w:rsidP="005D5A71">
            <w:pPr>
              <w:ind w:right="263"/>
              <w:jc w:val="center"/>
              <w:rPr>
                <w:rFonts w:eastAsia="Times New Roman"/>
                <w:b/>
                <w:lang w:bidi="ru-RU"/>
              </w:rPr>
            </w:pPr>
            <w:r w:rsidRPr="005D5A71">
              <w:rPr>
                <w:rFonts w:eastAsia="Times New Roman"/>
                <w:b/>
                <w:lang w:bidi="ru-RU"/>
              </w:rPr>
              <w:t>4</w:t>
            </w:r>
          </w:p>
        </w:tc>
      </w:tr>
      <w:tr w:rsidR="005D5A71" w:rsidRPr="005D5A71" w:rsidTr="005D5A71">
        <w:trPr>
          <w:trHeight w:val="398"/>
        </w:trPr>
        <w:tc>
          <w:tcPr>
            <w:tcW w:w="244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val="ru-RU" w:bidi="ru-RU"/>
              </w:rPr>
            </w:pPr>
          </w:p>
          <w:p w:rsidR="005D5A71" w:rsidRPr="005D5A71" w:rsidRDefault="005D5A71" w:rsidP="005D5A71">
            <w:pPr>
              <w:ind w:right="95"/>
              <w:jc w:val="center"/>
              <w:rPr>
                <w:rFonts w:eastAsia="Times New Roman"/>
                <w:b/>
                <w:lang w:val="ru-RU" w:bidi="ru-RU"/>
              </w:rPr>
            </w:pPr>
            <w:r w:rsidRPr="005D5A71">
              <w:rPr>
                <w:rFonts w:eastAsia="Times New Roman"/>
                <w:b/>
                <w:lang w:val="ru-RU" w:bidi="ru-RU"/>
              </w:rPr>
              <w:t>Тема 2.2.</w:t>
            </w:r>
          </w:p>
          <w:p w:rsidR="005D5A71" w:rsidRPr="005D5A71" w:rsidRDefault="005D5A71" w:rsidP="005D5A71">
            <w:pPr>
              <w:ind w:right="95"/>
              <w:jc w:val="center"/>
              <w:rPr>
                <w:rFonts w:eastAsia="Times New Roman"/>
                <w:b/>
                <w:lang w:val="ru-RU" w:bidi="ru-RU"/>
              </w:rPr>
            </w:pPr>
            <w:r w:rsidRPr="005D5A71">
              <w:rPr>
                <w:rFonts w:eastAsia="Times New Roman"/>
                <w:b/>
                <w:lang w:val="ru-RU" w:bidi="ru-RU"/>
              </w:rPr>
              <w:t>Защита населения в чрезвычайных ситуациях</w:t>
            </w:r>
          </w:p>
        </w:tc>
        <w:tc>
          <w:tcPr>
            <w:tcW w:w="71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333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648"/>
              <w:jc w:val="center"/>
              <w:rPr>
                <w:rFonts w:eastAsia="Times New Roman"/>
                <w:b/>
                <w:lang w:bidi="ru-RU"/>
              </w:rPr>
            </w:pPr>
            <w:r w:rsidRPr="005D5A71">
              <w:rPr>
                <w:rFonts w:eastAsia="Times New Roman"/>
                <w:b/>
                <w:lang w:bidi="ru-RU"/>
              </w:rPr>
              <w:t>Уровень освоения</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6</w:t>
            </w: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1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val="ru-RU" w:bidi="ru-RU"/>
              </w:rPr>
            </w:pPr>
            <w:r w:rsidRPr="005D5A71">
              <w:rPr>
                <w:rFonts w:eastAsia="Times New Roman"/>
                <w:b/>
                <w:lang w:val="ru-RU" w:bidi="ru-RU"/>
              </w:rPr>
              <w:t>1. Защита населения в чрезвычайных ситуациях</w:t>
            </w:r>
          </w:p>
        </w:tc>
        <w:tc>
          <w:tcPr>
            <w:tcW w:w="333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1103"/>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Практическая работа№4</w:t>
            </w:r>
          </w:p>
          <w:p w:rsidR="005D5A71" w:rsidRPr="005D5A71" w:rsidRDefault="005D5A71" w:rsidP="005D5A71">
            <w:pPr>
              <w:spacing w:before="1" w:line="276" w:lineRule="exact"/>
              <w:ind w:right="295"/>
              <w:rPr>
                <w:rFonts w:eastAsia="Times New Roman"/>
                <w:lang w:val="ru-RU" w:bidi="ru-RU"/>
              </w:rPr>
            </w:pPr>
            <w:r w:rsidRPr="005D5A71">
              <w:rPr>
                <w:rFonts w:eastAsia="Times New Roman"/>
                <w:lang w:val="ru-RU" w:bidi="ru-RU"/>
              </w:rPr>
              <w:t>Использование средств индивидуальной и коллективной защиты от оружия массового поражения Гражданская оборона, ее место в системе общегосударственных мероприятий гражданской защиты.</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2</w:t>
            </w:r>
          </w:p>
        </w:tc>
      </w:tr>
      <w:tr w:rsidR="005D5A71" w:rsidRPr="005D5A71" w:rsidTr="005D5A71">
        <w:trPr>
          <w:trHeight w:val="827"/>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Практическая работа №5</w:t>
            </w:r>
          </w:p>
          <w:p w:rsidR="005D5A71" w:rsidRPr="005D5A71" w:rsidRDefault="005D5A71" w:rsidP="005D5A71">
            <w:pPr>
              <w:spacing w:before="2" w:line="274" w:lineRule="exact"/>
              <w:rPr>
                <w:rFonts w:eastAsia="Times New Roman"/>
                <w:lang w:val="ru-RU" w:bidi="ru-RU"/>
              </w:rPr>
            </w:pPr>
            <w:r w:rsidRPr="005D5A71">
              <w:rPr>
                <w:rFonts w:eastAsia="Times New Roman"/>
                <w:lang w:val="ru-RU" w:bidi="ru-RU"/>
              </w:rPr>
              <w:t>Организация защиты в мирное и военное время, способы защиты, защитные сооружения, их классификация</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263"/>
              <w:jc w:val="center"/>
              <w:rPr>
                <w:rFonts w:eastAsia="Times New Roman"/>
                <w:b/>
                <w:lang w:bidi="ru-RU"/>
              </w:rPr>
            </w:pPr>
            <w:r w:rsidRPr="005D5A71">
              <w:rPr>
                <w:rFonts w:eastAsia="Times New Roman"/>
                <w:b/>
                <w:lang w:bidi="ru-RU"/>
              </w:rPr>
              <w:t>2</w:t>
            </w:r>
          </w:p>
        </w:tc>
      </w:tr>
      <w:tr w:rsidR="005D5A71" w:rsidRPr="005D5A71" w:rsidTr="005D5A71">
        <w:trPr>
          <w:trHeight w:val="1934"/>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37"/>
              </w:numPr>
              <w:tabs>
                <w:tab w:val="left" w:pos="444"/>
              </w:tabs>
              <w:ind w:right="107"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37"/>
              </w:numPr>
              <w:tabs>
                <w:tab w:val="left" w:pos="507"/>
                <w:tab w:val="left" w:pos="1919"/>
                <w:tab w:val="left" w:pos="2254"/>
                <w:tab w:val="left" w:pos="3906"/>
                <w:tab w:val="left" w:pos="5057"/>
                <w:tab w:val="left" w:pos="5381"/>
                <w:tab w:val="left" w:pos="7261"/>
                <w:tab w:val="left" w:pos="8913"/>
              </w:tabs>
              <w:ind w:right="104"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1"/>
                <w:lang w:val="ru-RU" w:bidi="ru-RU"/>
              </w:rPr>
              <w:t xml:space="preserve"> </w:t>
            </w:r>
            <w:r w:rsidRPr="005D5A71">
              <w:rPr>
                <w:rFonts w:eastAsia="Times New Roman"/>
                <w:lang w:val="ru-RU" w:bidi="ru-RU"/>
              </w:rPr>
              <w:t>защите.</w:t>
            </w:r>
          </w:p>
          <w:p w:rsidR="005D5A71" w:rsidRPr="005D5A71" w:rsidRDefault="005D5A71" w:rsidP="00284ED8">
            <w:pPr>
              <w:numPr>
                <w:ilvl w:val="0"/>
                <w:numId w:val="237"/>
              </w:numPr>
              <w:tabs>
                <w:tab w:val="left" w:pos="392"/>
              </w:tabs>
              <w:spacing w:line="270" w:lineRule="atLeast"/>
              <w:ind w:right="105" w:firstLine="0"/>
              <w:rPr>
                <w:rFonts w:eastAsia="Times New Roman"/>
                <w:lang w:val="ru-RU" w:bidi="ru-RU"/>
              </w:rPr>
            </w:pPr>
            <w:r w:rsidRPr="005D5A71">
              <w:rPr>
                <w:rFonts w:eastAsia="Times New Roman"/>
                <w:lang w:val="ru-RU" w:bidi="ru-RU"/>
              </w:rPr>
              <w:t xml:space="preserve">Подготовка информации ведущей отрасли в регионе, </w:t>
            </w:r>
            <w:r w:rsidRPr="005D5A71">
              <w:rPr>
                <w:rFonts w:eastAsia="Times New Roman"/>
                <w:spacing w:val="-3"/>
                <w:lang w:val="ru-RU" w:bidi="ru-RU"/>
              </w:rPr>
              <w:t xml:space="preserve">указ </w:t>
            </w:r>
            <w:r w:rsidRPr="005D5A71">
              <w:rPr>
                <w:rFonts w:eastAsia="Times New Roman"/>
                <w:lang w:val="ru-RU" w:bidi="ru-RU"/>
              </w:rPr>
              <w:t>типов производства и организация производственного процесса и производственной структуры</w:t>
            </w:r>
            <w:r w:rsidRPr="005D5A71">
              <w:rPr>
                <w:rFonts w:eastAsia="Times New Roman"/>
                <w:spacing w:val="-5"/>
                <w:lang w:val="ru-RU" w:bidi="ru-RU"/>
              </w:rPr>
              <w:t xml:space="preserve"> </w:t>
            </w:r>
            <w:r w:rsidRPr="005D5A71">
              <w:rPr>
                <w:rFonts w:eastAsia="Times New Roman"/>
                <w:lang w:val="ru-RU" w:bidi="ru-RU"/>
              </w:rPr>
              <w:t>предприятия.</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263"/>
              <w:jc w:val="center"/>
              <w:rPr>
                <w:rFonts w:eastAsia="Times New Roman"/>
                <w:b/>
                <w:lang w:bidi="ru-RU"/>
              </w:rPr>
            </w:pPr>
            <w:r w:rsidRPr="005D5A71">
              <w:rPr>
                <w:rFonts w:eastAsia="Times New Roman"/>
                <w:b/>
                <w:lang w:bidi="ru-RU"/>
              </w:rPr>
              <w:t>2</w:t>
            </w:r>
          </w:p>
        </w:tc>
      </w:tr>
      <w:tr w:rsidR="005D5A71" w:rsidRPr="005D5A71" w:rsidTr="005D5A71">
        <w:trPr>
          <w:trHeight w:val="275"/>
        </w:trPr>
        <w:tc>
          <w:tcPr>
            <w:tcW w:w="244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1049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Раздел 3. Основы военной службы</w:t>
            </w:r>
          </w:p>
        </w:tc>
        <w:tc>
          <w:tcPr>
            <w:tcW w:w="2129"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r>
      <w:tr w:rsidR="005D5A71" w:rsidRPr="005D5A71" w:rsidTr="005D5A71">
        <w:trPr>
          <w:trHeight w:val="275"/>
        </w:trPr>
        <w:tc>
          <w:tcPr>
            <w:tcW w:w="2448"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95"/>
              <w:jc w:val="center"/>
              <w:rPr>
                <w:rFonts w:eastAsia="Times New Roman"/>
                <w:b/>
                <w:lang w:val="ru-RU" w:bidi="ru-RU"/>
              </w:rPr>
            </w:pPr>
            <w:r w:rsidRPr="005D5A71">
              <w:rPr>
                <w:rFonts w:eastAsia="Times New Roman"/>
                <w:b/>
                <w:lang w:val="ru-RU" w:bidi="ru-RU"/>
              </w:rPr>
              <w:t>Тема 3.1.</w:t>
            </w:r>
          </w:p>
          <w:p w:rsidR="005D5A71" w:rsidRPr="005D5A71" w:rsidRDefault="005D5A71" w:rsidP="005D5A71">
            <w:pPr>
              <w:ind w:right="154"/>
              <w:jc w:val="center"/>
              <w:rPr>
                <w:rFonts w:eastAsia="Times New Roman"/>
                <w:b/>
                <w:lang w:val="ru-RU" w:bidi="ru-RU"/>
              </w:rPr>
            </w:pPr>
            <w:r w:rsidRPr="005D5A71">
              <w:rPr>
                <w:rFonts w:eastAsia="Times New Roman"/>
                <w:b/>
                <w:lang w:val="ru-RU" w:bidi="ru-RU"/>
              </w:rPr>
              <w:t xml:space="preserve">Организация и порядок призыва граждан на военную </w:t>
            </w:r>
            <w:r w:rsidRPr="005D5A71">
              <w:rPr>
                <w:rFonts w:eastAsia="Times New Roman"/>
                <w:b/>
                <w:lang w:val="ru-RU" w:bidi="ru-RU"/>
              </w:rPr>
              <w:lastRenderedPageBreak/>
              <w:t>службу и поступления на неё в добровольном порядке</w:t>
            </w:r>
          </w:p>
        </w:tc>
        <w:tc>
          <w:tcPr>
            <w:tcW w:w="71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lastRenderedPageBreak/>
              <w:t>Содержание учебного материала.</w:t>
            </w:r>
          </w:p>
        </w:tc>
        <w:tc>
          <w:tcPr>
            <w:tcW w:w="333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648"/>
              <w:jc w:val="center"/>
              <w:rPr>
                <w:rFonts w:eastAsia="Times New Roman"/>
                <w:b/>
                <w:lang w:bidi="ru-RU"/>
              </w:rPr>
            </w:pPr>
            <w:r w:rsidRPr="005D5A71">
              <w:rPr>
                <w:rFonts w:eastAsia="Times New Roman"/>
                <w:b/>
                <w:lang w:bidi="ru-RU"/>
              </w:rPr>
              <w:t>Уровень освоения</w:t>
            </w:r>
          </w:p>
        </w:tc>
        <w:tc>
          <w:tcPr>
            <w:tcW w:w="2129"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bidi="ru-RU"/>
              </w:rPr>
            </w:pPr>
          </w:p>
          <w:p w:rsidR="005D5A71" w:rsidRPr="005D5A71" w:rsidRDefault="005D5A71" w:rsidP="005D5A71">
            <w:pPr>
              <w:ind w:right="263"/>
              <w:jc w:val="center"/>
              <w:rPr>
                <w:rFonts w:eastAsia="Times New Roman"/>
                <w:b/>
                <w:lang w:bidi="ru-RU"/>
              </w:rPr>
            </w:pPr>
            <w:r w:rsidRPr="005D5A71">
              <w:rPr>
                <w:rFonts w:eastAsia="Times New Roman"/>
                <w:b/>
                <w:lang w:bidi="ru-RU"/>
              </w:rPr>
              <w:t>10</w:t>
            </w:r>
          </w:p>
        </w:tc>
      </w:tr>
      <w:tr w:rsidR="005D5A71" w:rsidRPr="005D5A71" w:rsidTr="005D5A71">
        <w:trPr>
          <w:trHeight w:val="552"/>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71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exact"/>
              <w:ind w:right="124"/>
              <w:rPr>
                <w:rFonts w:eastAsia="Times New Roman"/>
                <w:b/>
                <w:lang w:val="ru-RU" w:bidi="ru-RU"/>
              </w:rPr>
            </w:pPr>
            <w:r w:rsidRPr="005D5A71">
              <w:rPr>
                <w:rFonts w:eastAsia="Times New Roman"/>
                <w:b/>
                <w:lang w:val="ru-RU" w:bidi="ru-RU"/>
              </w:rPr>
              <w:t>1. Организация и порядок призыва граждан на военную службу и поступления на неё в добровольном</w:t>
            </w:r>
            <w:r w:rsidRPr="005D5A71">
              <w:rPr>
                <w:rFonts w:eastAsia="Times New Roman"/>
                <w:b/>
                <w:spacing w:val="-9"/>
                <w:lang w:val="ru-RU" w:bidi="ru-RU"/>
              </w:rPr>
              <w:t xml:space="preserve"> </w:t>
            </w:r>
            <w:r w:rsidRPr="005D5A71">
              <w:rPr>
                <w:rFonts w:eastAsia="Times New Roman"/>
                <w:b/>
                <w:lang w:val="ru-RU" w:bidi="ru-RU"/>
              </w:rPr>
              <w:t>порядке</w:t>
            </w:r>
          </w:p>
        </w:tc>
        <w:tc>
          <w:tcPr>
            <w:tcW w:w="333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3</w:t>
            </w: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63"/>
              <w:jc w:val="center"/>
              <w:rPr>
                <w:rFonts w:eastAsia="Times New Roman"/>
                <w:b/>
                <w:lang w:bidi="ru-RU"/>
              </w:rPr>
            </w:pPr>
            <w:r w:rsidRPr="005D5A71">
              <w:rPr>
                <w:rFonts w:eastAsia="Times New Roman"/>
                <w:b/>
                <w:lang w:bidi="ru-RU"/>
              </w:rPr>
              <w:t>4</w:t>
            </w:r>
          </w:p>
        </w:tc>
      </w:tr>
      <w:tr w:rsidR="005D5A71" w:rsidRPr="005D5A71" w:rsidTr="005D5A71">
        <w:trPr>
          <w:trHeight w:val="110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4884"/>
              <w:rPr>
                <w:rFonts w:eastAsia="Times New Roman"/>
                <w:lang w:val="ru-RU" w:bidi="ru-RU"/>
              </w:rPr>
            </w:pPr>
            <w:r w:rsidRPr="005D5A71">
              <w:rPr>
                <w:rFonts w:eastAsia="Times New Roman"/>
                <w:lang w:val="ru-RU" w:bidi="ru-RU"/>
              </w:rPr>
              <w:t>Основные понятия о воинской обязанности Первоначальная постановка на воинский учёт Призыв на военную службу</w:t>
            </w:r>
          </w:p>
          <w:p w:rsidR="005D5A71" w:rsidRPr="005D5A71" w:rsidRDefault="005D5A71" w:rsidP="005D5A71">
            <w:pPr>
              <w:spacing w:line="266" w:lineRule="exact"/>
              <w:rPr>
                <w:rFonts w:eastAsia="Times New Roman"/>
                <w:lang w:val="ru-RU" w:bidi="ru-RU"/>
              </w:rPr>
            </w:pPr>
            <w:r w:rsidRPr="005D5A71">
              <w:rPr>
                <w:rFonts w:eastAsia="Times New Roman"/>
                <w:lang w:val="ru-RU" w:bidi="ru-RU"/>
              </w:rPr>
              <w:t>Основные условия прохождения службы по контракту.</w:t>
            </w:r>
          </w:p>
        </w:tc>
        <w:tc>
          <w:tcPr>
            <w:tcW w:w="2129"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7"/>
              <w:rPr>
                <w:rFonts w:eastAsia="Times New Roman"/>
                <w:sz w:val="23"/>
                <w:lang w:val="ru-RU" w:bidi="ru-RU"/>
              </w:rPr>
            </w:pPr>
          </w:p>
          <w:p w:rsidR="005D5A71" w:rsidRPr="005D5A71" w:rsidRDefault="005D5A71" w:rsidP="005D5A71">
            <w:pPr>
              <w:spacing w:before="1"/>
              <w:ind w:right="263"/>
              <w:jc w:val="center"/>
              <w:rPr>
                <w:rFonts w:eastAsia="Times New Roman"/>
                <w:b/>
                <w:lang w:bidi="ru-RU"/>
              </w:rPr>
            </w:pPr>
            <w:r w:rsidRPr="005D5A71">
              <w:rPr>
                <w:rFonts w:eastAsia="Times New Roman"/>
                <w:b/>
                <w:lang w:bidi="ru-RU"/>
              </w:rPr>
              <w:t>4</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760" w:bottom="1200" w:left="700" w:header="710" w:footer="1007" w:gutter="0"/>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8"/>
        <w:gridCol w:w="8127"/>
        <w:gridCol w:w="120"/>
        <w:gridCol w:w="2245"/>
        <w:gridCol w:w="2129"/>
      </w:tblGrid>
      <w:tr w:rsidR="005D5A71" w:rsidRPr="005D5A71" w:rsidTr="005D5A71">
        <w:trPr>
          <w:trHeight w:val="1103"/>
        </w:trPr>
        <w:tc>
          <w:tcPr>
            <w:tcW w:w="2448"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0492" w:type="dxa"/>
            <w:gridSpan w:val="3"/>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Самостоятельная работа обучающихся:</w:t>
            </w:r>
          </w:p>
          <w:p w:rsidR="005D5A71" w:rsidRPr="005D5A71" w:rsidRDefault="005D5A71" w:rsidP="005D5A71">
            <w:pPr>
              <w:spacing w:before="1" w:line="276" w:lineRule="exact"/>
              <w:ind w:right="295"/>
              <w:rPr>
                <w:rFonts w:eastAsia="Times New Roman"/>
                <w:lang w:val="ru-RU" w:bidi="ru-RU"/>
              </w:rPr>
            </w:pPr>
            <w:r w:rsidRPr="005D5A71">
              <w:rPr>
                <w:rFonts w:eastAsia="Times New Roman"/>
                <w:lang w:val="ru-RU" w:bidi="ru-RU"/>
              </w:rPr>
              <w:t>Использование дополнительной литературы при подготовке к практическим занятиям по указанным темам. Подготовка реферата на тему: «Влияние внешних и внутренних факторов на производительность труда в условиях региона».</w:t>
            </w:r>
          </w:p>
        </w:tc>
        <w:tc>
          <w:tcPr>
            <w:tcW w:w="2129"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2</w:t>
            </w:r>
          </w:p>
        </w:tc>
      </w:tr>
      <w:tr w:rsidR="005D5A71" w:rsidRPr="005D5A71" w:rsidTr="005D5A71">
        <w:trPr>
          <w:trHeight w:val="321"/>
        </w:trPr>
        <w:tc>
          <w:tcPr>
            <w:tcW w:w="244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spacing w:before="8"/>
              <w:rPr>
                <w:rFonts w:eastAsia="Times New Roman"/>
                <w:sz w:val="21"/>
                <w:lang w:val="ru-RU" w:bidi="ru-RU"/>
              </w:rPr>
            </w:pPr>
          </w:p>
          <w:p w:rsidR="005D5A71" w:rsidRPr="005D5A71" w:rsidRDefault="005D5A71" w:rsidP="005D5A71">
            <w:pPr>
              <w:ind w:right="138"/>
              <w:jc w:val="center"/>
              <w:rPr>
                <w:rFonts w:eastAsia="Times New Roman"/>
                <w:b/>
                <w:lang w:val="ru-RU" w:bidi="ru-RU"/>
              </w:rPr>
            </w:pPr>
            <w:r w:rsidRPr="005D5A71">
              <w:rPr>
                <w:rFonts w:eastAsia="Times New Roman"/>
                <w:b/>
                <w:lang w:val="ru-RU" w:bidi="ru-RU"/>
              </w:rPr>
              <w:t xml:space="preserve">Тема 3.2. Структура, вооружение, военная техника и специальное снаряжение ВС </w:t>
            </w:r>
            <w:r w:rsidRPr="005D5A71">
              <w:rPr>
                <w:rFonts w:eastAsia="Times New Roman"/>
                <w:b/>
                <w:spacing w:val="-6"/>
                <w:lang w:val="ru-RU" w:bidi="ru-RU"/>
              </w:rPr>
              <w:t>РФ.</w:t>
            </w:r>
          </w:p>
        </w:tc>
        <w:tc>
          <w:tcPr>
            <w:tcW w:w="812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 учебного материала.</w:t>
            </w:r>
          </w:p>
        </w:tc>
        <w:tc>
          <w:tcPr>
            <w:tcW w:w="2365"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Уровень освоения</w:t>
            </w:r>
          </w:p>
        </w:tc>
        <w:tc>
          <w:tcPr>
            <w:tcW w:w="2129"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sz w:val="23"/>
                <w:lang w:bidi="ru-RU"/>
              </w:rPr>
            </w:pPr>
          </w:p>
          <w:p w:rsidR="005D5A71" w:rsidRPr="005D5A71" w:rsidRDefault="005D5A71" w:rsidP="005D5A71">
            <w:pPr>
              <w:ind w:right="263"/>
              <w:jc w:val="center"/>
              <w:rPr>
                <w:rFonts w:eastAsia="Times New Roman"/>
                <w:b/>
                <w:lang w:bidi="ru-RU"/>
              </w:rPr>
            </w:pPr>
            <w:r w:rsidRPr="005D5A71">
              <w:rPr>
                <w:rFonts w:eastAsia="Times New Roman"/>
                <w:b/>
                <w:lang w:bidi="ru-RU"/>
              </w:rPr>
              <w:t>3</w:t>
            </w:r>
          </w:p>
        </w:tc>
      </w:tr>
      <w:tr w:rsidR="005D5A71" w:rsidRPr="005D5A71" w:rsidTr="005D5A71">
        <w:trPr>
          <w:trHeight w:val="551"/>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12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1. Структура, вооружение, военная техника и специальное снаряжение</w:t>
            </w:r>
          </w:p>
          <w:p w:rsidR="005D5A71" w:rsidRPr="005D5A71" w:rsidRDefault="005D5A71" w:rsidP="005D5A71">
            <w:pPr>
              <w:spacing w:line="259" w:lineRule="exact"/>
              <w:rPr>
                <w:rFonts w:eastAsia="Times New Roman"/>
                <w:b/>
                <w:lang w:bidi="ru-RU"/>
              </w:rPr>
            </w:pPr>
            <w:r w:rsidRPr="005D5A71">
              <w:rPr>
                <w:rFonts w:eastAsia="Times New Roman"/>
                <w:b/>
                <w:lang w:bidi="ru-RU"/>
              </w:rPr>
              <w:t>ВС РФ.</w:t>
            </w:r>
          </w:p>
        </w:tc>
        <w:tc>
          <w:tcPr>
            <w:tcW w:w="2365"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828"/>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Практическая работа №6</w:t>
            </w:r>
          </w:p>
          <w:p w:rsidR="005D5A71" w:rsidRPr="005D5A71" w:rsidRDefault="005D5A71" w:rsidP="005D5A71">
            <w:pPr>
              <w:spacing w:before="1" w:line="276" w:lineRule="exact"/>
              <w:rPr>
                <w:rFonts w:eastAsia="Times New Roman"/>
                <w:lang w:bidi="ru-RU"/>
              </w:rPr>
            </w:pPr>
            <w:r w:rsidRPr="005D5A71">
              <w:rPr>
                <w:rFonts w:eastAsia="Times New Roman"/>
                <w:lang w:val="ru-RU" w:bidi="ru-RU"/>
              </w:rPr>
              <w:t xml:space="preserve">Виды вооружённых сил и рода войск. Функции и задачи ВС РФ. Вооружение, военная техника и специальное снаряжение ВС РФ. </w:t>
            </w:r>
            <w:r w:rsidRPr="005D5A71">
              <w:rPr>
                <w:rFonts w:eastAsia="Times New Roman"/>
                <w:lang w:bidi="ru-RU"/>
              </w:rPr>
              <w:t>Военно-учётные специальности</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2</w:t>
            </w:r>
          </w:p>
        </w:tc>
      </w:tr>
      <w:tr w:rsidR="005D5A71" w:rsidRPr="005D5A71" w:rsidTr="005D5A71">
        <w:trPr>
          <w:trHeight w:val="165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38"/>
              </w:numPr>
              <w:tabs>
                <w:tab w:val="left" w:pos="444"/>
              </w:tabs>
              <w:ind w:right="107"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38"/>
              </w:numPr>
              <w:tabs>
                <w:tab w:val="left" w:pos="507"/>
                <w:tab w:val="left" w:pos="1919"/>
                <w:tab w:val="left" w:pos="2254"/>
                <w:tab w:val="left" w:pos="3909"/>
                <w:tab w:val="left" w:pos="5060"/>
                <w:tab w:val="left" w:pos="5384"/>
                <w:tab w:val="left" w:pos="7264"/>
                <w:tab w:val="left" w:pos="8916"/>
              </w:tabs>
              <w:ind w:right="101"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p w:rsidR="005D5A71" w:rsidRPr="005D5A71" w:rsidRDefault="005D5A71" w:rsidP="00284ED8">
            <w:pPr>
              <w:numPr>
                <w:ilvl w:val="0"/>
                <w:numId w:val="238"/>
              </w:numPr>
              <w:tabs>
                <w:tab w:val="left" w:pos="349"/>
              </w:tabs>
              <w:spacing w:line="264" w:lineRule="exact"/>
              <w:ind w:left="348" w:hanging="241"/>
              <w:rPr>
                <w:rFonts w:eastAsia="Times New Roman"/>
                <w:lang w:val="ru-RU" w:bidi="ru-RU"/>
              </w:rPr>
            </w:pPr>
            <w:r w:rsidRPr="005D5A71">
              <w:rPr>
                <w:rFonts w:eastAsia="Times New Roman"/>
                <w:lang w:val="ru-RU" w:bidi="ru-RU"/>
              </w:rPr>
              <w:t>Подготовка рефератов по темам: Особенности оплаты труда в условиях</w:t>
            </w:r>
            <w:r w:rsidRPr="005D5A71">
              <w:rPr>
                <w:rFonts w:eastAsia="Times New Roman"/>
                <w:spacing w:val="-2"/>
                <w:lang w:val="ru-RU" w:bidi="ru-RU"/>
              </w:rPr>
              <w:t xml:space="preserve"> </w:t>
            </w:r>
            <w:r w:rsidRPr="005D5A71">
              <w:rPr>
                <w:rFonts w:eastAsia="Times New Roman"/>
                <w:lang w:val="ru-RU" w:bidi="ru-RU"/>
              </w:rPr>
              <w:t>региона</w:t>
            </w:r>
          </w:p>
        </w:tc>
        <w:tc>
          <w:tcPr>
            <w:tcW w:w="2129"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spacing w:before="8"/>
              <w:rPr>
                <w:rFonts w:eastAsia="Times New Roman"/>
                <w:sz w:val="21"/>
                <w:lang w:val="ru-RU" w:bidi="ru-RU"/>
              </w:rPr>
            </w:pPr>
          </w:p>
          <w:p w:rsidR="005D5A71" w:rsidRPr="005D5A71" w:rsidRDefault="005D5A71" w:rsidP="005D5A71">
            <w:pPr>
              <w:ind w:right="263"/>
              <w:jc w:val="center"/>
              <w:rPr>
                <w:rFonts w:eastAsia="Times New Roman"/>
                <w:b/>
                <w:lang w:bidi="ru-RU"/>
              </w:rPr>
            </w:pPr>
            <w:r w:rsidRPr="005D5A71">
              <w:rPr>
                <w:rFonts w:eastAsia="Times New Roman"/>
                <w:b/>
                <w:lang w:bidi="ru-RU"/>
              </w:rPr>
              <w:t>1</w:t>
            </w:r>
          </w:p>
        </w:tc>
      </w:tr>
      <w:tr w:rsidR="005D5A71" w:rsidRPr="005D5A71" w:rsidTr="005D5A71">
        <w:trPr>
          <w:trHeight w:val="275"/>
        </w:trPr>
        <w:tc>
          <w:tcPr>
            <w:tcW w:w="2448"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227"/>
              <w:ind w:right="95"/>
              <w:jc w:val="center"/>
              <w:rPr>
                <w:rFonts w:eastAsia="Times New Roman"/>
                <w:b/>
                <w:lang w:val="ru-RU" w:bidi="ru-RU"/>
              </w:rPr>
            </w:pPr>
            <w:r w:rsidRPr="005D5A71">
              <w:rPr>
                <w:rFonts w:eastAsia="Times New Roman"/>
                <w:b/>
                <w:lang w:val="ru-RU" w:bidi="ru-RU"/>
              </w:rPr>
              <w:t>Тема 3.3.</w:t>
            </w:r>
          </w:p>
          <w:p w:rsidR="005D5A71" w:rsidRPr="005D5A71" w:rsidRDefault="005D5A71" w:rsidP="005D5A71">
            <w:pPr>
              <w:ind w:right="497"/>
              <w:jc w:val="center"/>
              <w:rPr>
                <w:rFonts w:eastAsia="Times New Roman"/>
                <w:b/>
                <w:lang w:val="ru-RU" w:bidi="ru-RU"/>
              </w:rPr>
            </w:pPr>
            <w:r w:rsidRPr="005D5A71">
              <w:rPr>
                <w:rFonts w:eastAsia="Times New Roman"/>
                <w:b/>
                <w:lang w:val="ru-RU" w:bidi="ru-RU"/>
              </w:rPr>
              <w:t>Основы обеспечения безопасности</w:t>
            </w:r>
          </w:p>
          <w:p w:rsidR="005D5A71" w:rsidRPr="005D5A71" w:rsidRDefault="005D5A71" w:rsidP="005D5A71">
            <w:pPr>
              <w:ind w:right="95"/>
              <w:jc w:val="center"/>
              <w:rPr>
                <w:rFonts w:eastAsia="Times New Roman"/>
                <w:b/>
                <w:lang w:val="ru-RU" w:bidi="ru-RU"/>
              </w:rPr>
            </w:pPr>
            <w:r w:rsidRPr="005D5A71">
              <w:rPr>
                <w:rFonts w:eastAsia="Times New Roman"/>
                <w:b/>
                <w:lang w:val="ru-RU" w:bidi="ru-RU"/>
              </w:rPr>
              <w:t>военной службы</w:t>
            </w:r>
          </w:p>
        </w:tc>
        <w:tc>
          <w:tcPr>
            <w:tcW w:w="8247"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2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103"/>
              <w:jc w:val="center"/>
              <w:rPr>
                <w:rFonts w:eastAsia="Times New Roman"/>
                <w:b/>
                <w:lang w:bidi="ru-RU"/>
              </w:rPr>
            </w:pPr>
            <w:r w:rsidRPr="005D5A71">
              <w:rPr>
                <w:rFonts w:eastAsia="Times New Roman"/>
                <w:b/>
                <w:lang w:bidi="ru-RU"/>
              </w:rPr>
              <w:t>Уровень освоения</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1"/>
              <w:jc w:val="center"/>
              <w:rPr>
                <w:rFonts w:eastAsia="Times New Roman"/>
                <w:b/>
                <w:lang w:bidi="ru-RU"/>
              </w:rPr>
            </w:pPr>
            <w:r w:rsidRPr="005D5A71">
              <w:rPr>
                <w:rFonts w:eastAsia="Times New Roman"/>
                <w:b/>
                <w:lang w:bidi="ru-RU"/>
              </w:rPr>
              <w:t>3</w:t>
            </w:r>
          </w:p>
        </w:tc>
      </w:tr>
      <w:tr w:rsidR="005D5A71" w:rsidRPr="005D5A71" w:rsidTr="005D5A71">
        <w:trPr>
          <w:trHeight w:val="278"/>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247"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b/>
                <w:lang w:val="ru-RU" w:bidi="ru-RU"/>
              </w:rPr>
            </w:pPr>
            <w:r w:rsidRPr="005D5A71">
              <w:rPr>
                <w:rFonts w:eastAsia="Times New Roman"/>
                <w:b/>
                <w:lang w:val="ru-RU" w:bidi="ru-RU"/>
              </w:rPr>
              <w:t>1. Основы обеспечения безопасности военной службы</w:t>
            </w:r>
          </w:p>
        </w:tc>
        <w:tc>
          <w:tcPr>
            <w:tcW w:w="22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jc w:val="center"/>
              <w:rPr>
                <w:rFonts w:eastAsia="Times New Roman"/>
                <w:b/>
                <w:lang w:bidi="ru-RU"/>
              </w:rPr>
            </w:pPr>
            <w:r w:rsidRPr="005D5A71">
              <w:rPr>
                <w:rFonts w:eastAsia="Times New Roman"/>
                <w:b/>
                <w:lang w:bidi="ru-RU"/>
              </w:rPr>
              <w:t>3</w:t>
            </w: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551"/>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Практическая работа №7</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Мероприятие по обеспечению безопасности военной службы.</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2</w:t>
            </w:r>
          </w:p>
        </w:tc>
      </w:tr>
      <w:tr w:rsidR="005D5A71" w:rsidRPr="005D5A71" w:rsidTr="005D5A71">
        <w:trPr>
          <w:trHeight w:val="1931"/>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39"/>
              </w:numPr>
              <w:tabs>
                <w:tab w:val="left" w:pos="444"/>
              </w:tabs>
              <w:ind w:right="106"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39"/>
              </w:numPr>
              <w:tabs>
                <w:tab w:val="left" w:pos="507"/>
                <w:tab w:val="left" w:pos="1919"/>
                <w:tab w:val="left" w:pos="2254"/>
                <w:tab w:val="left" w:pos="3906"/>
                <w:tab w:val="left" w:pos="5057"/>
                <w:tab w:val="left" w:pos="5381"/>
                <w:tab w:val="left" w:pos="7261"/>
                <w:tab w:val="left" w:pos="8913"/>
              </w:tabs>
              <w:ind w:right="104"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занятиям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отчетов и подготовка к их</w:t>
            </w:r>
            <w:r w:rsidRPr="005D5A71">
              <w:rPr>
                <w:rFonts w:eastAsia="Times New Roman"/>
                <w:spacing w:val="-4"/>
                <w:lang w:val="ru-RU" w:bidi="ru-RU"/>
              </w:rPr>
              <w:t xml:space="preserve"> </w:t>
            </w:r>
            <w:r w:rsidRPr="005D5A71">
              <w:rPr>
                <w:rFonts w:eastAsia="Times New Roman"/>
                <w:lang w:val="ru-RU" w:bidi="ru-RU"/>
              </w:rPr>
              <w:t>защите.</w:t>
            </w:r>
          </w:p>
          <w:p w:rsidR="005D5A71" w:rsidRPr="005D5A71" w:rsidRDefault="005D5A71" w:rsidP="00284ED8">
            <w:pPr>
              <w:numPr>
                <w:ilvl w:val="0"/>
                <w:numId w:val="239"/>
              </w:numPr>
              <w:tabs>
                <w:tab w:val="left" w:pos="365"/>
              </w:tabs>
              <w:spacing w:line="270" w:lineRule="atLeast"/>
              <w:ind w:right="102" w:firstLine="0"/>
              <w:rPr>
                <w:rFonts w:eastAsia="Times New Roman"/>
                <w:lang w:val="ru-RU" w:bidi="ru-RU"/>
              </w:rPr>
            </w:pPr>
            <w:r w:rsidRPr="005D5A71">
              <w:rPr>
                <w:rFonts w:eastAsia="Times New Roman"/>
                <w:lang w:val="ru-RU" w:bidi="ru-RU"/>
              </w:rPr>
              <w:t>Подготовка реферата по темам: «Методы планирования себестоимости продукции», «Издержки производства и прибыль предприятия», «Пути повышения рентабельности на</w:t>
            </w:r>
            <w:r w:rsidRPr="005D5A71">
              <w:rPr>
                <w:rFonts w:eastAsia="Times New Roman"/>
                <w:spacing w:val="-16"/>
                <w:lang w:val="ru-RU" w:bidi="ru-RU"/>
              </w:rPr>
              <w:t xml:space="preserve"> </w:t>
            </w:r>
            <w:r w:rsidRPr="005D5A71">
              <w:rPr>
                <w:rFonts w:eastAsia="Times New Roman"/>
                <w:lang w:val="ru-RU" w:bidi="ru-RU"/>
              </w:rPr>
              <w:t>предприятии».</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1</w:t>
            </w:r>
          </w:p>
        </w:tc>
      </w:tr>
      <w:tr w:rsidR="005D5A71" w:rsidRPr="005D5A71" w:rsidTr="005D5A71">
        <w:trPr>
          <w:trHeight w:val="276"/>
        </w:trPr>
        <w:tc>
          <w:tcPr>
            <w:tcW w:w="2448"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493"/>
              <w:jc w:val="center"/>
              <w:rPr>
                <w:rFonts w:eastAsia="Times New Roman"/>
                <w:b/>
                <w:lang w:bidi="ru-RU"/>
              </w:rPr>
            </w:pPr>
            <w:r w:rsidRPr="005D5A71">
              <w:rPr>
                <w:rFonts w:eastAsia="Times New Roman"/>
                <w:b/>
                <w:lang w:bidi="ru-RU"/>
              </w:rPr>
              <w:t>Тема 3.4 Военно- медицинская подготовка</w:t>
            </w:r>
          </w:p>
        </w:tc>
        <w:tc>
          <w:tcPr>
            <w:tcW w:w="812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Содержание учебного материала.</w:t>
            </w:r>
          </w:p>
        </w:tc>
        <w:tc>
          <w:tcPr>
            <w:tcW w:w="2365"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Уровень освоения</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8</w:t>
            </w: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12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1. Военно-медицинская подготовка</w:t>
            </w:r>
          </w:p>
        </w:tc>
        <w:tc>
          <w:tcPr>
            <w:tcW w:w="2365"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3</w:t>
            </w: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Тематика учебных занятий:</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63"/>
              <w:jc w:val="center"/>
              <w:rPr>
                <w:rFonts w:eastAsia="Times New Roman"/>
                <w:b/>
                <w:lang w:bidi="ru-RU"/>
              </w:rPr>
            </w:pPr>
            <w:r w:rsidRPr="005D5A71">
              <w:rPr>
                <w:rFonts w:eastAsia="Times New Roman"/>
                <w:b/>
                <w:lang w:bidi="ru-RU"/>
              </w:rPr>
              <w:t>5</w:t>
            </w:r>
          </w:p>
        </w:tc>
      </w:tr>
      <w:tr w:rsidR="005D5A71" w:rsidRPr="005D5A71" w:rsidTr="005D5A71">
        <w:trPr>
          <w:trHeight w:val="275"/>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lang w:val="ru-RU" w:bidi="ru-RU"/>
              </w:rPr>
              <w:t>Порядок и правила оказания первой медицинской помощи при травмах ранениях и ушибах</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63"/>
              <w:jc w:val="center"/>
              <w:rPr>
                <w:rFonts w:eastAsia="Times New Roman"/>
                <w:b/>
                <w:lang w:bidi="ru-RU"/>
              </w:rPr>
            </w:pPr>
            <w:r w:rsidRPr="005D5A71">
              <w:rPr>
                <w:rFonts w:eastAsia="Times New Roman"/>
                <w:b/>
                <w:lang w:bidi="ru-RU"/>
              </w:rPr>
              <w:t>3</w:t>
            </w:r>
          </w:p>
        </w:tc>
      </w:tr>
      <w:tr w:rsidR="005D5A71" w:rsidRPr="005D5A71" w:rsidTr="005D5A71">
        <w:trPr>
          <w:trHeight w:val="554"/>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0492" w:type="dxa"/>
            <w:gridSpan w:val="3"/>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Практическая работа №8</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Порядок и правила оказания первой медицинской помощи</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263"/>
              <w:jc w:val="center"/>
              <w:rPr>
                <w:rFonts w:eastAsia="Times New Roman"/>
                <w:b/>
                <w:lang w:bidi="ru-RU"/>
              </w:rPr>
            </w:pPr>
            <w:r w:rsidRPr="005D5A71">
              <w:rPr>
                <w:rFonts w:eastAsia="Times New Roman"/>
                <w:b/>
                <w:lang w:bidi="ru-RU"/>
              </w:rPr>
              <w:t>2</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60" w:right="760" w:bottom="1240" w:left="700" w:header="710" w:footer="1056" w:gutter="0"/>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8"/>
        <w:gridCol w:w="10492"/>
        <w:gridCol w:w="2129"/>
      </w:tblGrid>
      <w:tr w:rsidR="005D5A71" w:rsidRPr="005D5A71" w:rsidTr="005D5A71">
        <w:trPr>
          <w:trHeight w:val="1655"/>
        </w:trPr>
        <w:tc>
          <w:tcPr>
            <w:tcW w:w="2448"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0492"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Самостоятельная работа обучающихся:</w:t>
            </w:r>
          </w:p>
          <w:p w:rsidR="005D5A71" w:rsidRPr="005D5A71" w:rsidRDefault="005D5A71" w:rsidP="00284ED8">
            <w:pPr>
              <w:numPr>
                <w:ilvl w:val="0"/>
                <w:numId w:val="240"/>
              </w:numPr>
              <w:tabs>
                <w:tab w:val="left" w:pos="444"/>
              </w:tabs>
              <w:ind w:right="107"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и специальной литературы по вопросам данных</w:t>
            </w:r>
            <w:r w:rsidRPr="005D5A71">
              <w:rPr>
                <w:rFonts w:eastAsia="Times New Roman"/>
                <w:spacing w:val="-1"/>
                <w:lang w:val="ru-RU" w:bidi="ru-RU"/>
              </w:rPr>
              <w:t xml:space="preserve"> </w:t>
            </w:r>
            <w:r w:rsidRPr="005D5A71">
              <w:rPr>
                <w:rFonts w:eastAsia="Times New Roman"/>
                <w:lang w:val="ru-RU" w:bidi="ru-RU"/>
              </w:rPr>
              <w:t>тем.</w:t>
            </w:r>
          </w:p>
          <w:p w:rsidR="005D5A71" w:rsidRPr="005D5A71" w:rsidRDefault="005D5A71" w:rsidP="00284ED8">
            <w:pPr>
              <w:numPr>
                <w:ilvl w:val="0"/>
                <w:numId w:val="240"/>
              </w:numPr>
              <w:tabs>
                <w:tab w:val="left" w:pos="519"/>
                <w:tab w:val="left" w:pos="1943"/>
                <w:tab w:val="left" w:pos="2290"/>
                <w:tab w:val="left" w:pos="3956"/>
                <w:tab w:val="left" w:pos="5019"/>
                <w:tab w:val="left" w:pos="5355"/>
                <w:tab w:val="left" w:pos="7249"/>
                <w:tab w:val="left" w:pos="8913"/>
              </w:tabs>
              <w:ind w:right="104" w:firstLine="0"/>
              <w:rPr>
                <w:rFonts w:eastAsia="Times New Roman"/>
                <w:lang w:val="ru-RU" w:bidi="ru-RU"/>
              </w:rPr>
            </w:pPr>
            <w:r w:rsidRPr="005D5A71">
              <w:rPr>
                <w:rFonts w:eastAsia="Times New Roman"/>
                <w:lang w:val="ru-RU" w:bidi="ru-RU"/>
              </w:rPr>
              <w:t>Подготовка</w:t>
            </w:r>
            <w:r w:rsidRPr="005D5A71">
              <w:rPr>
                <w:rFonts w:eastAsia="Times New Roman"/>
                <w:lang w:val="ru-RU" w:bidi="ru-RU"/>
              </w:rPr>
              <w:tab/>
              <w:t>к</w:t>
            </w:r>
            <w:r w:rsidRPr="005D5A71">
              <w:rPr>
                <w:rFonts w:eastAsia="Times New Roman"/>
                <w:lang w:val="ru-RU" w:bidi="ru-RU"/>
              </w:rPr>
              <w:tab/>
              <w:t>практическим</w:t>
            </w:r>
            <w:r w:rsidRPr="005D5A71">
              <w:rPr>
                <w:rFonts w:eastAsia="Times New Roman"/>
                <w:lang w:val="ru-RU" w:bidi="ru-RU"/>
              </w:rPr>
              <w:tab/>
              <w:t>работам</w:t>
            </w:r>
            <w:r w:rsidRPr="005D5A71">
              <w:rPr>
                <w:rFonts w:eastAsia="Times New Roman"/>
                <w:lang w:val="ru-RU" w:bidi="ru-RU"/>
              </w:rPr>
              <w:tab/>
              <w:t>с</w:t>
            </w:r>
            <w:r w:rsidRPr="005D5A71">
              <w:rPr>
                <w:rFonts w:eastAsia="Times New Roman"/>
                <w:lang w:val="ru-RU" w:bidi="ru-RU"/>
              </w:rPr>
              <w:tab/>
              <w:t>использованием</w:t>
            </w:r>
            <w:r w:rsidRPr="005D5A71">
              <w:rPr>
                <w:rFonts w:eastAsia="Times New Roman"/>
                <w:lang w:val="ru-RU" w:bidi="ru-RU"/>
              </w:rPr>
              <w:tab/>
              <w:t>методических</w:t>
            </w:r>
            <w:r w:rsidRPr="005D5A71">
              <w:rPr>
                <w:rFonts w:eastAsia="Times New Roman"/>
                <w:lang w:val="ru-RU" w:bidi="ru-RU"/>
              </w:rPr>
              <w:tab/>
            </w:r>
            <w:r w:rsidRPr="005D5A71">
              <w:rPr>
                <w:rFonts w:eastAsia="Times New Roman"/>
                <w:spacing w:val="-3"/>
                <w:lang w:val="ru-RU" w:bidi="ru-RU"/>
              </w:rPr>
              <w:t xml:space="preserve">рекомендаций </w:t>
            </w:r>
            <w:r w:rsidRPr="005D5A71">
              <w:rPr>
                <w:rFonts w:eastAsia="Times New Roman"/>
                <w:lang w:val="ru-RU" w:bidi="ru-RU"/>
              </w:rPr>
              <w:t>преподавателя, оформление практических работ, отчетов и подготовка к их</w:t>
            </w:r>
            <w:r w:rsidRPr="005D5A71">
              <w:rPr>
                <w:rFonts w:eastAsia="Times New Roman"/>
                <w:spacing w:val="-8"/>
                <w:lang w:val="ru-RU" w:bidi="ru-RU"/>
              </w:rPr>
              <w:t xml:space="preserve"> </w:t>
            </w:r>
            <w:r w:rsidRPr="005D5A71">
              <w:rPr>
                <w:rFonts w:eastAsia="Times New Roman"/>
                <w:lang w:val="ru-RU" w:bidi="ru-RU"/>
              </w:rPr>
              <w:t>защите.</w:t>
            </w:r>
          </w:p>
          <w:p w:rsidR="005D5A71" w:rsidRPr="005D5A71" w:rsidRDefault="005D5A71" w:rsidP="00284ED8">
            <w:pPr>
              <w:numPr>
                <w:ilvl w:val="0"/>
                <w:numId w:val="240"/>
              </w:numPr>
              <w:tabs>
                <w:tab w:val="left" w:pos="349"/>
              </w:tabs>
              <w:spacing w:line="264" w:lineRule="exact"/>
              <w:ind w:left="348" w:hanging="241"/>
              <w:rPr>
                <w:rFonts w:eastAsia="Times New Roman"/>
                <w:lang w:bidi="ru-RU"/>
              </w:rPr>
            </w:pPr>
            <w:r w:rsidRPr="005D5A71">
              <w:rPr>
                <w:rFonts w:eastAsia="Times New Roman"/>
                <w:lang w:bidi="ru-RU"/>
              </w:rPr>
              <w:t>Подготовка к дифференцированному</w:t>
            </w:r>
            <w:r w:rsidRPr="005D5A71">
              <w:rPr>
                <w:rFonts w:eastAsia="Times New Roman"/>
                <w:spacing w:val="-10"/>
                <w:lang w:bidi="ru-RU"/>
              </w:rPr>
              <w:t xml:space="preserve"> </w:t>
            </w:r>
            <w:r w:rsidRPr="005D5A71">
              <w:rPr>
                <w:rFonts w:eastAsia="Times New Roman"/>
                <w:lang w:bidi="ru-RU"/>
              </w:rPr>
              <w:t>зачету.</w:t>
            </w:r>
          </w:p>
        </w:tc>
        <w:tc>
          <w:tcPr>
            <w:tcW w:w="2129"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263"/>
              <w:jc w:val="center"/>
              <w:rPr>
                <w:rFonts w:eastAsia="Times New Roman"/>
                <w:b/>
                <w:lang w:bidi="ru-RU"/>
              </w:rPr>
            </w:pPr>
            <w:r w:rsidRPr="005D5A71">
              <w:rPr>
                <w:rFonts w:eastAsia="Times New Roman"/>
                <w:b/>
                <w:lang w:bidi="ru-RU"/>
              </w:rPr>
              <w:t>3</w:t>
            </w:r>
          </w:p>
        </w:tc>
      </w:tr>
      <w:tr w:rsidR="005D5A71" w:rsidRPr="005D5A71" w:rsidTr="005D5A71">
        <w:trPr>
          <w:trHeight w:val="275"/>
        </w:trPr>
        <w:tc>
          <w:tcPr>
            <w:tcW w:w="244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104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Дифференцированный зачет</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1</w:t>
            </w:r>
          </w:p>
        </w:tc>
      </w:tr>
      <w:tr w:rsidR="005D5A71" w:rsidRPr="005D5A71" w:rsidTr="005D5A71">
        <w:trPr>
          <w:trHeight w:val="275"/>
        </w:trPr>
        <w:tc>
          <w:tcPr>
            <w:tcW w:w="244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c>
          <w:tcPr>
            <w:tcW w:w="104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Всего</w:t>
            </w:r>
          </w:p>
        </w:tc>
        <w:tc>
          <w:tcPr>
            <w:tcW w:w="212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263"/>
              <w:jc w:val="center"/>
              <w:rPr>
                <w:rFonts w:eastAsia="Times New Roman"/>
                <w:b/>
                <w:lang w:bidi="ru-RU"/>
              </w:rPr>
            </w:pPr>
            <w:r w:rsidRPr="005D5A71">
              <w:rPr>
                <w:rFonts w:eastAsia="Times New Roman"/>
                <w:b/>
                <w:lang w:bidi="ru-RU"/>
              </w:rPr>
              <w:t xml:space="preserve">32 (48) </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before="90"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Для характеристики уровня освоения учебного материала используются следующие обозначения:</w:t>
      </w:r>
    </w:p>
    <w:p w:rsidR="005D5A71" w:rsidRPr="005D5A71" w:rsidRDefault="005D5A71" w:rsidP="00284ED8">
      <w:pPr>
        <w:widowControl w:val="0"/>
        <w:numPr>
          <w:ilvl w:val="6"/>
          <w:numId w:val="215"/>
        </w:numPr>
        <w:tabs>
          <w:tab w:val="left" w:pos="472"/>
        </w:tabs>
        <w:autoSpaceDE w:val="0"/>
        <w:autoSpaceDN w:val="0"/>
        <w:spacing w:after="0" w:line="240" w:lineRule="auto"/>
        <w:ind w:right="1058"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ознакомительный</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(воспроизведение</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информации,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узнавание</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(распознавание),</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объяснение</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ранее</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изученных</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объектов,</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свойств</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и</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т.п.); 2 – репродуктивный (выполнение деятельности по образцу, инструкции или под</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руководством);</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3 – продуктивный (самостоятельное планирование и выполнение деятельности, решение проблемных задач).</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sz w:val="20"/>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75648" behindDoc="1" locked="0" layoutInCell="1" allowOverlap="1" wp14:anchorId="6F24DA64" wp14:editId="73DB2F47">
                <wp:simplePos x="0" y="0"/>
                <wp:positionH relativeFrom="page">
                  <wp:posOffset>629285</wp:posOffset>
                </wp:positionH>
                <wp:positionV relativeFrom="paragraph">
                  <wp:posOffset>170180</wp:posOffset>
                </wp:positionV>
                <wp:extent cx="1829435" cy="0"/>
                <wp:effectExtent l="0" t="0" r="18415" b="19050"/>
                <wp:wrapTopAndBottom/>
                <wp:docPr id="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13.4pt" to="193.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s3Hg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60" w:right="760" w:bottom="1180" w:left="700" w:header="710" w:footer="985" w:gutter="0"/>
          <w:cols w:space="720"/>
        </w:sectPr>
      </w:pPr>
    </w:p>
    <w:p w:rsidR="005D5A71" w:rsidRPr="005D5A71" w:rsidRDefault="005D5A71" w:rsidP="00284ED8">
      <w:pPr>
        <w:widowControl w:val="0"/>
        <w:numPr>
          <w:ilvl w:val="4"/>
          <w:numId w:val="215"/>
        </w:numPr>
        <w:tabs>
          <w:tab w:val="left" w:pos="1583"/>
        </w:tabs>
        <w:autoSpaceDE w:val="0"/>
        <w:autoSpaceDN w:val="0"/>
        <w:spacing w:before="88" w:after="0" w:line="240" w:lineRule="auto"/>
        <w:ind w:left="1582"/>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УСЛОВИЯ РЕАЛИЗАЦИИ</w:t>
      </w:r>
      <w:r w:rsidRPr="005D5A71">
        <w:rPr>
          <w:rFonts w:ascii="Times New Roman" w:eastAsia="Times New Roman" w:hAnsi="Times New Roman" w:cs="Times New Roman"/>
          <w:b/>
          <w:bCs/>
          <w:spacing w:val="-7"/>
          <w:sz w:val="28"/>
          <w:szCs w:val="28"/>
          <w:lang w:eastAsia="ru-RU" w:bidi="ru-RU"/>
        </w:rPr>
        <w:t xml:space="preserve"> </w:t>
      </w:r>
      <w:r w:rsidRPr="005D5A71">
        <w:rPr>
          <w:rFonts w:ascii="Times New Roman" w:eastAsia="Times New Roman" w:hAnsi="Times New Roman" w:cs="Times New Roman"/>
          <w:b/>
          <w:bCs/>
          <w:sz w:val="28"/>
          <w:szCs w:val="28"/>
          <w:lang w:eastAsia="ru-RU" w:bidi="ru-RU"/>
        </w:rPr>
        <w:t>ПРОГРАММЫ</w:t>
      </w:r>
    </w:p>
    <w:p w:rsidR="005D5A71" w:rsidRPr="005D5A71" w:rsidRDefault="005D5A71" w:rsidP="005D5A71">
      <w:pPr>
        <w:widowControl w:val="0"/>
        <w:autoSpaceDE w:val="0"/>
        <w:autoSpaceDN w:val="0"/>
        <w:spacing w:before="11" w:after="0" w:line="240" w:lineRule="auto"/>
        <w:rPr>
          <w:rFonts w:ascii="Times New Roman" w:eastAsia="Times New Roman" w:hAnsi="Times New Roman" w:cs="Times New Roman"/>
          <w:b/>
          <w:sz w:val="27"/>
          <w:szCs w:val="24"/>
          <w:lang w:eastAsia="ru-RU" w:bidi="ru-RU"/>
        </w:rPr>
      </w:pPr>
    </w:p>
    <w:p w:rsidR="005D5A71" w:rsidRPr="005D5A71" w:rsidRDefault="005D5A71" w:rsidP="00284ED8">
      <w:pPr>
        <w:widowControl w:val="0"/>
        <w:numPr>
          <w:ilvl w:val="5"/>
          <w:numId w:val="215"/>
        </w:numPr>
        <w:tabs>
          <w:tab w:val="left" w:pos="1723"/>
        </w:tabs>
        <w:autoSpaceDE w:val="0"/>
        <w:autoSpaceDN w:val="0"/>
        <w:spacing w:after="0" w:line="240" w:lineRule="auto"/>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Материально-техническое</w:t>
      </w:r>
      <w:r w:rsidRPr="005D5A71">
        <w:rPr>
          <w:rFonts w:ascii="Times New Roman" w:eastAsia="Times New Roman" w:hAnsi="Times New Roman" w:cs="Times New Roman"/>
          <w:b/>
          <w:spacing w:val="-1"/>
          <w:sz w:val="28"/>
          <w:lang w:eastAsia="ru-RU" w:bidi="ru-RU"/>
        </w:rPr>
        <w:t xml:space="preserve"> </w:t>
      </w:r>
      <w:r w:rsidRPr="005D5A71">
        <w:rPr>
          <w:rFonts w:ascii="Times New Roman" w:eastAsia="Times New Roman" w:hAnsi="Times New Roman" w:cs="Times New Roman"/>
          <w:b/>
          <w:sz w:val="28"/>
          <w:lang w:eastAsia="ru-RU" w:bidi="ru-RU"/>
        </w:rPr>
        <w:t>обеспечение</w:t>
      </w:r>
    </w:p>
    <w:p w:rsidR="005D5A71" w:rsidRPr="005D5A71" w:rsidRDefault="005D5A71" w:rsidP="005D5A71">
      <w:pPr>
        <w:widowControl w:val="0"/>
        <w:tabs>
          <w:tab w:val="left" w:pos="2836"/>
          <w:tab w:val="left" w:pos="4480"/>
          <w:tab w:val="left" w:pos="6293"/>
          <w:tab w:val="left" w:pos="7578"/>
          <w:tab w:val="left" w:pos="8953"/>
        </w:tabs>
        <w:autoSpaceDE w:val="0"/>
        <w:autoSpaceDN w:val="0"/>
        <w:spacing w:before="159" w:after="0" w:line="360" w:lineRule="auto"/>
        <w:ind w:right="26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Реализация</w:t>
      </w:r>
      <w:r w:rsidRPr="005D5A71">
        <w:rPr>
          <w:rFonts w:ascii="Times New Roman" w:eastAsia="Times New Roman" w:hAnsi="Times New Roman" w:cs="Times New Roman"/>
          <w:sz w:val="24"/>
          <w:szCs w:val="24"/>
          <w:lang w:eastAsia="ru-RU" w:bidi="ru-RU"/>
        </w:rPr>
        <w:tab/>
        <w:t>Программы</w:t>
      </w:r>
      <w:r w:rsidRPr="005D5A71">
        <w:rPr>
          <w:rFonts w:ascii="Times New Roman" w:eastAsia="Times New Roman" w:hAnsi="Times New Roman" w:cs="Times New Roman"/>
          <w:sz w:val="24"/>
          <w:szCs w:val="24"/>
          <w:lang w:eastAsia="ru-RU" w:bidi="ru-RU"/>
        </w:rPr>
        <w:tab/>
        <w:t>предполагает</w:t>
      </w:r>
      <w:r w:rsidRPr="005D5A71">
        <w:rPr>
          <w:rFonts w:ascii="Times New Roman" w:eastAsia="Times New Roman" w:hAnsi="Times New Roman" w:cs="Times New Roman"/>
          <w:sz w:val="24"/>
          <w:szCs w:val="24"/>
          <w:lang w:eastAsia="ru-RU" w:bidi="ru-RU"/>
        </w:rPr>
        <w:tab/>
        <w:t>наличие</w:t>
      </w:r>
      <w:r w:rsidRPr="005D5A71">
        <w:rPr>
          <w:rFonts w:ascii="Times New Roman" w:eastAsia="Times New Roman" w:hAnsi="Times New Roman" w:cs="Times New Roman"/>
          <w:sz w:val="24"/>
          <w:szCs w:val="24"/>
          <w:lang w:eastAsia="ru-RU" w:bidi="ru-RU"/>
        </w:rPr>
        <w:tab/>
        <w:t>учебного</w:t>
      </w:r>
      <w:r w:rsidRPr="005D5A71">
        <w:rPr>
          <w:rFonts w:ascii="Times New Roman" w:eastAsia="Times New Roman" w:hAnsi="Times New Roman" w:cs="Times New Roman"/>
          <w:sz w:val="24"/>
          <w:szCs w:val="24"/>
          <w:lang w:eastAsia="ru-RU" w:bidi="ru-RU"/>
        </w:rPr>
        <w:tab/>
      </w:r>
      <w:r w:rsidRPr="005D5A71">
        <w:rPr>
          <w:rFonts w:ascii="Times New Roman" w:eastAsia="Times New Roman" w:hAnsi="Times New Roman" w:cs="Times New Roman"/>
          <w:spacing w:val="-3"/>
          <w:sz w:val="24"/>
          <w:szCs w:val="24"/>
          <w:lang w:eastAsia="ru-RU" w:bidi="ru-RU"/>
        </w:rPr>
        <w:t xml:space="preserve">кабинета </w:t>
      </w:r>
      <w:r w:rsidRPr="005D5A71">
        <w:rPr>
          <w:rFonts w:ascii="Times New Roman" w:eastAsia="Times New Roman" w:hAnsi="Times New Roman" w:cs="Times New Roman"/>
          <w:sz w:val="24"/>
          <w:szCs w:val="24"/>
          <w:lang w:eastAsia="ru-RU" w:bidi="ru-RU"/>
        </w:rPr>
        <w:t>общепрофессиональных</w:t>
      </w:r>
      <w:r w:rsidRPr="005D5A71">
        <w:rPr>
          <w:rFonts w:ascii="Times New Roman" w:eastAsia="Times New Roman" w:hAnsi="Times New Roman" w:cs="Times New Roman"/>
          <w:spacing w:val="1"/>
          <w:sz w:val="24"/>
          <w:szCs w:val="24"/>
          <w:lang w:eastAsia="ru-RU" w:bidi="ru-RU"/>
        </w:rPr>
        <w:t xml:space="preserve"> </w:t>
      </w:r>
      <w:r w:rsidRPr="005D5A71">
        <w:rPr>
          <w:rFonts w:ascii="Times New Roman" w:eastAsia="Times New Roman" w:hAnsi="Times New Roman" w:cs="Times New Roman"/>
          <w:sz w:val="24"/>
          <w:szCs w:val="24"/>
          <w:lang w:eastAsia="ru-RU" w:bidi="ru-RU"/>
        </w:rPr>
        <w:t>дисциплин.</w:t>
      </w:r>
    </w:p>
    <w:p w:rsidR="005D5A71" w:rsidRPr="005D5A71" w:rsidRDefault="005D5A71" w:rsidP="005D5A71">
      <w:pPr>
        <w:widowControl w:val="0"/>
        <w:autoSpaceDE w:val="0"/>
        <w:autoSpaceDN w:val="0"/>
        <w:spacing w:after="0" w:line="271"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учебного кабинета:</w:t>
      </w:r>
    </w:p>
    <w:p w:rsidR="005D5A71" w:rsidRPr="005D5A71" w:rsidRDefault="005D5A71" w:rsidP="00284ED8">
      <w:pPr>
        <w:widowControl w:val="0"/>
        <w:numPr>
          <w:ilvl w:val="6"/>
          <w:numId w:val="215"/>
        </w:numPr>
        <w:tabs>
          <w:tab w:val="left" w:pos="1938"/>
        </w:tabs>
        <w:autoSpaceDE w:val="0"/>
        <w:autoSpaceDN w:val="0"/>
        <w:spacing w:before="3" w:after="0" w:line="240" w:lineRule="auto"/>
        <w:ind w:left="1938" w:hanging="348"/>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принадлежностей для оказания первой медицинской</w:t>
      </w:r>
      <w:r w:rsidRPr="005D5A71">
        <w:rPr>
          <w:rFonts w:ascii="Times New Roman" w:eastAsia="Times New Roman" w:hAnsi="Times New Roman" w:cs="Times New Roman"/>
          <w:spacing w:val="-12"/>
          <w:sz w:val="24"/>
          <w:lang w:eastAsia="ru-RU" w:bidi="ru-RU"/>
        </w:rPr>
        <w:t xml:space="preserve"> </w:t>
      </w:r>
      <w:r w:rsidRPr="005D5A71">
        <w:rPr>
          <w:rFonts w:ascii="Times New Roman" w:eastAsia="Times New Roman" w:hAnsi="Times New Roman" w:cs="Times New Roman"/>
          <w:sz w:val="24"/>
          <w:lang w:eastAsia="ru-RU" w:bidi="ru-RU"/>
        </w:rPr>
        <w:t>помощи</w:t>
      </w:r>
    </w:p>
    <w:p w:rsidR="005D5A71" w:rsidRPr="005D5A71" w:rsidRDefault="005D5A71" w:rsidP="00284ED8">
      <w:pPr>
        <w:widowControl w:val="0"/>
        <w:numPr>
          <w:ilvl w:val="6"/>
          <w:numId w:val="215"/>
        </w:numPr>
        <w:tabs>
          <w:tab w:val="left" w:pos="1938"/>
        </w:tabs>
        <w:autoSpaceDE w:val="0"/>
        <w:autoSpaceDN w:val="0"/>
        <w:spacing w:before="4" w:after="0" w:line="240" w:lineRule="auto"/>
        <w:ind w:left="1938" w:hanging="348"/>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Носилки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санитарные</w:t>
      </w:r>
    </w:p>
    <w:p w:rsidR="005D5A71" w:rsidRPr="005D5A71" w:rsidRDefault="005D5A71" w:rsidP="00284ED8">
      <w:pPr>
        <w:widowControl w:val="0"/>
        <w:numPr>
          <w:ilvl w:val="6"/>
          <w:numId w:val="215"/>
        </w:numPr>
        <w:tabs>
          <w:tab w:val="left" w:pos="1938"/>
        </w:tabs>
        <w:autoSpaceDE w:val="0"/>
        <w:autoSpaceDN w:val="0"/>
        <w:spacing w:before="1" w:after="0" w:line="240" w:lineRule="auto"/>
        <w:ind w:left="1938" w:hanging="348"/>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Противогаз</w:t>
      </w:r>
    </w:p>
    <w:p w:rsidR="005D5A71" w:rsidRPr="005D5A71" w:rsidRDefault="005D5A71" w:rsidP="00284ED8">
      <w:pPr>
        <w:widowControl w:val="0"/>
        <w:numPr>
          <w:ilvl w:val="6"/>
          <w:numId w:val="215"/>
        </w:numPr>
        <w:tabs>
          <w:tab w:val="left" w:pos="1962"/>
        </w:tabs>
        <w:autoSpaceDE w:val="0"/>
        <w:autoSpaceDN w:val="0"/>
        <w:spacing w:before="2" w:after="0" w:line="240" w:lineRule="auto"/>
        <w:ind w:left="1962" w:hanging="37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Обще защитный</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комплект</w:t>
      </w:r>
    </w:p>
    <w:p w:rsidR="005D5A71" w:rsidRPr="005D5A71" w:rsidRDefault="005D5A71" w:rsidP="00284ED8">
      <w:pPr>
        <w:widowControl w:val="0"/>
        <w:numPr>
          <w:ilvl w:val="6"/>
          <w:numId w:val="215"/>
        </w:numPr>
        <w:tabs>
          <w:tab w:val="left" w:pos="1962"/>
        </w:tabs>
        <w:autoSpaceDE w:val="0"/>
        <w:autoSpaceDN w:val="0"/>
        <w:spacing w:before="1" w:after="0" w:line="240" w:lineRule="auto"/>
        <w:ind w:left="1962" w:hanging="37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Тренажер сердечно-легочной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реанимации</w:t>
      </w:r>
    </w:p>
    <w:p w:rsidR="005D5A71" w:rsidRPr="005D5A71" w:rsidRDefault="005D5A71" w:rsidP="00284ED8">
      <w:pPr>
        <w:widowControl w:val="0"/>
        <w:numPr>
          <w:ilvl w:val="6"/>
          <w:numId w:val="215"/>
        </w:numPr>
        <w:tabs>
          <w:tab w:val="left" w:pos="1962"/>
        </w:tabs>
        <w:autoSpaceDE w:val="0"/>
        <w:autoSpaceDN w:val="0"/>
        <w:spacing w:before="1" w:after="0" w:line="240" w:lineRule="auto"/>
        <w:ind w:left="1962" w:hanging="37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Прибор радиационной</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разведки</w:t>
      </w:r>
    </w:p>
    <w:p w:rsidR="005D5A71" w:rsidRPr="005D5A71" w:rsidRDefault="005D5A71" w:rsidP="00284ED8">
      <w:pPr>
        <w:widowControl w:val="0"/>
        <w:numPr>
          <w:ilvl w:val="6"/>
          <w:numId w:val="215"/>
        </w:numPr>
        <w:tabs>
          <w:tab w:val="left" w:pos="1962"/>
        </w:tabs>
        <w:autoSpaceDE w:val="0"/>
        <w:autoSpaceDN w:val="0"/>
        <w:spacing w:before="2" w:after="0" w:line="240" w:lineRule="auto"/>
        <w:ind w:left="1962" w:hanging="37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Прибор химической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разведки</w:t>
      </w:r>
    </w:p>
    <w:p w:rsidR="005D5A71" w:rsidRPr="005D5A71" w:rsidRDefault="005D5A71" w:rsidP="00284ED8">
      <w:pPr>
        <w:widowControl w:val="0"/>
        <w:numPr>
          <w:ilvl w:val="6"/>
          <w:numId w:val="215"/>
        </w:numPr>
        <w:tabs>
          <w:tab w:val="left" w:pos="1962"/>
        </w:tabs>
        <w:autoSpaceDE w:val="0"/>
        <w:autoSpaceDN w:val="0"/>
        <w:spacing w:before="2" w:after="0" w:line="240" w:lineRule="auto"/>
        <w:ind w:left="1962" w:hanging="37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Комплекты таблиц демонстрационных по</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БЖ</w:t>
      </w:r>
    </w:p>
    <w:p w:rsidR="005D5A71" w:rsidRPr="005D5A71" w:rsidRDefault="005D5A71" w:rsidP="00284ED8">
      <w:pPr>
        <w:widowControl w:val="0"/>
        <w:numPr>
          <w:ilvl w:val="6"/>
          <w:numId w:val="215"/>
        </w:numPr>
        <w:tabs>
          <w:tab w:val="left" w:pos="1962"/>
        </w:tabs>
        <w:autoSpaceDE w:val="0"/>
        <w:autoSpaceDN w:val="0"/>
        <w:spacing w:before="1" w:after="0" w:line="240" w:lineRule="auto"/>
        <w:ind w:left="1962" w:hanging="37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Мультимедиа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проектор</w:t>
      </w:r>
    </w:p>
    <w:p w:rsidR="005D5A71" w:rsidRPr="005D5A71" w:rsidRDefault="005D5A71" w:rsidP="00284ED8">
      <w:pPr>
        <w:widowControl w:val="0"/>
        <w:numPr>
          <w:ilvl w:val="6"/>
          <w:numId w:val="215"/>
        </w:numPr>
        <w:tabs>
          <w:tab w:val="left" w:pos="1962"/>
        </w:tabs>
        <w:autoSpaceDE w:val="0"/>
        <w:autoSpaceDN w:val="0"/>
        <w:spacing w:before="2" w:after="0" w:line="296" w:lineRule="exact"/>
        <w:ind w:left="1962" w:hanging="37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Экран (на штативе или</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навесной)</w:t>
      </w:r>
    </w:p>
    <w:p w:rsidR="005D5A71" w:rsidRPr="005D5A71" w:rsidRDefault="005D5A71" w:rsidP="00284ED8">
      <w:pPr>
        <w:widowControl w:val="0"/>
        <w:numPr>
          <w:ilvl w:val="6"/>
          <w:numId w:val="215"/>
        </w:numPr>
        <w:tabs>
          <w:tab w:val="left" w:pos="1962"/>
        </w:tabs>
        <w:autoSpaceDE w:val="0"/>
        <w:autoSpaceDN w:val="0"/>
        <w:spacing w:after="0" w:line="296" w:lineRule="exact"/>
        <w:ind w:left="1962" w:hanging="37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Ноутбук</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8"/>
          <w:szCs w:val="24"/>
          <w:lang w:eastAsia="ru-RU" w:bidi="ru-RU"/>
        </w:rPr>
      </w:pP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Cs w:val="24"/>
          <w:lang w:eastAsia="ru-RU" w:bidi="ru-RU"/>
        </w:rPr>
      </w:pPr>
    </w:p>
    <w:p w:rsidR="005D5A71" w:rsidRPr="005D5A71" w:rsidRDefault="005D5A71" w:rsidP="00284ED8">
      <w:pPr>
        <w:widowControl w:val="0"/>
        <w:numPr>
          <w:ilvl w:val="5"/>
          <w:numId w:val="215"/>
        </w:numPr>
        <w:tabs>
          <w:tab w:val="left" w:pos="1650"/>
        </w:tabs>
        <w:autoSpaceDE w:val="0"/>
        <w:autoSpaceDN w:val="0"/>
        <w:spacing w:before="1" w:after="0" w:line="240" w:lineRule="auto"/>
        <w:ind w:left="1650" w:hanging="420"/>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Информационное обеспечение</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обучения</w:t>
      </w:r>
    </w:p>
    <w:p w:rsidR="005D5A71" w:rsidRPr="005D5A71" w:rsidRDefault="005D5A71" w:rsidP="005D5A71">
      <w:pPr>
        <w:widowControl w:val="0"/>
        <w:autoSpaceDE w:val="0"/>
        <w:autoSpaceDN w:val="0"/>
        <w:spacing w:before="132" w:after="0" w:line="360" w:lineRule="auto"/>
        <w:ind w:right="269"/>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Перечень используемых учебных изданий, Интернет-ресурсов, дополнительной литературы.</w:t>
      </w:r>
    </w:p>
    <w:p w:rsidR="005D5A71" w:rsidRPr="005D5A71" w:rsidRDefault="005D5A71" w:rsidP="005D5A71">
      <w:pPr>
        <w:widowControl w:val="0"/>
        <w:autoSpaceDE w:val="0"/>
        <w:autoSpaceDN w:val="0"/>
        <w:spacing w:before="2" w:after="0" w:line="274" w:lineRule="exact"/>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Основные источники:</w:t>
      </w:r>
    </w:p>
    <w:p w:rsidR="005D5A71" w:rsidRPr="005D5A71" w:rsidRDefault="005D5A71" w:rsidP="005D5A71">
      <w:pPr>
        <w:widowControl w:val="0"/>
        <w:autoSpaceDE w:val="0"/>
        <w:autoSpaceDN w:val="0"/>
        <w:spacing w:after="0" w:line="240" w:lineRule="auto"/>
        <w:ind w:right="270"/>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Соломина В.П. Безопасность жизнедеятельности. Учебник для СПО. Рек. ФУМО СПО. – М.: Юрайт, 2015. - 399 с.</w:t>
      </w:r>
    </w:p>
    <w:bookmarkStart w:id="7" w:name="Косолапова_Н.В._Прокопенко_Н.А._Основы_б"/>
    <w:bookmarkEnd w:id="7"/>
    <w:p w:rsidR="005D5A71" w:rsidRPr="005D5A71" w:rsidRDefault="005D5A71" w:rsidP="005D5A71">
      <w:pPr>
        <w:widowControl w:val="0"/>
        <w:autoSpaceDE w:val="0"/>
        <w:autoSpaceDN w:val="0"/>
        <w:spacing w:after="0" w:line="240" w:lineRule="auto"/>
        <w:ind w:right="263"/>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fldChar w:fldCharType="begin"/>
      </w:r>
      <w:r w:rsidRPr="005D5A71">
        <w:rPr>
          <w:rFonts w:ascii="Times New Roman" w:eastAsia="Times New Roman" w:hAnsi="Times New Roman" w:cs="Times New Roman"/>
          <w:sz w:val="24"/>
          <w:szCs w:val="24"/>
          <w:lang w:eastAsia="ru-RU" w:bidi="ru-RU"/>
        </w:rPr>
        <w:instrText xml:space="preserve"> HYPERLINK "http://www.academia-moscow.ru/authors/detail/44289/" </w:instrText>
      </w:r>
      <w:r w:rsidRPr="005D5A71">
        <w:rPr>
          <w:rFonts w:ascii="Times New Roman" w:eastAsia="Times New Roman" w:hAnsi="Times New Roman" w:cs="Times New Roman"/>
          <w:sz w:val="24"/>
          <w:szCs w:val="24"/>
          <w:lang w:eastAsia="ru-RU" w:bidi="ru-RU"/>
        </w:rPr>
        <w:fldChar w:fldCharType="separate"/>
      </w:r>
      <w:r w:rsidRPr="005D5A71">
        <w:rPr>
          <w:rFonts w:ascii="Times New Roman" w:eastAsia="Times New Roman" w:hAnsi="Times New Roman" w:cs="Times New Roman"/>
          <w:sz w:val="24"/>
          <w:szCs w:val="24"/>
          <w:lang w:eastAsia="ru-RU" w:bidi="ru-RU"/>
        </w:rPr>
        <w:t xml:space="preserve">Косолапова Н.В. </w:t>
      </w:r>
      <w:r w:rsidRPr="005D5A71">
        <w:rPr>
          <w:rFonts w:ascii="Times New Roman" w:eastAsia="Times New Roman" w:hAnsi="Times New Roman" w:cs="Times New Roman"/>
          <w:sz w:val="24"/>
          <w:szCs w:val="24"/>
          <w:lang w:eastAsia="ru-RU" w:bidi="ru-RU"/>
        </w:rPr>
        <w:fldChar w:fldCharType="end"/>
      </w:r>
      <w:hyperlink r:id="rId69" w:history="1">
        <w:r w:rsidRPr="005D5A71">
          <w:rPr>
            <w:rFonts w:ascii="Times New Roman" w:eastAsia="Times New Roman" w:hAnsi="Times New Roman" w:cs="Times New Roman"/>
            <w:sz w:val="24"/>
            <w:szCs w:val="24"/>
            <w:lang w:eastAsia="ru-RU" w:bidi="ru-RU"/>
          </w:rPr>
          <w:t>Прокопенко Н.А.</w:t>
        </w:r>
      </w:hyperlink>
      <w:r w:rsidRPr="005D5A71">
        <w:rPr>
          <w:rFonts w:ascii="Times New Roman" w:eastAsia="Times New Roman" w:hAnsi="Times New Roman" w:cs="Times New Roman"/>
          <w:sz w:val="24"/>
          <w:szCs w:val="24"/>
          <w:lang w:eastAsia="ru-RU" w:bidi="ru-RU"/>
        </w:rPr>
        <w:t xml:space="preserve"> Основы безопасности жизнедеятельности: учебник для использования в учебном процессе образовательных учреждений СПО на базе основного образования с получением среднего общего образования. Рек. ФИРО. – М.: ИЦ Академия, 2017. – 369</w:t>
      </w:r>
      <w:r w:rsidRPr="005D5A71">
        <w:rPr>
          <w:rFonts w:ascii="Times New Roman" w:eastAsia="Times New Roman" w:hAnsi="Times New Roman" w:cs="Times New Roman"/>
          <w:spacing w:val="-1"/>
          <w:sz w:val="24"/>
          <w:szCs w:val="24"/>
          <w:lang w:eastAsia="ru-RU" w:bidi="ru-RU"/>
        </w:rPr>
        <w:t xml:space="preserve"> </w:t>
      </w:r>
      <w:r w:rsidRPr="005D5A71">
        <w:rPr>
          <w:rFonts w:ascii="Times New Roman" w:eastAsia="Times New Roman" w:hAnsi="Times New Roman" w:cs="Times New Roman"/>
          <w:sz w:val="24"/>
          <w:szCs w:val="24"/>
          <w:lang w:eastAsia="ru-RU" w:bidi="ru-RU"/>
        </w:rPr>
        <w:t>с.</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580" w:bottom="1240" w:left="1180" w:header="710" w:footer="1056" w:gutter="0"/>
          <w:pgNumType w:start="77"/>
          <w:cols w:space="720"/>
        </w:sectPr>
      </w:pPr>
    </w:p>
    <w:p w:rsidR="005D5A71" w:rsidRPr="005D5A71" w:rsidRDefault="005D5A71" w:rsidP="00284ED8">
      <w:pPr>
        <w:widowControl w:val="0"/>
        <w:numPr>
          <w:ilvl w:val="4"/>
          <w:numId w:val="215"/>
        </w:numPr>
        <w:tabs>
          <w:tab w:val="left" w:pos="803"/>
        </w:tabs>
        <w:autoSpaceDE w:val="0"/>
        <w:autoSpaceDN w:val="0"/>
        <w:spacing w:before="88" w:after="0" w:line="240" w:lineRule="auto"/>
        <w:ind w:left="522" w:right="746" w:firstLine="0"/>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КОНТРОЛЬ И ОЦЕНКА РЕЗУЛЬТАТОВ ОСВОЕНИЯ УЧЕБНОЙ ДИСЦИПЛИНЫ</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b/>
          <w:sz w:val="28"/>
          <w:szCs w:val="24"/>
          <w:lang w:eastAsia="ru-RU" w:bidi="ru-RU"/>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268"/>
      </w:tblGrid>
      <w:tr w:rsidR="005D5A71" w:rsidRPr="005D5A71" w:rsidTr="005D5A71">
        <w:trPr>
          <w:trHeight w:val="830"/>
        </w:trPr>
        <w:tc>
          <w:tcPr>
            <w:tcW w:w="723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459"/>
              <w:rPr>
                <w:rFonts w:eastAsia="Times New Roman"/>
                <w:b/>
                <w:lang w:val="ru-RU" w:bidi="ru-RU"/>
              </w:rPr>
            </w:pPr>
            <w:r w:rsidRPr="005D5A71">
              <w:rPr>
                <w:rFonts w:eastAsia="Times New Roman"/>
                <w:b/>
                <w:lang w:val="ru-RU" w:bidi="ru-RU"/>
              </w:rPr>
              <w:t>Результаты обучения (освоенные умения, усвоенные знания)</w:t>
            </w:r>
          </w:p>
        </w:tc>
        <w:tc>
          <w:tcPr>
            <w:tcW w:w="2268"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 w:line="276" w:lineRule="exact"/>
              <w:ind w:right="107"/>
              <w:jc w:val="center"/>
              <w:rPr>
                <w:rFonts w:eastAsia="Times New Roman"/>
                <w:b/>
                <w:lang w:bidi="ru-RU"/>
              </w:rPr>
            </w:pPr>
            <w:r w:rsidRPr="005D5A71">
              <w:rPr>
                <w:rFonts w:eastAsia="Times New Roman"/>
                <w:b/>
                <w:lang w:bidi="ru-RU"/>
              </w:rPr>
              <w:t>Основные показатели оценки</w:t>
            </w:r>
            <w:r w:rsidRPr="005D5A71">
              <w:rPr>
                <w:rFonts w:eastAsia="Times New Roman"/>
                <w:b/>
                <w:spacing w:val="-7"/>
                <w:lang w:bidi="ru-RU"/>
              </w:rPr>
              <w:t xml:space="preserve"> </w:t>
            </w:r>
            <w:r w:rsidRPr="005D5A71">
              <w:rPr>
                <w:rFonts w:eastAsia="Times New Roman"/>
                <w:b/>
                <w:lang w:bidi="ru-RU"/>
              </w:rPr>
              <w:t>результата</w:t>
            </w:r>
          </w:p>
        </w:tc>
      </w:tr>
      <w:tr w:rsidR="005D5A71" w:rsidRPr="005D5A71" w:rsidTr="005D5A71">
        <w:trPr>
          <w:trHeight w:val="493"/>
        </w:trPr>
        <w:tc>
          <w:tcPr>
            <w:tcW w:w="950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Умения:</w:t>
            </w:r>
          </w:p>
        </w:tc>
      </w:tr>
      <w:tr w:rsidR="005D5A71" w:rsidRPr="005D5A71" w:rsidTr="005D5A71">
        <w:trPr>
          <w:trHeight w:val="5040"/>
        </w:trPr>
        <w:tc>
          <w:tcPr>
            <w:tcW w:w="723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41"/>
              </w:numPr>
              <w:tabs>
                <w:tab w:val="left" w:pos="816"/>
              </w:tabs>
              <w:spacing w:line="230" w:lineRule="auto"/>
              <w:ind w:right="100" w:firstLine="0"/>
              <w:rPr>
                <w:rFonts w:ascii="Courier New" w:eastAsia="Times New Roman" w:hAnsi="Courier New"/>
                <w:color w:val="21272E"/>
                <w:sz w:val="23"/>
                <w:lang w:val="ru-RU" w:bidi="ru-RU"/>
              </w:rPr>
            </w:pPr>
            <w:r w:rsidRPr="005D5A71">
              <w:rPr>
                <w:rFonts w:eastAsia="Times New Roman"/>
                <w:color w:val="21272E"/>
                <w:sz w:val="23"/>
                <w:lang w:val="ru-RU" w:bidi="ru-RU"/>
              </w:rPr>
              <w:t>организовывать и проводить мероприятия по защите работающих и населения от негативных воздействий чрезвычайных ситуаций;</w:t>
            </w:r>
          </w:p>
          <w:p w:rsidR="005D5A71" w:rsidRPr="005D5A71" w:rsidRDefault="005D5A71" w:rsidP="00284ED8">
            <w:pPr>
              <w:numPr>
                <w:ilvl w:val="0"/>
                <w:numId w:val="241"/>
              </w:numPr>
              <w:tabs>
                <w:tab w:val="left" w:pos="816"/>
              </w:tabs>
              <w:spacing w:before="5" w:line="230" w:lineRule="auto"/>
              <w:ind w:right="98" w:firstLine="0"/>
              <w:rPr>
                <w:rFonts w:ascii="Courier New" w:eastAsia="Times New Roman" w:hAnsi="Courier New"/>
                <w:color w:val="21272E"/>
                <w:sz w:val="23"/>
                <w:lang w:val="ru-RU" w:bidi="ru-RU"/>
              </w:rPr>
            </w:pPr>
            <w:r w:rsidRPr="005D5A71">
              <w:rPr>
                <w:rFonts w:eastAsia="Times New Roman"/>
                <w:color w:val="21272E"/>
                <w:sz w:val="23"/>
                <w:lang w:val="ru-RU" w:bidi="ru-RU"/>
              </w:rPr>
              <w:t>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w:t>
            </w:r>
            <w:r w:rsidRPr="005D5A71">
              <w:rPr>
                <w:rFonts w:eastAsia="Times New Roman"/>
                <w:color w:val="21272E"/>
                <w:spacing w:val="-5"/>
                <w:sz w:val="23"/>
                <w:lang w:val="ru-RU" w:bidi="ru-RU"/>
              </w:rPr>
              <w:t xml:space="preserve"> </w:t>
            </w:r>
            <w:r w:rsidRPr="005D5A71">
              <w:rPr>
                <w:rFonts w:eastAsia="Times New Roman"/>
                <w:color w:val="21272E"/>
                <w:sz w:val="23"/>
                <w:lang w:val="ru-RU" w:bidi="ru-RU"/>
              </w:rPr>
              <w:t>поражения;</w:t>
            </w:r>
          </w:p>
          <w:p w:rsidR="005D5A71" w:rsidRPr="005D5A71" w:rsidRDefault="005D5A71" w:rsidP="00284ED8">
            <w:pPr>
              <w:numPr>
                <w:ilvl w:val="0"/>
                <w:numId w:val="241"/>
              </w:numPr>
              <w:tabs>
                <w:tab w:val="left" w:pos="816"/>
              </w:tabs>
              <w:spacing w:before="7" w:line="274" w:lineRule="exact"/>
              <w:ind w:left="815"/>
              <w:rPr>
                <w:rFonts w:ascii="Courier New" w:eastAsia="Times New Roman" w:hAnsi="Courier New"/>
                <w:color w:val="21272E"/>
                <w:sz w:val="23"/>
                <w:lang w:bidi="ru-RU"/>
              </w:rPr>
            </w:pPr>
            <w:r w:rsidRPr="005D5A71">
              <w:rPr>
                <w:rFonts w:eastAsia="Times New Roman"/>
                <w:color w:val="21272E"/>
                <w:sz w:val="23"/>
                <w:lang w:bidi="ru-RU"/>
              </w:rPr>
              <w:t>применять первичные средства</w:t>
            </w:r>
            <w:r w:rsidRPr="005D5A71">
              <w:rPr>
                <w:rFonts w:eastAsia="Times New Roman"/>
                <w:color w:val="21272E"/>
                <w:spacing w:val="-4"/>
                <w:sz w:val="23"/>
                <w:lang w:bidi="ru-RU"/>
              </w:rPr>
              <w:t xml:space="preserve"> </w:t>
            </w:r>
            <w:r w:rsidRPr="005D5A71">
              <w:rPr>
                <w:rFonts w:eastAsia="Times New Roman"/>
                <w:color w:val="21272E"/>
                <w:sz w:val="23"/>
                <w:lang w:bidi="ru-RU"/>
              </w:rPr>
              <w:t>пожаротушения;</w:t>
            </w:r>
          </w:p>
          <w:p w:rsidR="005D5A71" w:rsidRPr="005D5A71" w:rsidRDefault="005D5A71" w:rsidP="00284ED8">
            <w:pPr>
              <w:numPr>
                <w:ilvl w:val="0"/>
                <w:numId w:val="241"/>
              </w:numPr>
              <w:tabs>
                <w:tab w:val="left" w:pos="816"/>
              </w:tabs>
              <w:spacing w:line="228" w:lineRule="auto"/>
              <w:ind w:right="100" w:firstLine="0"/>
              <w:rPr>
                <w:rFonts w:ascii="Courier New" w:eastAsia="Times New Roman" w:hAnsi="Courier New"/>
                <w:color w:val="21272E"/>
                <w:sz w:val="23"/>
                <w:lang w:val="ru-RU" w:bidi="ru-RU"/>
              </w:rPr>
            </w:pPr>
            <w:r w:rsidRPr="005D5A71">
              <w:rPr>
                <w:rFonts w:eastAsia="Times New Roman"/>
                <w:color w:val="21272E"/>
                <w:sz w:val="23"/>
                <w:lang w:val="ru-RU" w:bidi="ru-RU"/>
              </w:rPr>
              <w:t>ориентироваться в перечне военно-учетных специальностей и самостоятельно определять среди них родственные полученной профессии;</w:t>
            </w:r>
          </w:p>
          <w:p w:rsidR="005D5A71" w:rsidRPr="005D5A71" w:rsidRDefault="005D5A71" w:rsidP="00284ED8">
            <w:pPr>
              <w:numPr>
                <w:ilvl w:val="0"/>
                <w:numId w:val="241"/>
              </w:numPr>
              <w:tabs>
                <w:tab w:val="left" w:pos="816"/>
              </w:tabs>
              <w:spacing w:before="7" w:line="230" w:lineRule="auto"/>
              <w:ind w:right="101" w:firstLine="0"/>
              <w:rPr>
                <w:rFonts w:ascii="Courier New" w:eastAsia="Times New Roman" w:hAnsi="Courier New"/>
                <w:color w:val="21272E"/>
                <w:sz w:val="23"/>
                <w:lang w:val="ru-RU" w:bidi="ru-RU"/>
              </w:rPr>
            </w:pPr>
            <w:r w:rsidRPr="005D5A71">
              <w:rPr>
                <w:rFonts w:eastAsia="Times New Roman"/>
                <w:color w:val="21272E"/>
                <w:sz w:val="23"/>
                <w:lang w:val="ru-RU" w:bidi="ru-RU"/>
              </w:rPr>
              <w:t>применять профессиональные знания в ходе исполнения обязанностей военной службы на воинских должностях в соответствии с полученной</w:t>
            </w:r>
            <w:r w:rsidRPr="005D5A71">
              <w:rPr>
                <w:rFonts w:eastAsia="Times New Roman"/>
                <w:color w:val="21272E"/>
                <w:spacing w:val="-3"/>
                <w:sz w:val="23"/>
                <w:lang w:val="ru-RU" w:bidi="ru-RU"/>
              </w:rPr>
              <w:t xml:space="preserve"> </w:t>
            </w:r>
            <w:r w:rsidRPr="005D5A71">
              <w:rPr>
                <w:rFonts w:eastAsia="Times New Roman"/>
                <w:color w:val="21272E"/>
                <w:sz w:val="23"/>
                <w:lang w:val="ru-RU" w:bidi="ru-RU"/>
              </w:rPr>
              <w:t>профессией;</w:t>
            </w:r>
          </w:p>
          <w:p w:rsidR="005D5A71" w:rsidRPr="005D5A71" w:rsidRDefault="005D5A71" w:rsidP="00284ED8">
            <w:pPr>
              <w:numPr>
                <w:ilvl w:val="0"/>
                <w:numId w:val="241"/>
              </w:numPr>
              <w:tabs>
                <w:tab w:val="left" w:pos="816"/>
              </w:tabs>
              <w:spacing w:before="8" w:line="228" w:lineRule="auto"/>
              <w:ind w:right="98" w:firstLine="0"/>
              <w:rPr>
                <w:rFonts w:ascii="Courier New" w:eastAsia="Times New Roman" w:hAnsi="Courier New"/>
                <w:color w:val="21272E"/>
                <w:sz w:val="23"/>
                <w:lang w:val="ru-RU" w:bidi="ru-RU"/>
              </w:rPr>
            </w:pPr>
            <w:r w:rsidRPr="005D5A71">
              <w:rPr>
                <w:rFonts w:eastAsia="Times New Roman"/>
                <w:color w:val="21272E"/>
                <w:sz w:val="23"/>
                <w:lang w:val="ru-RU" w:bidi="ru-RU"/>
              </w:rPr>
              <w:t>владеть способами бесконфликтного общения и саморегуляции в повседневной деятельности и экстремальных условиях военной службы;</w:t>
            </w:r>
          </w:p>
          <w:p w:rsidR="005D5A71" w:rsidRPr="005D5A71" w:rsidRDefault="005D5A71" w:rsidP="00284ED8">
            <w:pPr>
              <w:numPr>
                <w:ilvl w:val="0"/>
                <w:numId w:val="241"/>
              </w:numPr>
              <w:tabs>
                <w:tab w:val="left" w:pos="816"/>
              </w:tabs>
              <w:spacing w:before="3"/>
              <w:ind w:left="815"/>
              <w:rPr>
                <w:rFonts w:ascii="Courier New" w:eastAsia="Times New Roman" w:hAnsi="Courier New"/>
                <w:lang w:bidi="ru-RU"/>
              </w:rPr>
            </w:pPr>
            <w:r w:rsidRPr="005D5A71">
              <w:rPr>
                <w:rFonts w:eastAsia="Times New Roman"/>
                <w:color w:val="21272E"/>
                <w:sz w:val="23"/>
                <w:lang w:bidi="ru-RU"/>
              </w:rPr>
              <w:t>оказывать первую помощь</w:t>
            </w:r>
            <w:r w:rsidRPr="005D5A71">
              <w:rPr>
                <w:rFonts w:eastAsia="Times New Roman"/>
                <w:color w:val="21272E"/>
                <w:spacing w:val="-1"/>
                <w:sz w:val="23"/>
                <w:lang w:bidi="ru-RU"/>
              </w:rPr>
              <w:t xml:space="preserve"> </w:t>
            </w:r>
            <w:r w:rsidRPr="005D5A71">
              <w:rPr>
                <w:rFonts w:eastAsia="Times New Roman"/>
                <w:color w:val="21272E"/>
                <w:sz w:val="23"/>
                <w:lang w:bidi="ru-RU"/>
              </w:rPr>
              <w:t>пострадавшим;</w:t>
            </w:r>
          </w:p>
        </w:tc>
        <w:tc>
          <w:tcPr>
            <w:tcW w:w="226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ind w:right="121"/>
              <w:rPr>
                <w:rFonts w:eastAsia="Times New Roman"/>
                <w:lang w:val="ru-RU" w:bidi="ru-RU"/>
              </w:rPr>
            </w:pPr>
            <w:r w:rsidRPr="005D5A71">
              <w:rPr>
                <w:rFonts w:eastAsia="Times New Roman"/>
                <w:lang w:val="ru-RU" w:bidi="ru-RU"/>
              </w:rPr>
              <w:t>Использует индивидуальные средства защиты от негативных воздействий чрезвычайных ситуаций;</w:t>
            </w:r>
          </w:p>
          <w:p w:rsidR="005D5A71" w:rsidRPr="005D5A71" w:rsidRDefault="005D5A71" w:rsidP="005D5A71">
            <w:pPr>
              <w:spacing w:before="8"/>
              <w:rPr>
                <w:rFonts w:eastAsia="Times New Roman"/>
                <w:b/>
                <w:sz w:val="23"/>
                <w:lang w:val="ru-RU" w:bidi="ru-RU"/>
              </w:rPr>
            </w:pPr>
          </w:p>
          <w:p w:rsidR="005D5A71" w:rsidRPr="005D5A71" w:rsidRDefault="005D5A71" w:rsidP="005D5A71">
            <w:pPr>
              <w:spacing w:before="1"/>
              <w:ind w:right="422"/>
              <w:rPr>
                <w:rFonts w:eastAsia="Times New Roman"/>
                <w:lang w:val="ru-RU" w:bidi="ru-RU"/>
              </w:rPr>
            </w:pPr>
            <w:r w:rsidRPr="005D5A71">
              <w:rPr>
                <w:rFonts w:eastAsia="Times New Roman"/>
                <w:lang w:val="ru-RU" w:bidi="ru-RU"/>
              </w:rPr>
              <w:t>Применяет первичные средства пожаротушения;</w:t>
            </w:r>
          </w:p>
          <w:p w:rsidR="005D5A71" w:rsidRPr="005D5A71" w:rsidRDefault="005D5A71" w:rsidP="005D5A71">
            <w:pPr>
              <w:spacing w:before="2"/>
              <w:rPr>
                <w:rFonts w:eastAsia="Times New Roman"/>
                <w:b/>
                <w:lang w:val="ru-RU" w:bidi="ru-RU"/>
              </w:rPr>
            </w:pPr>
          </w:p>
          <w:p w:rsidR="005D5A71" w:rsidRPr="005D5A71" w:rsidRDefault="005D5A71" w:rsidP="005D5A71">
            <w:pPr>
              <w:ind w:right="121"/>
              <w:rPr>
                <w:rFonts w:eastAsia="Times New Roman"/>
                <w:lang w:val="ru-RU" w:bidi="ru-RU"/>
              </w:rPr>
            </w:pPr>
            <w:r w:rsidRPr="005D5A71">
              <w:rPr>
                <w:rFonts w:eastAsia="Times New Roman"/>
                <w:lang w:val="ru-RU" w:bidi="ru-RU"/>
              </w:rPr>
              <w:t>Оказывает первую помощь пострадавшим.</w:t>
            </w:r>
          </w:p>
        </w:tc>
      </w:tr>
      <w:tr w:rsidR="005D5A71" w:rsidRPr="005D5A71" w:rsidTr="005D5A71">
        <w:trPr>
          <w:trHeight w:val="433"/>
        </w:trPr>
        <w:tc>
          <w:tcPr>
            <w:tcW w:w="950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Знания:</w:t>
            </w:r>
          </w:p>
        </w:tc>
      </w:tr>
      <w:tr w:rsidR="005D5A71" w:rsidRPr="005D5A71" w:rsidTr="005D5A71">
        <w:trPr>
          <w:trHeight w:val="6098"/>
        </w:trPr>
        <w:tc>
          <w:tcPr>
            <w:tcW w:w="723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42"/>
              </w:numPr>
              <w:tabs>
                <w:tab w:val="left" w:pos="816"/>
              </w:tabs>
              <w:spacing w:line="232" w:lineRule="auto"/>
              <w:ind w:right="101" w:firstLine="0"/>
              <w:rPr>
                <w:rFonts w:ascii="Courier New" w:eastAsia="Times New Roman" w:hAnsi="Courier New"/>
                <w:color w:val="21272E"/>
                <w:sz w:val="23"/>
                <w:lang w:val="ru-RU" w:bidi="ru-RU"/>
              </w:rPr>
            </w:pPr>
            <w:r w:rsidRPr="005D5A71">
              <w:rPr>
                <w:rFonts w:eastAsia="Times New Roman"/>
                <w:color w:val="21272E"/>
                <w:sz w:val="23"/>
                <w:lang w:val="ru-RU" w:bidi="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w:t>
            </w:r>
            <w:r w:rsidRPr="005D5A71">
              <w:rPr>
                <w:rFonts w:eastAsia="Times New Roman"/>
                <w:color w:val="21272E"/>
                <w:spacing w:val="-3"/>
                <w:sz w:val="23"/>
                <w:lang w:val="ru-RU" w:bidi="ru-RU"/>
              </w:rPr>
              <w:t xml:space="preserve"> </w:t>
            </w:r>
            <w:r w:rsidRPr="005D5A71">
              <w:rPr>
                <w:rFonts w:eastAsia="Times New Roman"/>
                <w:color w:val="21272E"/>
                <w:sz w:val="23"/>
                <w:lang w:val="ru-RU" w:bidi="ru-RU"/>
              </w:rPr>
              <w:t>России;</w:t>
            </w:r>
          </w:p>
          <w:p w:rsidR="005D5A71" w:rsidRPr="005D5A71" w:rsidRDefault="005D5A71" w:rsidP="00284ED8">
            <w:pPr>
              <w:numPr>
                <w:ilvl w:val="0"/>
                <w:numId w:val="242"/>
              </w:numPr>
              <w:tabs>
                <w:tab w:val="left" w:pos="816"/>
              </w:tabs>
              <w:spacing w:before="7" w:line="230" w:lineRule="auto"/>
              <w:ind w:right="103" w:firstLine="0"/>
              <w:rPr>
                <w:rFonts w:ascii="Courier New" w:eastAsia="Times New Roman" w:hAnsi="Courier New"/>
                <w:color w:val="21272E"/>
                <w:sz w:val="23"/>
                <w:lang w:val="ru-RU" w:bidi="ru-RU"/>
              </w:rPr>
            </w:pPr>
            <w:r w:rsidRPr="005D5A71">
              <w:rPr>
                <w:rFonts w:eastAsia="Times New Roman"/>
                <w:color w:val="21272E"/>
                <w:sz w:val="23"/>
                <w:lang w:val="ru-RU" w:bidi="ru-RU"/>
              </w:rPr>
              <w:t>основные виды потенциальных опасностей и их последствия в профессиональной деятельности и быту, принципы снижения вероятности их</w:t>
            </w:r>
            <w:r w:rsidRPr="005D5A71">
              <w:rPr>
                <w:rFonts w:eastAsia="Times New Roman"/>
                <w:color w:val="21272E"/>
                <w:spacing w:val="-2"/>
                <w:sz w:val="23"/>
                <w:lang w:val="ru-RU" w:bidi="ru-RU"/>
              </w:rPr>
              <w:t xml:space="preserve"> </w:t>
            </w:r>
            <w:r w:rsidRPr="005D5A71">
              <w:rPr>
                <w:rFonts w:eastAsia="Times New Roman"/>
                <w:color w:val="21272E"/>
                <w:sz w:val="23"/>
                <w:lang w:val="ru-RU" w:bidi="ru-RU"/>
              </w:rPr>
              <w:t>реализации;</w:t>
            </w:r>
          </w:p>
          <w:p w:rsidR="005D5A71" w:rsidRPr="005D5A71" w:rsidRDefault="005D5A71" w:rsidP="00284ED8">
            <w:pPr>
              <w:numPr>
                <w:ilvl w:val="0"/>
                <w:numId w:val="242"/>
              </w:numPr>
              <w:tabs>
                <w:tab w:val="left" w:pos="816"/>
              </w:tabs>
              <w:spacing w:line="273" w:lineRule="exact"/>
              <w:ind w:left="815"/>
              <w:rPr>
                <w:rFonts w:ascii="Courier New" w:eastAsia="Times New Roman" w:hAnsi="Courier New"/>
                <w:color w:val="21272E"/>
                <w:sz w:val="23"/>
                <w:lang w:val="ru-RU" w:bidi="ru-RU"/>
              </w:rPr>
            </w:pPr>
            <w:r w:rsidRPr="005D5A71">
              <w:rPr>
                <w:rFonts w:eastAsia="Times New Roman"/>
                <w:color w:val="21272E"/>
                <w:sz w:val="23"/>
                <w:lang w:val="ru-RU" w:bidi="ru-RU"/>
              </w:rPr>
              <w:t>основы военной службы и обороны</w:t>
            </w:r>
            <w:r w:rsidRPr="005D5A71">
              <w:rPr>
                <w:rFonts w:eastAsia="Times New Roman"/>
                <w:color w:val="21272E"/>
                <w:spacing w:val="-2"/>
                <w:sz w:val="23"/>
                <w:lang w:val="ru-RU" w:bidi="ru-RU"/>
              </w:rPr>
              <w:t xml:space="preserve"> </w:t>
            </w:r>
            <w:r w:rsidRPr="005D5A71">
              <w:rPr>
                <w:rFonts w:eastAsia="Times New Roman"/>
                <w:color w:val="21272E"/>
                <w:sz w:val="23"/>
                <w:lang w:val="ru-RU" w:bidi="ru-RU"/>
              </w:rPr>
              <w:t>государства;</w:t>
            </w:r>
          </w:p>
          <w:p w:rsidR="005D5A71" w:rsidRPr="005D5A71" w:rsidRDefault="005D5A71" w:rsidP="00284ED8">
            <w:pPr>
              <w:numPr>
                <w:ilvl w:val="0"/>
                <w:numId w:val="242"/>
              </w:numPr>
              <w:tabs>
                <w:tab w:val="left" w:pos="816"/>
              </w:tabs>
              <w:spacing w:line="264" w:lineRule="exact"/>
              <w:ind w:left="815"/>
              <w:rPr>
                <w:rFonts w:ascii="Courier New" w:eastAsia="Times New Roman" w:hAnsi="Courier New"/>
                <w:color w:val="21272E"/>
                <w:sz w:val="23"/>
                <w:lang w:val="ru-RU" w:bidi="ru-RU"/>
              </w:rPr>
            </w:pPr>
            <w:r w:rsidRPr="005D5A71">
              <w:rPr>
                <w:rFonts w:eastAsia="Times New Roman"/>
                <w:color w:val="21272E"/>
                <w:sz w:val="23"/>
                <w:lang w:val="ru-RU" w:bidi="ru-RU"/>
              </w:rPr>
              <w:t>задачи и основные мероприятия гражданской</w:t>
            </w:r>
            <w:r w:rsidRPr="005D5A71">
              <w:rPr>
                <w:rFonts w:eastAsia="Times New Roman"/>
                <w:color w:val="21272E"/>
                <w:spacing w:val="-8"/>
                <w:sz w:val="23"/>
                <w:lang w:val="ru-RU" w:bidi="ru-RU"/>
              </w:rPr>
              <w:t xml:space="preserve"> </w:t>
            </w:r>
            <w:r w:rsidRPr="005D5A71">
              <w:rPr>
                <w:rFonts w:eastAsia="Times New Roman"/>
                <w:color w:val="21272E"/>
                <w:sz w:val="23"/>
                <w:lang w:val="ru-RU" w:bidi="ru-RU"/>
              </w:rPr>
              <w:t>обороны;</w:t>
            </w:r>
          </w:p>
          <w:p w:rsidR="005D5A71" w:rsidRPr="005D5A71" w:rsidRDefault="005D5A71" w:rsidP="00284ED8">
            <w:pPr>
              <w:numPr>
                <w:ilvl w:val="0"/>
                <w:numId w:val="242"/>
              </w:numPr>
              <w:tabs>
                <w:tab w:val="left" w:pos="816"/>
              </w:tabs>
              <w:spacing w:line="264" w:lineRule="exact"/>
              <w:ind w:left="815"/>
              <w:rPr>
                <w:rFonts w:ascii="Courier New" w:eastAsia="Times New Roman" w:hAnsi="Courier New"/>
                <w:color w:val="21272E"/>
                <w:sz w:val="23"/>
                <w:lang w:val="ru-RU" w:bidi="ru-RU"/>
              </w:rPr>
            </w:pPr>
            <w:r w:rsidRPr="005D5A71">
              <w:rPr>
                <w:rFonts w:eastAsia="Times New Roman"/>
                <w:color w:val="21272E"/>
                <w:sz w:val="23"/>
                <w:lang w:val="ru-RU" w:bidi="ru-RU"/>
              </w:rPr>
              <w:t>способы защиты населения от оружия массового</w:t>
            </w:r>
            <w:r w:rsidRPr="005D5A71">
              <w:rPr>
                <w:rFonts w:eastAsia="Times New Roman"/>
                <w:color w:val="21272E"/>
                <w:spacing w:val="-8"/>
                <w:sz w:val="23"/>
                <w:lang w:val="ru-RU" w:bidi="ru-RU"/>
              </w:rPr>
              <w:t xml:space="preserve"> </w:t>
            </w:r>
            <w:r w:rsidRPr="005D5A71">
              <w:rPr>
                <w:rFonts w:eastAsia="Times New Roman"/>
                <w:color w:val="21272E"/>
                <w:sz w:val="23"/>
                <w:lang w:val="ru-RU" w:bidi="ru-RU"/>
              </w:rPr>
              <w:t>поражения;</w:t>
            </w:r>
          </w:p>
          <w:p w:rsidR="005D5A71" w:rsidRPr="005D5A71" w:rsidRDefault="005D5A71" w:rsidP="00284ED8">
            <w:pPr>
              <w:numPr>
                <w:ilvl w:val="0"/>
                <w:numId w:val="242"/>
              </w:numPr>
              <w:tabs>
                <w:tab w:val="left" w:pos="816"/>
              </w:tabs>
              <w:spacing w:before="2" w:line="223" w:lineRule="auto"/>
              <w:ind w:right="105" w:firstLine="0"/>
              <w:rPr>
                <w:rFonts w:ascii="Courier New" w:eastAsia="Times New Roman" w:hAnsi="Courier New"/>
                <w:color w:val="21272E"/>
                <w:sz w:val="23"/>
                <w:lang w:val="ru-RU" w:bidi="ru-RU"/>
              </w:rPr>
            </w:pPr>
            <w:r w:rsidRPr="005D5A71">
              <w:rPr>
                <w:rFonts w:eastAsia="Times New Roman"/>
                <w:color w:val="21272E"/>
                <w:sz w:val="23"/>
                <w:lang w:val="ru-RU" w:bidi="ru-RU"/>
              </w:rPr>
              <w:t>меры пожарной безопасности и правила безопасного поведения при</w:t>
            </w:r>
            <w:r w:rsidRPr="005D5A71">
              <w:rPr>
                <w:rFonts w:eastAsia="Times New Roman"/>
                <w:color w:val="21272E"/>
                <w:spacing w:val="-1"/>
                <w:sz w:val="23"/>
                <w:lang w:val="ru-RU" w:bidi="ru-RU"/>
              </w:rPr>
              <w:t xml:space="preserve"> </w:t>
            </w:r>
            <w:r w:rsidRPr="005D5A71">
              <w:rPr>
                <w:rFonts w:eastAsia="Times New Roman"/>
                <w:color w:val="21272E"/>
                <w:sz w:val="23"/>
                <w:lang w:val="ru-RU" w:bidi="ru-RU"/>
              </w:rPr>
              <w:t>пожарах;</w:t>
            </w:r>
          </w:p>
          <w:p w:rsidR="005D5A71" w:rsidRPr="005D5A71" w:rsidRDefault="005D5A71" w:rsidP="00284ED8">
            <w:pPr>
              <w:numPr>
                <w:ilvl w:val="0"/>
                <w:numId w:val="242"/>
              </w:numPr>
              <w:tabs>
                <w:tab w:val="left" w:pos="816"/>
              </w:tabs>
              <w:spacing w:before="16" w:line="220" w:lineRule="auto"/>
              <w:ind w:right="102" w:firstLine="0"/>
              <w:rPr>
                <w:rFonts w:ascii="Courier New" w:eastAsia="Times New Roman" w:hAnsi="Courier New"/>
                <w:color w:val="21272E"/>
                <w:sz w:val="23"/>
                <w:lang w:val="ru-RU" w:bidi="ru-RU"/>
              </w:rPr>
            </w:pPr>
            <w:r w:rsidRPr="005D5A71">
              <w:rPr>
                <w:rFonts w:eastAsia="Times New Roman"/>
                <w:color w:val="21272E"/>
                <w:sz w:val="23"/>
                <w:lang w:val="ru-RU" w:bidi="ru-RU"/>
              </w:rPr>
              <w:t>организацию и порядок призыва граждан на военную службу и поступления на нее в добровольном</w:t>
            </w:r>
            <w:r w:rsidRPr="005D5A71">
              <w:rPr>
                <w:rFonts w:eastAsia="Times New Roman"/>
                <w:color w:val="21272E"/>
                <w:spacing w:val="-2"/>
                <w:sz w:val="23"/>
                <w:lang w:val="ru-RU" w:bidi="ru-RU"/>
              </w:rPr>
              <w:t xml:space="preserve"> </w:t>
            </w:r>
            <w:r w:rsidRPr="005D5A71">
              <w:rPr>
                <w:rFonts w:eastAsia="Times New Roman"/>
                <w:color w:val="21272E"/>
                <w:sz w:val="23"/>
                <w:lang w:val="ru-RU" w:bidi="ru-RU"/>
              </w:rPr>
              <w:t>порядке;</w:t>
            </w:r>
          </w:p>
          <w:p w:rsidR="005D5A71" w:rsidRPr="005D5A71" w:rsidRDefault="005D5A71" w:rsidP="00284ED8">
            <w:pPr>
              <w:numPr>
                <w:ilvl w:val="0"/>
                <w:numId w:val="242"/>
              </w:numPr>
              <w:tabs>
                <w:tab w:val="left" w:pos="816"/>
              </w:tabs>
              <w:spacing w:before="7" w:line="232" w:lineRule="auto"/>
              <w:ind w:right="99" w:firstLine="0"/>
              <w:rPr>
                <w:rFonts w:ascii="Courier New" w:eastAsia="Times New Roman" w:hAnsi="Courier New"/>
                <w:color w:val="21272E"/>
                <w:sz w:val="23"/>
                <w:lang w:val="ru-RU" w:bidi="ru-RU"/>
              </w:rPr>
            </w:pPr>
            <w:r w:rsidRPr="005D5A71">
              <w:rPr>
                <w:rFonts w:eastAsia="Times New Roman"/>
                <w:color w:val="21272E"/>
                <w:sz w:val="23"/>
                <w:lang w:val="ru-RU" w:bidi="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w:t>
            </w:r>
            <w:r w:rsidRPr="005D5A71">
              <w:rPr>
                <w:rFonts w:eastAsia="Times New Roman"/>
                <w:color w:val="21272E"/>
                <w:spacing w:val="-1"/>
                <w:sz w:val="23"/>
                <w:lang w:val="ru-RU" w:bidi="ru-RU"/>
              </w:rPr>
              <w:t xml:space="preserve"> </w:t>
            </w:r>
            <w:r w:rsidRPr="005D5A71">
              <w:rPr>
                <w:rFonts w:eastAsia="Times New Roman"/>
                <w:color w:val="21272E"/>
                <w:sz w:val="23"/>
                <w:lang w:val="ru-RU" w:bidi="ru-RU"/>
              </w:rPr>
              <w:t>СПО;</w:t>
            </w:r>
          </w:p>
          <w:p w:rsidR="005D5A71" w:rsidRPr="005D5A71" w:rsidRDefault="005D5A71" w:rsidP="00284ED8">
            <w:pPr>
              <w:numPr>
                <w:ilvl w:val="0"/>
                <w:numId w:val="242"/>
              </w:numPr>
              <w:tabs>
                <w:tab w:val="left" w:pos="816"/>
              </w:tabs>
              <w:spacing w:before="12" w:line="220" w:lineRule="auto"/>
              <w:ind w:right="100" w:firstLine="0"/>
              <w:rPr>
                <w:rFonts w:ascii="Courier New" w:eastAsia="Times New Roman" w:hAnsi="Courier New"/>
                <w:color w:val="21272E"/>
                <w:sz w:val="23"/>
                <w:lang w:val="ru-RU" w:bidi="ru-RU"/>
              </w:rPr>
            </w:pPr>
            <w:r w:rsidRPr="005D5A71">
              <w:rPr>
                <w:rFonts w:eastAsia="Times New Roman"/>
                <w:color w:val="21272E"/>
                <w:sz w:val="23"/>
                <w:lang w:val="ru-RU" w:bidi="ru-RU"/>
              </w:rPr>
              <w:t>область применения получаемых профессиональных знаний при исполнении обязанностей военной</w:t>
            </w:r>
            <w:r w:rsidRPr="005D5A71">
              <w:rPr>
                <w:rFonts w:eastAsia="Times New Roman"/>
                <w:color w:val="21272E"/>
                <w:spacing w:val="-5"/>
                <w:sz w:val="23"/>
                <w:lang w:val="ru-RU" w:bidi="ru-RU"/>
              </w:rPr>
              <w:t xml:space="preserve"> </w:t>
            </w:r>
            <w:r w:rsidRPr="005D5A71">
              <w:rPr>
                <w:rFonts w:eastAsia="Times New Roman"/>
                <w:color w:val="21272E"/>
                <w:sz w:val="23"/>
                <w:lang w:val="ru-RU" w:bidi="ru-RU"/>
              </w:rPr>
              <w:t>службы;</w:t>
            </w:r>
          </w:p>
          <w:p w:rsidR="005D5A71" w:rsidRPr="005D5A71" w:rsidRDefault="005D5A71" w:rsidP="00284ED8">
            <w:pPr>
              <w:numPr>
                <w:ilvl w:val="0"/>
                <w:numId w:val="242"/>
              </w:numPr>
              <w:tabs>
                <w:tab w:val="left" w:pos="816"/>
              </w:tabs>
              <w:spacing w:before="1"/>
              <w:ind w:left="815"/>
              <w:rPr>
                <w:rFonts w:ascii="Courier New" w:eastAsia="Times New Roman" w:hAnsi="Courier New"/>
                <w:lang w:val="ru-RU" w:bidi="ru-RU"/>
              </w:rPr>
            </w:pPr>
            <w:r w:rsidRPr="005D5A71">
              <w:rPr>
                <w:rFonts w:eastAsia="Times New Roman"/>
                <w:color w:val="21272E"/>
                <w:sz w:val="23"/>
                <w:lang w:val="ru-RU" w:bidi="ru-RU"/>
              </w:rPr>
              <w:t>порядок и правила оказания первой помощи</w:t>
            </w:r>
            <w:r w:rsidRPr="005D5A71">
              <w:rPr>
                <w:rFonts w:eastAsia="Times New Roman"/>
                <w:color w:val="21272E"/>
                <w:spacing w:val="-5"/>
                <w:sz w:val="23"/>
                <w:lang w:val="ru-RU" w:bidi="ru-RU"/>
              </w:rPr>
              <w:t xml:space="preserve"> </w:t>
            </w:r>
            <w:r w:rsidRPr="005D5A71">
              <w:rPr>
                <w:rFonts w:eastAsia="Times New Roman"/>
                <w:color w:val="21272E"/>
                <w:sz w:val="23"/>
                <w:lang w:val="ru-RU" w:bidi="ru-RU"/>
              </w:rPr>
              <w:t>пострадавшим.</w:t>
            </w:r>
          </w:p>
        </w:tc>
        <w:tc>
          <w:tcPr>
            <w:tcW w:w="2268"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ind w:right="200"/>
              <w:rPr>
                <w:rFonts w:eastAsia="Times New Roman"/>
                <w:lang w:val="ru-RU" w:bidi="ru-RU"/>
              </w:rPr>
            </w:pPr>
            <w:r w:rsidRPr="005D5A71">
              <w:rPr>
                <w:rFonts w:eastAsia="Times New Roman"/>
                <w:lang w:val="ru-RU" w:bidi="ru-RU"/>
              </w:rPr>
              <w:t>Использовать индивидуальные средства защиты при воздействии различных видовнегативных факторов и их последствий в профессиональной деятельности и быту.</w:t>
            </w:r>
          </w:p>
          <w:p w:rsidR="005D5A71" w:rsidRPr="005D5A71" w:rsidRDefault="005D5A71" w:rsidP="005D5A71">
            <w:pPr>
              <w:spacing w:before="8"/>
              <w:rPr>
                <w:rFonts w:eastAsia="Times New Roman"/>
                <w:b/>
                <w:sz w:val="23"/>
                <w:lang w:val="ru-RU" w:bidi="ru-RU"/>
              </w:rPr>
            </w:pPr>
          </w:p>
          <w:p w:rsidR="005D5A71" w:rsidRPr="005D5A71" w:rsidRDefault="005D5A71" w:rsidP="005D5A71">
            <w:pPr>
              <w:ind w:right="243"/>
              <w:rPr>
                <w:rFonts w:eastAsia="Times New Roman"/>
                <w:lang w:val="ru-RU" w:bidi="ru-RU"/>
              </w:rPr>
            </w:pPr>
            <w:r w:rsidRPr="005D5A71">
              <w:rPr>
                <w:rFonts w:eastAsia="Times New Roman"/>
                <w:lang w:val="ru-RU" w:bidi="ru-RU"/>
              </w:rPr>
              <w:t>Демонстрирует знания основы военной службы и обороны государства, порядка оказания первой помощи</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80" w:bottom="1240" w:left="1180" w:header="710" w:footer="1056" w:gutter="0"/>
          <w:cols w:space="720"/>
        </w:sectPr>
      </w:pPr>
    </w:p>
    <w:p w:rsidR="005D5A71" w:rsidRPr="005D5A71" w:rsidRDefault="005D5A71" w:rsidP="005D5A71">
      <w:pPr>
        <w:widowControl w:val="0"/>
        <w:autoSpaceDE w:val="0"/>
        <w:autoSpaceDN w:val="0"/>
        <w:spacing w:before="87" w:after="0" w:line="240" w:lineRule="auto"/>
        <w:ind w:right="264"/>
        <w:jc w:val="right"/>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ПРИЛОЖЕНИЕ 10</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before="89" w:after="0" w:line="240" w:lineRule="auto"/>
        <w:ind w:right="2310"/>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РАБОЧАЯ ПРОГРАММА ПРОФЕССИОНАЛЬНОГО МОДУЛЯ</w:t>
      </w: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b/>
          <w:sz w:val="27"/>
          <w:szCs w:val="24"/>
          <w:lang w:eastAsia="ru-RU" w:bidi="ru-RU"/>
        </w:rPr>
      </w:pPr>
    </w:p>
    <w:p w:rsidR="005D5A71" w:rsidRPr="005D5A71" w:rsidRDefault="005D5A71" w:rsidP="005D5A71">
      <w:pPr>
        <w:widowControl w:val="0"/>
        <w:autoSpaceDE w:val="0"/>
        <w:autoSpaceDN w:val="0"/>
        <w:spacing w:after="0" w:line="360" w:lineRule="auto"/>
        <w:ind w:right="287"/>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«ПМ.01 Подготовительно - сварочные работы и контроль качества сварных швов после сварки»</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40"/>
          <w:szCs w:val="24"/>
          <w:lang w:eastAsia="ru-RU" w:bidi="ru-RU"/>
        </w:rPr>
      </w:pPr>
    </w:p>
    <w:p w:rsidR="005D5A71" w:rsidRPr="005D5A71" w:rsidRDefault="005D5A71" w:rsidP="005D5A71">
      <w:pPr>
        <w:widowControl w:val="0"/>
        <w:autoSpaceDE w:val="0"/>
        <w:autoSpaceDN w:val="0"/>
        <w:spacing w:after="0" w:line="240" w:lineRule="auto"/>
        <w:ind w:right="2310"/>
        <w:jc w:val="center"/>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2020 г.</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580" w:bottom="1240" w:left="1180" w:header="710" w:footer="1056" w:gutter="0"/>
          <w:cols w:space="720"/>
        </w:sectPr>
      </w:pPr>
    </w:p>
    <w:p w:rsidR="005D5A71" w:rsidRPr="005D5A71" w:rsidRDefault="005D5A71" w:rsidP="005D5A71">
      <w:pPr>
        <w:widowControl w:val="0"/>
        <w:autoSpaceDE w:val="0"/>
        <w:autoSpaceDN w:val="0"/>
        <w:spacing w:before="88" w:after="0" w:line="240" w:lineRule="auto"/>
        <w:ind w:right="2310"/>
        <w:jc w:val="center"/>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СОДЕРЖАНИЕ</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b/>
          <w:sz w:val="29"/>
          <w:szCs w:val="24"/>
          <w:lang w:eastAsia="ru-RU" w:bidi="ru-RU"/>
        </w:rPr>
      </w:pPr>
    </w:p>
    <w:p w:rsidR="005D5A71" w:rsidRPr="005D5A71" w:rsidRDefault="005D5A71" w:rsidP="00284ED8">
      <w:pPr>
        <w:widowControl w:val="0"/>
        <w:numPr>
          <w:ilvl w:val="0"/>
          <w:numId w:val="243"/>
        </w:numPr>
        <w:tabs>
          <w:tab w:val="left" w:pos="763"/>
          <w:tab w:val="left" w:pos="9792"/>
        </w:tabs>
        <w:autoSpaceDE w:val="0"/>
        <w:autoSpaceDN w:val="0"/>
        <w:spacing w:before="93" w:after="0" w:line="360" w:lineRule="auto"/>
        <w:ind w:right="292"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ОБЩАЯ ХАРАКТЕРИСТИКА РАБОЧЕЙ</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ПРОГРАММЫ</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18"/>
          <w:sz w:val="24"/>
          <w:lang w:eastAsia="ru-RU" w:bidi="ru-RU"/>
        </w:rPr>
        <w:t xml:space="preserve">. </w:t>
      </w:r>
      <w:r w:rsidRPr="005D5A71">
        <w:rPr>
          <w:rFonts w:ascii="Times New Roman" w:eastAsia="Times New Roman" w:hAnsi="Times New Roman" w:cs="Times New Roman"/>
          <w:sz w:val="24"/>
          <w:lang w:eastAsia="ru-RU" w:bidi="ru-RU"/>
        </w:rPr>
        <w:t>ПРОФЕССИОНАЛЬНОГО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МОДУЛЯ</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sz w:val="28"/>
          <w:szCs w:val="24"/>
          <w:lang w:eastAsia="ru-RU" w:bidi="ru-RU"/>
        </w:rPr>
      </w:pPr>
    </w:p>
    <w:p w:rsidR="005D5A71" w:rsidRPr="005D5A71" w:rsidRDefault="005D5A71" w:rsidP="00284ED8">
      <w:pPr>
        <w:widowControl w:val="0"/>
        <w:numPr>
          <w:ilvl w:val="0"/>
          <w:numId w:val="243"/>
        </w:numPr>
        <w:tabs>
          <w:tab w:val="left" w:pos="704"/>
        </w:tabs>
        <w:autoSpaceDE w:val="0"/>
        <w:autoSpaceDN w:val="0"/>
        <w:spacing w:before="90" w:after="0" w:line="240" w:lineRule="auto"/>
        <w:ind w:left="703"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СТРУКТУРА И СОДЕРЖАНИЕ ПРОФЕССИОНАЛЬНОГО</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МОДУЛЯ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Cs w:val="24"/>
          <w:lang w:eastAsia="ru-RU" w:bidi="ru-RU"/>
        </w:rPr>
      </w:pPr>
    </w:p>
    <w:p w:rsidR="005D5A71" w:rsidRPr="005D5A71" w:rsidRDefault="005D5A71" w:rsidP="00284ED8">
      <w:pPr>
        <w:widowControl w:val="0"/>
        <w:numPr>
          <w:ilvl w:val="0"/>
          <w:numId w:val="243"/>
        </w:numPr>
        <w:tabs>
          <w:tab w:val="left" w:pos="763"/>
        </w:tabs>
        <w:autoSpaceDE w:val="0"/>
        <w:autoSpaceDN w:val="0"/>
        <w:spacing w:after="0" w:line="240" w:lineRule="auto"/>
        <w:ind w:left="762" w:hanging="2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УСЛОВИЯ РЕАЛИЗАЦИИ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ПРОГРАММЫ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Cs w:val="24"/>
          <w:lang w:eastAsia="ru-RU" w:bidi="ru-RU"/>
        </w:rPr>
      </w:pPr>
    </w:p>
    <w:p w:rsidR="005D5A71" w:rsidRPr="005D5A71" w:rsidRDefault="005D5A71" w:rsidP="00284ED8">
      <w:pPr>
        <w:widowControl w:val="0"/>
        <w:numPr>
          <w:ilvl w:val="0"/>
          <w:numId w:val="243"/>
        </w:numPr>
        <w:tabs>
          <w:tab w:val="left" w:pos="763"/>
        </w:tabs>
        <w:autoSpaceDE w:val="0"/>
        <w:autoSpaceDN w:val="0"/>
        <w:spacing w:after="0" w:line="360" w:lineRule="auto"/>
        <w:ind w:right="832"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КОНТРОЛЬ И ОЦЕНКА РЕЗУЛЬТАТОВ ОСВОЕНИЯ ПРОФЕССИОНАЛЬНОГО МОДУЛЯ (ВИДА ДЕЯТЕЛЬНОСТИ)</w:t>
      </w:r>
    </w:p>
    <w:p w:rsidR="005D5A71" w:rsidRPr="005D5A71" w:rsidRDefault="005D5A71" w:rsidP="005D5A71">
      <w:pPr>
        <w:spacing w:after="0" w:line="360" w:lineRule="auto"/>
        <w:rPr>
          <w:rFonts w:ascii="Times New Roman" w:eastAsia="Times New Roman" w:hAnsi="Times New Roman" w:cs="Times New Roman"/>
          <w:sz w:val="24"/>
          <w:lang w:eastAsia="ru-RU" w:bidi="ru-RU"/>
        </w:rPr>
        <w:sectPr w:rsidR="005D5A71" w:rsidRPr="005D5A71">
          <w:pgSz w:w="11910" w:h="16840"/>
          <w:pgMar w:top="1160" w:right="580" w:bottom="1240" w:left="1180" w:header="710" w:footer="1056" w:gutter="0"/>
          <w:cols w:space="720"/>
        </w:sectPr>
      </w:pPr>
    </w:p>
    <w:p w:rsidR="005D5A71" w:rsidRPr="005D5A71" w:rsidRDefault="005D5A71" w:rsidP="00284ED8">
      <w:pPr>
        <w:widowControl w:val="0"/>
        <w:numPr>
          <w:ilvl w:val="0"/>
          <w:numId w:val="244"/>
        </w:numPr>
        <w:tabs>
          <w:tab w:val="left" w:pos="618"/>
        </w:tabs>
        <w:autoSpaceDE w:val="0"/>
        <w:autoSpaceDN w:val="0"/>
        <w:spacing w:before="85" w:after="0" w:line="240" w:lineRule="auto"/>
        <w:ind w:right="364" w:hanging="2280"/>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ОБЩАЯ ХАРАКТЕРИСТИКА РАБОЧЕЙ РОГРАММЫ ПРОФЕССИОНАЛЬНОГО</w:t>
      </w:r>
      <w:r w:rsidRPr="005D5A71">
        <w:rPr>
          <w:rFonts w:ascii="Times New Roman" w:eastAsia="Times New Roman" w:hAnsi="Times New Roman" w:cs="Times New Roman"/>
          <w:b/>
          <w:bCs/>
          <w:spacing w:val="-1"/>
          <w:sz w:val="28"/>
          <w:szCs w:val="28"/>
          <w:lang w:eastAsia="ru-RU" w:bidi="ru-RU"/>
        </w:rPr>
        <w:t xml:space="preserve"> </w:t>
      </w:r>
      <w:r w:rsidRPr="005D5A71">
        <w:rPr>
          <w:rFonts w:ascii="Times New Roman" w:eastAsia="Times New Roman" w:hAnsi="Times New Roman" w:cs="Times New Roman"/>
          <w:b/>
          <w:bCs/>
          <w:sz w:val="28"/>
          <w:szCs w:val="28"/>
          <w:lang w:eastAsia="ru-RU" w:bidi="ru-RU"/>
        </w:rPr>
        <w:t>МОДУЛЯ</w:t>
      </w: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b/>
          <w:sz w:val="23"/>
          <w:szCs w:val="24"/>
          <w:lang w:eastAsia="ru-RU" w:bidi="ru-RU"/>
        </w:rPr>
      </w:pPr>
    </w:p>
    <w:p w:rsidR="005D5A71" w:rsidRPr="005D5A71" w:rsidRDefault="005D5A71" w:rsidP="00284ED8">
      <w:pPr>
        <w:widowControl w:val="0"/>
        <w:numPr>
          <w:ilvl w:val="7"/>
          <w:numId w:val="215"/>
        </w:numPr>
        <w:tabs>
          <w:tab w:val="left" w:pos="659"/>
        </w:tabs>
        <w:autoSpaceDE w:val="0"/>
        <w:autoSpaceDN w:val="0"/>
        <w:spacing w:after="0" w:line="274" w:lineRule="exact"/>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Область применения программы</w:t>
      </w:r>
    </w:p>
    <w:p w:rsidR="005D5A71" w:rsidRPr="005D5A71" w:rsidRDefault="005D5A71" w:rsidP="005D5A71">
      <w:pPr>
        <w:widowControl w:val="0"/>
        <w:autoSpaceDE w:val="0"/>
        <w:autoSpaceDN w:val="0"/>
        <w:spacing w:after="0" w:line="240" w:lineRule="auto"/>
        <w:ind w:right="271"/>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Рабочая программа профессионального модуля является частью основной образовательной программы в соответствии с ФГОС СПО 15.01.05 Сварщик (ручной и частично механизированной сварки (наплавки))</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7"/>
          <w:numId w:val="215"/>
        </w:numPr>
        <w:tabs>
          <w:tab w:val="left" w:pos="659"/>
        </w:tabs>
        <w:autoSpaceDE w:val="0"/>
        <w:autoSpaceDN w:val="0"/>
        <w:spacing w:after="0" w:line="274" w:lineRule="exact"/>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Цель и планируемые результаты освоения профессионального</w:t>
      </w:r>
      <w:r w:rsidRPr="005D5A71">
        <w:rPr>
          <w:rFonts w:ascii="Times New Roman" w:eastAsia="Times New Roman" w:hAnsi="Times New Roman" w:cs="Times New Roman"/>
          <w:b/>
          <w:bCs/>
          <w:spacing w:val="-5"/>
          <w:sz w:val="24"/>
          <w:szCs w:val="24"/>
          <w:lang w:eastAsia="ru-RU" w:bidi="ru-RU"/>
        </w:rPr>
        <w:t xml:space="preserve"> </w:t>
      </w:r>
      <w:r w:rsidRPr="005D5A71">
        <w:rPr>
          <w:rFonts w:ascii="Times New Roman" w:eastAsia="Times New Roman" w:hAnsi="Times New Roman" w:cs="Times New Roman"/>
          <w:b/>
          <w:bCs/>
          <w:sz w:val="24"/>
          <w:szCs w:val="24"/>
          <w:lang w:eastAsia="ru-RU" w:bidi="ru-RU"/>
        </w:rPr>
        <w:t>модуля</w:t>
      </w:r>
    </w:p>
    <w:p w:rsidR="005D5A71" w:rsidRPr="005D5A71" w:rsidRDefault="005D5A71" w:rsidP="005D5A71">
      <w:pPr>
        <w:widowControl w:val="0"/>
        <w:autoSpaceDE w:val="0"/>
        <w:autoSpaceDN w:val="0"/>
        <w:spacing w:after="0" w:line="240" w:lineRule="auto"/>
        <w:ind w:right="270"/>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изучения программы профессионального модуля студент должен освоить вид деятельности проведение подготовительных, сборочных операций перед сваркой, зачистка и контроль сварных швов после сварки и соответствующие ему профессиональные компетенции:</w:t>
      </w: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4"/>
          <w:szCs w:val="24"/>
          <w:lang w:eastAsia="ru-RU" w:bidi="ru-RU"/>
        </w:r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2"/>
        <w:gridCol w:w="8215"/>
      </w:tblGrid>
      <w:tr w:rsidR="005D5A71" w:rsidRPr="005D5A71" w:rsidTr="005D5A71">
        <w:trPr>
          <w:trHeight w:val="275"/>
        </w:trPr>
        <w:tc>
          <w:tcPr>
            <w:tcW w:w="1642"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55" w:lineRule="exact"/>
              <w:ind w:right="405"/>
              <w:jc w:val="center"/>
              <w:rPr>
                <w:rFonts w:eastAsia="Times New Roman"/>
                <w:b/>
                <w:lang w:bidi="ru-RU"/>
              </w:rPr>
            </w:pPr>
            <w:r w:rsidRPr="005D5A71">
              <w:rPr>
                <w:rFonts w:eastAsia="Times New Roman"/>
                <w:b/>
                <w:lang w:bidi="ru-RU"/>
              </w:rPr>
              <w:t>Код</w:t>
            </w:r>
          </w:p>
        </w:tc>
        <w:tc>
          <w:tcPr>
            <w:tcW w:w="8215"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55" w:lineRule="exact"/>
              <w:ind w:right="2240"/>
              <w:jc w:val="center"/>
              <w:rPr>
                <w:rFonts w:eastAsia="Times New Roman"/>
                <w:b/>
                <w:lang w:bidi="ru-RU"/>
              </w:rPr>
            </w:pPr>
            <w:r w:rsidRPr="005D5A71">
              <w:rPr>
                <w:rFonts w:eastAsia="Times New Roman"/>
                <w:b/>
                <w:lang w:bidi="ru-RU"/>
              </w:rPr>
              <w:t>Профессиональные компетенции</w:t>
            </w:r>
          </w:p>
        </w:tc>
      </w:tr>
      <w:tr w:rsidR="005D5A71" w:rsidRPr="005D5A71" w:rsidTr="005D5A71">
        <w:trPr>
          <w:trHeight w:val="277"/>
        </w:trPr>
        <w:tc>
          <w:tcPr>
            <w:tcW w:w="1642" w:type="dxa"/>
            <w:tcBorders>
              <w:top w:val="single" w:sz="12" w:space="0" w:color="000000"/>
              <w:left w:val="single" w:sz="12" w:space="0" w:color="000000"/>
              <w:bottom w:val="single" w:sz="4" w:space="0" w:color="000000"/>
              <w:right w:val="single" w:sz="4" w:space="0" w:color="000000"/>
            </w:tcBorders>
            <w:hideMark/>
          </w:tcPr>
          <w:p w:rsidR="005D5A71" w:rsidRPr="005D5A71" w:rsidRDefault="005D5A71" w:rsidP="005D5A71">
            <w:pPr>
              <w:spacing w:line="258" w:lineRule="exact"/>
              <w:ind w:right="405"/>
              <w:jc w:val="center"/>
              <w:rPr>
                <w:rFonts w:eastAsia="Times New Roman"/>
                <w:lang w:bidi="ru-RU"/>
              </w:rPr>
            </w:pPr>
            <w:r w:rsidRPr="005D5A71">
              <w:rPr>
                <w:rFonts w:eastAsia="Times New Roman"/>
                <w:lang w:bidi="ru-RU"/>
              </w:rPr>
              <w:t>ПК 1.1.</w:t>
            </w:r>
          </w:p>
        </w:tc>
        <w:tc>
          <w:tcPr>
            <w:tcW w:w="8215" w:type="dxa"/>
            <w:tcBorders>
              <w:top w:val="single" w:sz="12" w:space="0" w:color="000000"/>
              <w:left w:val="single" w:sz="4" w:space="0" w:color="000000"/>
              <w:bottom w:val="single" w:sz="4" w:space="0" w:color="000000"/>
              <w:right w:val="single" w:sz="12" w:space="0" w:color="000000"/>
            </w:tcBorders>
            <w:hideMark/>
          </w:tcPr>
          <w:p w:rsidR="005D5A71" w:rsidRPr="005D5A71" w:rsidRDefault="005D5A71" w:rsidP="005D5A71">
            <w:pPr>
              <w:spacing w:line="258" w:lineRule="exact"/>
              <w:rPr>
                <w:rFonts w:eastAsia="Times New Roman"/>
                <w:lang w:val="ru-RU" w:bidi="ru-RU"/>
              </w:rPr>
            </w:pPr>
            <w:r w:rsidRPr="005D5A71">
              <w:rPr>
                <w:rFonts w:eastAsia="Times New Roman"/>
                <w:lang w:val="ru-RU" w:bidi="ru-RU"/>
              </w:rPr>
              <w:t>Читать чертежи средней сложности и сложных сварных металлоконструкций</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ind w:right="405"/>
              <w:jc w:val="center"/>
              <w:rPr>
                <w:rFonts w:eastAsia="Times New Roman"/>
                <w:lang w:bidi="ru-RU"/>
              </w:rPr>
            </w:pPr>
            <w:r w:rsidRPr="005D5A71">
              <w:rPr>
                <w:rFonts w:eastAsia="Times New Roman"/>
                <w:lang w:bidi="ru-RU"/>
              </w:rPr>
              <w:t>ПК 1.2.</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tabs>
                <w:tab w:val="left" w:pos="2176"/>
                <w:tab w:val="left" w:pos="4685"/>
                <w:tab w:val="left" w:pos="7984"/>
              </w:tabs>
              <w:spacing w:line="268" w:lineRule="exact"/>
              <w:rPr>
                <w:rFonts w:eastAsia="Times New Roman"/>
                <w:lang w:val="ru-RU" w:bidi="ru-RU"/>
              </w:rPr>
            </w:pPr>
            <w:r w:rsidRPr="005D5A71">
              <w:rPr>
                <w:rFonts w:eastAsia="Times New Roman"/>
                <w:lang w:val="ru-RU" w:bidi="ru-RU"/>
              </w:rPr>
              <w:t>Использовать</w:t>
            </w:r>
            <w:r w:rsidRPr="005D5A71">
              <w:rPr>
                <w:rFonts w:eastAsia="Times New Roman"/>
                <w:lang w:val="ru-RU" w:bidi="ru-RU"/>
              </w:rPr>
              <w:tab/>
              <w:t>конструкторскую,</w:t>
            </w:r>
            <w:r w:rsidRPr="005D5A71">
              <w:rPr>
                <w:rFonts w:eastAsia="Times New Roman"/>
                <w:lang w:val="ru-RU" w:bidi="ru-RU"/>
              </w:rPr>
              <w:tab/>
              <w:t>нормативно-техническую</w:t>
            </w:r>
            <w:r w:rsidRPr="005D5A71">
              <w:rPr>
                <w:rFonts w:eastAsia="Times New Roman"/>
                <w:lang w:val="ru-RU" w:bidi="ru-RU"/>
              </w:rPr>
              <w:tab/>
              <w:t>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производственно-технологическую документацию по сварке</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ind w:right="405"/>
              <w:jc w:val="center"/>
              <w:rPr>
                <w:rFonts w:eastAsia="Times New Roman"/>
                <w:lang w:bidi="ru-RU"/>
              </w:rPr>
            </w:pPr>
            <w:r w:rsidRPr="005D5A71">
              <w:rPr>
                <w:rFonts w:eastAsia="Times New Roman"/>
                <w:lang w:bidi="ru-RU"/>
              </w:rPr>
              <w:t>ПК 1.3.</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Проверять оснащенность, работоспособность, исправность и осуществлять</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настройку оборудования поста для различных способов сварки</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ind w:right="405"/>
              <w:jc w:val="center"/>
              <w:rPr>
                <w:rFonts w:eastAsia="Times New Roman"/>
                <w:lang w:bidi="ru-RU"/>
              </w:rPr>
            </w:pPr>
            <w:r w:rsidRPr="005D5A71">
              <w:rPr>
                <w:rFonts w:eastAsia="Times New Roman"/>
                <w:lang w:bidi="ru-RU"/>
              </w:rPr>
              <w:t>ПК 1.4.</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Подготавливать и проверять сварочные материалы для различных способов</w:t>
            </w:r>
          </w:p>
          <w:p w:rsidR="005D5A71" w:rsidRPr="005D5A71" w:rsidRDefault="005D5A71" w:rsidP="005D5A71">
            <w:pPr>
              <w:spacing w:line="264" w:lineRule="exact"/>
              <w:rPr>
                <w:rFonts w:eastAsia="Times New Roman"/>
                <w:lang w:bidi="ru-RU"/>
              </w:rPr>
            </w:pPr>
            <w:r w:rsidRPr="005D5A71">
              <w:rPr>
                <w:rFonts w:eastAsia="Times New Roman"/>
                <w:lang w:bidi="ru-RU"/>
              </w:rPr>
              <w:t>сварки</w:t>
            </w:r>
          </w:p>
        </w:tc>
      </w:tr>
      <w:tr w:rsidR="005D5A71" w:rsidRPr="005D5A71" w:rsidTr="005D5A71">
        <w:trPr>
          <w:trHeight w:val="275"/>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56" w:lineRule="exact"/>
              <w:ind w:right="405"/>
              <w:jc w:val="center"/>
              <w:rPr>
                <w:rFonts w:eastAsia="Times New Roman"/>
                <w:lang w:bidi="ru-RU"/>
              </w:rPr>
            </w:pPr>
            <w:r w:rsidRPr="005D5A71">
              <w:rPr>
                <w:rFonts w:eastAsia="Times New Roman"/>
                <w:lang w:bidi="ru-RU"/>
              </w:rPr>
              <w:t>ПК 1.5.</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lang w:val="ru-RU" w:bidi="ru-RU"/>
              </w:rPr>
              <w:t>Выполнять сборку и подготовку элементов конструкции под сварку</w:t>
            </w:r>
          </w:p>
        </w:tc>
      </w:tr>
      <w:tr w:rsidR="005D5A71" w:rsidRPr="005D5A71" w:rsidTr="005D5A71">
        <w:trPr>
          <w:trHeight w:val="275"/>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56" w:lineRule="exact"/>
              <w:ind w:right="405"/>
              <w:jc w:val="center"/>
              <w:rPr>
                <w:rFonts w:eastAsia="Times New Roman"/>
                <w:lang w:bidi="ru-RU"/>
              </w:rPr>
            </w:pPr>
            <w:r w:rsidRPr="005D5A71">
              <w:rPr>
                <w:rFonts w:eastAsia="Times New Roman"/>
                <w:lang w:bidi="ru-RU"/>
              </w:rPr>
              <w:t>ПК 1.6.</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lang w:val="ru-RU" w:bidi="ru-RU"/>
              </w:rPr>
              <w:t>Проводить контроль подготовки и сборки элементов конструкции под сварку</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ind w:right="405"/>
              <w:jc w:val="center"/>
              <w:rPr>
                <w:rFonts w:eastAsia="Times New Roman"/>
                <w:lang w:bidi="ru-RU"/>
              </w:rPr>
            </w:pPr>
            <w:r w:rsidRPr="005D5A71">
              <w:rPr>
                <w:rFonts w:eastAsia="Times New Roman"/>
                <w:lang w:bidi="ru-RU"/>
              </w:rPr>
              <w:t>ПК 1.7.</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tabs>
                <w:tab w:val="left" w:pos="1466"/>
                <w:tab w:val="left" w:pos="3539"/>
                <w:tab w:val="left" w:pos="5389"/>
                <w:tab w:val="left" w:pos="7071"/>
              </w:tabs>
              <w:spacing w:line="268" w:lineRule="exact"/>
              <w:rPr>
                <w:rFonts w:eastAsia="Times New Roman"/>
                <w:lang w:val="ru-RU" w:bidi="ru-RU"/>
              </w:rPr>
            </w:pPr>
            <w:r w:rsidRPr="005D5A71">
              <w:rPr>
                <w:rFonts w:eastAsia="Times New Roman"/>
                <w:lang w:val="ru-RU" w:bidi="ru-RU"/>
              </w:rPr>
              <w:t>Выполнять</w:t>
            </w:r>
            <w:r w:rsidRPr="005D5A71">
              <w:rPr>
                <w:rFonts w:eastAsia="Times New Roman"/>
                <w:lang w:val="ru-RU" w:bidi="ru-RU"/>
              </w:rPr>
              <w:tab/>
              <w:t>предварительный,</w:t>
            </w:r>
            <w:r w:rsidRPr="005D5A71">
              <w:rPr>
                <w:rFonts w:eastAsia="Times New Roman"/>
                <w:lang w:val="ru-RU" w:bidi="ru-RU"/>
              </w:rPr>
              <w:tab/>
              <w:t>сопутствующий</w:t>
            </w:r>
            <w:r w:rsidRPr="005D5A71">
              <w:rPr>
                <w:rFonts w:eastAsia="Times New Roman"/>
                <w:lang w:val="ru-RU" w:bidi="ru-RU"/>
              </w:rPr>
              <w:tab/>
              <w:t>(межслойный)</w:t>
            </w:r>
            <w:r w:rsidRPr="005D5A71">
              <w:rPr>
                <w:rFonts w:eastAsia="Times New Roman"/>
                <w:lang w:val="ru-RU" w:bidi="ru-RU"/>
              </w:rPr>
              <w:tab/>
              <w:t>подогрева</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металла</w:t>
            </w:r>
          </w:p>
        </w:tc>
      </w:tr>
      <w:tr w:rsidR="005D5A71" w:rsidRPr="005D5A71" w:rsidTr="005D5A71">
        <w:trPr>
          <w:trHeight w:val="278"/>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58" w:lineRule="exact"/>
              <w:ind w:right="405"/>
              <w:jc w:val="center"/>
              <w:rPr>
                <w:rFonts w:eastAsia="Times New Roman"/>
                <w:lang w:bidi="ru-RU"/>
              </w:rPr>
            </w:pPr>
            <w:r w:rsidRPr="005D5A71">
              <w:rPr>
                <w:rFonts w:eastAsia="Times New Roman"/>
                <w:lang w:bidi="ru-RU"/>
              </w:rPr>
              <w:t>ПК 1.8.</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58" w:lineRule="exact"/>
              <w:rPr>
                <w:rFonts w:eastAsia="Times New Roman"/>
                <w:lang w:val="ru-RU" w:bidi="ru-RU"/>
              </w:rPr>
            </w:pPr>
            <w:r w:rsidRPr="005D5A71">
              <w:rPr>
                <w:rFonts w:eastAsia="Times New Roman"/>
                <w:lang w:val="ru-RU" w:bidi="ru-RU"/>
              </w:rPr>
              <w:t>Зачищать и удалять поверхностные дефекты сварных швов после сварки</w:t>
            </w:r>
          </w:p>
        </w:tc>
      </w:tr>
      <w:tr w:rsidR="005D5A71" w:rsidRPr="005D5A71" w:rsidTr="005D5A71">
        <w:trPr>
          <w:trHeight w:val="827"/>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ind w:right="405"/>
              <w:jc w:val="center"/>
              <w:rPr>
                <w:rFonts w:eastAsia="Times New Roman"/>
                <w:lang w:bidi="ru-RU"/>
              </w:rPr>
            </w:pPr>
            <w:r w:rsidRPr="005D5A71">
              <w:rPr>
                <w:rFonts w:eastAsia="Times New Roman"/>
                <w:lang w:bidi="ru-RU"/>
              </w:rPr>
              <w:t>ПК 1.9.</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Проводить контроль сварных соединений на соответствие геометрическим размерам, требуемым конструкторской и производственно-технологической</w:t>
            </w:r>
          </w:p>
          <w:p w:rsidR="005D5A71" w:rsidRPr="005D5A71" w:rsidRDefault="005D5A71" w:rsidP="005D5A71">
            <w:pPr>
              <w:spacing w:line="264" w:lineRule="exact"/>
              <w:rPr>
                <w:rFonts w:eastAsia="Times New Roman"/>
                <w:lang w:bidi="ru-RU"/>
              </w:rPr>
            </w:pPr>
            <w:r w:rsidRPr="005D5A71">
              <w:rPr>
                <w:rFonts w:eastAsia="Times New Roman"/>
                <w:lang w:bidi="ru-RU"/>
              </w:rPr>
              <w:t>документации по сварке</w:t>
            </w:r>
          </w:p>
        </w:tc>
      </w:tr>
    </w:tbl>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Освоение профессионального модуля направлено на развитие общих компетенций:</w:t>
      </w: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2"/>
        <w:gridCol w:w="8215"/>
      </w:tblGrid>
      <w:tr w:rsidR="005D5A71" w:rsidRPr="005D5A71" w:rsidTr="005D5A71">
        <w:trPr>
          <w:trHeight w:val="274"/>
        </w:trPr>
        <w:tc>
          <w:tcPr>
            <w:tcW w:w="1642"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55" w:lineRule="exact"/>
              <w:ind w:right="405"/>
              <w:jc w:val="center"/>
              <w:rPr>
                <w:rFonts w:eastAsia="Times New Roman"/>
                <w:b/>
                <w:lang w:bidi="ru-RU"/>
              </w:rPr>
            </w:pPr>
            <w:r w:rsidRPr="005D5A71">
              <w:rPr>
                <w:rFonts w:eastAsia="Times New Roman"/>
                <w:b/>
                <w:lang w:bidi="ru-RU"/>
              </w:rPr>
              <w:t>Код</w:t>
            </w:r>
          </w:p>
        </w:tc>
        <w:tc>
          <w:tcPr>
            <w:tcW w:w="8215"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55" w:lineRule="exact"/>
              <w:ind w:right="2239"/>
              <w:jc w:val="center"/>
              <w:rPr>
                <w:rFonts w:eastAsia="Times New Roman"/>
                <w:b/>
                <w:lang w:bidi="ru-RU"/>
              </w:rPr>
            </w:pPr>
            <w:r w:rsidRPr="005D5A71">
              <w:rPr>
                <w:rFonts w:eastAsia="Times New Roman"/>
                <w:b/>
                <w:lang w:bidi="ru-RU"/>
              </w:rPr>
              <w:t>Общие компетенции</w:t>
            </w:r>
          </w:p>
        </w:tc>
      </w:tr>
      <w:tr w:rsidR="005D5A71" w:rsidRPr="005D5A71" w:rsidTr="005D5A71">
        <w:trPr>
          <w:trHeight w:val="553"/>
        </w:trPr>
        <w:tc>
          <w:tcPr>
            <w:tcW w:w="1642" w:type="dxa"/>
            <w:tcBorders>
              <w:top w:val="single" w:sz="12" w:space="0" w:color="000000"/>
              <w:left w:val="single" w:sz="12" w:space="0" w:color="000000"/>
              <w:bottom w:val="single" w:sz="4" w:space="0" w:color="000000"/>
              <w:right w:val="single" w:sz="4" w:space="0" w:color="000000"/>
            </w:tcBorders>
            <w:hideMark/>
          </w:tcPr>
          <w:p w:rsidR="005D5A71" w:rsidRPr="005D5A71" w:rsidRDefault="005D5A71" w:rsidP="005D5A71">
            <w:pPr>
              <w:spacing w:line="270" w:lineRule="exact"/>
              <w:ind w:right="405"/>
              <w:jc w:val="center"/>
              <w:rPr>
                <w:rFonts w:eastAsia="Times New Roman"/>
                <w:lang w:bidi="ru-RU"/>
              </w:rPr>
            </w:pPr>
            <w:r w:rsidRPr="005D5A71">
              <w:rPr>
                <w:rFonts w:eastAsia="Times New Roman"/>
                <w:lang w:bidi="ru-RU"/>
              </w:rPr>
              <w:t>ОК 1.</w:t>
            </w:r>
          </w:p>
        </w:tc>
        <w:tc>
          <w:tcPr>
            <w:tcW w:w="8215" w:type="dxa"/>
            <w:tcBorders>
              <w:top w:val="single" w:sz="12" w:space="0" w:color="000000"/>
              <w:left w:val="single" w:sz="4" w:space="0" w:color="000000"/>
              <w:bottom w:val="single" w:sz="4" w:space="0" w:color="000000"/>
              <w:right w:val="single" w:sz="12" w:space="0" w:color="000000"/>
            </w:tcBorders>
            <w:hideMark/>
          </w:tcPr>
          <w:p w:rsidR="005D5A71" w:rsidRPr="005D5A71" w:rsidRDefault="005D5A71" w:rsidP="005D5A71">
            <w:pPr>
              <w:tabs>
                <w:tab w:val="left" w:pos="1370"/>
                <w:tab w:val="left" w:pos="2579"/>
                <w:tab w:val="left" w:pos="2938"/>
                <w:tab w:val="left" w:pos="4411"/>
                <w:tab w:val="left" w:pos="5813"/>
                <w:tab w:val="left" w:pos="6945"/>
              </w:tabs>
              <w:spacing w:line="270" w:lineRule="exact"/>
              <w:rPr>
                <w:rFonts w:eastAsia="Times New Roman"/>
                <w:lang w:val="ru-RU" w:bidi="ru-RU"/>
              </w:rPr>
            </w:pPr>
            <w:r w:rsidRPr="005D5A71">
              <w:rPr>
                <w:rFonts w:eastAsia="Times New Roman"/>
                <w:lang w:val="ru-RU" w:bidi="ru-RU"/>
              </w:rPr>
              <w:t>Понимать</w:t>
            </w:r>
            <w:r w:rsidRPr="005D5A71">
              <w:rPr>
                <w:rFonts w:eastAsia="Times New Roman"/>
                <w:lang w:val="ru-RU" w:bidi="ru-RU"/>
              </w:rPr>
              <w:tab/>
              <w:t>сущность</w:t>
            </w:r>
            <w:r w:rsidRPr="005D5A71">
              <w:rPr>
                <w:rFonts w:eastAsia="Times New Roman"/>
                <w:lang w:val="ru-RU" w:bidi="ru-RU"/>
              </w:rPr>
              <w:tab/>
              <w:t>и</w:t>
            </w:r>
            <w:r w:rsidRPr="005D5A71">
              <w:rPr>
                <w:rFonts w:eastAsia="Times New Roman"/>
                <w:lang w:val="ru-RU" w:bidi="ru-RU"/>
              </w:rPr>
              <w:tab/>
              <w:t>социальную</w:t>
            </w:r>
            <w:r w:rsidRPr="005D5A71">
              <w:rPr>
                <w:rFonts w:eastAsia="Times New Roman"/>
                <w:lang w:val="ru-RU" w:bidi="ru-RU"/>
              </w:rPr>
              <w:tab/>
              <w:t>значимость</w:t>
            </w:r>
            <w:r w:rsidRPr="005D5A71">
              <w:rPr>
                <w:rFonts w:eastAsia="Times New Roman"/>
                <w:lang w:val="ru-RU" w:bidi="ru-RU"/>
              </w:rPr>
              <w:tab/>
              <w:t>будущей</w:t>
            </w:r>
            <w:r w:rsidRPr="005D5A71">
              <w:rPr>
                <w:rFonts w:eastAsia="Times New Roman"/>
                <w:lang w:val="ru-RU" w:bidi="ru-RU"/>
              </w:rPr>
              <w:tab/>
              <w:t>профессии,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проявлять к ней устойчивый интерес</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ind w:right="405"/>
              <w:jc w:val="center"/>
              <w:rPr>
                <w:rFonts w:eastAsia="Times New Roman"/>
                <w:lang w:bidi="ru-RU"/>
              </w:rPr>
            </w:pPr>
            <w:r w:rsidRPr="005D5A71">
              <w:rPr>
                <w:rFonts w:eastAsia="Times New Roman"/>
                <w:lang w:bidi="ru-RU"/>
              </w:rPr>
              <w:t>ОК 2.</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Организовывать собственную деятельность, исходя из цели и способов ее</w:t>
            </w:r>
          </w:p>
          <w:p w:rsidR="005D5A71" w:rsidRPr="005D5A71" w:rsidRDefault="005D5A71" w:rsidP="005D5A71">
            <w:pPr>
              <w:spacing w:line="264" w:lineRule="exact"/>
              <w:rPr>
                <w:rFonts w:eastAsia="Times New Roman"/>
                <w:lang w:bidi="ru-RU"/>
              </w:rPr>
            </w:pPr>
            <w:r w:rsidRPr="005D5A71">
              <w:rPr>
                <w:rFonts w:eastAsia="Times New Roman"/>
                <w:lang w:bidi="ru-RU"/>
              </w:rPr>
              <w:t>достижения, определенных руководителем</w:t>
            </w:r>
          </w:p>
        </w:tc>
      </w:tr>
      <w:tr w:rsidR="005D5A71" w:rsidRPr="005D5A71" w:rsidTr="005D5A71">
        <w:trPr>
          <w:trHeight w:val="828"/>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ind w:right="405"/>
              <w:jc w:val="center"/>
              <w:rPr>
                <w:rFonts w:eastAsia="Times New Roman"/>
                <w:lang w:bidi="ru-RU"/>
              </w:rPr>
            </w:pPr>
            <w:r w:rsidRPr="005D5A71">
              <w:rPr>
                <w:rFonts w:eastAsia="Times New Roman"/>
                <w:lang w:bidi="ru-RU"/>
              </w:rPr>
              <w:t>ОК 3.</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Анализировать рабочую ситуацию, осуществлять текущий и итоговый</w:t>
            </w:r>
          </w:p>
          <w:p w:rsidR="005D5A71" w:rsidRPr="005D5A71" w:rsidRDefault="005D5A71" w:rsidP="005D5A71">
            <w:pPr>
              <w:tabs>
                <w:tab w:val="left" w:pos="1404"/>
                <w:tab w:val="left" w:pos="2406"/>
                <w:tab w:val="left" w:pos="2824"/>
                <w:tab w:val="left" w:pos="4248"/>
                <w:tab w:val="left" w:pos="5819"/>
                <w:tab w:val="left" w:pos="7531"/>
              </w:tabs>
              <w:spacing w:line="270" w:lineRule="atLeast"/>
              <w:ind w:right="86"/>
              <w:rPr>
                <w:rFonts w:eastAsia="Times New Roman"/>
                <w:lang w:val="ru-RU" w:bidi="ru-RU"/>
              </w:rPr>
            </w:pPr>
            <w:r w:rsidRPr="005D5A71">
              <w:rPr>
                <w:rFonts w:eastAsia="Times New Roman"/>
                <w:lang w:val="ru-RU" w:bidi="ru-RU"/>
              </w:rPr>
              <w:t>контроль,</w:t>
            </w:r>
            <w:r w:rsidRPr="005D5A71">
              <w:rPr>
                <w:rFonts w:eastAsia="Times New Roman"/>
                <w:lang w:val="ru-RU" w:bidi="ru-RU"/>
              </w:rPr>
              <w:tab/>
              <w:t>оценку</w:t>
            </w:r>
            <w:r w:rsidRPr="005D5A71">
              <w:rPr>
                <w:rFonts w:eastAsia="Times New Roman"/>
                <w:lang w:val="ru-RU" w:bidi="ru-RU"/>
              </w:rPr>
              <w:tab/>
              <w:t>и</w:t>
            </w:r>
            <w:r w:rsidRPr="005D5A71">
              <w:rPr>
                <w:rFonts w:eastAsia="Times New Roman"/>
                <w:lang w:val="ru-RU" w:bidi="ru-RU"/>
              </w:rPr>
              <w:tab/>
              <w:t>коррекцию</w:t>
            </w:r>
            <w:r w:rsidRPr="005D5A71">
              <w:rPr>
                <w:rFonts w:eastAsia="Times New Roman"/>
                <w:lang w:val="ru-RU" w:bidi="ru-RU"/>
              </w:rPr>
              <w:tab/>
              <w:t>собственной</w:t>
            </w:r>
            <w:r w:rsidRPr="005D5A71">
              <w:rPr>
                <w:rFonts w:eastAsia="Times New Roman"/>
                <w:lang w:val="ru-RU" w:bidi="ru-RU"/>
              </w:rPr>
              <w:tab/>
              <w:t>деятельности,</w:t>
            </w:r>
            <w:r w:rsidRPr="005D5A71">
              <w:rPr>
                <w:rFonts w:eastAsia="Times New Roman"/>
                <w:lang w:val="ru-RU" w:bidi="ru-RU"/>
              </w:rPr>
              <w:tab/>
            </w:r>
            <w:r w:rsidRPr="005D5A71">
              <w:rPr>
                <w:rFonts w:eastAsia="Times New Roman"/>
                <w:spacing w:val="-4"/>
                <w:lang w:val="ru-RU" w:bidi="ru-RU"/>
              </w:rPr>
              <w:t xml:space="preserve">нести </w:t>
            </w:r>
            <w:r w:rsidRPr="005D5A71">
              <w:rPr>
                <w:rFonts w:eastAsia="Times New Roman"/>
                <w:lang w:val="ru-RU" w:bidi="ru-RU"/>
              </w:rPr>
              <w:t>ответственность за результаты своей</w:t>
            </w:r>
            <w:r w:rsidRPr="005D5A71">
              <w:rPr>
                <w:rFonts w:eastAsia="Times New Roman"/>
                <w:spacing w:val="-3"/>
                <w:lang w:val="ru-RU" w:bidi="ru-RU"/>
              </w:rPr>
              <w:t xml:space="preserve"> </w:t>
            </w:r>
            <w:r w:rsidRPr="005D5A71">
              <w:rPr>
                <w:rFonts w:eastAsia="Times New Roman"/>
                <w:lang w:val="ru-RU" w:bidi="ru-RU"/>
              </w:rPr>
              <w:t>работы.</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ind w:right="405"/>
              <w:jc w:val="center"/>
              <w:rPr>
                <w:rFonts w:eastAsia="Times New Roman"/>
                <w:lang w:bidi="ru-RU"/>
              </w:rPr>
            </w:pPr>
            <w:r w:rsidRPr="005D5A71">
              <w:rPr>
                <w:rFonts w:eastAsia="Times New Roman"/>
                <w:lang w:bidi="ru-RU"/>
              </w:rPr>
              <w:t>ОК 4.</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tabs>
                <w:tab w:val="left" w:pos="1855"/>
                <w:tab w:val="left" w:pos="2737"/>
                <w:tab w:val="left" w:pos="4375"/>
                <w:tab w:val="left" w:pos="6025"/>
                <w:tab w:val="left" w:pos="6659"/>
              </w:tabs>
              <w:spacing w:line="268" w:lineRule="exact"/>
              <w:rPr>
                <w:rFonts w:eastAsia="Times New Roman"/>
                <w:lang w:val="ru-RU" w:bidi="ru-RU"/>
              </w:rPr>
            </w:pPr>
            <w:r w:rsidRPr="005D5A71">
              <w:rPr>
                <w:rFonts w:eastAsia="Times New Roman"/>
                <w:lang w:val="ru-RU" w:bidi="ru-RU"/>
              </w:rPr>
              <w:t>Осуществлять</w:t>
            </w:r>
            <w:r w:rsidRPr="005D5A71">
              <w:rPr>
                <w:rFonts w:eastAsia="Times New Roman"/>
                <w:lang w:val="ru-RU" w:bidi="ru-RU"/>
              </w:rPr>
              <w:tab/>
              <w:t>поиск</w:t>
            </w:r>
            <w:r w:rsidRPr="005D5A71">
              <w:rPr>
                <w:rFonts w:eastAsia="Times New Roman"/>
                <w:lang w:val="ru-RU" w:bidi="ru-RU"/>
              </w:rPr>
              <w:tab/>
              <w:t>информации,</w:t>
            </w:r>
            <w:r w:rsidRPr="005D5A71">
              <w:rPr>
                <w:rFonts w:eastAsia="Times New Roman"/>
                <w:lang w:val="ru-RU" w:bidi="ru-RU"/>
              </w:rPr>
              <w:tab/>
              <w:t>необходимой</w:t>
            </w:r>
            <w:r w:rsidRPr="005D5A71">
              <w:rPr>
                <w:rFonts w:eastAsia="Times New Roman"/>
                <w:lang w:val="ru-RU" w:bidi="ru-RU"/>
              </w:rPr>
              <w:tab/>
              <w:t>для</w:t>
            </w:r>
            <w:r w:rsidRPr="005D5A71">
              <w:rPr>
                <w:rFonts w:eastAsia="Times New Roman"/>
                <w:lang w:val="ru-RU" w:bidi="ru-RU"/>
              </w:rPr>
              <w:tab/>
              <w:t>эффективного</w:t>
            </w:r>
          </w:p>
          <w:p w:rsidR="005D5A71" w:rsidRPr="005D5A71" w:rsidRDefault="005D5A71" w:rsidP="005D5A71">
            <w:pPr>
              <w:spacing w:line="264" w:lineRule="exact"/>
              <w:rPr>
                <w:rFonts w:eastAsia="Times New Roman"/>
                <w:lang w:bidi="ru-RU"/>
              </w:rPr>
            </w:pPr>
            <w:r w:rsidRPr="005D5A71">
              <w:rPr>
                <w:rFonts w:eastAsia="Times New Roman"/>
                <w:lang w:bidi="ru-RU"/>
              </w:rPr>
              <w:t>выполнения профессиональных задач.</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ind w:right="405"/>
              <w:jc w:val="center"/>
              <w:rPr>
                <w:rFonts w:eastAsia="Times New Roman"/>
                <w:lang w:bidi="ru-RU"/>
              </w:rPr>
            </w:pPr>
            <w:r w:rsidRPr="005D5A71">
              <w:rPr>
                <w:rFonts w:eastAsia="Times New Roman"/>
                <w:lang w:bidi="ru-RU"/>
              </w:rPr>
              <w:t>ОК 5.</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tabs>
                <w:tab w:val="left" w:pos="2028"/>
                <w:tab w:val="left" w:pos="6317"/>
                <w:tab w:val="left" w:pos="7996"/>
              </w:tabs>
              <w:spacing w:line="268" w:lineRule="exact"/>
              <w:rPr>
                <w:rFonts w:eastAsia="Times New Roman"/>
                <w:lang w:val="ru-RU" w:bidi="ru-RU"/>
              </w:rPr>
            </w:pPr>
            <w:r w:rsidRPr="005D5A71">
              <w:rPr>
                <w:rFonts w:eastAsia="Times New Roman"/>
                <w:lang w:val="ru-RU" w:bidi="ru-RU"/>
              </w:rPr>
              <w:t>Использовать</w:t>
            </w:r>
            <w:r w:rsidRPr="005D5A71">
              <w:rPr>
                <w:rFonts w:eastAsia="Times New Roman"/>
                <w:lang w:val="ru-RU" w:bidi="ru-RU"/>
              </w:rPr>
              <w:tab/>
              <w:t>информационно-коммуникационные</w:t>
            </w:r>
            <w:r w:rsidRPr="005D5A71">
              <w:rPr>
                <w:rFonts w:eastAsia="Times New Roman"/>
                <w:lang w:val="ru-RU" w:bidi="ru-RU"/>
              </w:rPr>
              <w:tab/>
              <w:t>технологии</w:t>
            </w:r>
            <w:r w:rsidRPr="005D5A71">
              <w:rPr>
                <w:rFonts w:eastAsia="Times New Roman"/>
                <w:lang w:val="ru-RU" w:bidi="ru-RU"/>
              </w:rPr>
              <w:tab/>
              <w:t>в</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профессиональной деятельности.</w:t>
            </w:r>
          </w:p>
        </w:tc>
      </w:tr>
      <w:tr w:rsidR="005D5A71" w:rsidRPr="005D5A71" w:rsidTr="005D5A71">
        <w:trPr>
          <w:trHeight w:val="275"/>
        </w:trPr>
        <w:tc>
          <w:tcPr>
            <w:tcW w:w="1642" w:type="dxa"/>
            <w:tcBorders>
              <w:top w:val="single" w:sz="4" w:space="0" w:color="000000"/>
              <w:left w:val="single" w:sz="12" w:space="0" w:color="000000"/>
              <w:bottom w:val="single" w:sz="12" w:space="0" w:color="000000"/>
              <w:right w:val="single" w:sz="4" w:space="0" w:color="000000"/>
            </w:tcBorders>
            <w:hideMark/>
          </w:tcPr>
          <w:p w:rsidR="005D5A71" w:rsidRPr="005D5A71" w:rsidRDefault="005D5A71" w:rsidP="005D5A71">
            <w:pPr>
              <w:spacing w:line="255" w:lineRule="exact"/>
              <w:ind w:right="405"/>
              <w:jc w:val="center"/>
              <w:rPr>
                <w:rFonts w:eastAsia="Times New Roman"/>
                <w:lang w:bidi="ru-RU"/>
              </w:rPr>
            </w:pPr>
            <w:r w:rsidRPr="005D5A71">
              <w:rPr>
                <w:rFonts w:eastAsia="Times New Roman"/>
                <w:lang w:bidi="ru-RU"/>
              </w:rPr>
              <w:t>ОК 6.</w:t>
            </w:r>
          </w:p>
        </w:tc>
        <w:tc>
          <w:tcPr>
            <w:tcW w:w="8215" w:type="dxa"/>
            <w:tcBorders>
              <w:top w:val="single" w:sz="4" w:space="0" w:color="000000"/>
              <w:left w:val="single" w:sz="4" w:space="0" w:color="000000"/>
              <w:bottom w:val="single" w:sz="12" w:space="0" w:color="000000"/>
              <w:right w:val="single" w:sz="12" w:space="0" w:color="000000"/>
            </w:tcBorders>
            <w:hideMark/>
          </w:tcPr>
          <w:p w:rsidR="005D5A71" w:rsidRPr="005D5A71" w:rsidRDefault="005D5A71" w:rsidP="005D5A71">
            <w:pPr>
              <w:spacing w:line="255" w:lineRule="exact"/>
              <w:rPr>
                <w:rFonts w:eastAsia="Times New Roman"/>
                <w:lang w:val="ru-RU" w:bidi="ru-RU"/>
              </w:rPr>
            </w:pPr>
            <w:r w:rsidRPr="005D5A71">
              <w:rPr>
                <w:rFonts w:eastAsia="Times New Roman"/>
                <w:lang w:val="ru-RU" w:bidi="ru-RU"/>
              </w:rPr>
              <w:t>Работать в команде, эффективно общаться с коллегами, руководством.</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50"/>
          <w:pgMar w:top="1160" w:right="580" w:bottom="1240" w:left="1180" w:header="710" w:footer="1058" w:gutter="0"/>
          <w:cols w:space="720"/>
        </w:sectPr>
      </w:pPr>
    </w:p>
    <w:p w:rsidR="005D5A71" w:rsidRPr="005D5A71" w:rsidRDefault="005D5A71" w:rsidP="005D5A71">
      <w:pPr>
        <w:widowControl w:val="0"/>
        <w:autoSpaceDE w:val="0"/>
        <w:autoSpaceDN w:val="0"/>
        <w:spacing w:before="80"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lastRenderedPageBreak/>
        <w:t>В результате освоения профессионального модуля студент должен:</w:t>
      </w: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7905"/>
      </w:tblGrid>
      <w:tr w:rsidR="005D5A71" w:rsidRPr="005D5A71" w:rsidTr="005D5A71">
        <w:trPr>
          <w:trHeight w:val="4140"/>
        </w:trPr>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64"/>
              <w:rPr>
                <w:rFonts w:eastAsia="Times New Roman"/>
                <w:b/>
                <w:lang w:bidi="ru-RU"/>
              </w:rPr>
            </w:pPr>
            <w:r w:rsidRPr="005D5A71">
              <w:rPr>
                <w:rFonts w:eastAsia="Times New Roman"/>
                <w:b/>
                <w:lang w:bidi="ru-RU"/>
              </w:rPr>
              <w:t>иметь практический опыт</w:t>
            </w:r>
          </w:p>
        </w:tc>
        <w:tc>
          <w:tcPr>
            <w:tcW w:w="790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b/>
                <w:lang w:val="ru-RU" w:bidi="ru-RU"/>
              </w:rPr>
              <w:t xml:space="preserve">- </w:t>
            </w:r>
            <w:r w:rsidRPr="005D5A71">
              <w:rPr>
                <w:rFonts w:eastAsia="Times New Roman"/>
                <w:lang w:val="ru-RU" w:bidi="ru-RU"/>
              </w:rPr>
              <w:t>выполнения типовых слесарных операций, применяемых при подготовке деталей перед сваркой;</w:t>
            </w:r>
          </w:p>
          <w:p w:rsidR="005D5A71" w:rsidRPr="005D5A71" w:rsidRDefault="005D5A71" w:rsidP="00284ED8">
            <w:pPr>
              <w:numPr>
                <w:ilvl w:val="0"/>
                <w:numId w:val="245"/>
              </w:numPr>
              <w:tabs>
                <w:tab w:val="left" w:pos="303"/>
              </w:tabs>
              <w:ind w:right="106" w:firstLine="0"/>
              <w:rPr>
                <w:rFonts w:eastAsia="Times New Roman"/>
                <w:lang w:val="ru-RU" w:bidi="ru-RU"/>
              </w:rPr>
            </w:pPr>
            <w:r w:rsidRPr="005D5A71">
              <w:rPr>
                <w:rFonts w:eastAsia="Times New Roman"/>
                <w:lang w:val="ru-RU" w:bidi="ru-RU"/>
              </w:rPr>
              <w:t>выполнения сборки элементов конструкции (изделий, узлов, деталей) под сварку с применением сборочных</w:t>
            </w:r>
            <w:r w:rsidRPr="005D5A71">
              <w:rPr>
                <w:rFonts w:eastAsia="Times New Roman"/>
                <w:spacing w:val="-7"/>
                <w:lang w:val="ru-RU" w:bidi="ru-RU"/>
              </w:rPr>
              <w:t xml:space="preserve"> </w:t>
            </w:r>
            <w:r w:rsidRPr="005D5A71">
              <w:rPr>
                <w:rFonts w:eastAsia="Times New Roman"/>
                <w:lang w:val="ru-RU" w:bidi="ru-RU"/>
              </w:rPr>
              <w:t>приспособлений;</w:t>
            </w:r>
          </w:p>
          <w:p w:rsidR="005D5A71" w:rsidRPr="005D5A71" w:rsidRDefault="005D5A71" w:rsidP="00284ED8">
            <w:pPr>
              <w:numPr>
                <w:ilvl w:val="0"/>
                <w:numId w:val="245"/>
              </w:numPr>
              <w:tabs>
                <w:tab w:val="left" w:pos="303"/>
              </w:tabs>
              <w:spacing w:line="235" w:lineRule="auto"/>
              <w:ind w:right="106" w:firstLine="0"/>
              <w:rPr>
                <w:rFonts w:eastAsia="Times New Roman"/>
                <w:lang w:val="ru-RU" w:bidi="ru-RU"/>
              </w:rPr>
            </w:pPr>
            <w:r w:rsidRPr="005D5A71">
              <w:rPr>
                <w:rFonts w:eastAsia="Times New Roman"/>
                <w:lang w:val="ru-RU" w:bidi="ru-RU"/>
              </w:rPr>
              <w:t>выполнения сборки элементов конструкции (изделий, узлов, деталей) под сварку на</w:t>
            </w:r>
            <w:r w:rsidRPr="005D5A71">
              <w:rPr>
                <w:rFonts w:eastAsia="Times New Roman"/>
                <w:spacing w:val="-7"/>
                <w:lang w:val="ru-RU" w:bidi="ru-RU"/>
              </w:rPr>
              <w:t xml:space="preserve"> </w:t>
            </w:r>
            <w:r w:rsidRPr="005D5A71">
              <w:rPr>
                <w:rFonts w:eastAsia="Times New Roman"/>
                <w:lang w:val="ru-RU" w:bidi="ru-RU"/>
              </w:rPr>
              <w:t>прихватках;</w:t>
            </w:r>
          </w:p>
          <w:p w:rsidR="005D5A71" w:rsidRPr="005D5A71" w:rsidRDefault="005D5A71" w:rsidP="00284ED8">
            <w:pPr>
              <w:numPr>
                <w:ilvl w:val="0"/>
                <w:numId w:val="245"/>
              </w:numPr>
              <w:tabs>
                <w:tab w:val="left" w:pos="248"/>
              </w:tabs>
              <w:ind w:left="247" w:hanging="141"/>
              <w:rPr>
                <w:rFonts w:eastAsia="Times New Roman"/>
                <w:lang w:bidi="ru-RU"/>
              </w:rPr>
            </w:pPr>
            <w:r w:rsidRPr="005D5A71">
              <w:rPr>
                <w:rFonts w:eastAsia="Times New Roman"/>
                <w:lang w:bidi="ru-RU"/>
              </w:rPr>
              <w:t>эксплуатирования оборудования для</w:t>
            </w:r>
            <w:r w:rsidRPr="005D5A71">
              <w:rPr>
                <w:rFonts w:eastAsia="Times New Roman"/>
                <w:spacing w:val="-1"/>
                <w:lang w:bidi="ru-RU"/>
              </w:rPr>
              <w:t xml:space="preserve"> </w:t>
            </w:r>
            <w:r w:rsidRPr="005D5A71">
              <w:rPr>
                <w:rFonts w:eastAsia="Times New Roman"/>
                <w:lang w:bidi="ru-RU"/>
              </w:rPr>
              <w:t>сварки;</w:t>
            </w:r>
          </w:p>
          <w:p w:rsidR="005D5A71" w:rsidRPr="005D5A71" w:rsidRDefault="005D5A71" w:rsidP="00284ED8">
            <w:pPr>
              <w:numPr>
                <w:ilvl w:val="0"/>
                <w:numId w:val="245"/>
              </w:numPr>
              <w:tabs>
                <w:tab w:val="left" w:pos="490"/>
                <w:tab w:val="left" w:pos="2038"/>
                <w:tab w:val="left" w:pos="4252"/>
                <w:tab w:val="left" w:pos="6261"/>
              </w:tabs>
              <w:ind w:right="102" w:firstLine="0"/>
              <w:rPr>
                <w:rFonts w:eastAsia="Times New Roman"/>
                <w:lang w:val="ru-RU" w:bidi="ru-RU"/>
              </w:rPr>
            </w:pPr>
            <w:r w:rsidRPr="005D5A71">
              <w:rPr>
                <w:rFonts w:eastAsia="Times New Roman"/>
                <w:lang w:val="ru-RU" w:bidi="ru-RU"/>
              </w:rPr>
              <w:t>выполнения</w:t>
            </w:r>
            <w:r w:rsidRPr="005D5A71">
              <w:rPr>
                <w:rFonts w:eastAsia="Times New Roman"/>
                <w:lang w:val="ru-RU" w:bidi="ru-RU"/>
              </w:rPr>
              <w:tab/>
              <w:t>предварительного,</w:t>
            </w:r>
            <w:r w:rsidRPr="005D5A71">
              <w:rPr>
                <w:rFonts w:eastAsia="Times New Roman"/>
                <w:lang w:val="ru-RU" w:bidi="ru-RU"/>
              </w:rPr>
              <w:tab/>
              <w:t>сопутствующего</w:t>
            </w:r>
            <w:r w:rsidRPr="005D5A71">
              <w:rPr>
                <w:rFonts w:eastAsia="Times New Roman"/>
                <w:lang w:val="ru-RU" w:bidi="ru-RU"/>
              </w:rPr>
              <w:tab/>
            </w:r>
            <w:r w:rsidRPr="005D5A71">
              <w:rPr>
                <w:rFonts w:eastAsia="Times New Roman"/>
                <w:spacing w:val="-2"/>
                <w:lang w:val="ru-RU" w:bidi="ru-RU"/>
              </w:rPr>
              <w:t xml:space="preserve">(межслойного) </w:t>
            </w:r>
            <w:r w:rsidRPr="005D5A71">
              <w:rPr>
                <w:rFonts w:eastAsia="Times New Roman"/>
                <w:lang w:val="ru-RU" w:bidi="ru-RU"/>
              </w:rPr>
              <w:t>подогрева свариваемых</w:t>
            </w:r>
            <w:r w:rsidRPr="005D5A71">
              <w:rPr>
                <w:rFonts w:eastAsia="Times New Roman"/>
                <w:spacing w:val="-2"/>
                <w:lang w:val="ru-RU" w:bidi="ru-RU"/>
              </w:rPr>
              <w:t xml:space="preserve"> </w:t>
            </w:r>
            <w:r w:rsidRPr="005D5A71">
              <w:rPr>
                <w:rFonts w:eastAsia="Times New Roman"/>
                <w:lang w:val="ru-RU" w:bidi="ru-RU"/>
              </w:rPr>
              <w:t>кромок;</w:t>
            </w:r>
          </w:p>
          <w:p w:rsidR="005D5A71" w:rsidRPr="005D5A71" w:rsidRDefault="005D5A71" w:rsidP="00284ED8">
            <w:pPr>
              <w:numPr>
                <w:ilvl w:val="0"/>
                <w:numId w:val="245"/>
              </w:numPr>
              <w:tabs>
                <w:tab w:val="left" w:pos="248"/>
              </w:tabs>
              <w:ind w:left="247" w:hanging="141"/>
              <w:rPr>
                <w:rFonts w:eastAsia="Times New Roman"/>
                <w:lang w:val="ru-RU" w:bidi="ru-RU"/>
              </w:rPr>
            </w:pPr>
            <w:r w:rsidRPr="005D5A71">
              <w:rPr>
                <w:rFonts w:eastAsia="Times New Roman"/>
                <w:lang w:val="ru-RU" w:bidi="ru-RU"/>
              </w:rPr>
              <w:t>выполнения зачистки швов после</w:t>
            </w:r>
            <w:r w:rsidRPr="005D5A71">
              <w:rPr>
                <w:rFonts w:eastAsia="Times New Roman"/>
                <w:spacing w:val="-2"/>
                <w:lang w:val="ru-RU" w:bidi="ru-RU"/>
              </w:rPr>
              <w:t xml:space="preserve"> </w:t>
            </w:r>
            <w:r w:rsidRPr="005D5A71">
              <w:rPr>
                <w:rFonts w:eastAsia="Times New Roman"/>
                <w:lang w:val="ru-RU" w:bidi="ru-RU"/>
              </w:rPr>
              <w:t>сварки;</w:t>
            </w:r>
          </w:p>
          <w:p w:rsidR="005D5A71" w:rsidRPr="005D5A71" w:rsidRDefault="005D5A71" w:rsidP="00284ED8">
            <w:pPr>
              <w:numPr>
                <w:ilvl w:val="0"/>
                <w:numId w:val="245"/>
              </w:numPr>
              <w:tabs>
                <w:tab w:val="left" w:pos="560"/>
                <w:tab w:val="left" w:pos="2444"/>
                <w:tab w:val="left" w:pos="4454"/>
                <w:tab w:val="left" w:pos="6125"/>
                <w:tab w:val="left" w:pos="6850"/>
              </w:tabs>
              <w:ind w:right="102" w:firstLine="0"/>
              <w:rPr>
                <w:rFonts w:eastAsia="Times New Roman"/>
                <w:lang w:val="ru-RU" w:bidi="ru-RU"/>
              </w:rPr>
            </w:pPr>
            <w:r w:rsidRPr="005D5A71">
              <w:rPr>
                <w:rFonts w:eastAsia="Times New Roman"/>
                <w:lang w:val="ru-RU" w:bidi="ru-RU"/>
              </w:rPr>
              <w:t>использования</w:t>
            </w:r>
            <w:r w:rsidRPr="005D5A71">
              <w:rPr>
                <w:rFonts w:eastAsia="Times New Roman"/>
                <w:lang w:val="ru-RU" w:bidi="ru-RU"/>
              </w:rPr>
              <w:tab/>
              <w:t>измерительного</w:t>
            </w:r>
            <w:r w:rsidRPr="005D5A71">
              <w:rPr>
                <w:rFonts w:eastAsia="Times New Roman"/>
                <w:lang w:val="ru-RU" w:bidi="ru-RU"/>
              </w:rPr>
              <w:tab/>
              <w:t>инструмента</w:t>
            </w:r>
            <w:r w:rsidRPr="005D5A71">
              <w:rPr>
                <w:rFonts w:eastAsia="Times New Roman"/>
                <w:lang w:val="ru-RU" w:bidi="ru-RU"/>
              </w:rPr>
              <w:tab/>
              <w:t>для</w:t>
            </w:r>
            <w:r w:rsidRPr="005D5A71">
              <w:rPr>
                <w:rFonts w:eastAsia="Times New Roman"/>
                <w:lang w:val="ru-RU" w:bidi="ru-RU"/>
              </w:rPr>
              <w:tab/>
            </w:r>
            <w:r w:rsidRPr="005D5A71">
              <w:rPr>
                <w:rFonts w:eastAsia="Times New Roman"/>
                <w:spacing w:val="-3"/>
                <w:lang w:val="ru-RU" w:bidi="ru-RU"/>
              </w:rPr>
              <w:t xml:space="preserve">контроля </w:t>
            </w:r>
            <w:r w:rsidRPr="005D5A71">
              <w:rPr>
                <w:rFonts w:eastAsia="Times New Roman"/>
                <w:lang w:val="ru-RU" w:bidi="ru-RU"/>
              </w:rPr>
              <w:t>геометрических размеров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245"/>
              </w:numPr>
              <w:tabs>
                <w:tab w:val="left" w:pos="248"/>
              </w:tabs>
              <w:ind w:left="247" w:hanging="141"/>
              <w:rPr>
                <w:rFonts w:eastAsia="Times New Roman"/>
                <w:lang w:val="ru-RU" w:bidi="ru-RU"/>
              </w:rPr>
            </w:pPr>
            <w:r w:rsidRPr="005D5A71">
              <w:rPr>
                <w:rFonts w:eastAsia="Times New Roman"/>
                <w:lang w:val="ru-RU" w:bidi="ru-RU"/>
              </w:rPr>
              <w:t>определения причин дефектов сварочных швов и</w:t>
            </w:r>
            <w:r w:rsidRPr="005D5A71">
              <w:rPr>
                <w:rFonts w:eastAsia="Times New Roman"/>
                <w:spacing w:val="-5"/>
                <w:lang w:val="ru-RU" w:bidi="ru-RU"/>
              </w:rPr>
              <w:t xml:space="preserve"> </w:t>
            </w:r>
            <w:r w:rsidRPr="005D5A71">
              <w:rPr>
                <w:rFonts w:eastAsia="Times New Roman"/>
                <w:lang w:val="ru-RU" w:bidi="ru-RU"/>
              </w:rPr>
              <w:t>соединений;</w:t>
            </w:r>
          </w:p>
          <w:p w:rsidR="005D5A71" w:rsidRPr="005D5A71" w:rsidRDefault="005D5A71" w:rsidP="00284ED8">
            <w:pPr>
              <w:numPr>
                <w:ilvl w:val="0"/>
                <w:numId w:val="245"/>
              </w:numPr>
              <w:tabs>
                <w:tab w:val="left" w:pos="312"/>
              </w:tabs>
              <w:spacing w:line="270" w:lineRule="atLeast"/>
              <w:ind w:right="103" w:firstLine="0"/>
              <w:rPr>
                <w:rFonts w:eastAsia="Times New Roman"/>
                <w:lang w:val="ru-RU" w:bidi="ru-RU"/>
              </w:rPr>
            </w:pPr>
            <w:r w:rsidRPr="005D5A71">
              <w:rPr>
                <w:rFonts w:eastAsia="Times New Roman"/>
                <w:lang w:val="ru-RU" w:bidi="ru-RU"/>
              </w:rPr>
              <w:t>предупреждения и устранения различных видов дефектов в сварных швах;</w:t>
            </w:r>
          </w:p>
        </w:tc>
      </w:tr>
      <w:tr w:rsidR="005D5A71" w:rsidRPr="005D5A71" w:rsidTr="005D5A71">
        <w:trPr>
          <w:trHeight w:val="4140"/>
        </w:trPr>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уметь</w:t>
            </w:r>
          </w:p>
        </w:tc>
        <w:tc>
          <w:tcPr>
            <w:tcW w:w="790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46"/>
              </w:numPr>
              <w:tabs>
                <w:tab w:val="left" w:pos="250"/>
              </w:tabs>
              <w:ind w:right="105" w:firstLine="0"/>
              <w:rPr>
                <w:rFonts w:eastAsia="Times New Roman"/>
                <w:lang w:val="ru-RU" w:bidi="ru-RU"/>
              </w:rPr>
            </w:pPr>
            <w:r w:rsidRPr="005D5A71">
              <w:rPr>
                <w:rFonts w:eastAsia="Times New Roman"/>
                <w:lang w:val="ru-RU" w:bidi="ru-RU"/>
              </w:rPr>
              <w:t>использовать ручной и механизированный инструмент зачистки сварных швов и удаления поверхностных дефектов после</w:t>
            </w:r>
            <w:r w:rsidRPr="005D5A71">
              <w:rPr>
                <w:rFonts w:eastAsia="Times New Roman"/>
                <w:spacing w:val="-1"/>
                <w:lang w:val="ru-RU" w:bidi="ru-RU"/>
              </w:rPr>
              <w:t xml:space="preserve"> </w:t>
            </w:r>
            <w:r w:rsidRPr="005D5A71">
              <w:rPr>
                <w:rFonts w:eastAsia="Times New Roman"/>
                <w:lang w:val="ru-RU" w:bidi="ru-RU"/>
              </w:rPr>
              <w:t>сварки;</w:t>
            </w:r>
          </w:p>
          <w:p w:rsidR="005D5A71" w:rsidRPr="005D5A71" w:rsidRDefault="005D5A71" w:rsidP="00284ED8">
            <w:pPr>
              <w:numPr>
                <w:ilvl w:val="0"/>
                <w:numId w:val="246"/>
              </w:numPr>
              <w:tabs>
                <w:tab w:val="left" w:pos="310"/>
              </w:tabs>
              <w:ind w:right="102" w:firstLine="0"/>
              <w:rPr>
                <w:rFonts w:eastAsia="Times New Roman"/>
                <w:lang w:val="ru-RU" w:bidi="ru-RU"/>
              </w:rPr>
            </w:pPr>
            <w:r w:rsidRPr="005D5A71">
              <w:rPr>
                <w:rFonts w:eastAsia="Times New Roman"/>
                <w:lang w:val="ru-RU" w:bidi="ru-RU"/>
              </w:rPr>
              <w:t>проверять работоспособность и исправность оборудования поста для сварки;</w:t>
            </w:r>
          </w:p>
          <w:p w:rsidR="005D5A71" w:rsidRPr="005D5A71" w:rsidRDefault="005D5A71" w:rsidP="00284ED8">
            <w:pPr>
              <w:numPr>
                <w:ilvl w:val="0"/>
                <w:numId w:val="246"/>
              </w:numPr>
              <w:tabs>
                <w:tab w:val="left" w:pos="286"/>
              </w:tabs>
              <w:ind w:right="97" w:firstLine="0"/>
              <w:rPr>
                <w:rFonts w:eastAsia="Times New Roman"/>
                <w:lang w:val="ru-RU" w:bidi="ru-RU"/>
              </w:rPr>
            </w:pPr>
            <w:r w:rsidRPr="005D5A71">
              <w:rPr>
                <w:rFonts w:eastAsia="Times New Roman"/>
                <w:lang w:val="ru-RU" w:bidi="ru-RU"/>
              </w:rPr>
              <w:t>использовать ручной и механизированный инструмент для подготовки элементов конструкции (изделий, узлов, деталей) под</w:t>
            </w:r>
            <w:r w:rsidRPr="005D5A71">
              <w:rPr>
                <w:rFonts w:eastAsia="Times New Roman"/>
                <w:spacing w:val="-6"/>
                <w:lang w:val="ru-RU" w:bidi="ru-RU"/>
              </w:rPr>
              <w:t xml:space="preserve"> </w:t>
            </w:r>
            <w:r w:rsidRPr="005D5A71">
              <w:rPr>
                <w:rFonts w:eastAsia="Times New Roman"/>
                <w:lang w:val="ru-RU" w:bidi="ru-RU"/>
              </w:rPr>
              <w:t>сварку;</w:t>
            </w:r>
          </w:p>
          <w:p w:rsidR="005D5A71" w:rsidRPr="005D5A71" w:rsidRDefault="005D5A71" w:rsidP="00284ED8">
            <w:pPr>
              <w:numPr>
                <w:ilvl w:val="0"/>
                <w:numId w:val="246"/>
              </w:numPr>
              <w:tabs>
                <w:tab w:val="left" w:pos="308"/>
              </w:tabs>
              <w:ind w:right="95" w:firstLine="0"/>
              <w:rPr>
                <w:rFonts w:eastAsia="Times New Roman"/>
                <w:lang w:val="ru-RU" w:bidi="ru-RU"/>
              </w:rPr>
            </w:pPr>
            <w:r w:rsidRPr="005D5A71">
              <w:rPr>
                <w:rFonts w:eastAsia="Times New Roman"/>
                <w:lang w:val="ru-RU" w:bidi="ru-RU"/>
              </w:rPr>
              <w:t>выполнять предварительный, сопутствующий (межслойный) подогрев металла в соответствии с требованиями производственно- технологической документации по</w:t>
            </w:r>
            <w:r w:rsidRPr="005D5A71">
              <w:rPr>
                <w:rFonts w:eastAsia="Times New Roman"/>
                <w:spacing w:val="-3"/>
                <w:lang w:val="ru-RU" w:bidi="ru-RU"/>
              </w:rPr>
              <w:t xml:space="preserve"> </w:t>
            </w:r>
            <w:r w:rsidRPr="005D5A71">
              <w:rPr>
                <w:rFonts w:eastAsia="Times New Roman"/>
                <w:lang w:val="ru-RU" w:bidi="ru-RU"/>
              </w:rPr>
              <w:t>сварке;</w:t>
            </w:r>
          </w:p>
          <w:p w:rsidR="005D5A71" w:rsidRPr="005D5A71" w:rsidRDefault="005D5A71" w:rsidP="00284ED8">
            <w:pPr>
              <w:numPr>
                <w:ilvl w:val="0"/>
                <w:numId w:val="246"/>
              </w:numPr>
              <w:tabs>
                <w:tab w:val="left" w:pos="456"/>
              </w:tabs>
              <w:ind w:right="98" w:firstLine="0"/>
              <w:rPr>
                <w:rFonts w:eastAsia="Times New Roman"/>
                <w:lang w:val="ru-RU" w:bidi="ru-RU"/>
              </w:rPr>
            </w:pPr>
            <w:r w:rsidRPr="005D5A71">
              <w:rPr>
                <w:rFonts w:eastAsia="Times New Roman"/>
                <w:lang w:val="ru-RU" w:bidi="ru-RU"/>
              </w:rPr>
              <w:t>применять сборочные приспособления для сборки элементов конструкции (изделий, узлов, деталей) под</w:t>
            </w:r>
            <w:r w:rsidRPr="005D5A71">
              <w:rPr>
                <w:rFonts w:eastAsia="Times New Roman"/>
                <w:spacing w:val="-7"/>
                <w:lang w:val="ru-RU" w:bidi="ru-RU"/>
              </w:rPr>
              <w:t xml:space="preserve"> </w:t>
            </w:r>
            <w:r w:rsidRPr="005D5A71">
              <w:rPr>
                <w:rFonts w:eastAsia="Times New Roman"/>
                <w:lang w:val="ru-RU" w:bidi="ru-RU"/>
              </w:rPr>
              <w:t>сварку;</w:t>
            </w:r>
          </w:p>
          <w:p w:rsidR="005D5A71" w:rsidRPr="005D5A71" w:rsidRDefault="005D5A71" w:rsidP="00284ED8">
            <w:pPr>
              <w:numPr>
                <w:ilvl w:val="0"/>
                <w:numId w:val="246"/>
              </w:numPr>
              <w:tabs>
                <w:tab w:val="left" w:pos="248"/>
              </w:tabs>
              <w:ind w:left="247" w:hanging="141"/>
              <w:rPr>
                <w:rFonts w:eastAsia="Times New Roman"/>
                <w:lang w:val="ru-RU" w:bidi="ru-RU"/>
              </w:rPr>
            </w:pPr>
            <w:r w:rsidRPr="005D5A71">
              <w:rPr>
                <w:rFonts w:eastAsia="Times New Roman"/>
                <w:lang w:val="ru-RU" w:bidi="ru-RU"/>
              </w:rPr>
              <w:t>подготавливать сварочные материалы к</w:t>
            </w:r>
            <w:r w:rsidRPr="005D5A71">
              <w:rPr>
                <w:rFonts w:eastAsia="Times New Roman"/>
                <w:spacing w:val="-5"/>
                <w:lang w:val="ru-RU" w:bidi="ru-RU"/>
              </w:rPr>
              <w:t xml:space="preserve"> </w:t>
            </w:r>
            <w:r w:rsidRPr="005D5A71">
              <w:rPr>
                <w:rFonts w:eastAsia="Times New Roman"/>
                <w:lang w:val="ru-RU" w:bidi="ru-RU"/>
              </w:rPr>
              <w:t>сварке;</w:t>
            </w:r>
          </w:p>
          <w:p w:rsidR="005D5A71" w:rsidRPr="005D5A71" w:rsidRDefault="005D5A71" w:rsidP="00284ED8">
            <w:pPr>
              <w:numPr>
                <w:ilvl w:val="0"/>
                <w:numId w:val="246"/>
              </w:numPr>
              <w:tabs>
                <w:tab w:val="left" w:pos="248"/>
              </w:tabs>
              <w:ind w:left="247" w:hanging="141"/>
              <w:rPr>
                <w:rFonts w:eastAsia="Times New Roman"/>
                <w:lang w:bidi="ru-RU"/>
              </w:rPr>
            </w:pPr>
            <w:r w:rsidRPr="005D5A71">
              <w:rPr>
                <w:rFonts w:eastAsia="Times New Roman"/>
                <w:lang w:bidi="ru-RU"/>
              </w:rPr>
              <w:t>зачищать швы после</w:t>
            </w:r>
            <w:r w:rsidRPr="005D5A71">
              <w:rPr>
                <w:rFonts w:eastAsia="Times New Roman"/>
                <w:spacing w:val="-3"/>
                <w:lang w:bidi="ru-RU"/>
              </w:rPr>
              <w:t xml:space="preserve"> </w:t>
            </w:r>
            <w:r w:rsidRPr="005D5A71">
              <w:rPr>
                <w:rFonts w:eastAsia="Times New Roman"/>
                <w:lang w:bidi="ru-RU"/>
              </w:rPr>
              <w:t>сварки;</w:t>
            </w:r>
          </w:p>
          <w:p w:rsidR="005D5A71" w:rsidRPr="005D5A71" w:rsidRDefault="005D5A71" w:rsidP="00284ED8">
            <w:pPr>
              <w:numPr>
                <w:ilvl w:val="0"/>
                <w:numId w:val="246"/>
              </w:numPr>
              <w:tabs>
                <w:tab w:val="left" w:pos="488"/>
              </w:tabs>
              <w:spacing w:line="270" w:lineRule="atLeast"/>
              <w:ind w:right="98" w:firstLine="0"/>
              <w:rPr>
                <w:rFonts w:eastAsia="Times New Roman"/>
                <w:lang w:val="ru-RU" w:bidi="ru-RU"/>
              </w:rPr>
            </w:pPr>
            <w:r w:rsidRPr="005D5A71">
              <w:rPr>
                <w:rFonts w:eastAsia="Times New Roman"/>
                <w:lang w:val="ru-RU" w:bidi="ru-RU"/>
              </w:rPr>
              <w:t>пользоваться производственно-технологической и нормативной документацией для выполнения трудовых</w:t>
            </w:r>
            <w:r w:rsidRPr="005D5A71">
              <w:rPr>
                <w:rFonts w:eastAsia="Times New Roman"/>
                <w:spacing w:val="-1"/>
                <w:lang w:val="ru-RU" w:bidi="ru-RU"/>
              </w:rPr>
              <w:t xml:space="preserve"> </w:t>
            </w:r>
            <w:r w:rsidRPr="005D5A71">
              <w:rPr>
                <w:rFonts w:eastAsia="Times New Roman"/>
                <w:lang w:val="ru-RU" w:bidi="ru-RU"/>
              </w:rPr>
              <w:t>функций;</w:t>
            </w:r>
          </w:p>
        </w:tc>
      </w:tr>
      <w:tr w:rsidR="005D5A71" w:rsidRPr="005D5A71" w:rsidTr="005D5A71">
        <w:trPr>
          <w:trHeight w:val="5246"/>
        </w:trPr>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lastRenderedPageBreak/>
              <w:t>знать</w:t>
            </w:r>
          </w:p>
        </w:tc>
        <w:tc>
          <w:tcPr>
            <w:tcW w:w="790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47"/>
              </w:numPr>
              <w:tabs>
                <w:tab w:val="left" w:pos="274"/>
              </w:tabs>
              <w:ind w:right="101" w:firstLine="0"/>
              <w:rPr>
                <w:rFonts w:eastAsia="Times New Roman"/>
                <w:lang w:val="ru-RU" w:bidi="ru-RU"/>
              </w:rPr>
            </w:pPr>
            <w:r w:rsidRPr="005D5A71">
              <w:rPr>
                <w:rFonts w:eastAsia="Times New Roman"/>
                <w:lang w:val="ru-RU" w:bidi="ru-RU"/>
              </w:rPr>
              <w:t>основы теории сварочных процессов (понятия: сварочный термический цикл, сварочные деформации и</w:t>
            </w:r>
            <w:r w:rsidRPr="005D5A71">
              <w:rPr>
                <w:rFonts w:eastAsia="Times New Roman"/>
                <w:spacing w:val="-6"/>
                <w:lang w:val="ru-RU" w:bidi="ru-RU"/>
              </w:rPr>
              <w:t xml:space="preserve"> </w:t>
            </w:r>
            <w:r w:rsidRPr="005D5A71">
              <w:rPr>
                <w:rFonts w:eastAsia="Times New Roman"/>
                <w:lang w:val="ru-RU" w:bidi="ru-RU"/>
              </w:rPr>
              <w:t>напряжения);</w:t>
            </w:r>
          </w:p>
          <w:p w:rsidR="005D5A71" w:rsidRPr="005D5A71" w:rsidRDefault="005D5A71" w:rsidP="00284ED8">
            <w:pPr>
              <w:numPr>
                <w:ilvl w:val="0"/>
                <w:numId w:val="247"/>
              </w:numPr>
              <w:tabs>
                <w:tab w:val="left" w:pos="248"/>
              </w:tabs>
              <w:ind w:left="247" w:hanging="141"/>
              <w:rPr>
                <w:rFonts w:eastAsia="Times New Roman"/>
                <w:lang w:val="ru-RU" w:bidi="ru-RU"/>
              </w:rPr>
            </w:pPr>
            <w:r w:rsidRPr="005D5A71">
              <w:rPr>
                <w:rFonts w:eastAsia="Times New Roman"/>
                <w:lang w:val="ru-RU" w:bidi="ru-RU"/>
              </w:rPr>
              <w:t>необходимость проведения подогрева при</w:t>
            </w:r>
            <w:r w:rsidRPr="005D5A71">
              <w:rPr>
                <w:rFonts w:eastAsia="Times New Roman"/>
                <w:spacing w:val="-5"/>
                <w:lang w:val="ru-RU" w:bidi="ru-RU"/>
              </w:rPr>
              <w:t xml:space="preserve"> </w:t>
            </w:r>
            <w:r w:rsidRPr="005D5A71">
              <w:rPr>
                <w:rFonts w:eastAsia="Times New Roman"/>
                <w:lang w:val="ru-RU" w:bidi="ru-RU"/>
              </w:rPr>
              <w:t>сварке;</w:t>
            </w:r>
          </w:p>
          <w:p w:rsidR="005D5A71" w:rsidRPr="005D5A71" w:rsidRDefault="005D5A71" w:rsidP="00284ED8">
            <w:pPr>
              <w:numPr>
                <w:ilvl w:val="0"/>
                <w:numId w:val="247"/>
              </w:numPr>
              <w:tabs>
                <w:tab w:val="left" w:pos="248"/>
              </w:tabs>
              <w:ind w:left="247" w:hanging="141"/>
              <w:rPr>
                <w:rFonts w:eastAsia="Times New Roman"/>
                <w:lang w:val="ru-RU" w:bidi="ru-RU"/>
              </w:rPr>
            </w:pPr>
            <w:r w:rsidRPr="005D5A71">
              <w:rPr>
                <w:rFonts w:eastAsia="Times New Roman"/>
                <w:lang w:val="ru-RU" w:bidi="ru-RU"/>
              </w:rPr>
              <w:t>классификацию и общие представления о методах и способах</w:t>
            </w:r>
            <w:r w:rsidRPr="005D5A71">
              <w:rPr>
                <w:rFonts w:eastAsia="Times New Roman"/>
                <w:spacing w:val="-13"/>
                <w:lang w:val="ru-RU" w:bidi="ru-RU"/>
              </w:rPr>
              <w:t xml:space="preserve"> </w:t>
            </w:r>
            <w:r w:rsidRPr="005D5A71">
              <w:rPr>
                <w:rFonts w:eastAsia="Times New Roman"/>
                <w:lang w:val="ru-RU" w:bidi="ru-RU"/>
              </w:rPr>
              <w:t>сварки;</w:t>
            </w:r>
          </w:p>
          <w:p w:rsidR="005D5A71" w:rsidRPr="005D5A71" w:rsidRDefault="005D5A71" w:rsidP="00284ED8">
            <w:pPr>
              <w:numPr>
                <w:ilvl w:val="0"/>
                <w:numId w:val="247"/>
              </w:numPr>
              <w:tabs>
                <w:tab w:val="left" w:pos="454"/>
                <w:tab w:val="left" w:pos="1703"/>
                <w:tab w:val="left" w:pos="2556"/>
                <w:tab w:val="left" w:pos="4499"/>
                <w:tab w:val="left" w:pos="5808"/>
                <w:tab w:val="left" w:pos="6936"/>
              </w:tabs>
              <w:ind w:right="99" w:firstLine="0"/>
              <w:rPr>
                <w:rFonts w:eastAsia="Times New Roman"/>
                <w:lang w:val="ru-RU" w:bidi="ru-RU"/>
              </w:rPr>
            </w:pPr>
            <w:r w:rsidRPr="005D5A71">
              <w:rPr>
                <w:rFonts w:eastAsia="Times New Roman"/>
                <w:lang w:val="ru-RU" w:bidi="ru-RU"/>
              </w:rPr>
              <w:t>основные</w:t>
            </w:r>
            <w:r w:rsidRPr="005D5A71">
              <w:rPr>
                <w:rFonts w:eastAsia="Times New Roman"/>
                <w:lang w:val="ru-RU" w:bidi="ru-RU"/>
              </w:rPr>
              <w:tab/>
              <w:t>типы,</w:t>
            </w:r>
            <w:r w:rsidRPr="005D5A71">
              <w:rPr>
                <w:rFonts w:eastAsia="Times New Roman"/>
                <w:lang w:val="ru-RU" w:bidi="ru-RU"/>
              </w:rPr>
              <w:tab/>
              <w:t>конструктивные</w:t>
            </w:r>
            <w:r w:rsidRPr="005D5A71">
              <w:rPr>
                <w:rFonts w:eastAsia="Times New Roman"/>
                <w:lang w:val="ru-RU" w:bidi="ru-RU"/>
              </w:rPr>
              <w:tab/>
              <w:t>элементы,</w:t>
            </w:r>
            <w:r w:rsidRPr="005D5A71">
              <w:rPr>
                <w:rFonts w:eastAsia="Times New Roman"/>
                <w:lang w:val="ru-RU" w:bidi="ru-RU"/>
              </w:rPr>
              <w:tab/>
              <w:t>размеры</w:t>
            </w:r>
            <w:r w:rsidRPr="005D5A71">
              <w:rPr>
                <w:rFonts w:eastAsia="Times New Roman"/>
                <w:lang w:val="ru-RU" w:bidi="ru-RU"/>
              </w:rPr>
              <w:tab/>
            </w:r>
            <w:r w:rsidRPr="005D5A71">
              <w:rPr>
                <w:rFonts w:eastAsia="Times New Roman"/>
                <w:spacing w:val="-3"/>
                <w:lang w:val="ru-RU" w:bidi="ru-RU"/>
              </w:rPr>
              <w:t xml:space="preserve">сварных </w:t>
            </w:r>
            <w:r w:rsidRPr="005D5A71">
              <w:rPr>
                <w:rFonts w:eastAsia="Times New Roman"/>
                <w:lang w:val="ru-RU" w:bidi="ru-RU"/>
              </w:rPr>
              <w:t>соединений и обозначение их на</w:t>
            </w:r>
            <w:r w:rsidRPr="005D5A71">
              <w:rPr>
                <w:rFonts w:eastAsia="Times New Roman"/>
                <w:spacing w:val="-6"/>
                <w:lang w:val="ru-RU" w:bidi="ru-RU"/>
              </w:rPr>
              <w:t xml:space="preserve"> </w:t>
            </w:r>
            <w:r w:rsidRPr="005D5A71">
              <w:rPr>
                <w:rFonts w:eastAsia="Times New Roman"/>
                <w:lang w:val="ru-RU" w:bidi="ru-RU"/>
              </w:rPr>
              <w:t>чертежах;</w:t>
            </w:r>
          </w:p>
          <w:p w:rsidR="005D5A71" w:rsidRPr="005D5A71" w:rsidRDefault="005D5A71" w:rsidP="00284ED8">
            <w:pPr>
              <w:numPr>
                <w:ilvl w:val="0"/>
                <w:numId w:val="247"/>
              </w:numPr>
              <w:tabs>
                <w:tab w:val="left" w:pos="274"/>
              </w:tabs>
              <w:ind w:right="101" w:firstLine="0"/>
              <w:rPr>
                <w:rFonts w:eastAsia="Times New Roman"/>
                <w:lang w:val="ru-RU" w:bidi="ru-RU"/>
              </w:rPr>
            </w:pPr>
            <w:r w:rsidRPr="005D5A71">
              <w:rPr>
                <w:rFonts w:eastAsia="Times New Roman"/>
                <w:lang w:val="ru-RU" w:bidi="ru-RU"/>
              </w:rPr>
              <w:t>влияние основных параметров режима и пространственного положения при сварке на формирование сварного</w:t>
            </w:r>
            <w:r w:rsidRPr="005D5A71">
              <w:rPr>
                <w:rFonts w:eastAsia="Times New Roman"/>
                <w:spacing w:val="-5"/>
                <w:lang w:val="ru-RU" w:bidi="ru-RU"/>
              </w:rPr>
              <w:t xml:space="preserve"> </w:t>
            </w:r>
            <w:r w:rsidRPr="005D5A71">
              <w:rPr>
                <w:rFonts w:eastAsia="Times New Roman"/>
                <w:lang w:val="ru-RU" w:bidi="ru-RU"/>
              </w:rPr>
              <w:t>шва;</w:t>
            </w:r>
          </w:p>
          <w:p w:rsidR="005D5A71" w:rsidRPr="005D5A71" w:rsidRDefault="005D5A71" w:rsidP="00284ED8">
            <w:pPr>
              <w:numPr>
                <w:ilvl w:val="0"/>
                <w:numId w:val="247"/>
              </w:numPr>
              <w:tabs>
                <w:tab w:val="left" w:pos="248"/>
              </w:tabs>
              <w:spacing w:line="275" w:lineRule="exact"/>
              <w:ind w:left="247" w:hanging="141"/>
              <w:rPr>
                <w:rFonts w:eastAsia="Times New Roman"/>
                <w:lang w:val="ru-RU" w:bidi="ru-RU"/>
              </w:rPr>
            </w:pPr>
            <w:r w:rsidRPr="005D5A71">
              <w:rPr>
                <w:rFonts w:eastAsia="Times New Roman"/>
                <w:lang w:val="ru-RU" w:bidi="ru-RU"/>
              </w:rPr>
              <w:t>основные типы, конструктивные элементы, разделки</w:t>
            </w:r>
            <w:r w:rsidRPr="005D5A71">
              <w:rPr>
                <w:rFonts w:eastAsia="Times New Roman"/>
                <w:spacing w:val="-8"/>
                <w:lang w:val="ru-RU" w:bidi="ru-RU"/>
              </w:rPr>
              <w:t xml:space="preserve"> </w:t>
            </w:r>
            <w:r w:rsidRPr="005D5A71">
              <w:rPr>
                <w:rFonts w:eastAsia="Times New Roman"/>
                <w:lang w:val="ru-RU" w:bidi="ru-RU"/>
              </w:rPr>
              <w:t>кромок;</w:t>
            </w:r>
          </w:p>
          <w:p w:rsidR="005D5A71" w:rsidRPr="005D5A71" w:rsidRDefault="005D5A71" w:rsidP="00284ED8">
            <w:pPr>
              <w:numPr>
                <w:ilvl w:val="0"/>
                <w:numId w:val="247"/>
              </w:numPr>
              <w:tabs>
                <w:tab w:val="left" w:pos="248"/>
              </w:tabs>
              <w:spacing w:line="275" w:lineRule="exact"/>
              <w:ind w:left="247" w:hanging="141"/>
              <w:rPr>
                <w:rFonts w:eastAsia="Times New Roman"/>
                <w:lang w:bidi="ru-RU"/>
              </w:rPr>
            </w:pPr>
            <w:r w:rsidRPr="005D5A71">
              <w:rPr>
                <w:rFonts w:eastAsia="Times New Roman"/>
                <w:lang w:bidi="ru-RU"/>
              </w:rPr>
              <w:t>основы технологии сварочного</w:t>
            </w:r>
            <w:r w:rsidRPr="005D5A71">
              <w:rPr>
                <w:rFonts w:eastAsia="Times New Roman"/>
                <w:spacing w:val="-2"/>
                <w:lang w:bidi="ru-RU"/>
              </w:rPr>
              <w:t xml:space="preserve"> </w:t>
            </w:r>
            <w:r w:rsidRPr="005D5A71">
              <w:rPr>
                <w:rFonts w:eastAsia="Times New Roman"/>
                <w:lang w:bidi="ru-RU"/>
              </w:rPr>
              <w:t>производства;</w:t>
            </w:r>
          </w:p>
          <w:p w:rsidR="005D5A71" w:rsidRPr="005D5A71" w:rsidRDefault="005D5A71" w:rsidP="00284ED8">
            <w:pPr>
              <w:numPr>
                <w:ilvl w:val="0"/>
                <w:numId w:val="247"/>
              </w:numPr>
              <w:tabs>
                <w:tab w:val="left" w:pos="339"/>
              </w:tabs>
              <w:ind w:right="104" w:firstLine="0"/>
              <w:rPr>
                <w:rFonts w:eastAsia="Times New Roman"/>
                <w:lang w:val="ru-RU" w:bidi="ru-RU"/>
              </w:rPr>
            </w:pPr>
            <w:r w:rsidRPr="005D5A71">
              <w:rPr>
                <w:rFonts w:eastAsia="Times New Roman"/>
                <w:lang w:val="ru-RU" w:bidi="ru-RU"/>
              </w:rPr>
              <w:t>виды и назначение сборочных, технологических приспособлений и оснастки;</w:t>
            </w:r>
          </w:p>
          <w:p w:rsidR="005D5A71" w:rsidRPr="005D5A71" w:rsidRDefault="005D5A71" w:rsidP="00284ED8">
            <w:pPr>
              <w:numPr>
                <w:ilvl w:val="0"/>
                <w:numId w:val="247"/>
              </w:numPr>
              <w:tabs>
                <w:tab w:val="left" w:pos="248"/>
              </w:tabs>
              <w:ind w:left="247" w:hanging="141"/>
              <w:rPr>
                <w:rFonts w:eastAsia="Times New Roman"/>
                <w:lang w:val="ru-RU" w:bidi="ru-RU"/>
              </w:rPr>
            </w:pPr>
            <w:r w:rsidRPr="005D5A71">
              <w:rPr>
                <w:rFonts w:eastAsia="Times New Roman"/>
                <w:lang w:val="ru-RU" w:bidi="ru-RU"/>
              </w:rPr>
              <w:t>основные правила чтения технологической</w:t>
            </w:r>
            <w:r w:rsidRPr="005D5A71">
              <w:rPr>
                <w:rFonts w:eastAsia="Times New Roman"/>
                <w:spacing w:val="-6"/>
                <w:lang w:val="ru-RU" w:bidi="ru-RU"/>
              </w:rPr>
              <w:t xml:space="preserve"> </w:t>
            </w:r>
            <w:r w:rsidRPr="005D5A71">
              <w:rPr>
                <w:rFonts w:eastAsia="Times New Roman"/>
                <w:lang w:val="ru-RU" w:bidi="ru-RU"/>
              </w:rPr>
              <w:t>документации;</w:t>
            </w:r>
          </w:p>
          <w:p w:rsidR="005D5A71" w:rsidRPr="005D5A71" w:rsidRDefault="005D5A71" w:rsidP="00284ED8">
            <w:pPr>
              <w:numPr>
                <w:ilvl w:val="0"/>
                <w:numId w:val="247"/>
              </w:numPr>
              <w:tabs>
                <w:tab w:val="left" w:pos="248"/>
              </w:tabs>
              <w:ind w:left="247" w:hanging="141"/>
              <w:rPr>
                <w:rFonts w:eastAsia="Times New Roman"/>
                <w:lang w:bidi="ru-RU"/>
              </w:rPr>
            </w:pPr>
            <w:r w:rsidRPr="005D5A71">
              <w:rPr>
                <w:rFonts w:eastAsia="Times New Roman"/>
                <w:lang w:bidi="ru-RU"/>
              </w:rPr>
              <w:t>типы дефектов сварного</w:t>
            </w:r>
            <w:r w:rsidRPr="005D5A71">
              <w:rPr>
                <w:rFonts w:eastAsia="Times New Roman"/>
                <w:spacing w:val="-1"/>
                <w:lang w:bidi="ru-RU"/>
              </w:rPr>
              <w:t xml:space="preserve"> </w:t>
            </w:r>
            <w:r w:rsidRPr="005D5A71">
              <w:rPr>
                <w:rFonts w:eastAsia="Times New Roman"/>
                <w:lang w:bidi="ru-RU"/>
              </w:rPr>
              <w:t>шва;</w:t>
            </w:r>
          </w:p>
          <w:p w:rsidR="005D5A71" w:rsidRPr="005D5A71" w:rsidRDefault="005D5A71" w:rsidP="00284ED8">
            <w:pPr>
              <w:numPr>
                <w:ilvl w:val="0"/>
                <w:numId w:val="247"/>
              </w:numPr>
              <w:tabs>
                <w:tab w:val="left" w:pos="248"/>
              </w:tabs>
              <w:ind w:left="247" w:hanging="141"/>
              <w:rPr>
                <w:rFonts w:eastAsia="Times New Roman"/>
                <w:lang w:bidi="ru-RU"/>
              </w:rPr>
            </w:pPr>
            <w:r w:rsidRPr="005D5A71">
              <w:rPr>
                <w:rFonts w:eastAsia="Times New Roman"/>
                <w:lang w:bidi="ru-RU"/>
              </w:rPr>
              <w:t>методы неразрушающего</w:t>
            </w:r>
            <w:r w:rsidRPr="005D5A71">
              <w:rPr>
                <w:rFonts w:eastAsia="Times New Roman"/>
                <w:spacing w:val="-2"/>
                <w:lang w:bidi="ru-RU"/>
              </w:rPr>
              <w:t xml:space="preserve"> </w:t>
            </w:r>
            <w:r w:rsidRPr="005D5A71">
              <w:rPr>
                <w:rFonts w:eastAsia="Times New Roman"/>
                <w:lang w:bidi="ru-RU"/>
              </w:rPr>
              <w:t>контроля;</w:t>
            </w:r>
          </w:p>
          <w:p w:rsidR="005D5A71" w:rsidRPr="005D5A71" w:rsidRDefault="005D5A71" w:rsidP="00284ED8">
            <w:pPr>
              <w:numPr>
                <w:ilvl w:val="0"/>
                <w:numId w:val="247"/>
              </w:numPr>
              <w:tabs>
                <w:tab w:val="left" w:pos="248"/>
              </w:tabs>
              <w:ind w:left="247" w:hanging="141"/>
              <w:rPr>
                <w:rFonts w:eastAsia="Times New Roman"/>
                <w:lang w:val="ru-RU" w:bidi="ru-RU"/>
              </w:rPr>
            </w:pPr>
            <w:r w:rsidRPr="005D5A71">
              <w:rPr>
                <w:rFonts w:eastAsia="Times New Roman"/>
                <w:lang w:val="ru-RU" w:bidi="ru-RU"/>
              </w:rPr>
              <w:t>причины возникновения и меры предупреждения видимых</w:t>
            </w:r>
            <w:r w:rsidRPr="005D5A71">
              <w:rPr>
                <w:rFonts w:eastAsia="Times New Roman"/>
                <w:spacing w:val="-8"/>
                <w:lang w:val="ru-RU" w:bidi="ru-RU"/>
              </w:rPr>
              <w:t xml:space="preserve"> </w:t>
            </w:r>
            <w:r w:rsidRPr="005D5A71">
              <w:rPr>
                <w:rFonts w:eastAsia="Times New Roman"/>
                <w:lang w:val="ru-RU" w:bidi="ru-RU"/>
              </w:rPr>
              <w:t>дефектов;</w:t>
            </w:r>
          </w:p>
          <w:p w:rsidR="005D5A71" w:rsidRPr="005D5A71" w:rsidRDefault="005D5A71" w:rsidP="00284ED8">
            <w:pPr>
              <w:numPr>
                <w:ilvl w:val="0"/>
                <w:numId w:val="247"/>
              </w:numPr>
              <w:tabs>
                <w:tab w:val="left" w:pos="248"/>
              </w:tabs>
              <w:ind w:left="247" w:hanging="141"/>
              <w:rPr>
                <w:rFonts w:eastAsia="Times New Roman"/>
                <w:lang w:val="ru-RU" w:bidi="ru-RU"/>
              </w:rPr>
            </w:pPr>
            <w:r w:rsidRPr="005D5A71">
              <w:rPr>
                <w:rFonts w:eastAsia="Times New Roman"/>
                <w:lang w:val="ru-RU" w:bidi="ru-RU"/>
              </w:rPr>
              <w:t>способы устранения дефектов сварных</w:t>
            </w:r>
            <w:r w:rsidRPr="005D5A71">
              <w:rPr>
                <w:rFonts w:eastAsia="Times New Roman"/>
                <w:spacing w:val="3"/>
                <w:lang w:val="ru-RU" w:bidi="ru-RU"/>
              </w:rPr>
              <w:t xml:space="preserve"> </w:t>
            </w:r>
            <w:r w:rsidRPr="005D5A71">
              <w:rPr>
                <w:rFonts w:eastAsia="Times New Roman"/>
                <w:lang w:val="ru-RU" w:bidi="ru-RU"/>
              </w:rPr>
              <w:t>швов;</w:t>
            </w:r>
          </w:p>
          <w:p w:rsidR="005D5A71" w:rsidRPr="005D5A71" w:rsidRDefault="005D5A71" w:rsidP="00284ED8">
            <w:pPr>
              <w:numPr>
                <w:ilvl w:val="0"/>
                <w:numId w:val="247"/>
              </w:numPr>
              <w:tabs>
                <w:tab w:val="left" w:pos="248"/>
              </w:tabs>
              <w:ind w:left="247" w:hanging="141"/>
              <w:rPr>
                <w:rFonts w:eastAsia="Times New Roman"/>
                <w:lang w:val="ru-RU" w:bidi="ru-RU"/>
              </w:rPr>
            </w:pPr>
            <w:r w:rsidRPr="005D5A71">
              <w:rPr>
                <w:rFonts w:eastAsia="Times New Roman"/>
                <w:lang w:val="ru-RU" w:bidi="ru-RU"/>
              </w:rPr>
              <w:t>правила подготовки кромок изделий под</w:t>
            </w:r>
            <w:r w:rsidRPr="005D5A71">
              <w:rPr>
                <w:rFonts w:eastAsia="Times New Roman"/>
                <w:spacing w:val="-4"/>
                <w:lang w:val="ru-RU" w:bidi="ru-RU"/>
              </w:rPr>
              <w:t xml:space="preserve"> </w:t>
            </w:r>
            <w:r w:rsidRPr="005D5A71">
              <w:rPr>
                <w:rFonts w:eastAsia="Times New Roman"/>
                <w:lang w:val="ru-RU" w:bidi="ru-RU"/>
              </w:rPr>
              <w:t>сварку;</w:t>
            </w:r>
          </w:p>
          <w:p w:rsidR="005D5A71" w:rsidRPr="005D5A71" w:rsidRDefault="005D5A71" w:rsidP="00284ED8">
            <w:pPr>
              <w:numPr>
                <w:ilvl w:val="0"/>
                <w:numId w:val="247"/>
              </w:numPr>
              <w:tabs>
                <w:tab w:val="left" w:pos="317"/>
              </w:tabs>
              <w:spacing w:line="266" w:lineRule="exact"/>
              <w:ind w:left="316" w:hanging="210"/>
              <w:rPr>
                <w:rFonts w:eastAsia="Times New Roman"/>
                <w:lang w:val="ru-RU" w:bidi="ru-RU"/>
              </w:rPr>
            </w:pPr>
            <w:r w:rsidRPr="005D5A71">
              <w:rPr>
                <w:rFonts w:eastAsia="Times New Roman"/>
                <w:lang w:val="ru-RU" w:bidi="ru-RU"/>
              </w:rPr>
              <w:t>устройство вспомогательного оборудования, назначение, правила</w:t>
            </w:r>
            <w:r w:rsidRPr="005D5A71">
              <w:rPr>
                <w:rFonts w:eastAsia="Times New Roman"/>
                <w:spacing w:val="57"/>
                <w:lang w:val="ru-RU" w:bidi="ru-RU"/>
              </w:rPr>
              <w:t xml:space="preserve"> </w:t>
            </w:r>
            <w:r w:rsidRPr="005D5A71">
              <w:rPr>
                <w:rFonts w:eastAsia="Times New Roman"/>
                <w:lang w:val="ru-RU" w:bidi="ru-RU"/>
              </w:rPr>
              <w:t>его</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50"/>
          <w:pgMar w:top="1160" w:right="580" w:bottom="1240" w:left="1180" w:header="710" w:footer="1058" w:gutter="0"/>
          <w:cols w:space="720"/>
        </w:sect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7"/>
          <w:szCs w:val="24"/>
          <w:lang w:eastAsia="ru-RU" w:bidi="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7905"/>
      </w:tblGrid>
      <w:tr w:rsidR="005D5A71" w:rsidRPr="005D5A71" w:rsidTr="005D5A71">
        <w:trPr>
          <w:trHeight w:val="2762"/>
        </w:trPr>
        <w:tc>
          <w:tcPr>
            <w:tcW w:w="195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790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эксплуатации и область применения;</w:t>
            </w:r>
          </w:p>
          <w:p w:rsidR="005D5A71" w:rsidRPr="005D5A71" w:rsidRDefault="005D5A71" w:rsidP="00284ED8">
            <w:pPr>
              <w:numPr>
                <w:ilvl w:val="0"/>
                <w:numId w:val="248"/>
              </w:numPr>
              <w:tabs>
                <w:tab w:val="left" w:pos="248"/>
              </w:tabs>
              <w:ind w:left="247" w:hanging="141"/>
              <w:rPr>
                <w:rFonts w:eastAsia="Times New Roman"/>
                <w:lang w:val="ru-RU" w:bidi="ru-RU"/>
              </w:rPr>
            </w:pPr>
            <w:r w:rsidRPr="005D5A71">
              <w:rPr>
                <w:rFonts w:eastAsia="Times New Roman"/>
                <w:lang w:val="ru-RU" w:bidi="ru-RU"/>
              </w:rPr>
              <w:t>правила сборки элементов конструкции под</w:t>
            </w:r>
            <w:r w:rsidRPr="005D5A71">
              <w:rPr>
                <w:rFonts w:eastAsia="Times New Roman"/>
                <w:spacing w:val="-5"/>
                <w:lang w:val="ru-RU" w:bidi="ru-RU"/>
              </w:rPr>
              <w:t xml:space="preserve"> </w:t>
            </w:r>
            <w:r w:rsidRPr="005D5A71">
              <w:rPr>
                <w:rFonts w:eastAsia="Times New Roman"/>
                <w:lang w:val="ru-RU" w:bidi="ru-RU"/>
              </w:rPr>
              <w:t>сварку;</w:t>
            </w:r>
          </w:p>
          <w:p w:rsidR="005D5A71" w:rsidRPr="005D5A71" w:rsidRDefault="005D5A71" w:rsidP="00284ED8">
            <w:pPr>
              <w:numPr>
                <w:ilvl w:val="0"/>
                <w:numId w:val="248"/>
              </w:numPr>
              <w:tabs>
                <w:tab w:val="left" w:pos="360"/>
              </w:tabs>
              <w:ind w:right="98" w:firstLine="0"/>
              <w:rPr>
                <w:rFonts w:eastAsia="Times New Roman"/>
                <w:lang w:val="ru-RU" w:bidi="ru-RU"/>
              </w:rPr>
            </w:pPr>
            <w:r w:rsidRPr="005D5A71">
              <w:rPr>
                <w:rFonts w:eastAsia="Times New Roman"/>
                <w:lang w:val="ru-RU" w:bidi="ru-RU"/>
              </w:rPr>
              <w:t>порядок проведения работ по предварительному, сопутствующему (межслойному) подогреву</w:t>
            </w:r>
            <w:r w:rsidRPr="005D5A71">
              <w:rPr>
                <w:rFonts w:eastAsia="Times New Roman"/>
                <w:spacing w:val="-4"/>
                <w:lang w:val="ru-RU" w:bidi="ru-RU"/>
              </w:rPr>
              <w:t xml:space="preserve"> </w:t>
            </w:r>
            <w:r w:rsidRPr="005D5A71">
              <w:rPr>
                <w:rFonts w:eastAsia="Times New Roman"/>
                <w:lang w:val="ru-RU" w:bidi="ru-RU"/>
              </w:rPr>
              <w:t>металла;</w:t>
            </w:r>
          </w:p>
          <w:p w:rsidR="005D5A71" w:rsidRPr="005D5A71" w:rsidRDefault="005D5A71" w:rsidP="00284ED8">
            <w:pPr>
              <w:numPr>
                <w:ilvl w:val="0"/>
                <w:numId w:val="248"/>
              </w:numPr>
              <w:tabs>
                <w:tab w:val="left" w:pos="432"/>
                <w:tab w:val="left" w:pos="1815"/>
                <w:tab w:val="left" w:pos="3211"/>
                <w:tab w:val="left" w:pos="4943"/>
                <w:tab w:val="left" w:pos="6400"/>
                <w:tab w:val="left" w:pos="7463"/>
              </w:tabs>
              <w:ind w:right="105" w:firstLine="0"/>
              <w:rPr>
                <w:rFonts w:eastAsia="Times New Roman"/>
                <w:lang w:val="ru-RU" w:bidi="ru-RU"/>
              </w:rPr>
            </w:pPr>
            <w:r w:rsidRPr="005D5A71">
              <w:rPr>
                <w:rFonts w:eastAsia="Times New Roman"/>
                <w:lang w:val="ru-RU" w:bidi="ru-RU"/>
              </w:rPr>
              <w:t>устройство</w:t>
            </w:r>
            <w:r w:rsidRPr="005D5A71">
              <w:rPr>
                <w:rFonts w:eastAsia="Times New Roman"/>
                <w:lang w:val="ru-RU" w:bidi="ru-RU"/>
              </w:rPr>
              <w:tab/>
              <w:t>сварочного</w:t>
            </w:r>
            <w:r w:rsidRPr="005D5A71">
              <w:rPr>
                <w:rFonts w:eastAsia="Times New Roman"/>
                <w:lang w:val="ru-RU" w:bidi="ru-RU"/>
              </w:rPr>
              <w:tab/>
              <w:t>оборудования,</w:t>
            </w:r>
            <w:r w:rsidRPr="005D5A71">
              <w:rPr>
                <w:rFonts w:eastAsia="Times New Roman"/>
                <w:lang w:val="ru-RU" w:bidi="ru-RU"/>
              </w:rPr>
              <w:tab/>
              <w:t>назначение,</w:t>
            </w:r>
            <w:r w:rsidRPr="005D5A71">
              <w:rPr>
                <w:rFonts w:eastAsia="Times New Roman"/>
                <w:lang w:val="ru-RU" w:bidi="ru-RU"/>
              </w:rPr>
              <w:tab/>
              <w:t>правила</w:t>
            </w:r>
            <w:r w:rsidRPr="005D5A71">
              <w:rPr>
                <w:rFonts w:eastAsia="Times New Roman"/>
                <w:lang w:val="ru-RU" w:bidi="ru-RU"/>
              </w:rPr>
              <w:tab/>
            </w:r>
            <w:r w:rsidRPr="005D5A71">
              <w:rPr>
                <w:rFonts w:eastAsia="Times New Roman"/>
                <w:spacing w:val="-6"/>
                <w:lang w:val="ru-RU" w:bidi="ru-RU"/>
              </w:rPr>
              <w:t xml:space="preserve">его </w:t>
            </w:r>
            <w:r w:rsidRPr="005D5A71">
              <w:rPr>
                <w:rFonts w:eastAsia="Times New Roman"/>
                <w:lang w:val="ru-RU" w:bidi="ru-RU"/>
              </w:rPr>
              <w:t>эксплуатации и область</w:t>
            </w:r>
            <w:r w:rsidRPr="005D5A71">
              <w:rPr>
                <w:rFonts w:eastAsia="Times New Roman"/>
                <w:spacing w:val="-3"/>
                <w:lang w:val="ru-RU" w:bidi="ru-RU"/>
              </w:rPr>
              <w:t xml:space="preserve"> </w:t>
            </w:r>
            <w:r w:rsidRPr="005D5A71">
              <w:rPr>
                <w:rFonts w:eastAsia="Times New Roman"/>
                <w:lang w:val="ru-RU" w:bidi="ru-RU"/>
              </w:rPr>
              <w:t>применения;</w:t>
            </w:r>
          </w:p>
          <w:p w:rsidR="005D5A71" w:rsidRPr="005D5A71" w:rsidRDefault="005D5A71" w:rsidP="00284ED8">
            <w:pPr>
              <w:numPr>
                <w:ilvl w:val="0"/>
                <w:numId w:val="248"/>
              </w:numPr>
              <w:tabs>
                <w:tab w:val="left" w:pos="248"/>
              </w:tabs>
              <w:spacing w:line="275" w:lineRule="exact"/>
              <w:ind w:left="247" w:hanging="141"/>
              <w:rPr>
                <w:rFonts w:eastAsia="Times New Roman"/>
                <w:lang w:bidi="ru-RU"/>
              </w:rPr>
            </w:pPr>
            <w:r w:rsidRPr="005D5A71">
              <w:rPr>
                <w:rFonts w:eastAsia="Times New Roman"/>
                <w:lang w:bidi="ru-RU"/>
              </w:rPr>
              <w:t>правила технической эксплуатации</w:t>
            </w:r>
            <w:r w:rsidRPr="005D5A71">
              <w:rPr>
                <w:rFonts w:eastAsia="Times New Roman"/>
                <w:spacing w:val="-3"/>
                <w:lang w:bidi="ru-RU"/>
              </w:rPr>
              <w:t xml:space="preserve"> </w:t>
            </w:r>
            <w:r w:rsidRPr="005D5A71">
              <w:rPr>
                <w:rFonts w:eastAsia="Times New Roman"/>
                <w:lang w:bidi="ru-RU"/>
              </w:rPr>
              <w:t>электроустановок;</w:t>
            </w:r>
          </w:p>
          <w:p w:rsidR="005D5A71" w:rsidRPr="005D5A71" w:rsidRDefault="005D5A71" w:rsidP="00284ED8">
            <w:pPr>
              <w:numPr>
                <w:ilvl w:val="0"/>
                <w:numId w:val="248"/>
              </w:numPr>
              <w:tabs>
                <w:tab w:val="left" w:pos="248"/>
              </w:tabs>
              <w:spacing w:line="275" w:lineRule="exact"/>
              <w:ind w:left="247" w:hanging="141"/>
              <w:rPr>
                <w:rFonts w:eastAsia="Times New Roman"/>
                <w:lang w:val="ru-RU" w:bidi="ru-RU"/>
              </w:rPr>
            </w:pPr>
            <w:r w:rsidRPr="005D5A71">
              <w:rPr>
                <w:rFonts w:eastAsia="Times New Roman"/>
                <w:lang w:val="ru-RU" w:bidi="ru-RU"/>
              </w:rPr>
              <w:t>классификацию сварочного оборудования и</w:t>
            </w:r>
            <w:r w:rsidRPr="005D5A71">
              <w:rPr>
                <w:rFonts w:eastAsia="Times New Roman"/>
                <w:spacing w:val="-2"/>
                <w:lang w:val="ru-RU" w:bidi="ru-RU"/>
              </w:rPr>
              <w:t xml:space="preserve"> </w:t>
            </w:r>
            <w:r w:rsidRPr="005D5A71">
              <w:rPr>
                <w:rFonts w:eastAsia="Times New Roman"/>
                <w:lang w:val="ru-RU" w:bidi="ru-RU"/>
              </w:rPr>
              <w:t>материалов;</w:t>
            </w:r>
          </w:p>
          <w:p w:rsidR="005D5A71" w:rsidRPr="005D5A71" w:rsidRDefault="005D5A71" w:rsidP="00284ED8">
            <w:pPr>
              <w:numPr>
                <w:ilvl w:val="0"/>
                <w:numId w:val="248"/>
              </w:numPr>
              <w:tabs>
                <w:tab w:val="left" w:pos="248"/>
              </w:tabs>
              <w:ind w:left="247" w:hanging="141"/>
              <w:rPr>
                <w:rFonts w:eastAsia="Times New Roman"/>
                <w:lang w:val="ru-RU" w:bidi="ru-RU"/>
              </w:rPr>
            </w:pPr>
            <w:r w:rsidRPr="005D5A71">
              <w:rPr>
                <w:rFonts w:eastAsia="Times New Roman"/>
                <w:lang w:val="ru-RU" w:bidi="ru-RU"/>
              </w:rPr>
              <w:t>основные принципы работы источников питания для</w:t>
            </w:r>
            <w:r w:rsidRPr="005D5A71">
              <w:rPr>
                <w:rFonts w:eastAsia="Times New Roman"/>
                <w:spacing w:val="-21"/>
                <w:lang w:val="ru-RU" w:bidi="ru-RU"/>
              </w:rPr>
              <w:t xml:space="preserve"> </w:t>
            </w:r>
            <w:r w:rsidRPr="005D5A71">
              <w:rPr>
                <w:rFonts w:eastAsia="Times New Roman"/>
                <w:lang w:val="ru-RU" w:bidi="ru-RU"/>
              </w:rPr>
              <w:t>сварки;</w:t>
            </w:r>
          </w:p>
          <w:p w:rsidR="005D5A71" w:rsidRPr="005D5A71" w:rsidRDefault="005D5A71" w:rsidP="00284ED8">
            <w:pPr>
              <w:numPr>
                <w:ilvl w:val="0"/>
                <w:numId w:val="248"/>
              </w:numPr>
              <w:tabs>
                <w:tab w:val="left" w:pos="248"/>
              </w:tabs>
              <w:spacing w:line="266" w:lineRule="exact"/>
              <w:ind w:left="247" w:hanging="141"/>
              <w:rPr>
                <w:rFonts w:eastAsia="Times New Roman"/>
                <w:lang w:val="ru-RU" w:bidi="ru-RU"/>
              </w:rPr>
            </w:pPr>
            <w:r w:rsidRPr="005D5A71">
              <w:rPr>
                <w:rFonts w:eastAsia="Times New Roman"/>
                <w:lang w:val="ru-RU" w:bidi="ru-RU"/>
              </w:rPr>
              <w:t>правила хранения и транспортировки сварочных</w:t>
            </w:r>
            <w:r w:rsidRPr="005D5A71">
              <w:rPr>
                <w:rFonts w:eastAsia="Times New Roman"/>
                <w:spacing w:val="-21"/>
                <w:lang w:val="ru-RU" w:bidi="ru-RU"/>
              </w:rPr>
              <w:t xml:space="preserve"> </w:t>
            </w:r>
            <w:r w:rsidRPr="005D5A71">
              <w:rPr>
                <w:rFonts w:eastAsia="Times New Roman"/>
                <w:lang w:val="ru-RU" w:bidi="ru-RU"/>
              </w:rPr>
              <w:t>материалов.</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before="90" w:after="0" w:line="240" w:lineRule="auto"/>
        <w:ind w:right="267"/>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Общие и профессиональные компетенции, указанные во ФГОС СПО и данной примерной рабочей программе, могут быть дополнены в рабочей программе профессионального модуля на основе:</w:t>
      </w:r>
    </w:p>
    <w:p w:rsidR="005D5A71" w:rsidRPr="005D5A71" w:rsidRDefault="005D5A71" w:rsidP="00284ED8">
      <w:pPr>
        <w:widowControl w:val="0"/>
        <w:numPr>
          <w:ilvl w:val="8"/>
          <w:numId w:val="215"/>
        </w:numPr>
        <w:tabs>
          <w:tab w:val="left" w:pos="945"/>
        </w:tabs>
        <w:autoSpaceDE w:val="0"/>
        <w:autoSpaceDN w:val="0"/>
        <w:spacing w:after="0" w:line="240" w:lineRule="auto"/>
        <w:ind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анализа требований соответствующих профессиональных стандартов;</w:t>
      </w:r>
    </w:p>
    <w:p w:rsidR="005D5A71" w:rsidRPr="005D5A71" w:rsidRDefault="005D5A71" w:rsidP="00284ED8">
      <w:pPr>
        <w:widowControl w:val="0"/>
        <w:numPr>
          <w:ilvl w:val="8"/>
          <w:numId w:val="215"/>
        </w:numPr>
        <w:tabs>
          <w:tab w:val="left" w:pos="945"/>
        </w:tabs>
        <w:autoSpaceDE w:val="0"/>
        <w:autoSpaceDN w:val="0"/>
        <w:spacing w:after="0" w:line="240" w:lineRule="auto"/>
        <w:ind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анализа актуального состояния и перспектив развития регионального рынка</w:t>
      </w:r>
      <w:r w:rsidRPr="005D5A71">
        <w:rPr>
          <w:rFonts w:ascii="Times New Roman" w:eastAsia="Times New Roman" w:hAnsi="Times New Roman" w:cs="Times New Roman"/>
          <w:spacing w:val="-18"/>
          <w:sz w:val="24"/>
          <w:lang w:eastAsia="ru-RU" w:bidi="ru-RU"/>
        </w:rPr>
        <w:t xml:space="preserve"> </w:t>
      </w:r>
      <w:r w:rsidRPr="005D5A71">
        <w:rPr>
          <w:rFonts w:ascii="Times New Roman" w:eastAsia="Times New Roman" w:hAnsi="Times New Roman" w:cs="Times New Roman"/>
          <w:sz w:val="24"/>
          <w:lang w:eastAsia="ru-RU" w:bidi="ru-RU"/>
        </w:rPr>
        <w:t>труда.</w:t>
      </w:r>
    </w:p>
    <w:p w:rsidR="005D5A71" w:rsidRPr="005D5A71" w:rsidRDefault="005D5A71" w:rsidP="00284ED8">
      <w:pPr>
        <w:widowControl w:val="0"/>
        <w:numPr>
          <w:ilvl w:val="8"/>
          <w:numId w:val="215"/>
        </w:numPr>
        <w:tabs>
          <w:tab w:val="left" w:pos="945"/>
        </w:tabs>
        <w:autoSpaceDE w:val="0"/>
        <w:autoSpaceDN w:val="0"/>
        <w:spacing w:after="0" w:line="240" w:lineRule="auto"/>
        <w:ind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обсуждения с заинтересованными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работодателями.</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i/>
          <w:sz w:val="24"/>
          <w:lang w:eastAsia="ru-RU" w:bidi="ru-RU"/>
        </w:rPr>
      </w:pPr>
      <w:r w:rsidRPr="005D5A71">
        <w:rPr>
          <w:rFonts w:ascii="Times New Roman" w:eastAsia="Times New Roman" w:hAnsi="Times New Roman" w:cs="Times New Roman"/>
          <w:i/>
          <w:sz w:val="24"/>
          <w:lang w:eastAsia="ru-RU" w:bidi="ru-RU"/>
        </w:rPr>
        <w:t>.</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50"/>
          <w:pgMar w:top="1160" w:right="580" w:bottom="1240" w:left="1180" w:header="710" w:footer="1058" w:gutter="0"/>
          <w:cols w:space="720"/>
        </w:sectPr>
      </w:pP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i/>
          <w:sz w:val="12"/>
          <w:szCs w:val="24"/>
          <w:lang w:eastAsia="ru-RU" w:bidi="ru-RU"/>
        </w:rPr>
      </w:pPr>
    </w:p>
    <w:p w:rsidR="005D5A71" w:rsidRPr="005D5A71" w:rsidRDefault="005D5A71" w:rsidP="00284ED8">
      <w:pPr>
        <w:widowControl w:val="0"/>
        <w:numPr>
          <w:ilvl w:val="0"/>
          <w:numId w:val="244"/>
        </w:numPr>
        <w:tabs>
          <w:tab w:val="left" w:pos="2847"/>
        </w:tabs>
        <w:autoSpaceDE w:val="0"/>
        <w:autoSpaceDN w:val="0"/>
        <w:spacing w:before="89" w:after="0" w:line="321" w:lineRule="exact"/>
        <w:ind w:left="2846"/>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СТРУКТУРА И СОДЕРЖАНИЕ ПРОФЕССИОНАЛЬНОГО</w:t>
      </w:r>
      <w:r w:rsidRPr="005D5A71">
        <w:rPr>
          <w:rFonts w:ascii="Times New Roman" w:eastAsia="Times New Roman" w:hAnsi="Times New Roman" w:cs="Times New Roman"/>
          <w:b/>
          <w:bCs/>
          <w:spacing w:val="-8"/>
          <w:sz w:val="28"/>
          <w:szCs w:val="28"/>
          <w:lang w:eastAsia="ru-RU" w:bidi="ru-RU"/>
        </w:rPr>
        <w:t xml:space="preserve"> </w:t>
      </w:r>
      <w:r w:rsidRPr="005D5A71">
        <w:rPr>
          <w:rFonts w:ascii="Times New Roman" w:eastAsia="Times New Roman" w:hAnsi="Times New Roman" w:cs="Times New Roman"/>
          <w:b/>
          <w:bCs/>
          <w:sz w:val="28"/>
          <w:szCs w:val="28"/>
          <w:lang w:eastAsia="ru-RU" w:bidi="ru-RU"/>
        </w:rPr>
        <w:t>МОДУЛЯ</w:t>
      </w:r>
    </w:p>
    <w:p w:rsidR="005D5A71" w:rsidRPr="005D5A71" w:rsidRDefault="005D5A71" w:rsidP="00284ED8">
      <w:pPr>
        <w:widowControl w:val="0"/>
        <w:numPr>
          <w:ilvl w:val="1"/>
          <w:numId w:val="244"/>
        </w:numPr>
        <w:tabs>
          <w:tab w:val="left" w:pos="5361"/>
        </w:tabs>
        <w:autoSpaceDE w:val="0"/>
        <w:autoSpaceDN w:val="0"/>
        <w:spacing w:after="3" w:line="275" w:lineRule="exact"/>
        <w:ind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Структура профессионального</w:t>
      </w:r>
      <w:r w:rsidRPr="005D5A71">
        <w:rPr>
          <w:rFonts w:ascii="Times New Roman" w:eastAsia="Times New Roman" w:hAnsi="Times New Roman" w:cs="Times New Roman"/>
          <w:b/>
          <w:bCs/>
          <w:spacing w:val="-1"/>
          <w:sz w:val="24"/>
          <w:szCs w:val="24"/>
          <w:lang w:eastAsia="ru-RU" w:bidi="ru-RU"/>
        </w:rPr>
        <w:t xml:space="preserve"> </w:t>
      </w:r>
      <w:r w:rsidRPr="005D5A71">
        <w:rPr>
          <w:rFonts w:ascii="Times New Roman" w:eastAsia="Times New Roman" w:hAnsi="Times New Roman" w:cs="Times New Roman"/>
          <w:b/>
          <w:bCs/>
          <w:sz w:val="24"/>
          <w:szCs w:val="24"/>
          <w:lang w:eastAsia="ru-RU" w:bidi="ru-RU"/>
        </w:rPr>
        <w:t>модуля</w:t>
      </w:r>
    </w:p>
    <w:tbl>
      <w:tblPr>
        <w:tblStyle w:val="TableNormal"/>
        <w:tblW w:w="0" w:type="auto"/>
        <w:tblInd w:w="2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32"/>
        <w:gridCol w:w="2993"/>
        <w:gridCol w:w="933"/>
        <w:gridCol w:w="1599"/>
        <w:gridCol w:w="1831"/>
        <w:gridCol w:w="2000"/>
        <w:gridCol w:w="965"/>
        <w:gridCol w:w="2014"/>
      </w:tblGrid>
      <w:tr w:rsidR="005D5A71" w:rsidRPr="005D5A71" w:rsidTr="005D5A71">
        <w:trPr>
          <w:trHeight w:val="557"/>
        </w:trPr>
        <w:tc>
          <w:tcPr>
            <w:tcW w:w="2132"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spacing w:before="6"/>
              <w:rPr>
                <w:rFonts w:eastAsia="Times New Roman"/>
                <w:b/>
                <w:sz w:val="20"/>
                <w:lang w:bidi="ru-RU"/>
              </w:rPr>
            </w:pPr>
          </w:p>
          <w:p w:rsidR="005D5A71" w:rsidRPr="005D5A71" w:rsidRDefault="005D5A71" w:rsidP="005D5A71">
            <w:pPr>
              <w:spacing w:before="1"/>
              <w:ind w:right="-15"/>
              <w:jc w:val="center"/>
              <w:rPr>
                <w:rFonts w:eastAsia="Times New Roman"/>
                <w:b/>
                <w:lang w:bidi="ru-RU"/>
              </w:rPr>
            </w:pPr>
            <w:r w:rsidRPr="005D5A71">
              <w:rPr>
                <w:rFonts w:eastAsia="Times New Roman"/>
                <w:b/>
                <w:lang w:bidi="ru-RU"/>
              </w:rPr>
              <w:t>Коды   профессиональных компетенций</w:t>
            </w:r>
          </w:p>
        </w:tc>
        <w:tc>
          <w:tcPr>
            <w:tcW w:w="2993"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spacing w:before="6"/>
              <w:rPr>
                <w:rFonts w:eastAsia="Times New Roman"/>
                <w:b/>
                <w:sz w:val="20"/>
                <w:lang w:bidi="ru-RU"/>
              </w:rPr>
            </w:pPr>
          </w:p>
          <w:p w:rsidR="005D5A71" w:rsidRPr="005D5A71" w:rsidRDefault="005D5A71" w:rsidP="005D5A71">
            <w:pPr>
              <w:spacing w:before="1"/>
              <w:ind w:right="79"/>
              <w:jc w:val="center"/>
              <w:rPr>
                <w:rFonts w:eastAsia="Times New Roman"/>
                <w:b/>
                <w:lang w:bidi="ru-RU"/>
              </w:rPr>
            </w:pPr>
            <w:r w:rsidRPr="005D5A71">
              <w:rPr>
                <w:rFonts w:eastAsia="Times New Roman"/>
                <w:b/>
                <w:lang w:bidi="ru-RU"/>
              </w:rPr>
              <w:t>Наименования разделов профессионального модуля</w:t>
            </w:r>
          </w:p>
        </w:tc>
        <w:tc>
          <w:tcPr>
            <w:tcW w:w="933"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6"/>
              <w:rPr>
                <w:rFonts w:eastAsia="Times New Roman"/>
                <w:b/>
                <w:lang w:bidi="ru-RU"/>
              </w:rPr>
            </w:pPr>
          </w:p>
          <w:p w:rsidR="005D5A71" w:rsidRPr="005D5A71" w:rsidRDefault="005D5A71" w:rsidP="005D5A71">
            <w:pPr>
              <w:ind w:right="16"/>
              <w:jc w:val="center"/>
              <w:rPr>
                <w:rFonts w:eastAsia="Times New Roman"/>
                <w:i/>
                <w:lang w:val="ru-RU" w:bidi="ru-RU"/>
              </w:rPr>
            </w:pPr>
            <w:r w:rsidRPr="005D5A71">
              <w:rPr>
                <w:rFonts w:eastAsia="Times New Roman"/>
                <w:b/>
                <w:lang w:val="ru-RU" w:bidi="ru-RU"/>
              </w:rPr>
              <w:t xml:space="preserve">Всего часов </w:t>
            </w:r>
            <w:r w:rsidRPr="005D5A71">
              <w:rPr>
                <w:rFonts w:eastAsia="Times New Roman"/>
                <w:i/>
                <w:lang w:val="ru-RU" w:bidi="ru-RU"/>
              </w:rPr>
              <w:t>(макс. учебная нагрузка и      практики</w:t>
            </w:r>
          </w:p>
        </w:tc>
        <w:tc>
          <w:tcPr>
            <w:tcW w:w="5430" w:type="dxa"/>
            <w:gridSpan w:val="3"/>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 w:line="270" w:lineRule="atLeast"/>
              <w:ind w:right="414"/>
              <w:rPr>
                <w:rFonts w:eastAsia="Times New Roman"/>
                <w:b/>
                <w:lang w:val="ru-RU" w:bidi="ru-RU"/>
              </w:rPr>
            </w:pPr>
            <w:r w:rsidRPr="005D5A71">
              <w:rPr>
                <w:rFonts w:eastAsia="Times New Roman"/>
                <w:b/>
                <w:lang w:val="ru-RU" w:bidi="ru-RU"/>
              </w:rPr>
              <w:t>Объем времени, отведенный на освоение междисциплинарного курса (курсов)</w:t>
            </w:r>
          </w:p>
        </w:tc>
        <w:tc>
          <w:tcPr>
            <w:tcW w:w="2979" w:type="dxa"/>
            <w:gridSpan w:val="2"/>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37"/>
              <w:rPr>
                <w:rFonts w:eastAsia="Times New Roman"/>
                <w:b/>
                <w:lang w:bidi="ru-RU"/>
              </w:rPr>
            </w:pPr>
            <w:r w:rsidRPr="005D5A71">
              <w:rPr>
                <w:rFonts w:eastAsia="Times New Roman"/>
                <w:b/>
                <w:lang w:bidi="ru-RU"/>
              </w:rPr>
              <w:t>Практика</w:t>
            </w:r>
          </w:p>
        </w:tc>
      </w:tr>
      <w:tr w:rsidR="005D5A71" w:rsidRPr="005D5A71" w:rsidTr="005D5A71">
        <w:trPr>
          <w:trHeight w:val="829"/>
        </w:trPr>
        <w:tc>
          <w:tcPr>
            <w:tcW w:w="2132"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2993"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933"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i/>
                <w:lang w:bidi="ru-RU"/>
              </w:rPr>
            </w:pPr>
          </w:p>
        </w:tc>
        <w:tc>
          <w:tcPr>
            <w:tcW w:w="3430" w:type="dxa"/>
            <w:gridSpan w:val="2"/>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35"/>
              <w:ind w:right="186"/>
              <w:rPr>
                <w:rFonts w:eastAsia="Times New Roman"/>
                <w:b/>
                <w:lang w:val="ru-RU" w:bidi="ru-RU"/>
              </w:rPr>
            </w:pPr>
            <w:r w:rsidRPr="005D5A71">
              <w:rPr>
                <w:rFonts w:eastAsia="Times New Roman"/>
                <w:b/>
                <w:lang w:val="ru-RU" w:bidi="ru-RU"/>
              </w:rPr>
              <w:t>Обязательная аудиторная учебная нагрузка студента</w:t>
            </w:r>
          </w:p>
        </w:tc>
        <w:tc>
          <w:tcPr>
            <w:tcW w:w="2000"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 w:line="276" w:lineRule="exact"/>
              <w:ind w:right="17"/>
              <w:jc w:val="center"/>
              <w:rPr>
                <w:rFonts w:eastAsia="Times New Roman"/>
                <w:b/>
                <w:lang w:bidi="ru-RU"/>
              </w:rPr>
            </w:pPr>
            <w:r w:rsidRPr="005D5A71">
              <w:rPr>
                <w:rFonts w:eastAsia="Times New Roman"/>
                <w:b/>
                <w:lang w:bidi="ru-RU"/>
              </w:rPr>
              <w:t>Внеаудиторная (самостоятельная работа студента</w:t>
            </w:r>
          </w:p>
        </w:tc>
        <w:tc>
          <w:tcPr>
            <w:tcW w:w="965"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spacing w:before="3"/>
              <w:rPr>
                <w:rFonts w:eastAsia="Times New Roman"/>
                <w:b/>
                <w:sz w:val="33"/>
                <w:lang w:bidi="ru-RU"/>
              </w:rPr>
            </w:pPr>
          </w:p>
          <w:p w:rsidR="005D5A71" w:rsidRPr="005D5A71" w:rsidRDefault="005D5A71" w:rsidP="005D5A71">
            <w:pPr>
              <w:spacing w:line="274" w:lineRule="exact"/>
              <w:ind w:right="-15"/>
              <w:jc w:val="center"/>
              <w:rPr>
                <w:rFonts w:eastAsia="Times New Roman"/>
                <w:b/>
                <w:lang w:bidi="ru-RU"/>
              </w:rPr>
            </w:pPr>
            <w:r w:rsidRPr="005D5A71">
              <w:rPr>
                <w:rFonts w:eastAsia="Times New Roman"/>
                <w:b/>
                <w:lang w:bidi="ru-RU"/>
              </w:rPr>
              <w:t>Учебная</w:t>
            </w:r>
          </w:p>
          <w:p w:rsidR="005D5A71" w:rsidRPr="005D5A71" w:rsidRDefault="005D5A71" w:rsidP="005D5A71">
            <w:pPr>
              <w:spacing w:line="274" w:lineRule="exact"/>
              <w:ind w:right="128"/>
              <w:jc w:val="center"/>
              <w:rPr>
                <w:rFonts w:eastAsia="Times New Roman"/>
                <w:lang w:bidi="ru-RU"/>
              </w:rPr>
            </w:pPr>
            <w:r w:rsidRPr="005D5A71">
              <w:rPr>
                <w:rFonts w:eastAsia="Times New Roman"/>
                <w:lang w:bidi="ru-RU"/>
              </w:rPr>
              <w:t>часов</w:t>
            </w:r>
          </w:p>
        </w:tc>
        <w:tc>
          <w:tcPr>
            <w:tcW w:w="2014"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val="ru-RU" w:bidi="ru-RU"/>
              </w:rPr>
            </w:pPr>
          </w:p>
          <w:p w:rsidR="005D5A71" w:rsidRPr="005D5A71" w:rsidRDefault="005D5A71" w:rsidP="005D5A71">
            <w:pPr>
              <w:spacing w:before="1"/>
              <w:rPr>
                <w:rFonts w:eastAsia="Times New Roman"/>
                <w:b/>
                <w:sz w:val="23"/>
                <w:lang w:val="ru-RU" w:bidi="ru-RU"/>
              </w:rPr>
            </w:pPr>
          </w:p>
          <w:p w:rsidR="005D5A71" w:rsidRPr="005D5A71" w:rsidRDefault="005D5A71" w:rsidP="005D5A71">
            <w:pPr>
              <w:ind w:right="-58"/>
              <w:jc w:val="center"/>
              <w:rPr>
                <w:rFonts w:eastAsia="Times New Roman"/>
                <w:lang w:val="ru-RU" w:bidi="ru-RU"/>
              </w:rPr>
            </w:pPr>
            <w:r w:rsidRPr="005D5A71">
              <w:rPr>
                <w:rFonts w:eastAsia="Times New Roman"/>
                <w:b/>
                <w:lang w:val="ru-RU" w:bidi="ru-RU"/>
              </w:rPr>
              <w:t xml:space="preserve">Производственная (по профилю специальности), </w:t>
            </w:r>
            <w:r w:rsidRPr="005D5A71">
              <w:rPr>
                <w:rFonts w:eastAsia="Times New Roman"/>
                <w:lang w:val="ru-RU" w:bidi="ru-RU"/>
              </w:rPr>
              <w:t>часов</w:t>
            </w:r>
          </w:p>
        </w:tc>
      </w:tr>
      <w:tr w:rsidR="005D5A71" w:rsidRPr="005D5A71" w:rsidTr="005D5A71">
        <w:trPr>
          <w:trHeight w:val="1655"/>
        </w:trPr>
        <w:tc>
          <w:tcPr>
            <w:tcW w:w="2132"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val="ru-RU" w:bidi="ru-RU"/>
              </w:rPr>
            </w:pPr>
          </w:p>
        </w:tc>
        <w:tc>
          <w:tcPr>
            <w:tcW w:w="2993"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val="ru-RU" w:bidi="ru-RU"/>
              </w:rPr>
            </w:pPr>
          </w:p>
        </w:tc>
        <w:tc>
          <w:tcPr>
            <w:tcW w:w="933"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i/>
                <w:lang w:val="ru-RU" w:bidi="ru-RU"/>
              </w:rPr>
            </w:pPr>
          </w:p>
        </w:tc>
        <w:tc>
          <w:tcPr>
            <w:tcW w:w="1599"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b/>
                <w:sz w:val="26"/>
                <w:lang w:val="ru-RU" w:bidi="ru-RU"/>
              </w:rPr>
            </w:pPr>
          </w:p>
          <w:p w:rsidR="005D5A71" w:rsidRPr="005D5A71" w:rsidRDefault="005D5A71" w:rsidP="005D5A71">
            <w:pPr>
              <w:spacing w:before="8"/>
              <w:rPr>
                <w:rFonts w:eastAsia="Times New Roman"/>
                <w:b/>
                <w:sz w:val="21"/>
                <w:lang w:val="ru-RU" w:bidi="ru-RU"/>
              </w:rPr>
            </w:pPr>
          </w:p>
          <w:p w:rsidR="005D5A71" w:rsidRPr="005D5A71" w:rsidRDefault="005D5A71" w:rsidP="005D5A71">
            <w:pPr>
              <w:spacing w:line="274" w:lineRule="exact"/>
              <w:rPr>
                <w:rFonts w:eastAsia="Times New Roman"/>
                <w:b/>
                <w:lang w:bidi="ru-RU"/>
              </w:rPr>
            </w:pPr>
            <w:r w:rsidRPr="005D5A71">
              <w:rPr>
                <w:rFonts w:eastAsia="Times New Roman"/>
                <w:b/>
                <w:lang w:bidi="ru-RU"/>
              </w:rPr>
              <w:t>Всего,</w:t>
            </w:r>
          </w:p>
          <w:p w:rsidR="005D5A71" w:rsidRPr="005D5A71" w:rsidRDefault="005D5A71" w:rsidP="005D5A71">
            <w:pPr>
              <w:spacing w:line="274" w:lineRule="exact"/>
              <w:rPr>
                <w:rFonts w:eastAsia="Times New Roman"/>
                <w:lang w:bidi="ru-RU"/>
              </w:rPr>
            </w:pPr>
            <w:r w:rsidRPr="005D5A71">
              <w:rPr>
                <w:rFonts w:eastAsia="Times New Roman"/>
                <w:lang w:bidi="ru-RU"/>
              </w:rPr>
              <w:t>часов</w:t>
            </w:r>
          </w:p>
        </w:tc>
        <w:tc>
          <w:tcPr>
            <w:tcW w:w="1831"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ind w:right="66"/>
              <w:jc w:val="center"/>
              <w:rPr>
                <w:rFonts w:eastAsia="Times New Roman"/>
                <w:b/>
                <w:lang w:val="ru-RU" w:bidi="ru-RU"/>
              </w:rPr>
            </w:pPr>
            <w:r w:rsidRPr="005D5A71">
              <w:rPr>
                <w:rFonts w:eastAsia="Times New Roman"/>
                <w:b/>
                <w:lang w:val="ru-RU" w:bidi="ru-RU"/>
              </w:rPr>
              <w:t>в т.ч. лабораторные работы и практические</w:t>
            </w:r>
          </w:p>
          <w:p w:rsidR="005D5A71" w:rsidRPr="005D5A71" w:rsidRDefault="005D5A71" w:rsidP="005D5A71">
            <w:pPr>
              <w:spacing w:line="274" w:lineRule="exact"/>
              <w:ind w:right="-44"/>
              <w:jc w:val="center"/>
              <w:rPr>
                <w:rFonts w:eastAsia="Times New Roman"/>
                <w:b/>
                <w:lang w:bidi="ru-RU"/>
              </w:rPr>
            </w:pPr>
            <w:r w:rsidRPr="005D5A71">
              <w:rPr>
                <w:rFonts w:eastAsia="Times New Roman"/>
                <w:b/>
                <w:lang w:bidi="ru-RU"/>
              </w:rPr>
              <w:t>занятия(работы)</w:t>
            </w:r>
          </w:p>
          <w:p w:rsidR="005D5A71" w:rsidRPr="005D5A71" w:rsidRDefault="005D5A71" w:rsidP="005D5A71">
            <w:pPr>
              <w:spacing w:line="261" w:lineRule="exact"/>
              <w:ind w:right="429"/>
              <w:jc w:val="center"/>
              <w:rPr>
                <w:rFonts w:eastAsia="Times New Roman"/>
                <w:lang w:bidi="ru-RU"/>
              </w:rPr>
            </w:pPr>
            <w:r w:rsidRPr="005D5A71">
              <w:rPr>
                <w:rFonts w:eastAsia="Times New Roman"/>
                <w:lang w:bidi="ru-RU"/>
              </w:rPr>
              <w:t>часов</w:t>
            </w:r>
          </w:p>
        </w:tc>
        <w:tc>
          <w:tcPr>
            <w:tcW w:w="2000"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8"/>
              <w:rPr>
                <w:rFonts w:eastAsia="Times New Roman"/>
                <w:b/>
                <w:sz w:val="21"/>
                <w:lang w:bidi="ru-RU"/>
              </w:rPr>
            </w:pPr>
          </w:p>
          <w:p w:rsidR="005D5A71" w:rsidRPr="005D5A71" w:rsidRDefault="005D5A71" w:rsidP="005D5A71">
            <w:pPr>
              <w:spacing w:line="274" w:lineRule="exact"/>
              <w:rPr>
                <w:rFonts w:eastAsia="Times New Roman"/>
                <w:b/>
                <w:lang w:bidi="ru-RU"/>
              </w:rPr>
            </w:pPr>
            <w:r w:rsidRPr="005D5A71">
              <w:rPr>
                <w:rFonts w:eastAsia="Times New Roman"/>
                <w:b/>
                <w:lang w:bidi="ru-RU"/>
              </w:rPr>
              <w:t>Всего,</w:t>
            </w:r>
          </w:p>
          <w:p w:rsidR="005D5A71" w:rsidRPr="005D5A71" w:rsidRDefault="005D5A71" w:rsidP="005D5A71">
            <w:pPr>
              <w:spacing w:line="274" w:lineRule="exact"/>
              <w:rPr>
                <w:rFonts w:eastAsia="Times New Roman"/>
                <w:lang w:bidi="ru-RU"/>
              </w:rPr>
            </w:pPr>
            <w:r w:rsidRPr="005D5A71">
              <w:rPr>
                <w:rFonts w:eastAsia="Times New Roman"/>
                <w:lang w:bidi="ru-RU"/>
              </w:rPr>
              <w:t>часов</w:t>
            </w:r>
          </w:p>
        </w:tc>
        <w:tc>
          <w:tcPr>
            <w:tcW w:w="2979"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lang w:bidi="ru-RU"/>
              </w:rPr>
            </w:pPr>
          </w:p>
        </w:tc>
        <w:tc>
          <w:tcPr>
            <w:tcW w:w="2014"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lang w:bidi="ru-RU"/>
              </w:rPr>
            </w:pPr>
          </w:p>
        </w:tc>
      </w:tr>
      <w:tr w:rsidR="005D5A71" w:rsidRPr="005D5A71" w:rsidTr="005D5A71">
        <w:trPr>
          <w:trHeight w:val="277"/>
        </w:trPr>
        <w:tc>
          <w:tcPr>
            <w:tcW w:w="2132"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7" w:lineRule="exact"/>
              <w:jc w:val="center"/>
              <w:rPr>
                <w:rFonts w:eastAsia="Times New Roman"/>
                <w:b/>
                <w:lang w:bidi="ru-RU"/>
              </w:rPr>
            </w:pPr>
            <w:r w:rsidRPr="005D5A71">
              <w:rPr>
                <w:rFonts w:eastAsia="Times New Roman"/>
                <w:b/>
                <w:lang w:bidi="ru-RU"/>
              </w:rPr>
              <w:t>1</w:t>
            </w:r>
          </w:p>
        </w:tc>
        <w:tc>
          <w:tcPr>
            <w:tcW w:w="299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7" w:lineRule="exact"/>
              <w:jc w:val="center"/>
              <w:rPr>
                <w:rFonts w:eastAsia="Times New Roman"/>
                <w:b/>
                <w:lang w:bidi="ru-RU"/>
              </w:rPr>
            </w:pPr>
            <w:r w:rsidRPr="005D5A71">
              <w:rPr>
                <w:rFonts w:eastAsia="Times New Roman"/>
                <w:b/>
                <w:lang w:bidi="ru-RU"/>
              </w:rPr>
              <w:t>2</w:t>
            </w:r>
          </w:p>
        </w:tc>
        <w:tc>
          <w:tcPr>
            <w:tcW w:w="93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7" w:lineRule="exact"/>
              <w:jc w:val="center"/>
              <w:rPr>
                <w:rFonts w:eastAsia="Times New Roman"/>
                <w:b/>
                <w:lang w:bidi="ru-RU"/>
              </w:rPr>
            </w:pPr>
            <w:r w:rsidRPr="005D5A71">
              <w:rPr>
                <w:rFonts w:eastAsia="Times New Roman"/>
                <w:b/>
                <w:lang w:bidi="ru-RU"/>
              </w:rPr>
              <w:t>3</w:t>
            </w:r>
          </w:p>
        </w:tc>
        <w:tc>
          <w:tcPr>
            <w:tcW w:w="1599" w:type="dxa"/>
            <w:tcBorders>
              <w:top w:val="single" w:sz="12" w:space="0" w:color="000000"/>
              <w:left w:val="single" w:sz="12" w:space="0" w:color="000000"/>
              <w:bottom w:val="single" w:sz="12" w:space="0" w:color="000000"/>
              <w:right w:val="single" w:sz="6" w:space="0" w:color="000000"/>
            </w:tcBorders>
            <w:hideMark/>
          </w:tcPr>
          <w:p w:rsidR="005D5A71" w:rsidRPr="005D5A71" w:rsidRDefault="005D5A71" w:rsidP="005D5A71">
            <w:pPr>
              <w:spacing w:line="257" w:lineRule="exact"/>
              <w:jc w:val="center"/>
              <w:rPr>
                <w:rFonts w:eastAsia="Times New Roman"/>
                <w:b/>
                <w:lang w:bidi="ru-RU"/>
              </w:rPr>
            </w:pPr>
            <w:r w:rsidRPr="005D5A71">
              <w:rPr>
                <w:rFonts w:eastAsia="Times New Roman"/>
                <w:b/>
                <w:lang w:bidi="ru-RU"/>
              </w:rPr>
              <w:t>4</w:t>
            </w:r>
          </w:p>
        </w:tc>
        <w:tc>
          <w:tcPr>
            <w:tcW w:w="1831" w:type="dxa"/>
            <w:tcBorders>
              <w:top w:val="single" w:sz="12" w:space="0" w:color="000000"/>
              <w:left w:val="single" w:sz="6" w:space="0" w:color="000000"/>
              <w:bottom w:val="single" w:sz="12" w:space="0" w:color="000000"/>
              <w:right w:val="single" w:sz="12" w:space="0" w:color="000000"/>
            </w:tcBorders>
            <w:hideMark/>
          </w:tcPr>
          <w:p w:rsidR="005D5A71" w:rsidRPr="005D5A71" w:rsidRDefault="005D5A71" w:rsidP="005D5A71">
            <w:pPr>
              <w:spacing w:line="257" w:lineRule="exact"/>
              <w:ind w:right="833"/>
              <w:jc w:val="right"/>
              <w:rPr>
                <w:rFonts w:eastAsia="Times New Roman"/>
                <w:b/>
                <w:lang w:bidi="ru-RU"/>
              </w:rPr>
            </w:pPr>
            <w:r w:rsidRPr="005D5A71">
              <w:rPr>
                <w:rFonts w:eastAsia="Times New Roman"/>
                <w:b/>
                <w:lang w:bidi="ru-RU"/>
              </w:rPr>
              <w:t>5</w:t>
            </w:r>
          </w:p>
        </w:tc>
        <w:tc>
          <w:tcPr>
            <w:tcW w:w="2000"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7" w:lineRule="exact"/>
              <w:jc w:val="center"/>
              <w:rPr>
                <w:rFonts w:eastAsia="Times New Roman"/>
                <w:b/>
                <w:lang w:bidi="ru-RU"/>
              </w:rPr>
            </w:pPr>
            <w:r w:rsidRPr="005D5A71">
              <w:rPr>
                <w:rFonts w:eastAsia="Times New Roman"/>
                <w:b/>
                <w:lang w:bidi="ru-RU"/>
              </w:rPr>
              <w:t>6</w:t>
            </w:r>
          </w:p>
        </w:tc>
        <w:tc>
          <w:tcPr>
            <w:tcW w:w="96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7" w:lineRule="exact"/>
              <w:ind w:right="393"/>
              <w:jc w:val="right"/>
              <w:rPr>
                <w:rFonts w:eastAsia="Times New Roman"/>
                <w:b/>
                <w:lang w:bidi="ru-RU"/>
              </w:rPr>
            </w:pPr>
            <w:r w:rsidRPr="005D5A71">
              <w:rPr>
                <w:rFonts w:eastAsia="Times New Roman"/>
                <w:b/>
                <w:lang w:bidi="ru-RU"/>
              </w:rPr>
              <w:t>7</w:t>
            </w:r>
          </w:p>
        </w:tc>
        <w:tc>
          <w:tcPr>
            <w:tcW w:w="201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7" w:lineRule="exact"/>
              <w:jc w:val="center"/>
              <w:rPr>
                <w:rFonts w:eastAsia="Times New Roman"/>
                <w:b/>
                <w:lang w:bidi="ru-RU"/>
              </w:rPr>
            </w:pPr>
            <w:r w:rsidRPr="005D5A71">
              <w:rPr>
                <w:rFonts w:eastAsia="Times New Roman"/>
                <w:b/>
                <w:lang w:bidi="ru-RU"/>
              </w:rPr>
              <w:t>8</w:t>
            </w:r>
          </w:p>
        </w:tc>
      </w:tr>
      <w:tr w:rsidR="005D5A71" w:rsidRPr="005D5A71" w:rsidTr="005D5A71">
        <w:trPr>
          <w:trHeight w:val="2207"/>
        </w:trPr>
        <w:tc>
          <w:tcPr>
            <w:tcW w:w="2132"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67" w:lineRule="exact"/>
              <w:rPr>
                <w:rFonts w:eastAsia="Times New Roman"/>
                <w:lang w:bidi="ru-RU"/>
              </w:rPr>
            </w:pPr>
            <w:r w:rsidRPr="005D5A71">
              <w:rPr>
                <w:rFonts w:eastAsia="Times New Roman"/>
                <w:lang w:bidi="ru-RU"/>
              </w:rPr>
              <w:t>ПК. 1.1, ПК. 1.5,</w:t>
            </w:r>
          </w:p>
          <w:p w:rsidR="005D5A71" w:rsidRPr="005D5A71" w:rsidRDefault="005D5A71" w:rsidP="005D5A71">
            <w:pPr>
              <w:rPr>
                <w:rFonts w:eastAsia="Times New Roman"/>
                <w:lang w:bidi="ru-RU"/>
              </w:rPr>
            </w:pPr>
            <w:r w:rsidRPr="005D5A71">
              <w:rPr>
                <w:rFonts w:eastAsia="Times New Roman"/>
                <w:lang w:bidi="ru-RU"/>
              </w:rPr>
              <w:t>ПК. 1.6.</w:t>
            </w:r>
          </w:p>
        </w:tc>
        <w:tc>
          <w:tcPr>
            <w:tcW w:w="2993"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ind w:right="34"/>
              <w:rPr>
                <w:rFonts w:eastAsia="Times New Roman"/>
                <w:lang w:bidi="ru-RU"/>
              </w:rPr>
            </w:pPr>
            <w:r w:rsidRPr="005D5A71">
              <w:rPr>
                <w:rFonts w:eastAsia="Times New Roman"/>
                <w:b/>
                <w:lang w:val="ru-RU" w:bidi="ru-RU"/>
              </w:rPr>
              <w:t>Раздел 1.</w:t>
            </w:r>
            <w:r w:rsidRPr="005D5A71">
              <w:rPr>
                <w:rFonts w:eastAsia="Times New Roman"/>
                <w:lang w:val="ru-RU" w:bidi="ru-RU"/>
              </w:rPr>
              <w:t>Чертежи сварных металлоконструкций и сборка элементов под сварку.</w:t>
            </w:r>
            <w:r w:rsidRPr="005D5A71">
              <w:rPr>
                <w:rFonts w:eastAsia="Times New Roman"/>
                <w:b/>
                <w:lang w:val="ru-RU" w:bidi="ru-RU"/>
              </w:rPr>
              <w:t xml:space="preserve"> </w:t>
            </w:r>
            <w:r w:rsidRPr="005D5A71">
              <w:rPr>
                <w:rFonts w:eastAsia="Times New Roman"/>
                <w:b/>
                <w:lang w:bidi="ru-RU"/>
              </w:rPr>
              <w:t>МДК 01.03.</w:t>
            </w:r>
            <w:r w:rsidRPr="005D5A71">
              <w:rPr>
                <w:rFonts w:eastAsia="Times New Roman"/>
                <w:lang w:bidi="ru-RU"/>
              </w:rPr>
              <w:t xml:space="preserve"> </w:t>
            </w:r>
            <w:r w:rsidRPr="005D5A71">
              <w:rPr>
                <w:rFonts w:eastAsia="Times New Roman"/>
                <w:b/>
                <w:lang w:bidi="ru-RU"/>
              </w:rPr>
              <w:t>Подготовительные и сборочные операции перед сваркой</w:t>
            </w:r>
          </w:p>
          <w:p w:rsidR="005D5A71" w:rsidRPr="005D5A71" w:rsidRDefault="005D5A71" w:rsidP="005D5A71">
            <w:pPr>
              <w:spacing w:line="270" w:lineRule="atLeast"/>
              <w:ind w:right="14"/>
              <w:rPr>
                <w:rFonts w:eastAsia="Times New Roman"/>
                <w:lang w:bidi="ru-RU"/>
              </w:rPr>
            </w:pPr>
          </w:p>
        </w:tc>
        <w:tc>
          <w:tcPr>
            <w:tcW w:w="933"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7"/>
              <w:rPr>
                <w:rFonts w:eastAsia="Times New Roman"/>
                <w:b/>
                <w:sz w:val="23"/>
                <w:lang w:bidi="ru-RU"/>
              </w:rPr>
            </w:pPr>
          </w:p>
          <w:p w:rsidR="005D5A71" w:rsidRPr="005D5A71" w:rsidRDefault="005D5A71" w:rsidP="005D5A71">
            <w:pPr>
              <w:ind w:right="14"/>
              <w:jc w:val="center"/>
              <w:rPr>
                <w:rFonts w:eastAsia="Times New Roman"/>
                <w:b/>
                <w:lang w:bidi="ru-RU"/>
              </w:rPr>
            </w:pPr>
          </w:p>
          <w:p w:rsidR="005D5A71" w:rsidRPr="005D5A71" w:rsidRDefault="005D5A71" w:rsidP="005D5A71">
            <w:pPr>
              <w:ind w:right="14"/>
              <w:jc w:val="center"/>
              <w:rPr>
                <w:rFonts w:eastAsia="Times New Roman"/>
                <w:b/>
                <w:lang w:bidi="ru-RU"/>
              </w:rPr>
            </w:pPr>
            <w:r w:rsidRPr="005D5A71">
              <w:rPr>
                <w:rFonts w:eastAsia="Times New Roman"/>
                <w:b/>
                <w:lang w:bidi="ru-RU"/>
              </w:rPr>
              <w:t>51</w:t>
            </w:r>
          </w:p>
        </w:tc>
        <w:tc>
          <w:tcPr>
            <w:tcW w:w="1599"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7"/>
              <w:rPr>
                <w:rFonts w:eastAsia="Times New Roman"/>
                <w:b/>
                <w:sz w:val="21"/>
                <w:lang w:bidi="ru-RU"/>
              </w:rPr>
            </w:pPr>
          </w:p>
          <w:p w:rsidR="005D5A71" w:rsidRPr="005D5A71" w:rsidRDefault="005D5A71" w:rsidP="005D5A71">
            <w:pPr>
              <w:ind w:right="317"/>
              <w:jc w:val="center"/>
              <w:rPr>
                <w:rFonts w:eastAsia="Times New Roman"/>
                <w:b/>
                <w:lang w:bidi="ru-RU"/>
              </w:rPr>
            </w:pPr>
            <w:r w:rsidRPr="005D5A71">
              <w:rPr>
                <w:rFonts w:eastAsia="Times New Roman"/>
                <w:b/>
                <w:lang w:bidi="ru-RU"/>
              </w:rPr>
              <w:t>34</w:t>
            </w:r>
          </w:p>
        </w:tc>
        <w:tc>
          <w:tcPr>
            <w:tcW w:w="1831" w:type="dxa"/>
            <w:tcBorders>
              <w:top w:val="single" w:sz="12" w:space="0" w:color="000000"/>
              <w:left w:val="single" w:sz="4"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2"/>
              <w:rPr>
                <w:rFonts w:eastAsia="Times New Roman"/>
                <w:b/>
                <w:sz w:val="21"/>
                <w:lang w:bidi="ru-RU"/>
              </w:rPr>
            </w:pPr>
          </w:p>
          <w:p w:rsidR="005D5A71" w:rsidRPr="005D5A71" w:rsidRDefault="005D5A71" w:rsidP="005D5A71">
            <w:pPr>
              <w:spacing w:before="1"/>
              <w:ind w:right="773"/>
              <w:jc w:val="right"/>
              <w:rPr>
                <w:rFonts w:eastAsia="Times New Roman"/>
                <w:lang w:bidi="ru-RU"/>
              </w:rPr>
            </w:pPr>
            <w:r w:rsidRPr="005D5A71">
              <w:rPr>
                <w:rFonts w:eastAsia="Times New Roman"/>
                <w:lang w:bidi="ru-RU"/>
              </w:rPr>
              <w:t>16</w:t>
            </w:r>
          </w:p>
        </w:tc>
        <w:tc>
          <w:tcPr>
            <w:tcW w:w="2000"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7"/>
              <w:rPr>
                <w:rFonts w:eastAsia="Times New Roman"/>
                <w:b/>
                <w:sz w:val="21"/>
                <w:lang w:bidi="ru-RU"/>
              </w:rPr>
            </w:pPr>
          </w:p>
          <w:p w:rsidR="005D5A71" w:rsidRPr="005D5A71" w:rsidRDefault="005D5A71" w:rsidP="005D5A71">
            <w:pPr>
              <w:ind w:right="604"/>
              <w:jc w:val="center"/>
              <w:rPr>
                <w:rFonts w:eastAsia="Times New Roman"/>
                <w:b/>
                <w:lang w:bidi="ru-RU"/>
              </w:rPr>
            </w:pPr>
            <w:r w:rsidRPr="005D5A71">
              <w:rPr>
                <w:rFonts w:eastAsia="Times New Roman"/>
                <w:b/>
                <w:lang w:bidi="ru-RU"/>
              </w:rPr>
              <w:t>17</w:t>
            </w:r>
          </w:p>
        </w:tc>
        <w:tc>
          <w:tcPr>
            <w:tcW w:w="965"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7"/>
              <w:rPr>
                <w:rFonts w:eastAsia="Times New Roman"/>
                <w:b/>
                <w:sz w:val="21"/>
                <w:lang w:bidi="ru-RU"/>
              </w:rPr>
            </w:pPr>
          </w:p>
          <w:p w:rsidR="005D5A71" w:rsidRPr="005D5A71" w:rsidRDefault="005D5A71" w:rsidP="005D5A71">
            <w:pPr>
              <w:ind w:right="333"/>
              <w:jc w:val="right"/>
              <w:rPr>
                <w:rFonts w:eastAsia="Times New Roman"/>
                <w:b/>
                <w:lang w:bidi="ru-RU"/>
              </w:rPr>
            </w:pPr>
            <w:r w:rsidRPr="005D5A71">
              <w:rPr>
                <w:rFonts w:eastAsia="Times New Roman"/>
                <w:b/>
                <w:lang w:bidi="ru-RU"/>
              </w:rPr>
              <w:t>33</w:t>
            </w:r>
          </w:p>
        </w:tc>
        <w:tc>
          <w:tcPr>
            <w:tcW w:w="2014"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2"/>
              <w:rPr>
                <w:rFonts w:eastAsia="Times New Roman"/>
                <w:b/>
                <w:sz w:val="21"/>
                <w:lang w:bidi="ru-RU"/>
              </w:rPr>
            </w:pPr>
          </w:p>
          <w:p w:rsidR="005D5A71" w:rsidRPr="005D5A71" w:rsidRDefault="005D5A71" w:rsidP="005D5A71">
            <w:pPr>
              <w:spacing w:before="1"/>
              <w:jc w:val="center"/>
              <w:rPr>
                <w:rFonts w:eastAsia="Times New Roman"/>
                <w:lang w:bidi="ru-RU"/>
              </w:rPr>
            </w:pPr>
            <w:r w:rsidRPr="005D5A71">
              <w:rPr>
                <w:rFonts w:eastAsia="Times New Roman"/>
                <w:w w:val="99"/>
                <w:lang w:bidi="ru-RU"/>
              </w:rPr>
              <w:t>-</w:t>
            </w:r>
          </w:p>
        </w:tc>
      </w:tr>
      <w:tr w:rsidR="005D5A71" w:rsidRPr="005D5A71" w:rsidTr="005D5A71">
        <w:trPr>
          <w:trHeight w:val="1932"/>
        </w:trPr>
        <w:tc>
          <w:tcPr>
            <w:tcW w:w="2132"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69" w:lineRule="exact"/>
              <w:rPr>
                <w:rFonts w:eastAsia="Times New Roman"/>
                <w:lang w:bidi="ru-RU"/>
              </w:rPr>
            </w:pPr>
            <w:r w:rsidRPr="005D5A71">
              <w:rPr>
                <w:rFonts w:eastAsia="Times New Roman"/>
                <w:lang w:bidi="ru-RU"/>
              </w:rPr>
              <w:t>ПК. 1.3, ПК. 1.4,</w:t>
            </w:r>
          </w:p>
          <w:p w:rsidR="005D5A71" w:rsidRPr="005D5A71" w:rsidRDefault="005D5A71" w:rsidP="005D5A71">
            <w:pPr>
              <w:rPr>
                <w:rFonts w:eastAsia="Times New Roman"/>
                <w:lang w:bidi="ru-RU"/>
              </w:rPr>
            </w:pPr>
            <w:r w:rsidRPr="005D5A71">
              <w:rPr>
                <w:rFonts w:eastAsia="Times New Roman"/>
                <w:lang w:bidi="ru-RU"/>
              </w:rPr>
              <w:t>ПК. 1.7.</w:t>
            </w:r>
          </w:p>
        </w:tc>
        <w:tc>
          <w:tcPr>
            <w:tcW w:w="2993"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ind w:right="297"/>
              <w:rPr>
                <w:rFonts w:eastAsia="Times New Roman"/>
                <w:lang w:bidi="ru-RU"/>
              </w:rPr>
            </w:pPr>
            <w:r w:rsidRPr="005D5A71">
              <w:rPr>
                <w:rFonts w:eastAsia="Times New Roman"/>
                <w:b/>
                <w:lang w:val="ru-RU" w:bidi="ru-RU"/>
              </w:rPr>
              <w:t>Раздел 2</w:t>
            </w:r>
            <w:r w:rsidRPr="005D5A71">
              <w:rPr>
                <w:rFonts w:eastAsia="Times New Roman"/>
                <w:lang w:val="ru-RU" w:bidi="ru-RU"/>
              </w:rPr>
              <w:t>. Оборудование поста для сварки, сварочные материалы, подогрев металла.</w:t>
            </w:r>
            <w:r w:rsidRPr="005D5A71">
              <w:rPr>
                <w:rFonts w:eastAsia="Times New Roman"/>
                <w:b/>
                <w:lang w:val="ru-RU" w:bidi="ru-RU"/>
              </w:rPr>
              <w:t xml:space="preserve"> </w:t>
            </w:r>
            <w:r w:rsidRPr="005D5A71">
              <w:rPr>
                <w:rFonts w:eastAsia="Times New Roman"/>
                <w:b/>
                <w:lang w:bidi="ru-RU"/>
              </w:rPr>
              <w:t>МДК.01.01.</w:t>
            </w:r>
            <w:r w:rsidRPr="005D5A71">
              <w:rPr>
                <w:rFonts w:eastAsia="Times New Roman"/>
                <w:lang w:bidi="ru-RU"/>
              </w:rPr>
              <w:t xml:space="preserve"> </w:t>
            </w:r>
            <w:r w:rsidRPr="005D5A71">
              <w:rPr>
                <w:rFonts w:eastAsia="Times New Roman"/>
                <w:b/>
                <w:lang w:bidi="ru-RU"/>
              </w:rPr>
              <w:t>Основы технологии сварки и сварочное оборудование</w:t>
            </w:r>
          </w:p>
          <w:p w:rsidR="005D5A71" w:rsidRPr="005D5A71" w:rsidRDefault="005D5A71" w:rsidP="005D5A71">
            <w:pPr>
              <w:spacing w:line="270" w:lineRule="atLeast"/>
              <w:ind w:right="379"/>
              <w:rPr>
                <w:rFonts w:eastAsia="Times New Roman"/>
                <w:lang w:bidi="ru-RU"/>
              </w:rPr>
            </w:pPr>
          </w:p>
        </w:tc>
        <w:tc>
          <w:tcPr>
            <w:tcW w:w="933"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ind w:right="14"/>
              <w:jc w:val="center"/>
              <w:rPr>
                <w:rFonts w:eastAsia="Times New Roman"/>
                <w:b/>
                <w:lang w:bidi="ru-RU"/>
              </w:rPr>
            </w:pPr>
          </w:p>
          <w:p w:rsidR="005D5A71" w:rsidRPr="005D5A71" w:rsidRDefault="005D5A71" w:rsidP="005D5A71">
            <w:pPr>
              <w:ind w:right="14"/>
              <w:jc w:val="center"/>
              <w:rPr>
                <w:rFonts w:eastAsia="Times New Roman"/>
                <w:b/>
                <w:lang w:bidi="ru-RU"/>
              </w:rPr>
            </w:pPr>
            <w:r w:rsidRPr="005D5A71">
              <w:rPr>
                <w:rFonts w:eastAsia="Times New Roman"/>
                <w:b/>
                <w:lang w:bidi="ru-RU"/>
              </w:rPr>
              <w:t>75</w:t>
            </w:r>
          </w:p>
        </w:tc>
        <w:tc>
          <w:tcPr>
            <w:tcW w:w="1599"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spacing w:before="228"/>
              <w:ind w:right="317"/>
              <w:jc w:val="center"/>
              <w:rPr>
                <w:rFonts w:eastAsia="Times New Roman"/>
                <w:b/>
                <w:lang w:bidi="ru-RU"/>
              </w:rPr>
            </w:pPr>
            <w:r w:rsidRPr="005D5A71">
              <w:rPr>
                <w:rFonts w:eastAsia="Times New Roman"/>
                <w:b/>
                <w:lang w:bidi="ru-RU"/>
              </w:rPr>
              <w:t>50</w:t>
            </w:r>
          </w:p>
        </w:tc>
        <w:tc>
          <w:tcPr>
            <w:tcW w:w="1831" w:type="dxa"/>
            <w:tcBorders>
              <w:top w:val="single" w:sz="12" w:space="0" w:color="000000"/>
              <w:left w:val="single" w:sz="4"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spacing w:before="223"/>
              <w:ind w:right="773"/>
              <w:jc w:val="right"/>
              <w:rPr>
                <w:rFonts w:eastAsia="Times New Roman"/>
                <w:lang w:bidi="ru-RU"/>
              </w:rPr>
            </w:pPr>
            <w:r w:rsidRPr="005D5A71">
              <w:rPr>
                <w:rFonts w:eastAsia="Times New Roman"/>
                <w:lang w:bidi="ru-RU"/>
              </w:rPr>
              <w:t>18</w:t>
            </w:r>
          </w:p>
        </w:tc>
        <w:tc>
          <w:tcPr>
            <w:tcW w:w="2000"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spacing w:before="228"/>
              <w:ind w:right="604"/>
              <w:jc w:val="center"/>
              <w:rPr>
                <w:rFonts w:eastAsia="Times New Roman"/>
                <w:b/>
                <w:lang w:bidi="ru-RU"/>
              </w:rPr>
            </w:pPr>
            <w:r w:rsidRPr="005D5A71">
              <w:rPr>
                <w:rFonts w:eastAsia="Times New Roman"/>
                <w:b/>
                <w:lang w:bidi="ru-RU"/>
              </w:rPr>
              <w:t>25</w:t>
            </w:r>
          </w:p>
        </w:tc>
        <w:tc>
          <w:tcPr>
            <w:tcW w:w="965"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spacing w:before="228"/>
              <w:ind w:right="333"/>
              <w:jc w:val="right"/>
              <w:rPr>
                <w:rFonts w:eastAsia="Times New Roman"/>
                <w:b/>
                <w:lang w:bidi="ru-RU"/>
              </w:rPr>
            </w:pPr>
            <w:r w:rsidRPr="005D5A71">
              <w:rPr>
                <w:rFonts w:eastAsia="Times New Roman"/>
                <w:b/>
                <w:lang w:bidi="ru-RU"/>
              </w:rPr>
              <w:t>33</w:t>
            </w:r>
          </w:p>
        </w:tc>
        <w:tc>
          <w:tcPr>
            <w:tcW w:w="2014"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rPr>
                <w:rFonts w:eastAsia="Times New Roman"/>
                <w:b/>
                <w:sz w:val="26"/>
                <w:lang w:bidi="ru-RU"/>
              </w:rPr>
            </w:pPr>
          </w:p>
          <w:p w:rsidR="005D5A71" w:rsidRPr="005D5A71" w:rsidRDefault="005D5A71" w:rsidP="005D5A71">
            <w:pPr>
              <w:spacing w:before="223"/>
              <w:jc w:val="center"/>
              <w:rPr>
                <w:rFonts w:eastAsia="Times New Roman"/>
                <w:lang w:bidi="ru-RU"/>
              </w:rPr>
            </w:pPr>
            <w:r w:rsidRPr="005D5A71">
              <w:rPr>
                <w:rFonts w:eastAsia="Times New Roman"/>
                <w:w w:val="99"/>
                <w:lang w:bidi="ru-RU"/>
              </w:rPr>
              <w:t>-</w:t>
            </w:r>
          </w:p>
        </w:tc>
      </w:tr>
      <w:tr w:rsidR="005D5A71" w:rsidRPr="005D5A71" w:rsidTr="005D5A71">
        <w:trPr>
          <w:trHeight w:val="2789"/>
        </w:trPr>
        <w:tc>
          <w:tcPr>
            <w:tcW w:w="2132"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67" w:lineRule="exact"/>
              <w:rPr>
                <w:rFonts w:eastAsia="Times New Roman"/>
                <w:lang w:bidi="ru-RU"/>
              </w:rPr>
            </w:pPr>
            <w:r w:rsidRPr="005D5A71">
              <w:rPr>
                <w:rFonts w:eastAsia="Times New Roman"/>
                <w:lang w:bidi="ru-RU"/>
              </w:rPr>
              <w:lastRenderedPageBreak/>
              <w:t>ПК 1.1, ПК 1.2, ПК</w:t>
            </w:r>
          </w:p>
          <w:p w:rsidR="005D5A71" w:rsidRPr="005D5A71" w:rsidRDefault="005D5A71" w:rsidP="005D5A71">
            <w:pPr>
              <w:rPr>
                <w:rFonts w:eastAsia="Times New Roman"/>
                <w:lang w:bidi="ru-RU"/>
              </w:rPr>
            </w:pPr>
            <w:r w:rsidRPr="005D5A71">
              <w:rPr>
                <w:rFonts w:eastAsia="Times New Roman"/>
                <w:lang w:bidi="ru-RU"/>
              </w:rPr>
              <w:t>1.5, ПК 1.6</w:t>
            </w:r>
          </w:p>
        </w:tc>
        <w:tc>
          <w:tcPr>
            <w:tcW w:w="299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ind w:right="18"/>
              <w:rPr>
                <w:rFonts w:eastAsia="Times New Roman"/>
                <w:lang w:val="ru-RU" w:bidi="ru-RU"/>
              </w:rPr>
            </w:pPr>
            <w:r w:rsidRPr="005D5A71">
              <w:rPr>
                <w:rFonts w:eastAsia="Times New Roman"/>
                <w:b/>
                <w:lang w:val="ru-RU" w:bidi="ru-RU"/>
              </w:rPr>
              <w:t>Раздел 3.</w:t>
            </w:r>
            <w:r w:rsidRPr="005D5A71">
              <w:rPr>
                <w:rFonts w:eastAsia="Times New Roman"/>
                <w:lang w:val="ru-RU" w:bidi="ru-RU"/>
              </w:rPr>
              <w:t>Конструкторская, нормативно-техническая и</w:t>
            </w:r>
          </w:p>
          <w:p w:rsidR="005D5A71" w:rsidRPr="005D5A71" w:rsidRDefault="005D5A71" w:rsidP="005D5A71">
            <w:pPr>
              <w:spacing w:line="266" w:lineRule="exact"/>
              <w:rPr>
                <w:rFonts w:eastAsia="Times New Roman"/>
                <w:lang w:val="ru-RU" w:bidi="ru-RU"/>
              </w:rPr>
            </w:pPr>
            <w:r w:rsidRPr="005D5A71">
              <w:rPr>
                <w:rFonts w:eastAsia="Times New Roman"/>
                <w:lang w:val="ru-RU" w:bidi="ru-RU"/>
              </w:rPr>
              <w:t>производственно-</w:t>
            </w:r>
            <w:r w:rsidRPr="005D5A71">
              <w:rPr>
                <w:rFonts w:eastAsia="Times New Roman"/>
                <w:b/>
                <w:lang w:val="ru-RU" w:bidi="ru-RU"/>
              </w:rPr>
              <w:t xml:space="preserve"> </w:t>
            </w:r>
          </w:p>
          <w:p w:rsidR="005D5A71" w:rsidRPr="005D5A71" w:rsidRDefault="005D5A71" w:rsidP="005D5A71">
            <w:pPr>
              <w:spacing w:line="263" w:lineRule="exact"/>
              <w:rPr>
                <w:rFonts w:eastAsia="Times New Roman"/>
                <w:lang w:val="ru-RU" w:bidi="ru-RU"/>
              </w:rPr>
            </w:pPr>
            <w:r w:rsidRPr="005D5A71">
              <w:rPr>
                <w:rFonts w:eastAsia="Times New Roman"/>
                <w:lang w:val="ru-RU" w:bidi="ru-RU"/>
              </w:rPr>
              <w:t xml:space="preserve">технологическая документация по сварке, сборка элементов под сварку </w:t>
            </w:r>
            <w:r w:rsidRPr="005D5A71">
              <w:rPr>
                <w:rFonts w:eastAsia="Times New Roman"/>
                <w:b/>
                <w:lang w:val="ru-RU" w:bidi="ru-RU"/>
              </w:rPr>
              <w:t>МДК.01.02 Технология производства сварных конструкций</w:t>
            </w:r>
          </w:p>
        </w:tc>
        <w:tc>
          <w:tcPr>
            <w:tcW w:w="933"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7"/>
              <w:rPr>
                <w:rFonts w:eastAsia="Times New Roman"/>
                <w:b/>
                <w:sz w:val="23"/>
                <w:lang w:val="ru-RU" w:bidi="ru-RU"/>
              </w:rPr>
            </w:pPr>
          </w:p>
          <w:p w:rsidR="005D5A71" w:rsidRPr="005D5A71" w:rsidRDefault="005D5A71" w:rsidP="005D5A71">
            <w:pPr>
              <w:ind w:right="14"/>
              <w:jc w:val="center"/>
              <w:rPr>
                <w:rFonts w:eastAsia="Times New Roman"/>
                <w:b/>
                <w:lang w:bidi="ru-RU"/>
              </w:rPr>
            </w:pPr>
            <w:r w:rsidRPr="005D5A71">
              <w:rPr>
                <w:rFonts w:eastAsia="Times New Roman"/>
                <w:b/>
                <w:lang w:bidi="ru-RU"/>
              </w:rPr>
              <w:t>84</w:t>
            </w:r>
          </w:p>
        </w:tc>
        <w:tc>
          <w:tcPr>
            <w:tcW w:w="1599"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spacing w:before="7"/>
              <w:rPr>
                <w:rFonts w:eastAsia="Times New Roman"/>
                <w:b/>
                <w:sz w:val="23"/>
                <w:lang w:bidi="ru-RU"/>
              </w:rPr>
            </w:pPr>
          </w:p>
          <w:p w:rsidR="005D5A71" w:rsidRPr="005D5A71" w:rsidRDefault="005D5A71" w:rsidP="005D5A71">
            <w:pPr>
              <w:ind w:right="317"/>
              <w:jc w:val="center"/>
              <w:rPr>
                <w:rFonts w:eastAsia="Times New Roman"/>
                <w:b/>
                <w:lang w:bidi="ru-RU"/>
              </w:rPr>
            </w:pPr>
            <w:r w:rsidRPr="005D5A71">
              <w:rPr>
                <w:rFonts w:eastAsia="Times New Roman"/>
                <w:b/>
                <w:lang w:bidi="ru-RU"/>
              </w:rPr>
              <w:t>56</w:t>
            </w:r>
          </w:p>
        </w:tc>
        <w:tc>
          <w:tcPr>
            <w:tcW w:w="1831" w:type="dxa"/>
            <w:tcBorders>
              <w:top w:val="single" w:sz="12" w:space="0" w:color="000000"/>
              <w:left w:val="single" w:sz="4" w:space="0" w:color="000000"/>
              <w:bottom w:val="single" w:sz="12" w:space="0" w:color="000000"/>
              <w:right w:val="single" w:sz="12" w:space="0" w:color="000000"/>
            </w:tcBorders>
          </w:tcPr>
          <w:p w:rsidR="005D5A71" w:rsidRPr="005D5A71" w:rsidRDefault="005D5A71" w:rsidP="005D5A71">
            <w:pPr>
              <w:spacing w:before="2"/>
              <w:rPr>
                <w:rFonts w:eastAsia="Times New Roman"/>
                <w:b/>
                <w:sz w:val="23"/>
                <w:lang w:bidi="ru-RU"/>
              </w:rPr>
            </w:pPr>
          </w:p>
          <w:p w:rsidR="005D5A71" w:rsidRPr="005D5A71" w:rsidRDefault="005D5A71" w:rsidP="005D5A71">
            <w:pPr>
              <w:ind w:right="773"/>
              <w:jc w:val="right"/>
              <w:rPr>
                <w:rFonts w:eastAsia="Times New Roman"/>
                <w:lang w:bidi="ru-RU"/>
              </w:rPr>
            </w:pPr>
            <w:r w:rsidRPr="005D5A71">
              <w:rPr>
                <w:rFonts w:eastAsia="Times New Roman"/>
                <w:lang w:bidi="ru-RU"/>
              </w:rPr>
              <w:t>24</w:t>
            </w:r>
          </w:p>
        </w:tc>
        <w:tc>
          <w:tcPr>
            <w:tcW w:w="2000"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7"/>
              <w:rPr>
                <w:rFonts w:eastAsia="Times New Roman"/>
                <w:b/>
                <w:sz w:val="23"/>
                <w:lang w:bidi="ru-RU"/>
              </w:rPr>
            </w:pPr>
          </w:p>
          <w:p w:rsidR="005D5A71" w:rsidRPr="005D5A71" w:rsidRDefault="005D5A71" w:rsidP="005D5A71">
            <w:pPr>
              <w:ind w:right="604"/>
              <w:jc w:val="center"/>
              <w:rPr>
                <w:rFonts w:eastAsia="Times New Roman"/>
                <w:b/>
                <w:lang w:bidi="ru-RU"/>
              </w:rPr>
            </w:pPr>
            <w:r w:rsidRPr="005D5A71">
              <w:rPr>
                <w:rFonts w:eastAsia="Times New Roman"/>
                <w:b/>
                <w:lang w:bidi="ru-RU"/>
              </w:rPr>
              <w:t>28</w:t>
            </w:r>
          </w:p>
        </w:tc>
        <w:tc>
          <w:tcPr>
            <w:tcW w:w="965"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7"/>
              <w:rPr>
                <w:rFonts w:eastAsia="Times New Roman"/>
                <w:b/>
                <w:sz w:val="23"/>
                <w:lang w:bidi="ru-RU"/>
              </w:rPr>
            </w:pPr>
          </w:p>
          <w:p w:rsidR="005D5A71" w:rsidRPr="005D5A71" w:rsidRDefault="005D5A71" w:rsidP="005D5A71">
            <w:pPr>
              <w:ind w:right="333"/>
              <w:jc w:val="right"/>
              <w:rPr>
                <w:rFonts w:eastAsia="Times New Roman"/>
                <w:b/>
                <w:lang w:bidi="ru-RU"/>
              </w:rPr>
            </w:pPr>
            <w:r w:rsidRPr="005D5A71">
              <w:rPr>
                <w:rFonts w:eastAsia="Times New Roman"/>
                <w:b/>
                <w:lang w:bidi="ru-RU"/>
              </w:rPr>
              <w:t>33</w:t>
            </w:r>
          </w:p>
        </w:tc>
        <w:tc>
          <w:tcPr>
            <w:tcW w:w="2014"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2"/>
              <w:rPr>
                <w:rFonts w:eastAsia="Times New Roman"/>
                <w:b/>
                <w:sz w:val="23"/>
                <w:lang w:bidi="ru-RU"/>
              </w:rPr>
            </w:pPr>
          </w:p>
          <w:p w:rsidR="005D5A71" w:rsidRPr="005D5A71" w:rsidRDefault="005D5A71" w:rsidP="005D5A71">
            <w:pPr>
              <w:jc w:val="center"/>
              <w:rPr>
                <w:rFonts w:eastAsia="Times New Roman"/>
                <w:lang w:bidi="ru-RU"/>
              </w:rPr>
            </w:pPr>
            <w:r w:rsidRPr="005D5A71">
              <w:rPr>
                <w:rFonts w:eastAsia="Times New Roman"/>
                <w:w w:val="99"/>
                <w:lang w:bidi="ru-RU"/>
              </w:rPr>
              <w:t>-</w:t>
            </w:r>
          </w:p>
        </w:tc>
      </w:tr>
      <w:tr w:rsidR="005D5A71" w:rsidRPr="005D5A71" w:rsidTr="005D5A71">
        <w:trPr>
          <w:trHeight w:val="1657"/>
        </w:trPr>
        <w:tc>
          <w:tcPr>
            <w:tcW w:w="2132"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ПК. 1.8, ПК. 1.9</w:t>
            </w:r>
          </w:p>
        </w:tc>
        <w:tc>
          <w:tcPr>
            <w:tcW w:w="299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ind w:right="-15"/>
              <w:rPr>
                <w:rFonts w:eastAsia="Times New Roman"/>
                <w:lang w:val="ru-RU" w:bidi="ru-RU"/>
              </w:rPr>
            </w:pPr>
            <w:r w:rsidRPr="005D5A71">
              <w:rPr>
                <w:rFonts w:eastAsia="Times New Roman"/>
                <w:b/>
                <w:lang w:val="ru-RU" w:bidi="ru-RU"/>
              </w:rPr>
              <w:t xml:space="preserve">Раздел 4. </w:t>
            </w:r>
            <w:r w:rsidRPr="005D5A71">
              <w:rPr>
                <w:rFonts w:eastAsia="Times New Roman"/>
                <w:lang w:val="ru-RU" w:bidi="ru-RU"/>
              </w:rPr>
              <w:t>Дефекты сварных швов, контроль сварных соединений.</w:t>
            </w:r>
          </w:p>
          <w:p w:rsidR="005D5A71" w:rsidRPr="005D5A71" w:rsidRDefault="005D5A71" w:rsidP="005D5A71">
            <w:pPr>
              <w:spacing w:line="270" w:lineRule="atLeast"/>
              <w:ind w:right="-15"/>
              <w:rPr>
                <w:rFonts w:eastAsia="Times New Roman"/>
                <w:lang w:val="ru-RU" w:bidi="ru-RU"/>
              </w:rPr>
            </w:pPr>
            <w:r w:rsidRPr="005D5A71">
              <w:rPr>
                <w:rFonts w:eastAsia="Times New Roman"/>
                <w:b/>
                <w:lang w:val="ru-RU" w:bidi="ru-RU"/>
              </w:rPr>
              <w:t>МДК.01.04 Контроль качества сварных соединений</w:t>
            </w:r>
          </w:p>
        </w:tc>
        <w:tc>
          <w:tcPr>
            <w:tcW w:w="933"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10"/>
              <w:rPr>
                <w:rFonts w:eastAsia="Times New Roman"/>
                <w:b/>
                <w:sz w:val="23"/>
                <w:lang w:val="ru-RU" w:bidi="ru-RU"/>
              </w:rPr>
            </w:pPr>
          </w:p>
          <w:p w:rsidR="005D5A71" w:rsidRPr="005D5A71" w:rsidRDefault="005D5A71" w:rsidP="005D5A71">
            <w:pPr>
              <w:ind w:right="13"/>
              <w:jc w:val="center"/>
              <w:rPr>
                <w:rFonts w:eastAsia="Times New Roman"/>
                <w:b/>
                <w:lang w:bidi="ru-RU"/>
              </w:rPr>
            </w:pPr>
            <w:r w:rsidRPr="005D5A71">
              <w:rPr>
                <w:rFonts w:eastAsia="Times New Roman"/>
                <w:b/>
                <w:lang w:bidi="ru-RU"/>
              </w:rPr>
              <w:t>39</w:t>
            </w:r>
          </w:p>
        </w:tc>
        <w:tc>
          <w:tcPr>
            <w:tcW w:w="1599"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spacing w:before="10"/>
              <w:rPr>
                <w:rFonts w:eastAsia="Times New Roman"/>
                <w:b/>
                <w:sz w:val="23"/>
                <w:lang w:bidi="ru-RU"/>
              </w:rPr>
            </w:pPr>
          </w:p>
          <w:p w:rsidR="005D5A71" w:rsidRPr="005D5A71" w:rsidRDefault="005D5A71" w:rsidP="005D5A71">
            <w:pPr>
              <w:ind w:right="316"/>
              <w:jc w:val="center"/>
              <w:rPr>
                <w:rFonts w:eastAsia="Times New Roman"/>
                <w:b/>
                <w:lang w:bidi="ru-RU"/>
              </w:rPr>
            </w:pPr>
            <w:r w:rsidRPr="005D5A71">
              <w:rPr>
                <w:rFonts w:eastAsia="Times New Roman"/>
                <w:b/>
                <w:lang w:bidi="ru-RU"/>
              </w:rPr>
              <w:t>26</w:t>
            </w:r>
          </w:p>
        </w:tc>
        <w:tc>
          <w:tcPr>
            <w:tcW w:w="1831" w:type="dxa"/>
            <w:tcBorders>
              <w:top w:val="single" w:sz="12" w:space="0" w:color="000000"/>
              <w:left w:val="single" w:sz="4" w:space="0" w:color="000000"/>
              <w:bottom w:val="single" w:sz="12" w:space="0" w:color="000000"/>
              <w:right w:val="single" w:sz="12" w:space="0" w:color="000000"/>
            </w:tcBorders>
          </w:tcPr>
          <w:p w:rsidR="005D5A71" w:rsidRPr="005D5A71" w:rsidRDefault="005D5A71" w:rsidP="005D5A71">
            <w:pPr>
              <w:spacing w:before="5"/>
              <w:rPr>
                <w:rFonts w:eastAsia="Times New Roman"/>
                <w:b/>
                <w:sz w:val="23"/>
                <w:lang w:bidi="ru-RU"/>
              </w:rPr>
            </w:pPr>
          </w:p>
          <w:p w:rsidR="005D5A71" w:rsidRPr="005D5A71" w:rsidRDefault="005D5A71" w:rsidP="005D5A71">
            <w:pPr>
              <w:spacing w:before="1"/>
              <w:ind w:right="523"/>
              <w:jc w:val="center"/>
              <w:rPr>
                <w:rFonts w:eastAsia="Times New Roman"/>
                <w:lang w:bidi="ru-RU"/>
              </w:rPr>
            </w:pPr>
            <w:r w:rsidRPr="005D5A71">
              <w:rPr>
                <w:rFonts w:eastAsia="Times New Roman"/>
                <w:lang w:bidi="ru-RU"/>
              </w:rPr>
              <w:t>16</w:t>
            </w:r>
          </w:p>
        </w:tc>
        <w:tc>
          <w:tcPr>
            <w:tcW w:w="2000"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10"/>
              <w:rPr>
                <w:rFonts w:eastAsia="Times New Roman"/>
                <w:b/>
                <w:sz w:val="23"/>
                <w:lang w:bidi="ru-RU"/>
              </w:rPr>
            </w:pPr>
          </w:p>
          <w:p w:rsidR="005D5A71" w:rsidRPr="005D5A71" w:rsidRDefault="005D5A71" w:rsidP="005D5A71">
            <w:pPr>
              <w:rPr>
                <w:rFonts w:eastAsia="Times New Roman"/>
                <w:b/>
                <w:lang w:bidi="ru-RU"/>
              </w:rPr>
            </w:pPr>
            <w:r w:rsidRPr="005D5A71">
              <w:rPr>
                <w:rFonts w:eastAsia="Times New Roman"/>
                <w:b/>
                <w:lang w:bidi="ru-RU"/>
              </w:rPr>
              <w:t>13</w:t>
            </w:r>
          </w:p>
        </w:tc>
        <w:tc>
          <w:tcPr>
            <w:tcW w:w="965"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10"/>
              <w:rPr>
                <w:rFonts w:eastAsia="Times New Roman"/>
                <w:b/>
                <w:sz w:val="23"/>
                <w:lang w:bidi="ru-RU"/>
              </w:rPr>
            </w:pPr>
          </w:p>
          <w:p w:rsidR="005D5A71" w:rsidRPr="005D5A71" w:rsidRDefault="005D5A71" w:rsidP="005D5A71">
            <w:pPr>
              <w:ind w:right="128"/>
              <w:jc w:val="center"/>
              <w:rPr>
                <w:rFonts w:eastAsia="Times New Roman"/>
                <w:b/>
                <w:lang w:bidi="ru-RU"/>
              </w:rPr>
            </w:pPr>
            <w:r w:rsidRPr="005D5A71">
              <w:rPr>
                <w:rFonts w:eastAsia="Times New Roman"/>
                <w:b/>
                <w:lang w:bidi="ru-RU"/>
              </w:rPr>
              <w:t>33</w:t>
            </w:r>
          </w:p>
        </w:tc>
        <w:tc>
          <w:tcPr>
            <w:tcW w:w="2014"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10"/>
              <w:rPr>
                <w:rFonts w:eastAsia="Times New Roman"/>
                <w:b/>
                <w:sz w:val="23"/>
                <w:lang w:bidi="ru-RU"/>
              </w:rPr>
            </w:pPr>
          </w:p>
          <w:p w:rsidR="005D5A71" w:rsidRPr="005D5A71" w:rsidRDefault="005D5A71" w:rsidP="005D5A71">
            <w:pPr>
              <w:jc w:val="center"/>
              <w:rPr>
                <w:rFonts w:eastAsia="Times New Roman"/>
                <w:b/>
                <w:lang w:bidi="ru-RU"/>
              </w:rPr>
            </w:pPr>
            <w:r w:rsidRPr="005D5A71">
              <w:rPr>
                <w:rFonts w:eastAsia="Times New Roman"/>
                <w:b/>
                <w:w w:val="99"/>
                <w:lang w:bidi="ru-RU"/>
              </w:rPr>
              <w:t>-</w:t>
            </w:r>
          </w:p>
        </w:tc>
      </w:tr>
      <w:tr w:rsidR="005D5A71" w:rsidRPr="005D5A71" w:rsidTr="005D5A71">
        <w:trPr>
          <w:trHeight w:val="1102"/>
        </w:trPr>
        <w:tc>
          <w:tcPr>
            <w:tcW w:w="2132"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lang w:bidi="ru-RU"/>
              </w:rPr>
            </w:pPr>
          </w:p>
        </w:tc>
        <w:tc>
          <w:tcPr>
            <w:tcW w:w="299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ind w:right="287"/>
              <w:rPr>
                <w:rFonts w:eastAsia="Times New Roman"/>
                <w:b/>
                <w:lang w:val="ru-RU" w:bidi="ru-RU"/>
              </w:rPr>
            </w:pPr>
            <w:r w:rsidRPr="005D5A71">
              <w:rPr>
                <w:rFonts w:eastAsia="Times New Roman"/>
                <w:b/>
                <w:lang w:val="ru-RU" w:bidi="ru-RU"/>
              </w:rPr>
              <w:t>Производственная практика (по профилю специальности)</w:t>
            </w:r>
          </w:p>
          <w:p w:rsidR="005D5A71" w:rsidRPr="005D5A71" w:rsidRDefault="005D5A71" w:rsidP="005D5A71">
            <w:pPr>
              <w:spacing w:line="259" w:lineRule="exact"/>
              <w:rPr>
                <w:rFonts w:eastAsia="Times New Roman"/>
                <w:i/>
                <w:lang w:bidi="ru-RU"/>
              </w:rPr>
            </w:pPr>
            <w:r w:rsidRPr="005D5A71">
              <w:rPr>
                <w:rFonts w:eastAsia="Times New Roman"/>
                <w:i/>
                <w:lang w:bidi="ru-RU"/>
              </w:rPr>
              <w:t>(концентрированная)</w:t>
            </w:r>
          </w:p>
        </w:tc>
        <w:tc>
          <w:tcPr>
            <w:tcW w:w="93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2" w:lineRule="exact"/>
              <w:ind w:right="12"/>
              <w:jc w:val="center"/>
              <w:rPr>
                <w:rFonts w:eastAsia="Times New Roman"/>
                <w:b/>
                <w:lang w:bidi="ru-RU"/>
              </w:rPr>
            </w:pPr>
            <w:r w:rsidRPr="005D5A71">
              <w:rPr>
                <w:rFonts w:eastAsia="Times New Roman"/>
                <w:b/>
                <w:lang w:bidi="ru-RU"/>
              </w:rPr>
              <w:t>100</w:t>
            </w:r>
          </w:p>
        </w:tc>
        <w:tc>
          <w:tcPr>
            <w:tcW w:w="6395" w:type="dxa"/>
            <w:gridSpan w:val="4"/>
            <w:tcBorders>
              <w:top w:val="single" w:sz="12" w:space="0" w:color="000000"/>
              <w:left w:val="single" w:sz="12" w:space="0" w:color="000000"/>
              <w:bottom w:val="single" w:sz="12" w:space="0" w:color="000000"/>
              <w:right w:val="single" w:sz="12" w:space="0" w:color="000000"/>
            </w:tcBorders>
            <w:shd w:val="clear" w:color="auto" w:fill="C0C0C0"/>
          </w:tcPr>
          <w:p w:rsidR="005D5A71" w:rsidRPr="005D5A71" w:rsidRDefault="005D5A71" w:rsidP="005D5A71">
            <w:pPr>
              <w:rPr>
                <w:rFonts w:eastAsia="Times New Roman"/>
                <w:lang w:bidi="ru-RU"/>
              </w:rPr>
            </w:pPr>
          </w:p>
        </w:tc>
        <w:tc>
          <w:tcPr>
            <w:tcW w:w="201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2" w:lineRule="exact"/>
              <w:ind w:right="841"/>
              <w:jc w:val="center"/>
              <w:rPr>
                <w:rFonts w:eastAsia="Times New Roman"/>
                <w:b/>
                <w:lang w:bidi="ru-RU"/>
              </w:rPr>
            </w:pPr>
            <w:r w:rsidRPr="005D5A71">
              <w:rPr>
                <w:rFonts w:eastAsia="Times New Roman"/>
                <w:b/>
                <w:lang w:bidi="ru-RU"/>
              </w:rPr>
              <w:t>100</w:t>
            </w:r>
          </w:p>
        </w:tc>
      </w:tr>
      <w:tr w:rsidR="005D5A71" w:rsidRPr="005D5A71" w:rsidTr="005D5A71">
        <w:trPr>
          <w:trHeight w:val="553"/>
        </w:trPr>
        <w:tc>
          <w:tcPr>
            <w:tcW w:w="2132"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lang w:bidi="ru-RU"/>
              </w:rPr>
            </w:pPr>
          </w:p>
        </w:tc>
        <w:tc>
          <w:tcPr>
            <w:tcW w:w="299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Всего:</w:t>
            </w:r>
          </w:p>
        </w:tc>
        <w:tc>
          <w:tcPr>
            <w:tcW w:w="933"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line="166" w:lineRule="exact"/>
              <w:ind w:right="12"/>
              <w:jc w:val="center"/>
              <w:rPr>
                <w:rFonts w:eastAsia="Times New Roman"/>
                <w:b/>
                <w:lang w:bidi="ru-RU"/>
              </w:rPr>
            </w:pPr>
          </w:p>
          <w:p w:rsidR="005D5A71" w:rsidRPr="005D5A71" w:rsidRDefault="005D5A71" w:rsidP="005D5A71">
            <w:pPr>
              <w:spacing w:line="166" w:lineRule="exact"/>
              <w:ind w:right="12"/>
              <w:jc w:val="center"/>
              <w:rPr>
                <w:rFonts w:eastAsia="Times New Roman"/>
                <w:b/>
                <w:sz w:val="16"/>
                <w:lang w:bidi="ru-RU"/>
              </w:rPr>
            </w:pPr>
            <w:r w:rsidRPr="005D5A71">
              <w:rPr>
                <w:rFonts w:eastAsia="Times New Roman"/>
                <w:b/>
                <w:lang w:bidi="ru-RU"/>
              </w:rPr>
              <w:t>481</w:t>
            </w:r>
          </w:p>
        </w:tc>
        <w:tc>
          <w:tcPr>
            <w:tcW w:w="1599"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75" w:lineRule="exact"/>
              <w:ind w:right="319"/>
              <w:jc w:val="center"/>
              <w:rPr>
                <w:rFonts w:eastAsia="Times New Roman"/>
                <w:b/>
                <w:lang w:bidi="ru-RU"/>
              </w:rPr>
            </w:pPr>
            <w:r w:rsidRPr="005D5A71">
              <w:rPr>
                <w:rFonts w:eastAsia="Times New Roman"/>
                <w:b/>
                <w:lang w:bidi="ru-RU"/>
              </w:rPr>
              <w:t>398</w:t>
            </w:r>
          </w:p>
        </w:tc>
        <w:tc>
          <w:tcPr>
            <w:tcW w:w="1831"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70" w:lineRule="exact"/>
              <w:ind w:right="525"/>
              <w:jc w:val="center"/>
              <w:rPr>
                <w:rFonts w:eastAsia="Times New Roman"/>
                <w:lang w:bidi="ru-RU"/>
              </w:rPr>
            </w:pPr>
            <w:r w:rsidRPr="005D5A71">
              <w:rPr>
                <w:rFonts w:eastAsia="Times New Roman"/>
                <w:lang w:bidi="ru-RU"/>
              </w:rPr>
              <w:t xml:space="preserve">58 </w:t>
            </w:r>
          </w:p>
          <w:p w:rsidR="005D5A71" w:rsidRPr="005D5A71" w:rsidRDefault="005D5A71" w:rsidP="005D5A71">
            <w:pPr>
              <w:spacing w:before="5" w:line="259" w:lineRule="exact"/>
              <w:jc w:val="center"/>
              <w:rPr>
                <w:rFonts w:eastAsia="Times New Roman"/>
                <w:b/>
                <w:lang w:bidi="ru-RU"/>
              </w:rPr>
            </w:pPr>
            <w:r w:rsidRPr="005D5A71">
              <w:rPr>
                <w:rFonts w:eastAsia="Times New Roman"/>
                <w:b/>
                <w:w w:val="99"/>
                <w:lang w:bidi="ru-RU"/>
              </w:rPr>
              <w:t>-</w:t>
            </w:r>
          </w:p>
        </w:tc>
        <w:tc>
          <w:tcPr>
            <w:tcW w:w="2000"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5" w:lineRule="exact"/>
              <w:ind w:right="604"/>
              <w:jc w:val="center"/>
              <w:rPr>
                <w:rFonts w:eastAsia="Times New Roman"/>
                <w:b/>
                <w:lang w:bidi="ru-RU"/>
              </w:rPr>
            </w:pPr>
            <w:r w:rsidRPr="005D5A71">
              <w:rPr>
                <w:rFonts w:eastAsia="Times New Roman"/>
                <w:b/>
                <w:lang w:bidi="ru-RU"/>
              </w:rPr>
              <w:t>83</w:t>
            </w:r>
          </w:p>
          <w:p w:rsidR="005D5A71" w:rsidRPr="005D5A71" w:rsidRDefault="005D5A71" w:rsidP="005D5A71">
            <w:pPr>
              <w:spacing w:line="259" w:lineRule="exact"/>
              <w:jc w:val="center"/>
              <w:rPr>
                <w:rFonts w:eastAsia="Times New Roman"/>
                <w:b/>
                <w:lang w:bidi="ru-RU"/>
              </w:rPr>
            </w:pPr>
            <w:r w:rsidRPr="005D5A71">
              <w:rPr>
                <w:rFonts w:eastAsia="Times New Roman"/>
                <w:b/>
                <w:w w:val="99"/>
                <w:lang w:bidi="ru-RU"/>
              </w:rPr>
              <w:t>-</w:t>
            </w:r>
          </w:p>
        </w:tc>
        <w:tc>
          <w:tcPr>
            <w:tcW w:w="96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5" w:lineRule="exact"/>
              <w:ind w:right="128"/>
              <w:jc w:val="center"/>
              <w:rPr>
                <w:rFonts w:eastAsia="Times New Roman"/>
                <w:b/>
                <w:lang w:bidi="ru-RU"/>
              </w:rPr>
            </w:pPr>
            <w:r w:rsidRPr="005D5A71">
              <w:rPr>
                <w:rFonts w:eastAsia="Times New Roman"/>
                <w:b/>
                <w:lang w:bidi="ru-RU"/>
              </w:rPr>
              <w:t>132</w:t>
            </w:r>
          </w:p>
        </w:tc>
        <w:tc>
          <w:tcPr>
            <w:tcW w:w="201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5" w:lineRule="exact"/>
              <w:ind w:right="832"/>
              <w:jc w:val="center"/>
              <w:rPr>
                <w:rFonts w:eastAsia="Times New Roman"/>
                <w:b/>
                <w:lang w:bidi="ru-RU"/>
              </w:rPr>
            </w:pPr>
            <w:r w:rsidRPr="005D5A71">
              <w:rPr>
                <w:rFonts w:eastAsia="Times New Roman"/>
                <w:b/>
                <w:lang w:bidi="ru-RU"/>
              </w:rPr>
              <w:t>100</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b/>
          <w:sz w:val="19"/>
          <w:szCs w:val="24"/>
          <w:lang w:eastAsia="ru-RU" w:bidi="ru-RU"/>
        </w:rPr>
      </w:pPr>
      <w:r w:rsidRPr="005D5A71">
        <w:rPr>
          <w:rFonts w:ascii="Times New Roman" w:eastAsia="Times New Roman" w:hAnsi="Times New Roman" w:cs="Times New Roman"/>
          <w:noProof/>
          <w:sz w:val="24"/>
          <w:szCs w:val="24"/>
          <w:lang w:eastAsia="ru-RU"/>
        </w:rPr>
        <w:lastRenderedPageBreak/>
        <mc:AlternateContent>
          <mc:Choice Requires="wps">
            <w:drawing>
              <wp:anchor distT="0" distB="0" distL="0" distR="0" simplePos="0" relativeHeight="251676672" behindDoc="1" locked="0" layoutInCell="1" allowOverlap="1" wp14:anchorId="3AB1A7DC" wp14:editId="4C818082">
                <wp:simplePos x="0" y="0"/>
                <wp:positionH relativeFrom="page">
                  <wp:posOffset>1080770</wp:posOffset>
                </wp:positionH>
                <wp:positionV relativeFrom="paragraph">
                  <wp:posOffset>170815</wp:posOffset>
                </wp:positionV>
                <wp:extent cx="1828800" cy="0"/>
                <wp:effectExtent l="0" t="0" r="19050" b="19050"/>
                <wp:wrapTopAndBottom/>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5pt" to="229.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80" w:right="540" w:bottom="1180" w:left="1440" w:header="710" w:footer="985" w:gutter="0"/>
          <w:cols w:space="720"/>
        </w:sect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12"/>
          <w:szCs w:val="24"/>
          <w:lang w:eastAsia="ru-RU" w:bidi="ru-RU"/>
        </w:rPr>
      </w:pPr>
    </w:p>
    <w:p w:rsidR="005D5A71" w:rsidRPr="005D5A71" w:rsidRDefault="005D5A71" w:rsidP="00284ED8">
      <w:pPr>
        <w:widowControl w:val="0"/>
        <w:numPr>
          <w:ilvl w:val="1"/>
          <w:numId w:val="244"/>
        </w:numPr>
        <w:tabs>
          <w:tab w:val="left" w:pos="682"/>
        </w:tabs>
        <w:autoSpaceDE w:val="0"/>
        <w:autoSpaceDN w:val="0"/>
        <w:spacing w:before="90" w:after="3" w:line="240" w:lineRule="auto"/>
        <w:ind w:left="681"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Тематический план и содержание профессионального модуля</w:t>
      </w:r>
      <w:r w:rsidRPr="005D5A71">
        <w:rPr>
          <w:rFonts w:ascii="Times New Roman" w:eastAsia="Times New Roman" w:hAnsi="Times New Roman" w:cs="Times New Roman"/>
          <w:b/>
          <w:bCs/>
          <w:spacing w:val="-3"/>
          <w:sz w:val="24"/>
          <w:szCs w:val="24"/>
          <w:lang w:eastAsia="ru-RU" w:bidi="ru-RU"/>
        </w:rPr>
        <w:t xml:space="preserve"> </w:t>
      </w:r>
      <w:r w:rsidRPr="005D5A71">
        <w:rPr>
          <w:rFonts w:ascii="Times New Roman" w:eastAsia="Times New Roman" w:hAnsi="Times New Roman" w:cs="Times New Roman"/>
          <w:b/>
          <w:bCs/>
          <w:sz w:val="24"/>
          <w:szCs w:val="24"/>
          <w:lang w:eastAsia="ru-RU" w:bidi="ru-RU"/>
        </w:rPr>
        <w:t>(ПМ)</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8646"/>
        <w:gridCol w:w="852"/>
        <w:gridCol w:w="1135"/>
      </w:tblGrid>
      <w:tr w:rsidR="005D5A71" w:rsidRPr="005D5A71" w:rsidTr="005D5A71">
        <w:trPr>
          <w:trHeight w:val="1103"/>
        </w:trPr>
        <w:tc>
          <w:tcPr>
            <w:tcW w:w="35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exact"/>
              <w:ind w:right="379"/>
              <w:rPr>
                <w:rFonts w:eastAsia="Times New Roman"/>
                <w:b/>
                <w:lang w:val="ru-RU" w:bidi="ru-RU"/>
              </w:rPr>
            </w:pPr>
            <w:r w:rsidRPr="005D5A71">
              <w:rPr>
                <w:rFonts w:eastAsia="Times New Roman"/>
                <w:b/>
                <w:lang w:val="ru-RU" w:bidi="ru-RU"/>
              </w:rPr>
              <w:t>Наименование разделов профессионального модуля (ПМ), междисциплинарных курсов (МДК) и тем</w:t>
            </w: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35" w:lineRule="auto"/>
              <w:ind w:right="314"/>
              <w:jc w:val="center"/>
              <w:rPr>
                <w:rFonts w:eastAsia="Times New Roman"/>
                <w:i/>
                <w:lang w:val="ru-RU" w:bidi="ru-RU"/>
              </w:rPr>
            </w:pPr>
            <w:r w:rsidRPr="005D5A71">
              <w:rPr>
                <w:rFonts w:eastAsia="Times New Roman"/>
                <w:b/>
                <w:lang w:val="ru-RU" w:bidi="ru-RU"/>
              </w:rPr>
              <w:t xml:space="preserve">Содержание учебного материала, лабораторные работы и практические занятия, самостоятельная работа студента, курсовая работ (проект) </w:t>
            </w:r>
            <w:r w:rsidRPr="005D5A71">
              <w:rPr>
                <w:rFonts w:eastAsia="Times New Roman"/>
                <w:i/>
                <w:lang w:val="ru-RU" w:bidi="ru-RU"/>
              </w:rPr>
              <w:t>(если предусмотрены)</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31"/>
              <w:rPr>
                <w:rFonts w:eastAsia="Times New Roman"/>
                <w:b/>
                <w:lang w:bidi="ru-RU"/>
              </w:rPr>
            </w:pPr>
            <w:r w:rsidRPr="005D5A71">
              <w:rPr>
                <w:rFonts w:eastAsia="Times New Roman"/>
                <w:b/>
                <w:lang w:bidi="ru-RU"/>
              </w:rPr>
              <w:t>Объем часов</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exact"/>
              <w:ind w:right="127"/>
              <w:jc w:val="center"/>
              <w:rPr>
                <w:rFonts w:eastAsia="Times New Roman"/>
                <w:b/>
                <w:lang w:bidi="ru-RU"/>
              </w:rPr>
            </w:pPr>
            <w:r w:rsidRPr="005D5A71">
              <w:rPr>
                <w:rFonts w:eastAsia="Times New Roman"/>
                <w:b/>
                <w:lang w:bidi="ru-RU"/>
              </w:rPr>
              <w:t>Уровен ь     освоени я</w:t>
            </w:r>
          </w:p>
        </w:tc>
      </w:tr>
      <w:tr w:rsidR="005D5A71" w:rsidRPr="005D5A71" w:rsidTr="005D5A71">
        <w:trPr>
          <w:trHeight w:val="330"/>
        </w:trPr>
        <w:tc>
          <w:tcPr>
            <w:tcW w:w="35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jc w:val="center"/>
              <w:rPr>
                <w:rFonts w:eastAsia="Times New Roman"/>
                <w:b/>
                <w:lang w:bidi="ru-RU"/>
              </w:rPr>
            </w:pPr>
            <w:r w:rsidRPr="005D5A71">
              <w:rPr>
                <w:rFonts w:eastAsia="Times New Roman"/>
                <w:b/>
                <w:lang w:bidi="ru-RU"/>
              </w:rPr>
              <w:t>1</w:t>
            </w: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jc w:val="center"/>
              <w:rPr>
                <w:rFonts w:eastAsia="Times New Roman"/>
                <w:b/>
                <w:lang w:bidi="ru-RU"/>
              </w:rPr>
            </w:pPr>
            <w:r w:rsidRPr="005D5A71">
              <w:rPr>
                <w:rFonts w:eastAsia="Times New Roman"/>
                <w:b/>
                <w:lang w:bidi="ru-RU"/>
              </w:rPr>
              <w:t>2</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jc w:val="center"/>
              <w:rPr>
                <w:rFonts w:eastAsia="Times New Roman"/>
                <w:b/>
                <w:lang w:bidi="ru-RU"/>
              </w:rPr>
            </w:pPr>
            <w:r w:rsidRPr="005D5A71">
              <w:rPr>
                <w:rFonts w:eastAsia="Times New Roman"/>
                <w:b/>
                <w:lang w:bidi="ru-RU"/>
              </w:rPr>
              <w:t>3</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rPr>
                <w:rFonts w:eastAsia="Times New Roman"/>
                <w:b/>
                <w:lang w:bidi="ru-RU"/>
              </w:rPr>
            </w:pPr>
            <w:r w:rsidRPr="005D5A71">
              <w:rPr>
                <w:rFonts w:eastAsia="Times New Roman"/>
                <w:b/>
                <w:lang w:bidi="ru-RU"/>
              </w:rPr>
              <w:t>4</w:t>
            </w:r>
          </w:p>
        </w:tc>
      </w:tr>
      <w:tr w:rsidR="005D5A71" w:rsidRPr="005D5A71" w:rsidTr="005D5A71">
        <w:trPr>
          <w:trHeight w:val="551"/>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 xml:space="preserve">Раздел 1 ПМ 1. </w:t>
            </w:r>
            <w:r w:rsidRPr="005D5A71">
              <w:rPr>
                <w:rFonts w:eastAsia="Times New Roman"/>
                <w:lang w:val="ru-RU" w:bidi="ru-RU"/>
              </w:rPr>
              <w:t>Чертежи сварных металлоконструкций и сборка элементов под сварку</w:t>
            </w:r>
          </w:p>
        </w:tc>
        <w:tc>
          <w:tcPr>
            <w:tcW w:w="852"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9" w:lineRule="exact"/>
              <w:ind w:right="136"/>
              <w:jc w:val="center"/>
              <w:rPr>
                <w:rFonts w:eastAsia="Times New Roman"/>
                <w:b/>
                <w:lang w:val="ru-RU" w:bidi="ru-RU"/>
              </w:rPr>
            </w:pP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2</w:t>
            </w:r>
          </w:p>
        </w:tc>
      </w:tr>
      <w:tr w:rsidR="005D5A71" w:rsidRPr="005D5A71" w:rsidTr="005D5A71">
        <w:trPr>
          <w:trHeight w:val="552"/>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МДК 01.03.</w:t>
            </w:r>
            <w:r w:rsidRPr="005D5A71">
              <w:rPr>
                <w:rFonts w:eastAsia="Times New Roman"/>
                <w:lang w:val="ru-RU" w:bidi="ru-RU"/>
              </w:rPr>
              <w:t xml:space="preserve"> </w:t>
            </w:r>
            <w:r w:rsidRPr="005D5A71">
              <w:rPr>
                <w:rFonts w:eastAsia="Times New Roman"/>
                <w:b/>
                <w:lang w:val="ru-RU" w:bidi="ru-RU"/>
              </w:rPr>
              <w:t>Подготовительные и сборочные операции перед сваркой</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9" w:lineRule="exact"/>
              <w:ind w:right="136"/>
              <w:jc w:val="center"/>
              <w:rPr>
                <w:rFonts w:eastAsia="Times New Roman"/>
                <w:b/>
                <w:lang w:bidi="ru-RU"/>
              </w:rPr>
            </w:pPr>
            <w:r w:rsidRPr="005D5A71">
              <w:rPr>
                <w:rFonts w:eastAsia="Times New Roman"/>
                <w:b/>
                <w:lang w:bidi="ru-RU"/>
              </w:rPr>
              <w:t>34</w:t>
            </w:r>
          </w:p>
        </w:tc>
        <w:tc>
          <w:tcPr>
            <w:tcW w:w="1135"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30"/>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479"/>
              <w:rPr>
                <w:rFonts w:eastAsia="Times New Roman"/>
                <w:lang w:val="ru-RU" w:bidi="ru-RU"/>
              </w:rPr>
            </w:pPr>
            <w:r w:rsidRPr="005D5A71">
              <w:rPr>
                <w:rFonts w:eastAsia="Times New Roman"/>
                <w:lang w:val="ru-RU" w:bidi="ru-RU"/>
              </w:rPr>
              <w:t>Тема 1.1. Подготовительные операции перед сваркой</w:t>
            </w: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w:t>
            </w:r>
          </w:p>
        </w:tc>
        <w:tc>
          <w:tcPr>
            <w:tcW w:w="852"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136"/>
              <w:jc w:val="center"/>
              <w:rPr>
                <w:rFonts w:eastAsia="Times New Roman"/>
                <w:b/>
                <w:lang w:bidi="ru-RU"/>
              </w:rPr>
            </w:pPr>
          </w:p>
        </w:tc>
        <w:tc>
          <w:tcPr>
            <w:tcW w:w="1135"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1"/>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1. Слесарные операции, выполняемые при подготовке металла к сварке:</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разметка, резка, рубка, гибка и правка металла.</w:t>
            </w:r>
          </w:p>
        </w:tc>
        <w:tc>
          <w:tcPr>
            <w:tcW w:w="852"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val="ru-RU" w:bidi="ru-RU"/>
              </w:rPr>
            </w:pPr>
          </w:p>
          <w:p w:rsidR="005D5A71" w:rsidRPr="005D5A71" w:rsidRDefault="005D5A71" w:rsidP="005D5A71">
            <w:pPr>
              <w:ind w:right="136"/>
              <w:jc w:val="center"/>
              <w:rPr>
                <w:rFonts w:eastAsia="Times New Roman"/>
                <w:b/>
                <w:lang w:bidi="ru-RU"/>
              </w:rPr>
            </w:pPr>
            <w:r w:rsidRPr="005D5A71">
              <w:rPr>
                <w:rFonts w:eastAsia="Times New Roman"/>
                <w:b/>
                <w:lang w:bidi="ru-RU"/>
              </w:rPr>
              <w:t>8</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328"/>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2. Правила подготовки кромок изделий под сварку.</w:t>
            </w:r>
          </w:p>
        </w:tc>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33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3. Классификация сварных соединений и швов, типы разделки кромок под</w:t>
            </w:r>
          </w:p>
        </w:tc>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3</w:t>
            </w:r>
          </w:p>
        </w:tc>
      </w:tr>
      <w:tr w:rsidR="005D5A71" w:rsidRPr="005D5A71" w:rsidTr="005D5A71">
        <w:trPr>
          <w:trHeight w:val="552"/>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4. Обозначения сварных швов на чертежах, чтение чертежей и технологической</w:t>
            </w:r>
          </w:p>
          <w:p w:rsidR="005D5A71" w:rsidRPr="005D5A71" w:rsidRDefault="005D5A71" w:rsidP="005D5A71">
            <w:pPr>
              <w:spacing w:line="264" w:lineRule="exact"/>
              <w:rPr>
                <w:rFonts w:eastAsia="Times New Roman"/>
                <w:lang w:bidi="ru-RU"/>
              </w:rPr>
            </w:pPr>
            <w:r w:rsidRPr="005D5A71">
              <w:rPr>
                <w:rFonts w:eastAsia="Times New Roman"/>
                <w:lang w:bidi="ru-RU"/>
              </w:rPr>
              <w:t>документации сварщика.</w:t>
            </w:r>
          </w:p>
        </w:tc>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33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Практические занятия</w:t>
            </w:r>
          </w:p>
        </w:tc>
        <w:tc>
          <w:tcPr>
            <w:tcW w:w="852"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68" w:lineRule="exact"/>
              <w:ind w:right="136"/>
              <w:jc w:val="center"/>
              <w:rPr>
                <w:rFonts w:eastAsia="Times New Roman"/>
                <w:lang w:bidi="ru-RU"/>
              </w:rPr>
            </w:pP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1273"/>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1.</w:t>
            </w:r>
          </w:p>
          <w:p w:rsidR="005D5A71" w:rsidRPr="005D5A71" w:rsidRDefault="005D5A71" w:rsidP="005D5A71">
            <w:pPr>
              <w:ind w:right="122"/>
              <w:rPr>
                <w:rFonts w:eastAsia="Times New Roman"/>
                <w:lang w:bidi="ru-RU"/>
              </w:rPr>
            </w:pPr>
            <w:r w:rsidRPr="005D5A71">
              <w:rPr>
                <w:rFonts w:eastAsia="Times New Roman"/>
                <w:lang w:val="ru-RU" w:bidi="ru-RU"/>
              </w:rPr>
              <w:t xml:space="preserve">Изучение нормативной документации, регламентирующей обозначение швов сварных соединений (ГОСТ 2.312-72 Единая система конструкторской документации. </w:t>
            </w:r>
            <w:r w:rsidRPr="005D5A71">
              <w:rPr>
                <w:rFonts w:eastAsia="Times New Roman"/>
                <w:lang w:bidi="ru-RU"/>
              </w:rPr>
              <w:t>Условные изображения и обозначения швов сварных соединений)</w:t>
            </w:r>
          </w:p>
        </w:tc>
        <w:tc>
          <w:tcPr>
            <w:tcW w:w="852"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bidi="ru-RU"/>
              </w:rPr>
            </w:pPr>
          </w:p>
          <w:p w:rsidR="005D5A71" w:rsidRPr="005D5A71" w:rsidRDefault="005D5A71" w:rsidP="005D5A71">
            <w:pPr>
              <w:ind w:right="136"/>
              <w:jc w:val="center"/>
              <w:rPr>
                <w:rFonts w:eastAsia="Times New Roman"/>
                <w:lang w:bidi="ru-RU"/>
              </w:rPr>
            </w:pPr>
            <w:r w:rsidRPr="005D5A71">
              <w:rPr>
                <w:rFonts w:eastAsia="Times New Roman"/>
                <w:b/>
                <w:lang w:bidi="ru-RU"/>
              </w:rPr>
              <w:t>2</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1433"/>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2.</w:t>
            </w:r>
          </w:p>
          <w:p w:rsidR="005D5A71" w:rsidRPr="005D5A71" w:rsidRDefault="005D5A71" w:rsidP="005D5A71">
            <w:pPr>
              <w:ind w:right="409"/>
              <w:rPr>
                <w:rFonts w:eastAsia="Times New Roman"/>
                <w:lang w:val="ru-RU" w:bidi="ru-RU"/>
              </w:rPr>
            </w:pPr>
            <w:r w:rsidRPr="005D5A71">
              <w:rPr>
                <w:rFonts w:eastAsia="Times New Roman"/>
                <w:lang w:val="ru-RU" w:bidi="ru-RU"/>
              </w:rPr>
              <w:t>Изучение нормативной документации, регламентирующей обозначение швов сварных соединений выполненных ручной дуговой сваркой (ГОСТ 5264-80. Ручная дуговая сварка. Соединения сварные. Основные типы, конструктивные элементы и размеры)</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136"/>
              <w:jc w:val="center"/>
              <w:rPr>
                <w:rFonts w:eastAsia="Times New Roman"/>
                <w:lang w:bidi="ru-RU"/>
              </w:rPr>
            </w:pPr>
            <w:r w:rsidRPr="005D5A71">
              <w:rPr>
                <w:rFonts w:eastAsia="Times New Roman"/>
                <w:b/>
                <w:lang w:bidi="ru-RU"/>
              </w:rPr>
              <w:t>2</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8646"/>
        <w:gridCol w:w="852"/>
        <w:gridCol w:w="1135"/>
      </w:tblGrid>
      <w:tr w:rsidR="005D5A71" w:rsidRPr="005D5A71" w:rsidTr="005D5A71">
        <w:trPr>
          <w:trHeight w:val="1432"/>
        </w:trPr>
        <w:tc>
          <w:tcPr>
            <w:tcW w:w="354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3.</w:t>
            </w:r>
          </w:p>
          <w:p w:rsidR="005D5A71" w:rsidRPr="005D5A71" w:rsidRDefault="005D5A71" w:rsidP="005D5A71">
            <w:pPr>
              <w:ind w:right="201"/>
              <w:rPr>
                <w:rFonts w:eastAsia="Times New Roman"/>
                <w:lang w:bidi="ru-RU"/>
              </w:rPr>
            </w:pPr>
            <w:r w:rsidRPr="005D5A71">
              <w:rPr>
                <w:rFonts w:eastAsia="Times New Roman"/>
                <w:lang w:val="ru-RU" w:bidi="ru-RU"/>
              </w:rPr>
              <w:t xml:space="preserve">Изучение нормативной документации, регламентирующей обозначение швов сварных соединений выполненных дуговой сваркой в защитном газе (ГОСТ 14771-76 Дуговая сварка в защитном газе. </w:t>
            </w:r>
            <w:r w:rsidRPr="005D5A71">
              <w:rPr>
                <w:rFonts w:eastAsia="Times New Roman"/>
                <w:lang w:bidi="ru-RU"/>
              </w:rPr>
              <w:t>Соединения сварные. Основные типы, конструктивные элементы и размеры)</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136"/>
              <w:jc w:val="center"/>
              <w:rPr>
                <w:rFonts w:eastAsia="Times New Roman"/>
                <w:lang w:bidi="ru-RU"/>
              </w:rPr>
            </w:pPr>
            <w:r w:rsidRPr="005D5A71">
              <w:rPr>
                <w:rFonts w:eastAsia="Times New Roman"/>
                <w:b/>
                <w:lang w:bidi="ru-RU"/>
              </w:rPr>
              <w:t>1</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107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4.</w:t>
            </w:r>
          </w:p>
          <w:p w:rsidR="005D5A71" w:rsidRPr="005D5A71" w:rsidRDefault="005D5A71" w:rsidP="005D5A71">
            <w:pPr>
              <w:rPr>
                <w:rFonts w:eastAsia="Times New Roman"/>
                <w:lang w:val="ru-RU" w:bidi="ru-RU"/>
              </w:rPr>
            </w:pPr>
            <w:r w:rsidRPr="005D5A71">
              <w:rPr>
                <w:rFonts w:eastAsia="Times New Roman"/>
                <w:lang w:val="ru-RU" w:bidi="ru-RU"/>
              </w:rPr>
              <w:t>Изучение нормативной документации, регламентирующей обозначение сварных соединений стальных трубопроводов (ГОСТ 16037-80 Соединения сварные</w:t>
            </w:r>
          </w:p>
          <w:p w:rsidR="005D5A71" w:rsidRPr="005D5A71" w:rsidRDefault="005D5A71" w:rsidP="005D5A71">
            <w:pPr>
              <w:spacing w:line="230" w:lineRule="exact"/>
              <w:rPr>
                <w:rFonts w:eastAsia="Times New Roman"/>
                <w:lang w:val="ru-RU" w:bidi="ru-RU"/>
              </w:rPr>
            </w:pPr>
            <w:r w:rsidRPr="005D5A71">
              <w:rPr>
                <w:rFonts w:eastAsia="Times New Roman"/>
                <w:lang w:val="ru-RU" w:bidi="ru-RU"/>
              </w:rPr>
              <w:t>стальных трубопроводов. Основные типы, конструктивные элементы и размеры)</w:t>
            </w:r>
          </w:p>
        </w:tc>
        <w:tc>
          <w:tcPr>
            <w:tcW w:w="852"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val="ru-RU" w:bidi="ru-RU"/>
              </w:rPr>
            </w:pPr>
          </w:p>
          <w:p w:rsidR="005D5A71" w:rsidRPr="005D5A71" w:rsidRDefault="005D5A71" w:rsidP="005D5A71">
            <w:pPr>
              <w:ind w:right="136"/>
              <w:jc w:val="center"/>
              <w:rPr>
                <w:rFonts w:eastAsia="Times New Roman"/>
                <w:lang w:bidi="ru-RU"/>
              </w:rPr>
            </w:pPr>
            <w:r w:rsidRPr="005D5A71">
              <w:rPr>
                <w:rFonts w:eastAsia="Times New Roman"/>
                <w:b/>
                <w:lang w:bidi="ru-RU"/>
              </w:rPr>
              <w:t>1</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551"/>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5.</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Чтение сборочных чертежей. Описание размеров и формы шва на чертеже.</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136"/>
              <w:jc w:val="center"/>
              <w:rPr>
                <w:rFonts w:eastAsia="Times New Roman"/>
                <w:lang w:bidi="ru-RU"/>
              </w:rPr>
            </w:pPr>
            <w:r w:rsidRPr="005D5A71">
              <w:rPr>
                <w:rFonts w:eastAsia="Times New Roman"/>
                <w:b/>
                <w:lang w:bidi="ru-RU"/>
              </w:rPr>
              <w:t>2</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328"/>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92"/>
              <w:rPr>
                <w:rFonts w:eastAsia="Times New Roman"/>
                <w:lang w:val="ru-RU" w:bidi="ru-RU"/>
              </w:rPr>
            </w:pPr>
            <w:r w:rsidRPr="005D5A71">
              <w:rPr>
                <w:rFonts w:eastAsia="Times New Roman"/>
                <w:lang w:val="ru-RU" w:bidi="ru-RU"/>
              </w:rPr>
              <w:t>Тема 1.2. Сборка конструкций под сварку</w:t>
            </w: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w:t>
            </w:r>
          </w:p>
        </w:tc>
        <w:tc>
          <w:tcPr>
            <w:tcW w:w="852"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136"/>
              <w:jc w:val="center"/>
              <w:rPr>
                <w:rFonts w:eastAsia="Times New Roman"/>
                <w:b/>
                <w:lang w:bidi="ru-RU"/>
              </w:rPr>
            </w:pP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2</w:t>
            </w:r>
          </w:p>
        </w:tc>
      </w:tr>
      <w:tr w:rsidR="005D5A71" w:rsidRPr="005D5A71" w:rsidTr="005D5A71">
        <w:trPr>
          <w:trHeight w:val="525"/>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1. Виды и способы сборки деталей под сварку: полная сборка изделия;</w:t>
            </w:r>
          </w:p>
          <w:p w:rsidR="005D5A71" w:rsidRPr="005D5A71" w:rsidRDefault="005D5A71" w:rsidP="005D5A71">
            <w:pPr>
              <w:spacing w:line="235" w:lineRule="exact"/>
              <w:rPr>
                <w:rFonts w:eastAsia="Times New Roman"/>
                <w:lang w:val="ru-RU" w:bidi="ru-RU"/>
              </w:rPr>
            </w:pPr>
            <w:r w:rsidRPr="005D5A71">
              <w:rPr>
                <w:rFonts w:eastAsia="Times New Roman"/>
                <w:lang w:val="ru-RU" w:bidi="ru-RU"/>
              </w:rPr>
              <w:t>поочередное присоединение деталей; предварительная сборка узлов</w:t>
            </w:r>
          </w:p>
        </w:tc>
        <w:tc>
          <w:tcPr>
            <w:tcW w:w="852"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5"/>
              <w:rPr>
                <w:rFonts w:eastAsia="Times New Roman"/>
                <w:sz w:val="23"/>
                <w:lang w:val="ru-RU" w:bidi="ru-RU"/>
              </w:rPr>
            </w:pPr>
          </w:p>
          <w:p w:rsidR="005D5A71" w:rsidRPr="005D5A71" w:rsidRDefault="005D5A71" w:rsidP="005D5A71">
            <w:pPr>
              <w:jc w:val="center"/>
              <w:rPr>
                <w:rFonts w:eastAsia="Times New Roman"/>
                <w:b/>
                <w:lang w:bidi="ru-RU"/>
              </w:rPr>
            </w:pPr>
            <w:r w:rsidRPr="005D5A71">
              <w:rPr>
                <w:rFonts w:eastAsia="Times New Roman"/>
                <w:b/>
                <w:lang w:bidi="ru-RU"/>
              </w:rPr>
              <w:t>10</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3</w:t>
            </w:r>
          </w:p>
        </w:tc>
      </w:tr>
      <w:tr w:rsidR="005D5A71" w:rsidRPr="005D5A71" w:rsidTr="005D5A71">
        <w:trPr>
          <w:trHeight w:val="558"/>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2.Сборочно-сварочные приспособления: назначение, классификация, требования</w:t>
            </w:r>
          </w:p>
          <w:p w:rsidR="005D5A71" w:rsidRPr="005D5A71" w:rsidRDefault="005D5A71" w:rsidP="005D5A71">
            <w:pPr>
              <w:spacing w:line="271" w:lineRule="exact"/>
              <w:rPr>
                <w:rFonts w:eastAsia="Times New Roman"/>
                <w:lang w:bidi="ru-RU"/>
              </w:rPr>
            </w:pPr>
            <w:r w:rsidRPr="005D5A71">
              <w:rPr>
                <w:rFonts w:eastAsia="Times New Roman"/>
                <w:lang w:bidi="ru-RU"/>
              </w:rPr>
              <w:t>к ним, основные элементы</w:t>
            </w:r>
          </w:p>
        </w:tc>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537"/>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618"/>
                <w:tab w:val="left" w:pos="1854"/>
                <w:tab w:val="left" w:pos="4343"/>
                <w:tab w:val="left" w:pos="6796"/>
              </w:tabs>
              <w:spacing w:line="268" w:lineRule="exact"/>
              <w:rPr>
                <w:rFonts w:eastAsia="Times New Roman"/>
                <w:lang w:val="ru-RU" w:bidi="ru-RU"/>
              </w:rPr>
            </w:pPr>
            <w:r w:rsidRPr="005D5A71">
              <w:rPr>
                <w:rFonts w:eastAsia="Times New Roman"/>
                <w:lang w:val="ru-RU" w:bidi="ru-RU"/>
              </w:rPr>
              <w:t>3.</w:t>
            </w:r>
            <w:r w:rsidRPr="005D5A71">
              <w:rPr>
                <w:rFonts w:eastAsia="Times New Roman"/>
                <w:lang w:val="ru-RU" w:bidi="ru-RU"/>
              </w:rPr>
              <w:tab/>
              <w:t>Типовые</w:t>
            </w:r>
            <w:r w:rsidRPr="005D5A71">
              <w:rPr>
                <w:rFonts w:eastAsia="Times New Roman"/>
                <w:lang w:val="ru-RU" w:bidi="ru-RU"/>
              </w:rPr>
              <w:tab/>
              <w:t>специализированные</w:t>
            </w:r>
            <w:r w:rsidRPr="005D5A71">
              <w:rPr>
                <w:rFonts w:eastAsia="Times New Roman"/>
                <w:lang w:val="ru-RU" w:bidi="ru-RU"/>
              </w:rPr>
              <w:tab/>
              <w:t>сборочно-сварочные</w:t>
            </w:r>
            <w:r w:rsidRPr="005D5A71">
              <w:rPr>
                <w:rFonts w:eastAsia="Times New Roman"/>
                <w:lang w:val="ru-RU" w:bidi="ru-RU"/>
              </w:rPr>
              <w:tab/>
              <w:t>приспособления:</w:t>
            </w:r>
          </w:p>
          <w:p w:rsidR="005D5A71" w:rsidRPr="005D5A71" w:rsidRDefault="005D5A71" w:rsidP="005D5A71">
            <w:pPr>
              <w:spacing w:line="249" w:lineRule="exact"/>
              <w:rPr>
                <w:rFonts w:eastAsia="Times New Roman"/>
                <w:lang w:bidi="ru-RU"/>
              </w:rPr>
            </w:pPr>
            <w:r w:rsidRPr="005D5A71">
              <w:rPr>
                <w:rFonts w:eastAsia="Times New Roman"/>
                <w:lang w:bidi="ru-RU"/>
              </w:rPr>
              <w:t>назначение, классификация, применение</w:t>
            </w:r>
          </w:p>
        </w:tc>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33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Практические занятия</w:t>
            </w:r>
          </w:p>
        </w:tc>
        <w:tc>
          <w:tcPr>
            <w:tcW w:w="852"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5" w:lineRule="exact"/>
              <w:ind w:right="136"/>
              <w:jc w:val="center"/>
              <w:rPr>
                <w:rFonts w:eastAsia="Times New Roman"/>
                <w:b/>
                <w:lang w:bidi="ru-RU"/>
              </w:rPr>
            </w:pP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3</w:t>
            </w:r>
          </w:p>
        </w:tc>
      </w:tr>
      <w:tr w:rsidR="005D5A71" w:rsidRPr="005D5A71" w:rsidTr="005D5A71">
        <w:trPr>
          <w:trHeight w:val="551"/>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6</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Универсальные сборочно-сварочные приспособления (УСП)</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31"/>
              <w:ind w:right="136"/>
              <w:jc w:val="center"/>
              <w:rPr>
                <w:rFonts w:eastAsia="Times New Roman"/>
                <w:lang w:bidi="ru-RU"/>
              </w:rPr>
            </w:pPr>
            <w:r w:rsidRPr="005D5A71">
              <w:rPr>
                <w:rFonts w:eastAsia="Times New Roman"/>
                <w:b/>
                <w:lang w:bidi="ru-RU"/>
              </w:rPr>
              <w:t xml:space="preserve">2 </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551"/>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7</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Сборка коробчатой конструкции</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31"/>
              <w:ind w:right="136"/>
              <w:jc w:val="center"/>
              <w:rPr>
                <w:rFonts w:eastAsia="Times New Roman"/>
                <w:lang w:bidi="ru-RU"/>
              </w:rPr>
            </w:pPr>
            <w:r w:rsidRPr="005D5A71">
              <w:rPr>
                <w:rFonts w:eastAsia="Times New Roman"/>
                <w:b/>
                <w:lang w:bidi="ru-RU"/>
              </w:rPr>
              <w:t xml:space="preserve">2 </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553"/>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Практическое занятие №</w:t>
            </w:r>
            <w:r w:rsidRPr="005D5A71">
              <w:rPr>
                <w:rFonts w:eastAsia="Times New Roman"/>
                <w:b/>
                <w:spacing w:val="54"/>
                <w:lang w:val="ru-RU" w:bidi="ru-RU"/>
              </w:rPr>
              <w:t xml:space="preserve"> </w:t>
            </w:r>
            <w:r w:rsidRPr="005D5A71">
              <w:rPr>
                <w:rFonts w:eastAsia="Times New Roman"/>
                <w:b/>
                <w:lang w:val="ru-RU" w:bidi="ru-RU"/>
              </w:rPr>
              <w:t>8</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Сборка решетчатой конструкции</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31"/>
              <w:ind w:right="136"/>
              <w:jc w:val="center"/>
              <w:rPr>
                <w:rFonts w:eastAsia="Times New Roman"/>
                <w:lang w:bidi="ru-RU"/>
              </w:rPr>
            </w:pPr>
            <w:r w:rsidRPr="005D5A71">
              <w:rPr>
                <w:rFonts w:eastAsia="Times New Roman"/>
                <w:b/>
                <w:lang w:bidi="ru-RU"/>
              </w:rPr>
              <w:t xml:space="preserve">2 </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3</w:t>
            </w:r>
          </w:p>
        </w:tc>
      </w:tr>
      <w:tr w:rsidR="005D5A71" w:rsidRPr="005D5A71" w:rsidTr="005D5A71">
        <w:trPr>
          <w:trHeight w:val="552"/>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w:t>
            </w:r>
            <w:r w:rsidRPr="005D5A71">
              <w:rPr>
                <w:rFonts w:eastAsia="Times New Roman"/>
                <w:b/>
                <w:spacing w:val="-6"/>
                <w:lang w:val="ru-RU" w:bidi="ru-RU"/>
              </w:rPr>
              <w:t xml:space="preserve"> </w:t>
            </w:r>
            <w:r w:rsidRPr="005D5A71">
              <w:rPr>
                <w:rFonts w:eastAsia="Times New Roman"/>
                <w:b/>
                <w:lang w:val="ru-RU" w:bidi="ru-RU"/>
              </w:rPr>
              <w:t>9</w:t>
            </w:r>
          </w:p>
          <w:p w:rsidR="005D5A71" w:rsidRPr="005D5A71" w:rsidRDefault="005D5A71" w:rsidP="005D5A71">
            <w:pPr>
              <w:spacing w:line="262" w:lineRule="exact"/>
              <w:rPr>
                <w:rFonts w:eastAsia="Times New Roman"/>
                <w:lang w:val="ru-RU" w:bidi="ru-RU"/>
              </w:rPr>
            </w:pPr>
            <w:r w:rsidRPr="005D5A71">
              <w:rPr>
                <w:rFonts w:eastAsia="Times New Roman"/>
                <w:lang w:val="ru-RU" w:bidi="ru-RU"/>
              </w:rPr>
              <w:t>Сборка рамной</w:t>
            </w:r>
            <w:r w:rsidRPr="005D5A71">
              <w:rPr>
                <w:rFonts w:eastAsia="Times New Roman"/>
                <w:spacing w:val="-7"/>
                <w:lang w:val="ru-RU" w:bidi="ru-RU"/>
              </w:rPr>
              <w:t xml:space="preserve"> </w:t>
            </w:r>
            <w:r w:rsidRPr="005D5A71">
              <w:rPr>
                <w:rFonts w:eastAsia="Times New Roman"/>
                <w:lang w:val="ru-RU" w:bidi="ru-RU"/>
              </w:rPr>
              <w:t>конструкции</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29"/>
              <w:ind w:right="136"/>
              <w:jc w:val="center"/>
              <w:rPr>
                <w:rFonts w:eastAsia="Times New Roman"/>
                <w:lang w:bidi="ru-RU"/>
              </w:rPr>
            </w:pPr>
            <w:r w:rsidRPr="005D5A71">
              <w:rPr>
                <w:rFonts w:eastAsia="Times New Roman"/>
                <w:b/>
                <w:lang w:bidi="ru-RU"/>
              </w:rPr>
              <w:t xml:space="preserve">2 </w:t>
            </w:r>
          </w:p>
        </w:tc>
        <w:tc>
          <w:tcPr>
            <w:tcW w:w="113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p>
        </w:tc>
      </w:tr>
      <w:tr w:rsidR="005D5A71" w:rsidRPr="005D5A71" w:rsidTr="005D5A71">
        <w:trPr>
          <w:trHeight w:val="1379"/>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lastRenderedPageBreak/>
              <w:t>Самостоятельная работа при изучении раздела 1 ПМ 1.</w:t>
            </w:r>
          </w:p>
          <w:p w:rsidR="005D5A71" w:rsidRPr="005D5A71" w:rsidRDefault="005D5A71" w:rsidP="00284ED8">
            <w:pPr>
              <w:numPr>
                <w:ilvl w:val="0"/>
                <w:numId w:val="249"/>
              </w:numPr>
              <w:tabs>
                <w:tab w:val="left" w:pos="339"/>
              </w:tabs>
              <w:ind w:right="107"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w:t>
            </w:r>
            <w:r w:rsidRPr="005D5A71">
              <w:rPr>
                <w:rFonts w:eastAsia="Times New Roman"/>
                <w:spacing w:val="-3"/>
                <w:lang w:val="ru-RU" w:bidi="ru-RU"/>
              </w:rPr>
              <w:t xml:space="preserve"> </w:t>
            </w:r>
            <w:r w:rsidRPr="005D5A71">
              <w:rPr>
                <w:rFonts w:eastAsia="Times New Roman"/>
                <w:lang w:val="ru-RU" w:bidi="ru-RU"/>
              </w:rPr>
              <w:t>занятиям;</w:t>
            </w:r>
          </w:p>
          <w:p w:rsidR="005D5A71" w:rsidRPr="005D5A71" w:rsidRDefault="005D5A71" w:rsidP="00284ED8">
            <w:pPr>
              <w:numPr>
                <w:ilvl w:val="0"/>
                <w:numId w:val="249"/>
              </w:numPr>
              <w:tabs>
                <w:tab w:val="left" w:pos="277"/>
              </w:tabs>
              <w:spacing w:line="270" w:lineRule="atLeast"/>
              <w:ind w:right="103" w:firstLine="0"/>
              <w:rPr>
                <w:rFonts w:eastAsia="Times New Roman"/>
                <w:lang w:val="ru-RU" w:bidi="ru-RU"/>
              </w:rPr>
            </w:pPr>
            <w:r w:rsidRPr="005D5A71">
              <w:rPr>
                <w:rFonts w:eastAsia="Times New Roman"/>
                <w:lang w:val="ru-RU" w:bidi="ru-RU"/>
              </w:rPr>
              <w:t>подготовка к практическим работам с использованием методических рекомендаций преподавателя, оформление практических работ и подготовка их к</w:t>
            </w:r>
            <w:r w:rsidRPr="005D5A71">
              <w:rPr>
                <w:rFonts w:eastAsia="Times New Roman"/>
                <w:spacing w:val="1"/>
                <w:lang w:val="ru-RU" w:bidi="ru-RU"/>
              </w:rPr>
              <w:t xml:space="preserve"> </w:t>
            </w:r>
            <w:r w:rsidRPr="005D5A71">
              <w:rPr>
                <w:rFonts w:eastAsia="Times New Roman"/>
                <w:lang w:val="ru-RU" w:bidi="ru-RU"/>
              </w:rPr>
              <w:t>защите;</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36"/>
              <w:jc w:val="center"/>
              <w:rPr>
                <w:rFonts w:eastAsia="Times New Roman"/>
                <w:b/>
                <w:lang w:bidi="ru-RU"/>
              </w:rPr>
            </w:pPr>
            <w:r w:rsidRPr="005D5A71">
              <w:rPr>
                <w:rFonts w:eastAsia="Times New Roman"/>
                <w:b/>
                <w:lang w:bidi="ru-RU"/>
              </w:rPr>
              <w:t>17</w:t>
            </w:r>
          </w:p>
        </w:tc>
        <w:tc>
          <w:tcPr>
            <w:tcW w:w="1135"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2"/>
        <w:gridCol w:w="852"/>
        <w:gridCol w:w="1135"/>
      </w:tblGrid>
      <w:tr w:rsidR="005D5A71" w:rsidRPr="005D5A71" w:rsidTr="005D5A71">
        <w:trPr>
          <w:trHeight w:val="3588"/>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50"/>
              </w:numPr>
              <w:tabs>
                <w:tab w:val="left" w:pos="248"/>
              </w:tabs>
              <w:spacing w:line="268" w:lineRule="exact"/>
              <w:ind w:left="247" w:hanging="141"/>
              <w:rPr>
                <w:rFonts w:eastAsia="Times New Roman"/>
                <w:lang w:val="ru-RU" w:bidi="ru-RU"/>
              </w:rPr>
            </w:pPr>
            <w:r w:rsidRPr="005D5A71">
              <w:rPr>
                <w:rFonts w:eastAsia="Times New Roman"/>
                <w:lang w:val="ru-RU" w:bidi="ru-RU"/>
              </w:rPr>
              <w:t>подготовка к выполнению индивидуальных</w:t>
            </w:r>
            <w:r w:rsidRPr="005D5A71">
              <w:rPr>
                <w:rFonts w:eastAsia="Times New Roman"/>
                <w:spacing w:val="-2"/>
                <w:lang w:val="ru-RU" w:bidi="ru-RU"/>
              </w:rPr>
              <w:t xml:space="preserve"> </w:t>
            </w:r>
            <w:r w:rsidRPr="005D5A71">
              <w:rPr>
                <w:rFonts w:eastAsia="Times New Roman"/>
                <w:lang w:val="ru-RU" w:bidi="ru-RU"/>
              </w:rPr>
              <w:t>заданий;</w:t>
            </w:r>
          </w:p>
          <w:p w:rsidR="005D5A71" w:rsidRPr="005D5A71" w:rsidRDefault="005D5A71" w:rsidP="00284ED8">
            <w:pPr>
              <w:numPr>
                <w:ilvl w:val="0"/>
                <w:numId w:val="250"/>
              </w:numPr>
              <w:tabs>
                <w:tab w:val="left" w:pos="337"/>
              </w:tabs>
              <w:ind w:right="96" w:firstLine="0"/>
              <w:rPr>
                <w:rFonts w:eastAsia="Times New Roman"/>
                <w:lang w:val="ru-RU" w:bidi="ru-RU"/>
              </w:rPr>
            </w:pPr>
            <w:r w:rsidRPr="005D5A71">
              <w:rPr>
                <w:rFonts w:eastAsia="Times New Roman"/>
                <w:lang w:val="ru-RU" w:bidi="ru-RU"/>
              </w:rPr>
              <w:t xml:space="preserve">подготовка и защита докладов по разделу 1 ПМ.01: «Типы сварных соединений листовых конструкций: параметры подготовки и сборки, нормативные документы на подготовку и сборку листов под сварку»; «Типы сварных соединений трубопроводов: параметры подготовки и сборки, нормативные документы на подготовку и сборку трубопроводов под сварку»; «Дефекты подготовки и сборки кромок под сварку: причины образования, способы   и   схемы   измерения»;   «Разметка   с   применением   проекционного   способа»;   «Лазерная </w:t>
            </w:r>
            <w:r w:rsidRPr="005D5A71">
              <w:rPr>
                <w:rFonts w:eastAsia="Times New Roman"/>
                <w:spacing w:val="40"/>
                <w:lang w:val="ru-RU" w:bidi="ru-RU"/>
              </w:rPr>
              <w:t xml:space="preserve"> </w:t>
            </w:r>
            <w:r w:rsidRPr="005D5A71">
              <w:rPr>
                <w:rFonts w:eastAsia="Times New Roman"/>
                <w:lang w:val="ru-RU" w:bidi="ru-RU"/>
              </w:rPr>
              <w:t>разметка»;</w:t>
            </w:r>
          </w:p>
          <w:p w:rsidR="005D5A71" w:rsidRPr="005D5A71" w:rsidRDefault="005D5A71" w:rsidP="005D5A71">
            <w:pPr>
              <w:ind w:right="94"/>
              <w:rPr>
                <w:rFonts w:eastAsia="Times New Roman"/>
                <w:lang w:val="ru-RU" w:bidi="ru-RU"/>
              </w:rPr>
            </w:pPr>
            <w:r w:rsidRPr="005D5A71">
              <w:rPr>
                <w:rFonts w:eastAsia="Times New Roman"/>
                <w:lang w:val="ru-RU" w:bidi="ru-RU"/>
              </w:rPr>
              <w:t xml:space="preserve">«Специальные символы в обозначении сварных швов на чертежах (сварка по замкнутому контуру, снять усиление шва и пр.)»; «Расшифровка, правила нанесения на чертежах»; «Особенности подготовки по сварку кромок конструкций из алюминия и его сплавов»; «Типовая конструкция УСП-универсального сборочно-сварочного приспособления»; </w:t>
            </w:r>
            <w:r w:rsidRPr="005D5A71">
              <w:rPr>
                <w:rFonts w:eastAsia="Times New Roman"/>
                <w:spacing w:val="17"/>
                <w:lang w:val="ru-RU" w:bidi="ru-RU"/>
              </w:rPr>
              <w:t xml:space="preserve"> </w:t>
            </w:r>
            <w:r w:rsidRPr="005D5A71">
              <w:rPr>
                <w:rFonts w:eastAsia="Times New Roman"/>
                <w:lang w:val="ru-RU" w:bidi="ru-RU"/>
              </w:rPr>
              <w:t xml:space="preserve">«Базировочные, </w:t>
            </w:r>
            <w:r w:rsidRPr="005D5A71">
              <w:rPr>
                <w:rFonts w:eastAsia="Times New Roman"/>
                <w:spacing w:val="12"/>
                <w:lang w:val="ru-RU" w:bidi="ru-RU"/>
              </w:rPr>
              <w:t xml:space="preserve"> </w:t>
            </w:r>
            <w:r w:rsidRPr="005D5A71">
              <w:rPr>
                <w:rFonts w:eastAsia="Times New Roman"/>
                <w:lang w:val="ru-RU" w:bidi="ru-RU"/>
              </w:rPr>
              <w:t xml:space="preserve">прижимные </w:t>
            </w:r>
            <w:r w:rsidRPr="005D5A71">
              <w:rPr>
                <w:rFonts w:eastAsia="Times New Roman"/>
                <w:spacing w:val="11"/>
                <w:lang w:val="ru-RU" w:bidi="ru-RU"/>
              </w:rPr>
              <w:t xml:space="preserve"> </w:t>
            </w:r>
            <w:r w:rsidRPr="005D5A71">
              <w:rPr>
                <w:rFonts w:eastAsia="Times New Roman"/>
                <w:lang w:val="ru-RU" w:bidi="ru-RU"/>
              </w:rPr>
              <w:t xml:space="preserve">и </w:t>
            </w:r>
            <w:r w:rsidRPr="005D5A71">
              <w:rPr>
                <w:rFonts w:eastAsia="Times New Roman"/>
                <w:spacing w:val="13"/>
                <w:lang w:val="ru-RU" w:bidi="ru-RU"/>
              </w:rPr>
              <w:t xml:space="preserve"> </w:t>
            </w:r>
            <w:r w:rsidRPr="005D5A71">
              <w:rPr>
                <w:rFonts w:eastAsia="Times New Roman"/>
                <w:lang w:val="ru-RU" w:bidi="ru-RU"/>
              </w:rPr>
              <w:t xml:space="preserve">зажимные </w:t>
            </w:r>
            <w:r w:rsidRPr="005D5A71">
              <w:rPr>
                <w:rFonts w:eastAsia="Times New Roman"/>
                <w:spacing w:val="11"/>
                <w:lang w:val="ru-RU" w:bidi="ru-RU"/>
              </w:rPr>
              <w:t xml:space="preserve"> </w:t>
            </w:r>
            <w:r w:rsidRPr="005D5A71">
              <w:rPr>
                <w:rFonts w:eastAsia="Times New Roman"/>
                <w:lang w:val="ru-RU" w:bidi="ru-RU"/>
              </w:rPr>
              <w:t xml:space="preserve">элементы </w:t>
            </w:r>
            <w:r w:rsidRPr="005D5A71">
              <w:rPr>
                <w:rFonts w:eastAsia="Times New Roman"/>
                <w:spacing w:val="12"/>
                <w:lang w:val="ru-RU" w:bidi="ru-RU"/>
              </w:rPr>
              <w:t xml:space="preserve"> </w:t>
            </w:r>
            <w:r w:rsidRPr="005D5A71">
              <w:rPr>
                <w:rFonts w:eastAsia="Times New Roman"/>
                <w:lang w:val="ru-RU" w:bidi="ru-RU"/>
              </w:rPr>
              <w:t xml:space="preserve">УСП: </w:t>
            </w:r>
            <w:r w:rsidRPr="005D5A71">
              <w:rPr>
                <w:rFonts w:eastAsia="Times New Roman"/>
                <w:spacing w:val="10"/>
                <w:lang w:val="ru-RU" w:bidi="ru-RU"/>
              </w:rPr>
              <w:t xml:space="preserve"> </w:t>
            </w:r>
            <w:r w:rsidRPr="005D5A71">
              <w:rPr>
                <w:rFonts w:eastAsia="Times New Roman"/>
                <w:lang w:val="ru-RU" w:bidi="ru-RU"/>
              </w:rPr>
              <w:t xml:space="preserve">виды, </w:t>
            </w:r>
            <w:r w:rsidRPr="005D5A71">
              <w:rPr>
                <w:rFonts w:eastAsia="Times New Roman"/>
                <w:spacing w:val="11"/>
                <w:lang w:val="ru-RU" w:bidi="ru-RU"/>
              </w:rPr>
              <w:t xml:space="preserve"> </w:t>
            </w:r>
            <w:r w:rsidRPr="005D5A71">
              <w:rPr>
                <w:rFonts w:eastAsia="Times New Roman"/>
                <w:lang w:val="ru-RU" w:bidi="ru-RU"/>
              </w:rPr>
              <w:t xml:space="preserve">конструкция, </w:t>
            </w:r>
            <w:r w:rsidRPr="005D5A71">
              <w:rPr>
                <w:rFonts w:eastAsia="Times New Roman"/>
                <w:spacing w:val="12"/>
                <w:lang w:val="ru-RU" w:bidi="ru-RU"/>
              </w:rPr>
              <w:t xml:space="preserve"> </w:t>
            </w:r>
            <w:r w:rsidRPr="005D5A71">
              <w:rPr>
                <w:rFonts w:eastAsia="Times New Roman"/>
                <w:lang w:val="ru-RU" w:bidi="ru-RU"/>
              </w:rPr>
              <w:t>назначение»;</w:t>
            </w:r>
          </w:p>
          <w:p w:rsidR="005D5A71" w:rsidRPr="005D5A71" w:rsidRDefault="005D5A71" w:rsidP="005D5A71">
            <w:pPr>
              <w:spacing w:before="1"/>
              <w:rPr>
                <w:rFonts w:eastAsia="Times New Roman"/>
                <w:lang w:val="ru-RU" w:bidi="ru-RU"/>
              </w:rPr>
            </w:pPr>
            <w:r w:rsidRPr="005D5A71">
              <w:rPr>
                <w:rFonts w:eastAsia="Times New Roman"/>
                <w:lang w:val="ru-RU" w:bidi="ru-RU"/>
              </w:rPr>
              <w:t xml:space="preserve">«Правила  прихватки  плоских  листовых  конструкций»;   «Правила  прихватки  при  сборке  двутавровых  </w:t>
            </w:r>
            <w:r w:rsidRPr="005D5A71">
              <w:rPr>
                <w:rFonts w:eastAsia="Times New Roman"/>
                <w:spacing w:val="18"/>
                <w:lang w:val="ru-RU" w:bidi="ru-RU"/>
              </w:rPr>
              <w:t xml:space="preserve"> </w:t>
            </w:r>
            <w:r w:rsidRPr="005D5A71">
              <w:rPr>
                <w:rFonts w:eastAsia="Times New Roman"/>
                <w:lang w:val="ru-RU" w:bidi="ru-RU"/>
              </w:rPr>
              <w:t>балок»;</w:t>
            </w:r>
          </w:p>
          <w:p w:rsidR="005D5A71" w:rsidRPr="005D5A71" w:rsidRDefault="005D5A71" w:rsidP="005D5A71">
            <w:pPr>
              <w:spacing w:line="270" w:lineRule="atLeast"/>
              <w:ind w:right="94"/>
              <w:rPr>
                <w:rFonts w:eastAsia="Times New Roman"/>
                <w:lang w:val="ru-RU" w:bidi="ru-RU"/>
              </w:rPr>
            </w:pPr>
            <w:r w:rsidRPr="005D5A71">
              <w:rPr>
                <w:rFonts w:eastAsia="Times New Roman"/>
                <w:lang w:val="ru-RU" w:bidi="ru-RU"/>
              </w:rPr>
              <w:t>«Правила прихватки при сборке трубопроводов малого диаметра (до 40 мм)»; «Правила прихватки при сборке большого диаметра (до 1220 мм)».</w:t>
            </w:r>
          </w:p>
        </w:tc>
        <w:tc>
          <w:tcPr>
            <w:tcW w:w="852"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13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3864"/>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Тематика домашних заданий</w:t>
            </w:r>
          </w:p>
          <w:p w:rsidR="005D5A71" w:rsidRPr="005D5A71" w:rsidRDefault="005D5A71" w:rsidP="00284ED8">
            <w:pPr>
              <w:numPr>
                <w:ilvl w:val="0"/>
                <w:numId w:val="251"/>
              </w:numPr>
              <w:tabs>
                <w:tab w:val="left" w:pos="601"/>
              </w:tabs>
              <w:ind w:right="95" w:firstLine="0"/>
              <w:rPr>
                <w:rFonts w:eastAsia="Times New Roman"/>
                <w:lang w:val="ru-RU" w:bidi="ru-RU"/>
              </w:rPr>
            </w:pPr>
            <w:r w:rsidRPr="005D5A71">
              <w:rPr>
                <w:rFonts w:eastAsia="Times New Roman"/>
                <w:lang w:val="ru-RU" w:bidi="ru-RU"/>
              </w:rPr>
              <w:t>Определить основные типы, конструктивные элементы, размеры сварных соединений и обозначение их на чертежах.</w:t>
            </w:r>
          </w:p>
          <w:p w:rsidR="005D5A71" w:rsidRPr="005D5A71" w:rsidRDefault="005D5A71" w:rsidP="00284ED8">
            <w:pPr>
              <w:numPr>
                <w:ilvl w:val="0"/>
                <w:numId w:val="251"/>
              </w:numPr>
              <w:tabs>
                <w:tab w:val="left" w:pos="601"/>
              </w:tabs>
              <w:ind w:left="600" w:hanging="460"/>
              <w:rPr>
                <w:rFonts w:eastAsia="Times New Roman"/>
                <w:lang w:val="ru-RU" w:bidi="ru-RU"/>
              </w:rPr>
            </w:pPr>
            <w:r w:rsidRPr="005D5A71">
              <w:rPr>
                <w:rFonts w:eastAsia="Times New Roman"/>
                <w:lang w:val="ru-RU" w:bidi="ru-RU"/>
              </w:rPr>
              <w:t>Установить основные типы и конструктивные элементы разделки</w:t>
            </w:r>
            <w:r w:rsidRPr="005D5A71">
              <w:rPr>
                <w:rFonts w:eastAsia="Times New Roman"/>
                <w:spacing w:val="-9"/>
                <w:lang w:val="ru-RU" w:bidi="ru-RU"/>
              </w:rPr>
              <w:t xml:space="preserve"> </w:t>
            </w:r>
            <w:r w:rsidRPr="005D5A71">
              <w:rPr>
                <w:rFonts w:eastAsia="Times New Roman"/>
                <w:lang w:val="ru-RU" w:bidi="ru-RU"/>
              </w:rPr>
              <w:t>кромок.</w:t>
            </w:r>
          </w:p>
          <w:p w:rsidR="005D5A71" w:rsidRPr="005D5A71" w:rsidRDefault="005D5A71" w:rsidP="00284ED8">
            <w:pPr>
              <w:numPr>
                <w:ilvl w:val="0"/>
                <w:numId w:val="251"/>
              </w:numPr>
              <w:tabs>
                <w:tab w:val="left" w:pos="601"/>
              </w:tabs>
              <w:ind w:left="600" w:hanging="460"/>
              <w:rPr>
                <w:rFonts w:eastAsia="Times New Roman"/>
                <w:lang w:val="ru-RU" w:bidi="ru-RU"/>
              </w:rPr>
            </w:pPr>
            <w:r w:rsidRPr="005D5A71">
              <w:rPr>
                <w:rFonts w:eastAsia="Times New Roman"/>
                <w:lang w:val="ru-RU" w:bidi="ru-RU"/>
              </w:rPr>
              <w:t>Изложить основные правила чтения чертежей и</w:t>
            </w:r>
            <w:r w:rsidRPr="005D5A71">
              <w:rPr>
                <w:rFonts w:eastAsia="Times New Roman"/>
                <w:spacing w:val="-2"/>
                <w:lang w:val="ru-RU" w:bidi="ru-RU"/>
              </w:rPr>
              <w:t xml:space="preserve"> </w:t>
            </w:r>
            <w:r w:rsidRPr="005D5A71">
              <w:rPr>
                <w:rFonts w:eastAsia="Times New Roman"/>
                <w:lang w:val="ru-RU" w:bidi="ru-RU"/>
              </w:rPr>
              <w:t>спецификаций.</w:t>
            </w:r>
          </w:p>
          <w:p w:rsidR="005D5A71" w:rsidRPr="005D5A71" w:rsidRDefault="005D5A71" w:rsidP="00284ED8">
            <w:pPr>
              <w:numPr>
                <w:ilvl w:val="0"/>
                <w:numId w:val="251"/>
              </w:numPr>
              <w:tabs>
                <w:tab w:val="left" w:pos="601"/>
              </w:tabs>
              <w:ind w:left="600" w:hanging="460"/>
              <w:rPr>
                <w:rFonts w:eastAsia="Times New Roman"/>
                <w:lang w:val="ru-RU" w:bidi="ru-RU"/>
              </w:rPr>
            </w:pPr>
            <w:r w:rsidRPr="005D5A71">
              <w:rPr>
                <w:rFonts w:eastAsia="Times New Roman"/>
                <w:lang w:val="ru-RU" w:bidi="ru-RU"/>
              </w:rPr>
              <w:t>Выполнить анализ чертежа и спецификации сварной</w:t>
            </w:r>
            <w:r w:rsidRPr="005D5A71">
              <w:rPr>
                <w:rFonts w:eastAsia="Times New Roman"/>
                <w:spacing w:val="-5"/>
                <w:lang w:val="ru-RU" w:bidi="ru-RU"/>
              </w:rPr>
              <w:t xml:space="preserve"> </w:t>
            </w:r>
            <w:r w:rsidRPr="005D5A71">
              <w:rPr>
                <w:rFonts w:eastAsia="Times New Roman"/>
                <w:lang w:val="ru-RU" w:bidi="ru-RU"/>
              </w:rPr>
              <w:t>металлоконструкции.</w:t>
            </w:r>
          </w:p>
          <w:p w:rsidR="005D5A71" w:rsidRPr="005D5A71" w:rsidRDefault="005D5A71" w:rsidP="00284ED8">
            <w:pPr>
              <w:numPr>
                <w:ilvl w:val="0"/>
                <w:numId w:val="251"/>
              </w:numPr>
              <w:tabs>
                <w:tab w:val="left" w:pos="601"/>
              </w:tabs>
              <w:ind w:right="107" w:firstLine="0"/>
              <w:rPr>
                <w:rFonts w:eastAsia="Times New Roman"/>
                <w:lang w:val="ru-RU" w:bidi="ru-RU"/>
              </w:rPr>
            </w:pPr>
            <w:r w:rsidRPr="005D5A71">
              <w:rPr>
                <w:rFonts w:eastAsia="Times New Roman"/>
                <w:lang w:val="ru-RU" w:bidi="ru-RU"/>
              </w:rPr>
              <w:t>Перечислить слесарные операции, выполняемые при подготовке металла к сварке: разметка, резка, рубка, гибка и правка</w:t>
            </w:r>
            <w:r w:rsidRPr="005D5A71">
              <w:rPr>
                <w:rFonts w:eastAsia="Times New Roman"/>
                <w:spacing w:val="-5"/>
                <w:lang w:val="ru-RU" w:bidi="ru-RU"/>
              </w:rPr>
              <w:t xml:space="preserve"> </w:t>
            </w:r>
            <w:r w:rsidRPr="005D5A71">
              <w:rPr>
                <w:rFonts w:eastAsia="Times New Roman"/>
                <w:lang w:val="ru-RU" w:bidi="ru-RU"/>
              </w:rPr>
              <w:t>металла.</w:t>
            </w:r>
          </w:p>
          <w:p w:rsidR="005D5A71" w:rsidRPr="005D5A71" w:rsidRDefault="005D5A71" w:rsidP="00284ED8">
            <w:pPr>
              <w:numPr>
                <w:ilvl w:val="0"/>
                <w:numId w:val="251"/>
              </w:numPr>
              <w:tabs>
                <w:tab w:val="left" w:pos="601"/>
              </w:tabs>
              <w:ind w:left="600" w:hanging="460"/>
              <w:rPr>
                <w:rFonts w:eastAsia="Times New Roman"/>
                <w:lang w:val="ru-RU" w:bidi="ru-RU"/>
              </w:rPr>
            </w:pPr>
            <w:r w:rsidRPr="005D5A71">
              <w:rPr>
                <w:rFonts w:eastAsia="Times New Roman"/>
                <w:lang w:val="ru-RU" w:bidi="ru-RU"/>
              </w:rPr>
              <w:t>Изложить правила подготовки кромок изделий под</w:t>
            </w:r>
            <w:r w:rsidRPr="005D5A71">
              <w:rPr>
                <w:rFonts w:eastAsia="Times New Roman"/>
                <w:spacing w:val="-8"/>
                <w:lang w:val="ru-RU" w:bidi="ru-RU"/>
              </w:rPr>
              <w:t xml:space="preserve"> </w:t>
            </w:r>
            <w:r w:rsidRPr="005D5A71">
              <w:rPr>
                <w:rFonts w:eastAsia="Times New Roman"/>
                <w:lang w:val="ru-RU" w:bidi="ru-RU"/>
              </w:rPr>
              <w:t>сварку.</w:t>
            </w:r>
          </w:p>
          <w:p w:rsidR="005D5A71" w:rsidRPr="005D5A71" w:rsidRDefault="005D5A71" w:rsidP="00284ED8">
            <w:pPr>
              <w:numPr>
                <w:ilvl w:val="0"/>
                <w:numId w:val="251"/>
              </w:numPr>
              <w:tabs>
                <w:tab w:val="left" w:pos="601"/>
                <w:tab w:val="left" w:pos="9665"/>
              </w:tabs>
              <w:ind w:right="93" w:firstLine="0"/>
              <w:rPr>
                <w:rFonts w:eastAsia="Times New Roman"/>
                <w:lang w:val="ru-RU" w:bidi="ru-RU"/>
              </w:rPr>
            </w:pPr>
            <w:r w:rsidRPr="005D5A71">
              <w:rPr>
                <w:rFonts w:eastAsia="Times New Roman"/>
                <w:lang w:val="ru-RU" w:bidi="ru-RU"/>
              </w:rPr>
              <w:t xml:space="preserve">Описать  </w:t>
            </w:r>
            <w:r w:rsidRPr="005D5A71">
              <w:rPr>
                <w:rFonts w:eastAsia="Times New Roman"/>
                <w:spacing w:val="13"/>
                <w:lang w:val="ru-RU" w:bidi="ru-RU"/>
              </w:rPr>
              <w:t xml:space="preserve"> </w:t>
            </w:r>
            <w:r w:rsidRPr="005D5A71">
              <w:rPr>
                <w:rFonts w:eastAsia="Times New Roman"/>
                <w:lang w:val="ru-RU" w:bidi="ru-RU"/>
              </w:rPr>
              <w:t xml:space="preserve">виды  </w:t>
            </w:r>
            <w:r w:rsidRPr="005D5A71">
              <w:rPr>
                <w:rFonts w:eastAsia="Times New Roman"/>
                <w:spacing w:val="13"/>
                <w:lang w:val="ru-RU" w:bidi="ru-RU"/>
              </w:rPr>
              <w:t xml:space="preserve"> </w:t>
            </w:r>
            <w:r w:rsidRPr="005D5A71">
              <w:rPr>
                <w:rFonts w:eastAsia="Times New Roman"/>
                <w:lang w:val="ru-RU" w:bidi="ru-RU"/>
              </w:rPr>
              <w:t xml:space="preserve">и  </w:t>
            </w:r>
            <w:r w:rsidRPr="005D5A71">
              <w:rPr>
                <w:rFonts w:eastAsia="Times New Roman"/>
                <w:spacing w:val="11"/>
                <w:lang w:val="ru-RU" w:bidi="ru-RU"/>
              </w:rPr>
              <w:t xml:space="preserve"> </w:t>
            </w:r>
            <w:r w:rsidRPr="005D5A71">
              <w:rPr>
                <w:rFonts w:eastAsia="Times New Roman"/>
                <w:lang w:val="ru-RU" w:bidi="ru-RU"/>
              </w:rPr>
              <w:t xml:space="preserve">назначение  </w:t>
            </w:r>
            <w:r w:rsidRPr="005D5A71">
              <w:rPr>
                <w:rFonts w:eastAsia="Times New Roman"/>
                <w:spacing w:val="12"/>
                <w:lang w:val="ru-RU" w:bidi="ru-RU"/>
              </w:rPr>
              <w:t xml:space="preserve"> </w:t>
            </w:r>
            <w:r w:rsidRPr="005D5A71">
              <w:rPr>
                <w:rFonts w:eastAsia="Times New Roman"/>
                <w:lang w:val="ru-RU" w:bidi="ru-RU"/>
              </w:rPr>
              <w:t xml:space="preserve">ручного  </w:t>
            </w:r>
            <w:r w:rsidRPr="005D5A71">
              <w:rPr>
                <w:rFonts w:eastAsia="Times New Roman"/>
                <w:spacing w:val="13"/>
                <w:lang w:val="ru-RU" w:bidi="ru-RU"/>
              </w:rPr>
              <w:t xml:space="preserve"> </w:t>
            </w:r>
            <w:r w:rsidRPr="005D5A71">
              <w:rPr>
                <w:rFonts w:eastAsia="Times New Roman"/>
                <w:lang w:val="ru-RU" w:bidi="ru-RU"/>
              </w:rPr>
              <w:t xml:space="preserve">и  </w:t>
            </w:r>
            <w:r w:rsidRPr="005D5A71">
              <w:rPr>
                <w:rFonts w:eastAsia="Times New Roman"/>
                <w:spacing w:val="11"/>
                <w:lang w:val="ru-RU" w:bidi="ru-RU"/>
              </w:rPr>
              <w:t xml:space="preserve"> </w:t>
            </w:r>
            <w:r w:rsidRPr="005D5A71">
              <w:rPr>
                <w:rFonts w:eastAsia="Times New Roman"/>
                <w:lang w:val="ru-RU" w:bidi="ru-RU"/>
              </w:rPr>
              <w:t xml:space="preserve">механизированного  </w:t>
            </w:r>
            <w:r w:rsidRPr="005D5A71">
              <w:rPr>
                <w:rFonts w:eastAsia="Times New Roman"/>
                <w:spacing w:val="11"/>
                <w:lang w:val="ru-RU" w:bidi="ru-RU"/>
              </w:rPr>
              <w:t xml:space="preserve"> </w:t>
            </w:r>
            <w:r w:rsidRPr="005D5A71">
              <w:rPr>
                <w:rFonts w:eastAsia="Times New Roman"/>
                <w:lang w:val="ru-RU" w:bidi="ru-RU"/>
              </w:rPr>
              <w:t xml:space="preserve">инструмента  </w:t>
            </w:r>
            <w:r w:rsidRPr="005D5A71">
              <w:rPr>
                <w:rFonts w:eastAsia="Times New Roman"/>
                <w:spacing w:val="12"/>
                <w:lang w:val="ru-RU" w:bidi="ru-RU"/>
              </w:rPr>
              <w:t xml:space="preserve"> </w:t>
            </w:r>
            <w:r w:rsidRPr="005D5A71">
              <w:rPr>
                <w:rFonts w:eastAsia="Times New Roman"/>
                <w:lang w:val="ru-RU" w:bidi="ru-RU"/>
              </w:rPr>
              <w:t>для</w:t>
            </w:r>
            <w:r w:rsidRPr="005D5A71">
              <w:rPr>
                <w:rFonts w:eastAsia="Times New Roman"/>
                <w:lang w:val="ru-RU" w:bidi="ru-RU"/>
              </w:rPr>
              <w:tab/>
              <w:t>подготовки элементов конструкции под</w:t>
            </w:r>
            <w:r w:rsidRPr="005D5A71">
              <w:rPr>
                <w:rFonts w:eastAsia="Times New Roman"/>
                <w:spacing w:val="-1"/>
                <w:lang w:val="ru-RU" w:bidi="ru-RU"/>
              </w:rPr>
              <w:t xml:space="preserve"> </w:t>
            </w:r>
            <w:r w:rsidRPr="005D5A71">
              <w:rPr>
                <w:rFonts w:eastAsia="Times New Roman"/>
                <w:lang w:val="ru-RU" w:bidi="ru-RU"/>
              </w:rPr>
              <w:t>сварку.</w:t>
            </w:r>
          </w:p>
          <w:p w:rsidR="005D5A71" w:rsidRPr="005D5A71" w:rsidRDefault="005D5A71" w:rsidP="00284ED8">
            <w:pPr>
              <w:numPr>
                <w:ilvl w:val="0"/>
                <w:numId w:val="251"/>
              </w:numPr>
              <w:tabs>
                <w:tab w:val="left" w:pos="601"/>
              </w:tabs>
              <w:ind w:left="600" w:hanging="460"/>
              <w:rPr>
                <w:rFonts w:eastAsia="Times New Roman"/>
                <w:lang w:val="ru-RU" w:bidi="ru-RU"/>
              </w:rPr>
            </w:pPr>
            <w:r w:rsidRPr="005D5A71">
              <w:rPr>
                <w:rFonts w:eastAsia="Times New Roman"/>
                <w:lang w:val="ru-RU" w:bidi="ru-RU"/>
              </w:rPr>
              <w:t>Установить этапы подготовки металла к сварке в соответствии с</w:t>
            </w:r>
            <w:r w:rsidRPr="005D5A71">
              <w:rPr>
                <w:rFonts w:eastAsia="Times New Roman"/>
                <w:spacing w:val="-7"/>
                <w:lang w:val="ru-RU" w:bidi="ru-RU"/>
              </w:rPr>
              <w:t xml:space="preserve"> </w:t>
            </w:r>
            <w:r w:rsidRPr="005D5A71">
              <w:rPr>
                <w:rFonts w:eastAsia="Times New Roman"/>
                <w:lang w:val="ru-RU" w:bidi="ru-RU"/>
              </w:rPr>
              <w:t>ГОСТами.</w:t>
            </w:r>
          </w:p>
          <w:p w:rsidR="005D5A71" w:rsidRPr="005D5A71" w:rsidRDefault="005D5A71" w:rsidP="00284ED8">
            <w:pPr>
              <w:numPr>
                <w:ilvl w:val="0"/>
                <w:numId w:val="251"/>
              </w:numPr>
              <w:tabs>
                <w:tab w:val="left" w:pos="567"/>
              </w:tabs>
              <w:ind w:left="566" w:hanging="426"/>
              <w:rPr>
                <w:rFonts w:eastAsia="Times New Roman"/>
                <w:lang w:val="ru-RU" w:bidi="ru-RU"/>
              </w:rPr>
            </w:pPr>
            <w:r w:rsidRPr="005D5A71">
              <w:rPr>
                <w:rFonts w:eastAsia="Times New Roman"/>
                <w:lang w:val="ru-RU" w:bidi="ru-RU"/>
              </w:rPr>
              <w:t>Сформулировать правила сборки элементов конструкции под</w:t>
            </w:r>
            <w:r w:rsidRPr="005D5A71">
              <w:rPr>
                <w:rFonts w:eastAsia="Times New Roman"/>
                <w:spacing w:val="-3"/>
                <w:lang w:val="ru-RU" w:bidi="ru-RU"/>
              </w:rPr>
              <w:t xml:space="preserve"> </w:t>
            </w:r>
            <w:r w:rsidRPr="005D5A71">
              <w:rPr>
                <w:rFonts w:eastAsia="Times New Roman"/>
                <w:lang w:val="ru-RU" w:bidi="ru-RU"/>
              </w:rPr>
              <w:t>сварку.</w:t>
            </w:r>
          </w:p>
        </w:tc>
        <w:tc>
          <w:tcPr>
            <w:tcW w:w="852"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r>
    </w:tbl>
    <w:p w:rsidR="005D5A71" w:rsidRPr="005D5A71" w:rsidRDefault="005D5A71" w:rsidP="005D5A71">
      <w:pPr>
        <w:spacing w:after="0" w:line="240" w:lineRule="auto"/>
        <w:rPr>
          <w:rFonts w:ascii="Times New Roman" w:eastAsia="Times New Roman" w:hAnsi="Times New Roman" w:cs="Times New Roman"/>
          <w:sz w:val="2"/>
          <w:szCs w:val="2"/>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2"/>
        <w:gridCol w:w="852"/>
        <w:gridCol w:w="1135"/>
      </w:tblGrid>
      <w:tr w:rsidR="005D5A71" w:rsidRPr="005D5A71" w:rsidTr="005D5A71">
        <w:trPr>
          <w:trHeight w:val="4665"/>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024"/>
              <w:rPr>
                <w:rFonts w:eastAsia="Times New Roman"/>
                <w:b/>
                <w:lang w:val="ru-RU" w:bidi="ru-RU"/>
              </w:rPr>
            </w:pPr>
            <w:r w:rsidRPr="005D5A71">
              <w:rPr>
                <w:rFonts w:eastAsia="Times New Roman"/>
                <w:b/>
                <w:lang w:val="ru-RU" w:bidi="ru-RU"/>
              </w:rPr>
              <w:t>Учебная практика Виды работ</w:t>
            </w:r>
          </w:p>
          <w:p w:rsidR="005D5A71" w:rsidRPr="005D5A71" w:rsidRDefault="005D5A71" w:rsidP="005D5A71">
            <w:pPr>
              <w:ind w:right="5045"/>
              <w:rPr>
                <w:rFonts w:eastAsia="Times New Roman"/>
                <w:lang w:val="ru-RU" w:bidi="ru-RU"/>
              </w:rPr>
            </w:pPr>
            <w:r w:rsidRPr="005D5A71">
              <w:rPr>
                <w:rFonts w:eastAsia="Times New Roman"/>
                <w:lang w:val="ru-RU" w:bidi="ru-RU"/>
              </w:rPr>
              <w:t>1.Инструктаж по организации рабочего места и безопасности труда. 2. Разделка кромок под сварку.</w:t>
            </w:r>
          </w:p>
          <w:p w:rsidR="005D5A71" w:rsidRPr="005D5A71" w:rsidRDefault="005D5A71" w:rsidP="005D5A71">
            <w:pPr>
              <w:ind w:right="4124"/>
              <w:rPr>
                <w:rFonts w:eastAsia="Times New Roman"/>
                <w:lang w:val="ru-RU" w:bidi="ru-RU"/>
              </w:rPr>
            </w:pPr>
            <w:r w:rsidRPr="005D5A71">
              <w:rPr>
                <w:rFonts w:eastAsia="Times New Roman"/>
                <w:lang w:val="ru-RU" w:bidi="ru-RU"/>
              </w:rPr>
              <w:t>Разметка при помощи линейки, угольника, циркуля, по шаблону. Разметка при помощи лазерных, ручных инструментов (нивелир, уровень)</w:t>
            </w:r>
          </w:p>
          <w:p w:rsidR="005D5A71" w:rsidRPr="005D5A71" w:rsidRDefault="005D5A71" w:rsidP="00284ED8">
            <w:pPr>
              <w:numPr>
                <w:ilvl w:val="0"/>
                <w:numId w:val="236"/>
              </w:numPr>
              <w:tabs>
                <w:tab w:val="left" w:pos="446"/>
              </w:tabs>
              <w:ind w:right="96"/>
              <w:rPr>
                <w:rFonts w:eastAsia="Times New Roman"/>
                <w:lang w:val="ru-RU" w:bidi="ru-RU"/>
              </w:rPr>
            </w:pPr>
            <w:r w:rsidRPr="005D5A71">
              <w:rPr>
                <w:rFonts w:eastAsia="Times New Roman"/>
                <w:lang w:val="ru-RU" w:bidi="ru-RU"/>
              </w:rPr>
              <w:t>3. Очистка поверхности пластин и труб металлической щёткой, опиливание ребер и плоскостей пластин, опиливание</w:t>
            </w:r>
            <w:r w:rsidRPr="005D5A71">
              <w:rPr>
                <w:rFonts w:eastAsia="Times New Roman"/>
                <w:spacing w:val="-2"/>
                <w:lang w:val="ru-RU" w:bidi="ru-RU"/>
              </w:rPr>
              <w:t xml:space="preserve"> </w:t>
            </w:r>
            <w:r w:rsidRPr="005D5A71">
              <w:rPr>
                <w:rFonts w:eastAsia="Times New Roman"/>
                <w:lang w:val="ru-RU" w:bidi="ru-RU"/>
              </w:rPr>
              <w:t>труб.</w:t>
            </w:r>
          </w:p>
          <w:p w:rsidR="005D5A71" w:rsidRPr="005D5A71" w:rsidRDefault="005D5A71" w:rsidP="00284ED8">
            <w:pPr>
              <w:numPr>
                <w:ilvl w:val="0"/>
                <w:numId w:val="252"/>
              </w:numPr>
              <w:tabs>
                <w:tab w:val="left" w:pos="289"/>
              </w:tabs>
              <w:ind w:right="105"/>
              <w:rPr>
                <w:rFonts w:eastAsia="Times New Roman"/>
                <w:lang w:val="ru-RU" w:bidi="ru-RU"/>
              </w:rPr>
            </w:pPr>
            <w:r w:rsidRPr="005D5A71">
              <w:rPr>
                <w:rFonts w:eastAsia="Times New Roman"/>
                <w:lang w:val="ru-RU" w:bidi="ru-RU"/>
              </w:rPr>
              <w:t>Измерение параметров подготовки кромок под сварку с применением измерительного инструмента сварщика (шаблоны).</w:t>
            </w:r>
          </w:p>
          <w:p w:rsidR="005D5A71" w:rsidRPr="005D5A71" w:rsidRDefault="005D5A71" w:rsidP="00284ED8">
            <w:pPr>
              <w:numPr>
                <w:ilvl w:val="0"/>
                <w:numId w:val="252"/>
              </w:numPr>
              <w:tabs>
                <w:tab w:val="left" w:pos="289"/>
              </w:tabs>
              <w:ind w:right="97"/>
              <w:rPr>
                <w:rFonts w:eastAsia="Times New Roman"/>
                <w:lang w:val="ru-RU" w:bidi="ru-RU"/>
              </w:rPr>
            </w:pPr>
            <w:r w:rsidRPr="005D5A71">
              <w:rPr>
                <w:rFonts w:eastAsia="Times New Roman"/>
                <w:lang w:val="ru-RU" w:bidi="ru-RU"/>
              </w:rPr>
              <w:t>4. Измерение параметров сборки элементов конструкции под сварку с применением измерительного инструмента сварщика</w:t>
            </w:r>
            <w:r w:rsidRPr="005D5A71">
              <w:rPr>
                <w:rFonts w:eastAsia="Times New Roman"/>
                <w:spacing w:val="-2"/>
                <w:lang w:val="ru-RU" w:bidi="ru-RU"/>
              </w:rPr>
              <w:t xml:space="preserve"> </w:t>
            </w:r>
            <w:r w:rsidRPr="005D5A71">
              <w:rPr>
                <w:rFonts w:eastAsia="Times New Roman"/>
                <w:lang w:val="ru-RU" w:bidi="ru-RU"/>
              </w:rPr>
              <w:t>(шаблоны).</w:t>
            </w:r>
          </w:p>
          <w:p w:rsidR="005D5A71" w:rsidRPr="005D5A71" w:rsidRDefault="005D5A71" w:rsidP="00284ED8">
            <w:pPr>
              <w:numPr>
                <w:ilvl w:val="0"/>
                <w:numId w:val="252"/>
              </w:numPr>
              <w:tabs>
                <w:tab w:val="left" w:pos="289"/>
              </w:tabs>
              <w:ind w:right="93"/>
              <w:rPr>
                <w:rFonts w:eastAsia="Times New Roman"/>
                <w:lang w:val="ru-RU" w:bidi="ru-RU"/>
              </w:rPr>
            </w:pPr>
            <w:r w:rsidRPr="005D5A71">
              <w:rPr>
                <w:rFonts w:eastAsia="Times New Roman"/>
                <w:lang w:val="ru-RU" w:bidi="ru-RU"/>
              </w:rPr>
              <w:t>Наложение прихваток. Прихватки пластин толщиной 2,3,4 мм. Прихватки пластин толщиной до 1 мм с отбортовкой</w:t>
            </w:r>
            <w:r w:rsidRPr="005D5A71">
              <w:rPr>
                <w:rFonts w:eastAsia="Times New Roman"/>
                <w:spacing w:val="-1"/>
                <w:lang w:val="ru-RU" w:bidi="ru-RU"/>
              </w:rPr>
              <w:t xml:space="preserve"> </w:t>
            </w:r>
            <w:r w:rsidRPr="005D5A71">
              <w:rPr>
                <w:rFonts w:eastAsia="Times New Roman"/>
                <w:lang w:val="ru-RU" w:bidi="ru-RU"/>
              </w:rPr>
              <w:t>кромок.</w:t>
            </w:r>
          </w:p>
          <w:p w:rsidR="005D5A71" w:rsidRPr="005D5A71" w:rsidRDefault="005D5A71" w:rsidP="00284ED8">
            <w:pPr>
              <w:numPr>
                <w:ilvl w:val="0"/>
                <w:numId w:val="252"/>
              </w:numPr>
              <w:tabs>
                <w:tab w:val="left" w:pos="289"/>
              </w:tabs>
              <w:ind w:right="4221"/>
              <w:rPr>
                <w:rFonts w:eastAsia="Times New Roman"/>
                <w:lang w:val="ru-RU" w:bidi="ru-RU"/>
              </w:rPr>
            </w:pPr>
            <w:r w:rsidRPr="005D5A71">
              <w:rPr>
                <w:rFonts w:eastAsia="Times New Roman"/>
                <w:lang w:val="ru-RU" w:bidi="ru-RU"/>
              </w:rPr>
              <w:t>5. Сборка деталей в приспособлениях. Контроль качества сборки под</w:t>
            </w:r>
            <w:r w:rsidRPr="005D5A71">
              <w:rPr>
                <w:rFonts w:eastAsia="Times New Roman"/>
                <w:spacing w:val="-27"/>
                <w:lang w:val="ru-RU" w:bidi="ru-RU"/>
              </w:rPr>
              <w:t xml:space="preserve"> </w:t>
            </w:r>
            <w:r w:rsidRPr="005D5A71">
              <w:rPr>
                <w:rFonts w:eastAsia="Times New Roman"/>
                <w:lang w:val="ru-RU" w:bidi="ru-RU"/>
              </w:rPr>
              <w:t xml:space="preserve">сварку. </w:t>
            </w:r>
          </w:p>
          <w:p w:rsidR="005D5A71" w:rsidRPr="005D5A71" w:rsidRDefault="005D5A71" w:rsidP="00284ED8">
            <w:pPr>
              <w:numPr>
                <w:ilvl w:val="0"/>
                <w:numId w:val="252"/>
              </w:numPr>
              <w:tabs>
                <w:tab w:val="left" w:pos="289"/>
              </w:tabs>
              <w:ind w:right="4221"/>
              <w:rPr>
                <w:rFonts w:eastAsia="Times New Roman"/>
                <w:lang w:bidi="ru-RU"/>
              </w:rPr>
            </w:pPr>
            <w:r w:rsidRPr="005D5A71">
              <w:rPr>
                <w:rFonts w:eastAsia="Times New Roman"/>
                <w:lang w:bidi="ru-RU"/>
              </w:rPr>
              <w:t>6. Выполнение комплексной</w:t>
            </w:r>
            <w:r w:rsidRPr="005D5A71">
              <w:rPr>
                <w:rFonts w:eastAsia="Times New Roman"/>
                <w:spacing w:val="-2"/>
                <w:lang w:bidi="ru-RU"/>
              </w:rPr>
              <w:t xml:space="preserve"> </w:t>
            </w:r>
            <w:r w:rsidRPr="005D5A71">
              <w:rPr>
                <w:rFonts w:eastAsia="Times New Roman"/>
                <w:lang w:bidi="ru-RU"/>
              </w:rPr>
              <w:t>работы</w:t>
            </w:r>
          </w:p>
        </w:tc>
        <w:tc>
          <w:tcPr>
            <w:tcW w:w="85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36"/>
              <w:jc w:val="center"/>
              <w:rPr>
                <w:rFonts w:eastAsia="Times New Roman"/>
                <w:b/>
                <w:lang w:bidi="ru-RU"/>
              </w:rPr>
            </w:pPr>
            <w:r w:rsidRPr="005D5A71">
              <w:rPr>
                <w:rFonts w:eastAsia="Times New Roman"/>
                <w:b/>
                <w:lang w:bidi="ru-RU"/>
              </w:rPr>
              <w:t>36 (6 практик по 6 часов)</w:t>
            </w:r>
          </w:p>
        </w:tc>
        <w:tc>
          <w:tcPr>
            <w:tcW w:w="1135"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8646"/>
        <w:gridCol w:w="993"/>
        <w:gridCol w:w="993"/>
      </w:tblGrid>
      <w:tr w:rsidR="005D5A71" w:rsidRPr="005D5A71" w:rsidTr="005D5A71">
        <w:trPr>
          <w:trHeight w:val="278"/>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lang w:val="ru-RU" w:bidi="ru-RU"/>
              </w:rPr>
            </w:pPr>
            <w:r w:rsidRPr="005D5A71">
              <w:rPr>
                <w:rFonts w:eastAsia="Times New Roman"/>
                <w:b/>
                <w:lang w:val="ru-RU" w:bidi="ru-RU"/>
              </w:rPr>
              <w:t xml:space="preserve">Раздел 2 ПМ 1. </w:t>
            </w:r>
            <w:r w:rsidRPr="005D5A71">
              <w:rPr>
                <w:rFonts w:eastAsia="Times New Roman"/>
                <w:lang w:val="ru-RU" w:bidi="ru-RU"/>
              </w:rPr>
              <w:t>Оборудование поста для сварки, сварочные материалы, подогрев металла.</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8" w:lineRule="exact"/>
              <w:ind w:right="88"/>
              <w:jc w:val="cente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jc w:val="center"/>
              <w:rPr>
                <w:rFonts w:eastAsia="Times New Roman"/>
                <w:b/>
                <w:lang w:bidi="ru-RU"/>
              </w:rPr>
            </w:pPr>
            <w:r w:rsidRPr="005D5A71">
              <w:rPr>
                <w:rFonts w:eastAsia="Times New Roman"/>
                <w:b/>
                <w:lang w:bidi="ru-RU"/>
              </w:rPr>
              <w:t>2</w:t>
            </w:r>
          </w:p>
        </w:tc>
      </w:tr>
      <w:tr w:rsidR="005D5A71" w:rsidRPr="005D5A71" w:rsidTr="005D5A71">
        <w:trPr>
          <w:trHeight w:val="280"/>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0" w:lineRule="exact"/>
              <w:rPr>
                <w:rFonts w:eastAsia="Times New Roman"/>
                <w:lang w:val="ru-RU" w:bidi="ru-RU"/>
              </w:rPr>
            </w:pPr>
            <w:r w:rsidRPr="005D5A71">
              <w:rPr>
                <w:rFonts w:eastAsia="Times New Roman"/>
                <w:b/>
                <w:lang w:val="ru-RU" w:bidi="ru-RU"/>
              </w:rPr>
              <w:t xml:space="preserve">МДК. 01.01 </w:t>
            </w:r>
            <w:r w:rsidRPr="005D5A71">
              <w:rPr>
                <w:rFonts w:eastAsia="Times New Roman"/>
                <w:lang w:val="ru-RU" w:bidi="ru-RU"/>
              </w:rPr>
              <w:t>Основы технологии сварки и сварочное оборудование</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60" w:lineRule="exact"/>
              <w:ind w:right="88"/>
              <w:jc w:val="cente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val="ru-RU" w:bidi="ru-RU"/>
              </w:rPr>
            </w:pPr>
          </w:p>
        </w:tc>
      </w:tr>
      <w:tr w:rsidR="005D5A71" w:rsidRPr="005D5A71" w:rsidTr="005D5A71">
        <w:trPr>
          <w:trHeight w:val="330"/>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378"/>
              <w:rPr>
                <w:rFonts w:eastAsia="Times New Roman"/>
                <w:lang w:bidi="ru-RU"/>
              </w:rPr>
            </w:pPr>
            <w:r w:rsidRPr="005D5A71">
              <w:rPr>
                <w:rFonts w:eastAsia="Times New Roman"/>
                <w:lang w:bidi="ru-RU"/>
              </w:rPr>
              <w:t>Тема 2.1. Основы технологии сварки</w:t>
            </w: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Содержание</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5" w:lineRule="exact"/>
              <w:ind w:right="88"/>
              <w:jc w:val="cente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2</w:t>
            </w:r>
          </w:p>
        </w:tc>
      </w:tr>
      <w:tr w:rsidR="005D5A71" w:rsidRPr="005D5A71" w:rsidTr="005D5A71">
        <w:trPr>
          <w:trHeight w:val="33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1. Классификация и сущность основных способов сварки плавлением</w:t>
            </w:r>
          </w:p>
        </w:tc>
        <w:tc>
          <w:tcPr>
            <w:tcW w:w="99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val="ru-RU" w:bidi="ru-RU"/>
              </w:rPr>
            </w:pPr>
          </w:p>
          <w:p w:rsidR="005D5A71" w:rsidRPr="005D5A71" w:rsidRDefault="005D5A71" w:rsidP="005D5A71">
            <w:pPr>
              <w:rPr>
                <w:rFonts w:eastAsia="Times New Roman"/>
                <w:b/>
                <w:lang w:bidi="ru-RU"/>
              </w:rPr>
            </w:pPr>
            <w:r w:rsidRPr="005D5A71">
              <w:rPr>
                <w:rFonts w:eastAsia="Times New Roman"/>
                <w:b/>
                <w:lang w:bidi="ru-RU"/>
              </w:rPr>
              <w:t>16</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777"/>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2. Электрическая сварочная дуга: сущность, технологические особенности, условия устойчивого горения, действие магнитный полей и ферромагнитных</w:t>
            </w:r>
          </w:p>
          <w:p w:rsidR="005D5A71" w:rsidRPr="005D5A71" w:rsidRDefault="005D5A71" w:rsidP="005D5A71">
            <w:pPr>
              <w:spacing w:line="213" w:lineRule="exact"/>
              <w:rPr>
                <w:rFonts w:eastAsia="Times New Roman"/>
                <w:lang w:bidi="ru-RU"/>
              </w:rPr>
            </w:pPr>
            <w:r w:rsidRPr="005D5A71">
              <w:rPr>
                <w:rFonts w:eastAsia="Times New Roman"/>
                <w:lang w:bidi="ru-RU"/>
              </w:rPr>
              <w:t>масс на дугу</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893"/>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7"/>
              <w:rPr>
                <w:rFonts w:eastAsia="Times New Roman"/>
                <w:lang w:val="ru-RU" w:bidi="ru-RU"/>
              </w:rPr>
            </w:pPr>
            <w:r w:rsidRPr="005D5A71">
              <w:rPr>
                <w:rFonts w:eastAsia="Times New Roman"/>
                <w:lang w:val="ru-RU" w:bidi="ru-RU"/>
              </w:rPr>
              <w:t>3. Сварочные материалы (сварочная проволока, покрытые электроды, сварочные флюсы, защитные газы): назначение, классификация, условия хранения и транспортировки</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87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3"/>
              <w:rPr>
                <w:rFonts w:eastAsia="Times New Roman"/>
                <w:lang w:val="ru-RU" w:bidi="ru-RU"/>
              </w:rPr>
            </w:pPr>
            <w:r w:rsidRPr="005D5A71">
              <w:rPr>
                <w:rFonts w:eastAsia="Times New Roman"/>
                <w:lang w:val="ru-RU" w:bidi="ru-RU"/>
              </w:rPr>
              <w:t>4. Металлургические процессы при сварке плавлением: особенности, формирование и кристаллизация металл шва, зона термического влияния, старение и коррозия металла сварных соединений</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3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5.Сварочные напряжения и деформации: классификация, схема образования,</w:t>
            </w:r>
          </w:p>
          <w:p w:rsidR="005D5A71" w:rsidRPr="005D5A71" w:rsidRDefault="005D5A71" w:rsidP="005D5A71">
            <w:pPr>
              <w:spacing w:line="240" w:lineRule="exact"/>
              <w:rPr>
                <w:rFonts w:eastAsia="Times New Roman"/>
                <w:lang w:bidi="ru-RU"/>
              </w:rPr>
            </w:pPr>
            <w:r w:rsidRPr="005D5A71">
              <w:rPr>
                <w:rFonts w:eastAsia="Times New Roman"/>
                <w:lang w:bidi="ru-RU"/>
              </w:rPr>
              <w:t>меры борьбы с ними</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jc w:val="center"/>
              <w:rPr>
                <w:rFonts w:eastAsia="Times New Roman"/>
                <w:lang w:bidi="ru-RU"/>
              </w:rPr>
            </w:pPr>
            <w:r w:rsidRPr="005D5A71">
              <w:rPr>
                <w:rFonts w:eastAsia="Times New Roman"/>
                <w:lang w:bidi="ru-RU"/>
              </w:rPr>
              <w:t>3</w:t>
            </w:r>
          </w:p>
        </w:tc>
      </w:tr>
      <w:tr w:rsidR="005D5A71" w:rsidRPr="005D5A71" w:rsidTr="005D5A71">
        <w:trPr>
          <w:trHeight w:val="328"/>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88"/>
              <w:jc w:val="cente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42"/>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10.</w:t>
            </w:r>
          </w:p>
          <w:p w:rsidR="005D5A71" w:rsidRPr="005D5A71" w:rsidRDefault="005D5A71" w:rsidP="005D5A71">
            <w:pPr>
              <w:spacing w:line="252" w:lineRule="exact"/>
              <w:rPr>
                <w:rFonts w:eastAsia="Times New Roman"/>
                <w:lang w:val="ru-RU" w:bidi="ru-RU"/>
              </w:rPr>
            </w:pPr>
            <w:r w:rsidRPr="005D5A71">
              <w:rPr>
                <w:rFonts w:eastAsia="Times New Roman"/>
                <w:lang w:val="ru-RU" w:bidi="ru-RU"/>
              </w:rPr>
              <w:t>Строение сварочной дуги и её технологические свойства</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26"/>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693"/>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11.</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Изучение статистической вольт-амперной характеристики сварочной дуги</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00"/>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69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12.</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Изучение характеристик сварочных материалов</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00"/>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693"/>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13.</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Кристаллизация металла шва и строение сварного соединения</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00"/>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63"/>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Практическое занятие № 14</w:t>
            </w:r>
            <w:r w:rsidRPr="005D5A71">
              <w:rPr>
                <w:rFonts w:eastAsia="Times New Roman"/>
                <w:lang w:val="ru-RU" w:bidi="ru-RU"/>
              </w:rPr>
              <w:t>. Изображение схемы «Последовательность</w:t>
            </w:r>
          </w:p>
          <w:p w:rsidR="005D5A71" w:rsidRPr="005D5A71" w:rsidRDefault="005D5A71" w:rsidP="005D5A71">
            <w:pPr>
              <w:rPr>
                <w:rFonts w:eastAsia="Times New Roman"/>
                <w:lang w:val="ru-RU" w:bidi="ru-RU"/>
              </w:rPr>
            </w:pPr>
            <w:r w:rsidRPr="005D5A71">
              <w:rPr>
                <w:rFonts w:eastAsia="Times New Roman"/>
                <w:lang w:val="ru-RU" w:bidi="ru-RU"/>
              </w:rPr>
              <w:t>наложения сварных швов для уменьшения сварочных деформаций».</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28"/>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653"/>
              <w:rPr>
                <w:rFonts w:eastAsia="Times New Roman"/>
                <w:lang w:val="ru-RU" w:bidi="ru-RU"/>
              </w:rPr>
            </w:pPr>
            <w:r w:rsidRPr="005D5A71">
              <w:rPr>
                <w:rFonts w:eastAsia="Times New Roman"/>
                <w:lang w:val="ru-RU" w:bidi="ru-RU"/>
              </w:rPr>
              <w:t xml:space="preserve">Тема 2.2. Сварочное </w:t>
            </w:r>
            <w:r w:rsidRPr="005D5A71">
              <w:rPr>
                <w:rFonts w:eastAsia="Times New Roman"/>
                <w:lang w:val="ru-RU" w:bidi="ru-RU"/>
              </w:rPr>
              <w:lastRenderedPageBreak/>
              <w:t>оборудование для дуговых способов сварки</w:t>
            </w: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lastRenderedPageBreak/>
              <w:t>Содержание</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88"/>
              <w:jc w:val="cente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r>
      <w:tr w:rsidR="005D5A71" w:rsidRPr="005D5A71" w:rsidTr="005D5A71">
        <w:trPr>
          <w:trHeight w:val="513"/>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1. Общие сведения об источниках питания сварочной дуги: назначение,</w:t>
            </w:r>
          </w:p>
          <w:p w:rsidR="005D5A71" w:rsidRPr="005D5A71" w:rsidRDefault="005D5A71" w:rsidP="005D5A71">
            <w:pPr>
              <w:spacing w:line="225" w:lineRule="exact"/>
              <w:rPr>
                <w:rFonts w:eastAsia="Times New Roman"/>
                <w:lang w:val="ru-RU" w:bidi="ru-RU"/>
              </w:rPr>
            </w:pPr>
            <w:r w:rsidRPr="005D5A71">
              <w:rPr>
                <w:rFonts w:eastAsia="Times New Roman"/>
                <w:lang w:val="ru-RU" w:bidi="ru-RU"/>
              </w:rPr>
              <w:t>характеристики и требования к ним, классификация.</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8646"/>
        <w:gridCol w:w="993"/>
        <w:gridCol w:w="993"/>
      </w:tblGrid>
      <w:tr w:rsidR="005D5A71" w:rsidRPr="005D5A71" w:rsidTr="005D5A71">
        <w:trPr>
          <w:trHeight w:val="549"/>
        </w:trPr>
        <w:tc>
          <w:tcPr>
            <w:tcW w:w="354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498"/>
                <w:tab w:val="left" w:pos="1844"/>
                <w:tab w:val="left" w:pos="3847"/>
                <w:tab w:val="left" w:pos="4720"/>
                <w:tab w:val="left" w:pos="5912"/>
                <w:tab w:val="left" w:pos="7107"/>
                <w:tab w:val="left" w:pos="7900"/>
              </w:tabs>
              <w:spacing w:line="268" w:lineRule="exact"/>
              <w:rPr>
                <w:rFonts w:eastAsia="Times New Roman"/>
                <w:lang w:val="ru-RU" w:bidi="ru-RU"/>
              </w:rPr>
            </w:pPr>
            <w:r w:rsidRPr="005D5A71">
              <w:rPr>
                <w:rFonts w:eastAsia="Times New Roman"/>
                <w:lang w:val="ru-RU" w:bidi="ru-RU"/>
              </w:rPr>
              <w:t>2.</w:t>
            </w:r>
            <w:r w:rsidRPr="005D5A71">
              <w:rPr>
                <w:rFonts w:eastAsia="Times New Roman"/>
                <w:lang w:val="ru-RU" w:bidi="ru-RU"/>
              </w:rPr>
              <w:tab/>
              <w:t>Сварочные</w:t>
            </w:r>
            <w:r w:rsidRPr="005D5A71">
              <w:rPr>
                <w:rFonts w:eastAsia="Times New Roman"/>
                <w:lang w:val="ru-RU" w:bidi="ru-RU"/>
              </w:rPr>
              <w:tab/>
              <w:t>трансформаторы:</w:t>
            </w:r>
            <w:r w:rsidRPr="005D5A71">
              <w:rPr>
                <w:rFonts w:eastAsia="Times New Roman"/>
                <w:lang w:val="ru-RU" w:bidi="ru-RU"/>
              </w:rPr>
              <w:tab/>
              <w:t>общие</w:t>
            </w:r>
            <w:r w:rsidRPr="005D5A71">
              <w:rPr>
                <w:rFonts w:eastAsia="Times New Roman"/>
                <w:lang w:val="ru-RU" w:bidi="ru-RU"/>
              </w:rPr>
              <w:tab/>
              <w:t>сведения,</w:t>
            </w:r>
            <w:r w:rsidRPr="005D5A71">
              <w:rPr>
                <w:rFonts w:eastAsia="Times New Roman"/>
                <w:lang w:val="ru-RU" w:bidi="ru-RU"/>
              </w:rPr>
              <w:tab/>
              <w:t>основные</w:t>
            </w:r>
            <w:r w:rsidRPr="005D5A71">
              <w:rPr>
                <w:rFonts w:eastAsia="Times New Roman"/>
                <w:lang w:val="ru-RU" w:bidi="ru-RU"/>
              </w:rPr>
              <w:tab/>
              <w:t>типы,</w:t>
            </w:r>
            <w:r w:rsidRPr="005D5A71">
              <w:rPr>
                <w:rFonts w:eastAsia="Times New Roman"/>
                <w:lang w:val="ru-RU" w:bidi="ru-RU"/>
              </w:rPr>
              <w:tab/>
              <w:t>выбор</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трансформаторов для разных способов сварки</w:t>
            </w:r>
          </w:p>
        </w:tc>
        <w:tc>
          <w:tcPr>
            <w:tcW w:w="99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val="ru-RU" w:bidi="ru-RU"/>
              </w:rPr>
            </w:pPr>
          </w:p>
          <w:p w:rsidR="005D5A71" w:rsidRPr="005D5A71" w:rsidRDefault="005D5A71" w:rsidP="005D5A71">
            <w:pPr>
              <w:rPr>
                <w:rFonts w:eastAsia="Times New Roman"/>
                <w:b/>
                <w:lang w:bidi="ru-RU"/>
              </w:rPr>
            </w:pPr>
            <w:r w:rsidRPr="005D5A71">
              <w:rPr>
                <w:rFonts w:eastAsia="Times New Roman"/>
                <w:b/>
                <w:lang w:bidi="ru-RU"/>
              </w:rPr>
              <w:t>16</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56"/>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549"/>
                <w:tab w:val="left" w:pos="1945"/>
                <w:tab w:val="left" w:pos="3647"/>
                <w:tab w:val="left" w:pos="4569"/>
                <w:tab w:val="left" w:pos="5811"/>
                <w:tab w:val="left" w:pos="7056"/>
                <w:tab w:val="left" w:pos="7898"/>
              </w:tabs>
              <w:spacing w:line="268" w:lineRule="exact"/>
              <w:rPr>
                <w:rFonts w:eastAsia="Times New Roman"/>
                <w:lang w:val="ru-RU" w:bidi="ru-RU"/>
              </w:rPr>
            </w:pPr>
            <w:r w:rsidRPr="005D5A71">
              <w:rPr>
                <w:rFonts w:eastAsia="Times New Roman"/>
                <w:lang w:val="ru-RU" w:bidi="ru-RU"/>
              </w:rPr>
              <w:t>3.</w:t>
            </w:r>
            <w:r w:rsidRPr="005D5A71">
              <w:rPr>
                <w:rFonts w:eastAsia="Times New Roman"/>
                <w:lang w:val="ru-RU" w:bidi="ru-RU"/>
              </w:rPr>
              <w:tab/>
              <w:t>Сварочные</w:t>
            </w:r>
            <w:r w:rsidRPr="005D5A71">
              <w:rPr>
                <w:rFonts w:eastAsia="Times New Roman"/>
                <w:lang w:val="ru-RU" w:bidi="ru-RU"/>
              </w:rPr>
              <w:tab/>
              <w:t>выпрямители:</w:t>
            </w:r>
            <w:r w:rsidRPr="005D5A71">
              <w:rPr>
                <w:rFonts w:eastAsia="Times New Roman"/>
                <w:lang w:val="ru-RU" w:bidi="ru-RU"/>
              </w:rPr>
              <w:tab/>
              <w:t>общие</w:t>
            </w:r>
            <w:r w:rsidRPr="005D5A71">
              <w:rPr>
                <w:rFonts w:eastAsia="Times New Roman"/>
                <w:lang w:val="ru-RU" w:bidi="ru-RU"/>
              </w:rPr>
              <w:tab/>
              <w:t>сведения,</w:t>
            </w:r>
            <w:r w:rsidRPr="005D5A71">
              <w:rPr>
                <w:rFonts w:eastAsia="Times New Roman"/>
                <w:lang w:val="ru-RU" w:bidi="ru-RU"/>
              </w:rPr>
              <w:tab/>
              <w:t>основные</w:t>
            </w:r>
            <w:r w:rsidRPr="005D5A71">
              <w:rPr>
                <w:rFonts w:eastAsia="Times New Roman"/>
                <w:lang w:val="ru-RU" w:bidi="ru-RU"/>
              </w:rPr>
              <w:tab/>
              <w:t>типы,</w:t>
            </w:r>
            <w:r w:rsidRPr="005D5A71">
              <w:rPr>
                <w:rFonts w:eastAsia="Times New Roman"/>
                <w:lang w:val="ru-RU" w:bidi="ru-RU"/>
              </w:rPr>
              <w:tab/>
              <w:t>выбор</w:t>
            </w:r>
          </w:p>
          <w:p w:rsidR="005D5A71" w:rsidRPr="005D5A71" w:rsidRDefault="005D5A71" w:rsidP="005D5A71">
            <w:pPr>
              <w:spacing w:line="269" w:lineRule="exact"/>
              <w:rPr>
                <w:rFonts w:eastAsia="Times New Roman"/>
                <w:lang w:val="ru-RU" w:bidi="ru-RU"/>
              </w:rPr>
            </w:pPr>
            <w:r w:rsidRPr="005D5A71">
              <w:rPr>
                <w:rFonts w:eastAsia="Times New Roman"/>
                <w:lang w:val="ru-RU" w:bidi="ru-RU"/>
              </w:rPr>
              <w:t>выпрямителей для разных способов сварки</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2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525"/>
                <w:tab w:val="left" w:pos="2144"/>
                <w:tab w:val="left" w:pos="3463"/>
                <w:tab w:val="left" w:pos="5142"/>
                <w:tab w:val="left" w:pos="6041"/>
                <w:tab w:val="left" w:pos="7260"/>
              </w:tabs>
              <w:spacing w:line="268" w:lineRule="exact"/>
              <w:rPr>
                <w:rFonts w:eastAsia="Times New Roman"/>
                <w:lang w:val="ru-RU" w:bidi="ru-RU"/>
              </w:rPr>
            </w:pPr>
            <w:r w:rsidRPr="005D5A71">
              <w:rPr>
                <w:rFonts w:eastAsia="Times New Roman"/>
                <w:lang w:val="ru-RU" w:bidi="ru-RU"/>
              </w:rPr>
              <w:t>4.</w:t>
            </w:r>
            <w:r w:rsidRPr="005D5A71">
              <w:rPr>
                <w:rFonts w:eastAsia="Times New Roman"/>
                <w:lang w:val="ru-RU" w:bidi="ru-RU"/>
              </w:rPr>
              <w:tab/>
              <w:t>Инверторные</w:t>
            </w:r>
            <w:r w:rsidRPr="005D5A71">
              <w:rPr>
                <w:rFonts w:eastAsia="Times New Roman"/>
                <w:lang w:val="ru-RU" w:bidi="ru-RU"/>
              </w:rPr>
              <w:tab/>
              <w:t>сварочные</w:t>
            </w:r>
            <w:r w:rsidRPr="005D5A71">
              <w:rPr>
                <w:rFonts w:eastAsia="Times New Roman"/>
                <w:lang w:val="ru-RU" w:bidi="ru-RU"/>
              </w:rPr>
              <w:tab/>
              <w:t>выпрямители:</w:t>
            </w:r>
            <w:r w:rsidRPr="005D5A71">
              <w:rPr>
                <w:rFonts w:eastAsia="Times New Roman"/>
                <w:lang w:val="ru-RU" w:bidi="ru-RU"/>
              </w:rPr>
              <w:tab/>
              <w:t>общие</w:t>
            </w:r>
            <w:r w:rsidRPr="005D5A71">
              <w:rPr>
                <w:rFonts w:eastAsia="Times New Roman"/>
                <w:lang w:val="ru-RU" w:bidi="ru-RU"/>
              </w:rPr>
              <w:tab/>
              <w:t>сведения,</w:t>
            </w:r>
            <w:r w:rsidRPr="005D5A71">
              <w:rPr>
                <w:rFonts w:eastAsia="Times New Roman"/>
                <w:lang w:val="ru-RU" w:bidi="ru-RU"/>
              </w:rPr>
              <w:tab/>
              <w:t>технические</w:t>
            </w:r>
          </w:p>
          <w:p w:rsidR="005D5A71" w:rsidRPr="005D5A71" w:rsidRDefault="005D5A71" w:rsidP="005D5A71">
            <w:pPr>
              <w:spacing w:line="233" w:lineRule="exact"/>
              <w:rPr>
                <w:rFonts w:eastAsia="Times New Roman"/>
                <w:lang w:bidi="ru-RU"/>
              </w:rPr>
            </w:pPr>
            <w:r w:rsidRPr="005D5A71">
              <w:rPr>
                <w:rFonts w:eastAsia="Times New Roman"/>
                <w:lang w:bidi="ru-RU"/>
              </w:rPr>
              <w:t>характеристики</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3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5. Многопостовые выпрямители: общие сведения, технические характеристики.</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4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6. Сварочные генераторы и преобразователи: общие сведения, технические</w:t>
            </w:r>
          </w:p>
          <w:p w:rsidR="005D5A71" w:rsidRPr="005D5A71" w:rsidRDefault="005D5A71" w:rsidP="005D5A71">
            <w:pPr>
              <w:spacing w:line="252" w:lineRule="exact"/>
              <w:rPr>
                <w:rFonts w:eastAsia="Times New Roman"/>
                <w:lang w:bidi="ru-RU"/>
              </w:rPr>
            </w:pPr>
            <w:r w:rsidRPr="005D5A71">
              <w:rPr>
                <w:rFonts w:eastAsia="Times New Roman"/>
                <w:lang w:bidi="ru-RU"/>
              </w:rPr>
              <w:t>характеристики</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662"/>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530"/>
                <w:tab w:val="left" w:pos="2602"/>
                <w:tab w:val="left" w:pos="3969"/>
                <w:tab w:val="left" w:pos="4564"/>
                <w:tab w:val="left" w:pos="5993"/>
                <w:tab w:val="left" w:pos="7134"/>
              </w:tabs>
              <w:ind w:right="98"/>
              <w:rPr>
                <w:rFonts w:eastAsia="Times New Roman"/>
                <w:lang w:val="ru-RU" w:bidi="ru-RU"/>
              </w:rPr>
            </w:pPr>
            <w:r w:rsidRPr="005D5A71">
              <w:rPr>
                <w:rFonts w:eastAsia="Times New Roman"/>
                <w:lang w:val="ru-RU" w:bidi="ru-RU"/>
              </w:rPr>
              <w:t>7.</w:t>
            </w:r>
            <w:r w:rsidRPr="005D5A71">
              <w:rPr>
                <w:rFonts w:eastAsia="Times New Roman"/>
                <w:lang w:val="ru-RU" w:bidi="ru-RU"/>
              </w:rPr>
              <w:tab/>
              <w:t>Вспомогательные</w:t>
            </w:r>
            <w:r w:rsidRPr="005D5A71">
              <w:rPr>
                <w:rFonts w:eastAsia="Times New Roman"/>
                <w:lang w:val="ru-RU" w:bidi="ru-RU"/>
              </w:rPr>
              <w:tab/>
              <w:t>устройства</w:t>
            </w:r>
            <w:r w:rsidRPr="005D5A71">
              <w:rPr>
                <w:rFonts w:eastAsia="Times New Roman"/>
                <w:lang w:val="ru-RU" w:bidi="ru-RU"/>
              </w:rPr>
              <w:tab/>
              <w:t>для</w:t>
            </w:r>
            <w:r w:rsidRPr="005D5A71">
              <w:rPr>
                <w:rFonts w:eastAsia="Times New Roman"/>
                <w:lang w:val="ru-RU" w:bidi="ru-RU"/>
              </w:rPr>
              <w:tab/>
              <w:t>источников</w:t>
            </w:r>
            <w:r w:rsidRPr="005D5A71">
              <w:rPr>
                <w:rFonts w:eastAsia="Times New Roman"/>
                <w:lang w:val="ru-RU" w:bidi="ru-RU"/>
              </w:rPr>
              <w:tab/>
              <w:t>питания:</w:t>
            </w:r>
            <w:r w:rsidRPr="005D5A71">
              <w:rPr>
                <w:rFonts w:eastAsia="Times New Roman"/>
                <w:lang w:val="ru-RU" w:bidi="ru-RU"/>
              </w:rPr>
              <w:tab/>
            </w:r>
            <w:r w:rsidRPr="005D5A71">
              <w:rPr>
                <w:rFonts w:eastAsia="Times New Roman"/>
                <w:spacing w:val="-3"/>
                <w:lang w:val="ru-RU" w:bidi="ru-RU"/>
              </w:rPr>
              <w:t xml:space="preserve">осцилляторы, </w:t>
            </w:r>
            <w:r w:rsidRPr="005D5A71">
              <w:rPr>
                <w:rFonts w:eastAsia="Times New Roman"/>
                <w:lang w:val="ru-RU" w:bidi="ru-RU"/>
              </w:rPr>
              <w:t>стабилизаторы.</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3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5" w:lineRule="exact"/>
              <w:ind w:right="88"/>
              <w:jc w:val="cente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695"/>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Практическое занятие № 15</w:t>
            </w:r>
            <w:r w:rsidRPr="005D5A71">
              <w:rPr>
                <w:rFonts w:eastAsia="Times New Roman"/>
                <w:lang w:val="ru-RU" w:bidi="ru-RU"/>
              </w:rPr>
              <w:t>.</w:t>
            </w:r>
          </w:p>
          <w:p w:rsidR="005D5A71" w:rsidRPr="005D5A71" w:rsidRDefault="005D5A71" w:rsidP="005D5A71">
            <w:pPr>
              <w:rPr>
                <w:rFonts w:eastAsia="Times New Roman"/>
                <w:lang w:val="ru-RU" w:bidi="ru-RU"/>
              </w:rPr>
            </w:pPr>
            <w:r w:rsidRPr="005D5A71">
              <w:rPr>
                <w:rFonts w:eastAsia="Times New Roman"/>
                <w:lang w:val="ru-RU" w:bidi="ru-RU"/>
              </w:rPr>
              <w:t>Изучение устройства и принципа работы сварочного трансформатора.</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03"/>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27"/>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16.</w:t>
            </w:r>
          </w:p>
          <w:p w:rsidR="005D5A71" w:rsidRPr="005D5A71" w:rsidRDefault="005D5A71" w:rsidP="005D5A71">
            <w:pPr>
              <w:spacing w:line="237" w:lineRule="exact"/>
              <w:rPr>
                <w:rFonts w:eastAsia="Times New Roman"/>
                <w:lang w:val="ru-RU" w:bidi="ru-RU"/>
              </w:rPr>
            </w:pPr>
            <w:r w:rsidRPr="005D5A71">
              <w:rPr>
                <w:rFonts w:eastAsia="Times New Roman"/>
                <w:lang w:val="ru-RU" w:bidi="ru-RU"/>
              </w:rPr>
              <w:t>Изучение устройства и принципа работы инверторного выпрямителя.</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19"/>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63"/>
        </w:trPr>
        <w:tc>
          <w:tcPr>
            <w:tcW w:w="354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Практическое занятие № 17.</w:t>
            </w:r>
          </w:p>
          <w:p w:rsidR="005D5A71" w:rsidRPr="005D5A71" w:rsidRDefault="005D5A71" w:rsidP="005D5A71">
            <w:pPr>
              <w:spacing w:line="271" w:lineRule="exact"/>
              <w:rPr>
                <w:rFonts w:eastAsia="Times New Roman"/>
                <w:lang w:val="ru-RU" w:bidi="ru-RU"/>
              </w:rPr>
            </w:pPr>
            <w:r w:rsidRPr="005D5A71">
              <w:rPr>
                <w:rFonts w:eastAsia="Times New Roman"/>
                <w:lang w:val="ru-RU" w:bidi="ru-RU"/>
              </w:rPr>
              <w:t>Изучение устройства и принципа работы сварочного генератора</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36"/>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jc w:val="center"/>
              <w:rPr>
                <w:rFonts w:eastAsia="Times New Roman"/>
                <w:lang w:bidi="ru-RU"/>
              </w:rPr>
            </w:pPr>
            <w:r w:rsidRPr="005D5A71">
              <w:rPr>
                <w:rFonts w:eastAsia="Times New Roman"/>
                <w:lang w:bidi="ru-RU"/>
              </w:rPr>
              <w:t>3</w:t>
            </w:r>
          </w:p>
        </w:tc>
      </w:tr>
      <w:tr w:rsidR="005D5A71" w:rsidRPr="005D5A71" w:rsidTr="005D5A71">
        <w:trPr>
          <w:trHeight w:val="928"/>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18.</w:t>
            </w:r>
          </w:p>
          <w:p w:rsidR="005D5A71" w:rsidRPr="005D5A71" w:rsidRDefault="005D5A71" w:rsidP="005D5A71">
            <w:pPr>
              <w:ind w:right="243"/>
              <w:rPr>
                <w:rFonts w:eastAsia="Times New Roman"/>
                <w:lang w:val="ru-RU" w:bidi="ru-RU"/>
              </w:rPr>
            </w:pPr>
            <w:r w:rsidRPr="005D5A71">
              <w:rPr>
                <w:rFonts w:eastAsia="Times New Roman"/>
                <w:lang w:val="ru-RU" w:bidi="ru-RU"/>
              </w:rPr>
              <w:t>Характеристика вспомогательных устройств для источников питания сварочной дуги</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7"/>
              <w:rPr>
                <w:rFonts w:eastAsia="Times New Roman"/>
                <w:sz w:val="27"/>
                <w:lang w:val="ru-RU" w:bidi="ru-RU"/>
              </w:rPr>
            </w:pPr>
          </w:p>
          <w:p w:rsidR="005D5A71" w:rsidRPr="005D5A71" w:rsidRDefault="005D5A71" w:rsidP="005D5A71">
            <w:pPr>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2762"/>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lastRenderedPageBreak/>
              <w:t>Самостоятельная работа при изучении раздела 2 ПМ 1.</w:t>
            </w:r>
          </w:p>
          <w:p w:rsidR="005D5A71" w:rsidRPr="005D5A71" w:rsidRDefault="005D5A71" w:rsidP="005D5A71">
            <w:pPr>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 занятиям;</w:t>
            </w:r>
          </w:p>
          <w:p w:rsidR="005D5A71" w:rsidRPr="005D5A71" w:rsidRDefault="005D5A71" w:rsidP="005D5A71">
            <w:pPr>
              <w:rPr>
                <w:rFonts w:eastAsia="Times New Roman"/>
                <w:lang w:val="ru-RU" w:bidi="ru-RU"/>
              </w:rPr>
            </w:pPr>
            <w:r w:rsidRPr="005D5A71">
              <w:rPr>
                <w:rFonts w:eastAsia="Times New Roman"/>
                <w:lang w:val="ru-RU" w:bidi="ru-RU"/>
              </w:rPr>
              <w:t>-подготовка к практическим работам с использованием методических рекомендаций преподавателя,</w:t>
            </w:r>
            <w:r w:rsidRPr="005D5A71">
              <w:rPr>
                <w:rFonts w:eastAsia="Times New Roman"/>
                <w:spacing w:val="-39"/>
                <w:lang w:val="ru-RU" w:bidi="ru-RU"/>
              </w:rPr>
              <w:t xml:space="preserve"> </w:t>
            </w:r>
            <w:r w:rsidRPr="005D5A71">
              <w:rPr>
                <w:rFonts w:eastAsia="Times New Roman"/>
                <w:lang w:val="ru-RU" w:bidi="ru-RU"/>
              </w:rPr>
              <w:t>оформление практических работ, отчетов и подготовка их к</w:t>
            </w:r>
            <w:r w:rsidRPr="005D5A71">
              <w:rPr>
                <w:rFonts w:eastAsia="Times New Roman"/>
                <w:spacing w:val="1"/>
                <w:lang w:val="ru-RU" w:bidi="ru-RU"/>
              </w:rPr>
              <w:t xml:space="preserve"> </w:t>
            </w:r>
            <w:r w:rsidRPr="005D5A71">
              <w:rPr>
                <w:rFonts w:eastAsia="Times New Roman"/>
                <w:lang w:val="ru-RU" w:bidi="ru-RU"/>
              </w:rPr>
              <w:t>защите;</w:t>
            </w:r>
          </w:p>
          <w:p w:rsidR="005D5A71" w:rsidRPr="005D5A71" w:rsidRDefault="005D5A71" w:rsidP="00284ED8">
            <w:pPr>
              <w:numPr>
                <w:ilvl w:val="0"/>
                <w:numId w:val="253"/>
              </w:numPr>
              <w:tabs>
                <w:tab w:val="left" w:pos="248"/>
              </w:tabs>
              <w:ind w:left="247" w:hanging="141"/>
              <w:rPr>
                <w:rFonts w:eastAsia="Times New Roman"/>
                <w:lang w:val="ru-RU" w:bidi="ru-RU"/>
              </w:rPr>
            </w:pPr>
            <w:r w:rsidRPr="005D5A71">
              <w:rPr>
                <w:rFonts w:eastAsia="Times New Roman"/>
                <w:lang w:val="ru-RU" w:bidi="ru-RU"/>
              </w:rPr>
              <w:t>подготовка к выполнению индивидуальных</w:t>
            </w:r>
            <w:r w:rsidRPr="005D5A71">
              <w:rPr>
                <w:rFonts w:eastAsia="Times New Roman"/>
                <w:spacing w:val="-20"/>
                <w:lang w:val="ru-RU" w:bidi="ru-RU"/>
              </w:rPr>
              <w:t xml:space="preserve"> </w:t>
            </w:r>
            <w:r w:rsidRPr="005D5A71">
              <w:rPr>
                <w:rFonts w:eastAsia="Times New Roman"/>
                <w:lang w:val="ru-RU" w:bidi="ru-RU"/>
              </w:rPr>
              <w:t>заданий;</w:t>
            </w:r>
          </w:p>
          <w:p w:rsidR="005D5A71" w:rsidRPr="005D5A71" w:rsidRDefault="005D5A71" w:rsidP="00284ED8">
            <w:pPr>
              <w:numPr>
                <w:ilvl w:val="0"/>
                <w:numId w:val="253"/>
              </w:numPr>
              <w:tabs>
                <w:tab w:val="left" w:pos="339"/>
              </w:tabs>
              <w:spacing w:line="270" w:lineRule="atLeast"/>
              <w:ind w:right="102" w:firstLine="0"/>
              <w:rPr>
                <w:rFonts w:eastAsia="Times New Roman"/>
                <w:lang w:val="ru-RU" w:bidi="ru-RU"/>
              </w:rPr>
            </w:pPr>
            <w:r w:rsidRPr="005D5A71">
              <w:rPr>
                <w:rFonts w:eastAsia="Times New Roman"/>
                <w:lang w:val="ru-RU" w:bidi="ru-RU"/>
              </w:rPr>
              <w:t>подготовка и защита докладов по разделу 2 ПМ: «Классификация способов сварки»; «Расчётная оценка свариваемости сталей с учетом толщины металла к выбору параметров предварительного подогрева с учетом эквивалента углерода»; «Методы уменьшения сварочных напряжений и деформаций»; «Термические способы правки</w:t>
            </w:r>
            <w:r w:rsidRPr="005D5A71">
              <w:rPr>
                <w:rFonts w:eastAsia="Times New Roman"/>
                <w:spacing w:val="38"/>
                <w:lang w:val="ru-RU" w:bidi="ru-RU"/>
              </w:rPr>
              <w:t xml:space="preserve"> </w:t>
            </w:r>
            <w:r w:rsidRPr="005D5A71">
              <w:rPr>
                <w:rFonts w:eastAsia="Times New Roman"/>
                <w:lang w:val="ru-RU" w:bidi="ru-RU"/>
              </w:rPr>
              <w:t>сварных</w:t>
            </w:r>
            <w:r w:rsidRPr="005D5A71">
              <w:rPr>
                <w:rFonts w:eastAsia="Times New Roman"/>
                <w:spacing w:val="37"/>
                <w:lang w:val="ru-RU" w:bidi="ru-RU"/>
              </w:rPr>
              <w:t xml:space="preserve"> </w:t>
            </w:r>
            <w:r w:rsidRPr="005D5A71">
              <w:rPr>
                <w:rFonts w:eastAsia="Times New Roman"/>
                <w:lang w:val="ru-RU" w:bidi="ru-RU"/>
              </w:rPr>
              <w:t>конструкций»;</w:t>
            </w:r>
            <w:r w:rsidRPr="005D5A71">
              <w:rPr>
                <w:rFonts w:eastAsia="Times New Roman"/>
                <w:spacing w:val="42"/>
                <w:lang w:val="ru-RU" w:bidi="ru-RU"/>
              </w:rPr>
              <w:t xml:space="preserve"> </w:t>
            </w:r>
            <w:r w:rsidRPr="005D5A71">
              <w:rPr>
                <w:rFonts w:eastAsia="Times New Roman"/>
                <w:lang w:val="ru-RU" w:bidi="ru-RU"/>
              </w:rPr>
              <w:t>«Строение</w:t>
            </w:r>
            <w:r w:rsidRPr="005D5A71">
              <w:rPr>
                <w:rFonts w:eastAsia="Times New Roman"/>
                <w:spacing w:val="36"/>
                <w:lang w:val="ru-RU" w:bidi="ru-RU"/>
              </w:rPr>
              <w:t xml:space="preserve"> </w:t>
            </w:r>
            <w:r w:rsidRPr="005D5A71">
              <w:rPr>
                <w:rFonts w:eastAsia="Times New Roman"/>
                <w:lang w:val="ru-RU" w:bidi="ru-RU"/>
              </w:rPr>
              <w:t>сварочной</w:t>
            </w:r>
            <w:r w:rsidRPr="005D5A71">
              <w:rPr>
                <w:rFonts w:eastAsia="Times New Roman"/>
                <w:spacing w:val="38"/>
                <w:lang w:val="ru-RU" w:bidi="ru-RU"/>
              </w:rPr>
              <w:t xml:space="preserve"> </w:t>
            </w:r>
            <w:r w:rsidRPr="005D5A71">
              <w:rPr>
                <w:rFonts w:eastAsia="Times New Roman"/>
                <w:lang w:val="ru-RU" w:bidi="ru-RU"/>
              </w:rPr>
              <w:t>дуги»;</w:t>
            </w:r>
            <w:r w:rsidRPr="005D5A71">
              <w:rPr>
                <w:rFonts w:eastAsia="Times New Roman"/>
                <w:spacing w:val="42"/>
                <w:lang w:val="ru-RU" w:bidi="ru-RU"/>
              </w:rPr>
              <w:t xml:space="preserve"> </w:t>
            </w:r>
            <w:r w:rsidRPr="005D5A71">
              <w:rPr>
                <w:rFonts w:eastAsia="Times New Roman"/>
                <w:lang w:val="ru-RU" w:bidi="ru-RU"/>
              </w:rPr>
              <w:t>«Виды</w:t>
            </w:r>
            <w:r w:rsidRPr="005D5A71">
              <w:rPr>
                <w:rFonts w:eastAsia="Times New Roman"/>
                <w:spacing w:val="37"/>
                <w:lang w:val="ru-RU" w:bidi="ru-RU"/>
              </w:rPr>
              <w:t xml:space="preserve"> </w:t>
            </w:r>
            <w:r w:rsidRPr="005D5A71">
              <w:rPr>
                <w:rFonts w:eastAsia="Times New Roman"/>
                <w:lang w:val="ru-RU" w:bidi="ru-RU"/>
              </w:rPr>
              <w:t>переноса</w:t>
            </w:r>
            <w:r w:rsidRPr="005D5A71">
              <w:rPr>
                <w:rFonts w:eastAsia="Times New Roman"/>
                <w:spacing w:val="36"/>
                <w:lang w:val="ru-RU" w:bidi="ru-RU"/>
              </w:rPr>
              <w:t xml:space="preserve"> </w:t>
            </w:r>
            <w:r w:rsidRPr="005D5A71">
              <w:rPr>
                <w:rFonts w:eastAsia="Times New Roman"/>
                <w:lang w:val="ru-RU" w:bidi="ru-RU"/>
              </w:rPr>
              <w:t>металла</w:t>
            </w:r>
            <w:r w:rsidRPr="005D5A71">
              <w:rPr>
                <w:rFonts w:eastAsia="Times New Roman"/>
                <w:spacing w:val="39"/>
                <w:lang w:val="ru-RU" w:bidi="ru-RU"/>
              </w:rPr>
              <w:t xml:space="preserve"> </w:t>
            </w:r>
            <w:r w:rsidRPr="005D5A71">
              <w:rPr>
                <w:rFonts w:eastAsia="Times New Roman"/>
                <w:lang w:val="ru-RU" w:bidi="ru-RU"/>
              </w:rPr>
              <w:t>при</w:t>
            </w:r>
            <w:r w:rsidRPr="005D5A71">
              <w:rPr>
                <w:rFonts w:eastAsia="Times New Roman"/>
                <w:spacing w:val="35"/>
                <w:lang w:val="ru-RU" w:bidi="ru-RU"/>
              </w:rPr>
              <w:t xml:space="preserve"> </w:t>
            </w:r>
            <w:r w:rsidRPr="005D5A71">
              <w:rPr>
                <w:rFonts w:eastAsia="Times New Roman"/>
                <w:lang w:val="ru-RU" w:bidi="ru-RU"/>
              </w:rPr>
              <w:t>дуговой</w:t>
            </w:r>
            <w:r w:rsidRPr="005D5A71">
              <w:rPr>
                <w:rFonts w:eastAsia="Times New Roman"/>
                <w:spacing w:val="38"/>
                <w:lang w:val="ru-RU" w:bidi="ru-RU"/>
              </w:rPr>
              <w:t xml:space="preserve"> </w:t>
            </w:r>
            <w:r w:rsidRPr="005D5A71">
              <w:rPr>
                <w:rFonts w:eastAsia="Times New Roman"/>
                <w:lang w:val="ru-RU" w:bidi="ru-RU"/>
              </w:rPr>
              <w:t>сварке</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88"/>
              <w:jc w:val="center"/>
              <w:rPr>
                <w:rFonts w:eastAsia="Times New Roman"/>
                <w:b/>
                <w:lang w:bidi="ru-RU"/>
              </w:rPr>
            </w:pPr>
            <w:r w:rsidRPr="005D5A71">
              <w:rPr>
                <w:rFonts w:eastAsia="Times New Roman"/>
                <w:b/>
                <w:lang w:bidi="ru-RU"/>
              </w:rPr>
              <w:t>25</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2"/>
        <w:gridCol w:w="994"/>
        <w:gridCol w:w="994"/>
      </w:tblGrid>
      <w:tr w:rsidR="005D5A71" w:rsidRPr="005D5A71" w:rsidTr="005D5A71">
        <w:trPr>
          <w:trHeight w:val="1655"/>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7"/>
              <w:rPr>
                <w:rFonts w:eastAsia="Times New Roman"/>
                <w:lang w:val="ru-RU" w:bidi="ru-RU"/>
              </w:rPr>
            </w:pPr>
            <w:r w:rsidRPr="005D5A71">
              <w:rPr>
                <w:rFonts w:eastAsia="Times New Roman"/>
                <w:lang w:val="ru-RU" w:bidi="ru-RU"/>
              </w:rPr>
              <w:t>плавящимся электродом в защитном газе и их связь с режимом сварки»; «Трансформаторы с увеличенным рассеянием»; «Трансформаторы нормальным рассеянием»; «Способы регулировки силы тока в сварочных трансформаторах»; «Преимущества инверторных сварочных выпрямителей перед трансформаторными и тиристорными выпрямителями»; «Специализированные источники питания для импульсно-дуговой сварки плавящимся электродом: отличительные характеристики, примеры марок»; «Синергетические системы управления</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современными источниками питания: принцип работы, основные отличительные возможности».</w:t>
            </w:r>
          </w:p>
        </w:tc>
        <w:tc>
          <w:tcPr>
            <w:tcW w:w="99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4692"/>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Тематика домашних заданий</w:t>
            </w:r>
          </w:p>
          <w:p w:rsidR="005D5A71" w:rsidRPr="005D5A71" w:rsidRDefault="005D5A71" w:rsidP="00284ED8">
            <w:pPr>
              <w:numPr>
                <w:ilvl w:val="0"/>
                <w:numId w:val="254"/>
              </w:numPr>
              <w:tabs>
                <w:tab w:val="left" w:pos="581"/>
              </w:tabs>
              <w:spacing w:line="274" w:lineRule="exact"/>
              <w:rPr>
                <w:rFonts w:eastAsia="Times New Roman"/>
                <w:lang w:bidi="ru-RU"/>
              </w:rPr>
            </w:pPr>
            <w:r w:rsidRPr="005D5A71">
              <w:rPr>
                <w:rFonts w:eastAsia="Times New Roman"/>
                <w:lang w:bidi="ru-RU"/>
              </w:rPr>
              <w:t>Перечислить классификацию сварочного</w:t>
            </w:r>
            <w:r w:rsidRPr="005D5A71">
              <w:rPr>
                <w:rFonts w:eastAsia="Times New Roman"/>
                <w:spacing w:val="-1"/>
                <w:lang w:bidi="ru-RU"/>
              </w:rPr>
              <w:t xml:space="preserve"> </w:t>
            </w:r>
            <w:r w:rsidRPr="005D5A71">
              <w:rPr>
                <w:rFonts w:eastAsia="Times New Roman"/>
                <w:lang w:bidi="ru-RU"/>
              </w:rPr>
              <w:t>оборудования.</w:t>
            </w:r>
          </w:p>
          <w:p w:rsidR="005D5A71" w:rsidRPr="005D5A71" w:rsidRDefault="005D5A71" w:rsidP="00284ED8">
            <w:pPr>
              <w:numPr>
                <w:ilvl w:val="0"/>
                <w:numId w:val="254"/>
              </w:numPr>
              <w:tabs>
                <w:tab w:val="left" w:pos="581"/>
              </w:tabs>
              <w:rPr>
                <w:rFonts w:eastAsia="Times New Roman"/>
                <w:lang w:val="ru-RU" w:bidi="ru-RU"/>
              </w:rPr>
            </w:pPr>
            <w:r w:rsidRPr="005D5A71">
              <w:rPr>
                <w:rFonts w:eastAsia="Times New Roman"/>
                <w:lang w:val="ru-RU" w:bidi="ru-RU"/>
              </w:rPr>
              <w:t>Объяснить устройство сварочного оборудования, назначение, правила его эксплуатации и область</w:t>
            </w:r>
            <w:r w:rsidRPr="005D5A71">
              <w:rPr>
                <w:rFonts w:eastAsia="Times New Roman"/>
                <w:spacing w:val="-35"/>
                <w:lang w:val="ru-RU" w:bidi="ru-RU"/>
              </w:rPr>
              <w:t xml:space="preserve"> </w:t>
            </w:r>
            <w:r w:rsidRPr="005D5A71">
              <w:rPr>
                <w:rFonts w:eastAsia="Times New Roman"/>
                <w:lang w:val="ru-RU" w:bidi="ru-RU"/>
              </w:rPr>
              <w:t>применения.</w:t>
            </w:r>
          </w:p>
          <w:p w:rsidR="005D5A71" w:rsidRPr="005D5A71" w:rsidRDefault="005D5A71" w:rsidP="00284ED8">
            <w:pPr>
              <w:numPr>
                <w:ilvl w:val="0"/>
                <w:numId w:val="254"/>
              </w:numPr>
              <w:tabs>
                <w:tab w:val="left" w:pos="581"/>
              </w:tabs>
              <w:rPr>
                <w:rFonts w:eastAsia="Times New Roman"/>
                <w:lang w:val="ru-RU" w:bidi="ru-RU"/>
              </w:rPr>
            </w:pPr>
            <w:r w:rsidRPr="005D5A71">
              <w:rPr>
                <w:rFonts w:eastAsia="Times New Roman"/>
                <w:lang w:val="ru-RU" w:bidi="ru-RU"/>
              </w:rPr>
              <w:t>Перечислить основные принципы работы источников питания для</w:t>
            </w:r>
            <w:r w:rsidRPr="005D5A71">
              <w:rPr>
                <w:rFonts w:eastAsia="Times New Roman"/>
                <w:spacing w:val="-5"/>
                <w:lang w:val="ru-RU" w:bidi="ru-RU"/>
              </w:rPr>
              <w:t xml:space="preserve"> </w:t>
            </w:r>
            <w:r w:rsidRPr="005D5A71">
              <w:rPr>
                <w:rFonts w:eastAsia="Times New Roman"/>
                <w:lang w:val="ru-RU" w:bidi="ru-RU"/>
              </w:rPr>
              <w:t>сварки.</w:t>
            </w:r>
          </w:p>
          <w:p w:rsidR="005D5A71" w:rsidRPr="005D5A71" w:rsidRDefault="005D5A71" w:rsidP="00284ED8">
            <w:pPr>
              <w:numPr>
                <w:ilvl w:val="0"/>
                <w:numId w:val="254"/>
              </w:numPr>
              <w:tabs>
                <w:tab w:val="left" w:pos="581"/>
              </w:tabs>
              <w:rPr>
                <w:rFonts w:eastAsia="Times New Roman"/>
                <w:lang w:val="ru-RU" w:bidi="ru-RU"/>
              </w:rPr>
            </w:pPr>
            <w:r w:rsidRPr="005D5A71">
              <w:rPr>
                <w:rFonts w:eastAsia="Times New Roman"/>
                <w:lang w:val="ru-RU" w:bidi="ru-RU"/>
              </w:rPr>
              <w:t>Сформулировать правила технической эксплуатации</w:t>
            </w:r>
            <w:r w:rsidRPr="005D5A71">
              <w:rPr>
                <w:rFonts w:eastAsia="Times New Roman"/>
                <w:spacing w:val="-3"/>
                <w:lang w:val="ru-RU" w:bidi="ru-RU"/>
              </w:rPr>
              <w:t xml:space="preserve"> </w:t>
            </w:r>
            <w:r w:rsidRPr="005D5A71">
              <w:rPr>
                <w:rFonts w:eastAsia="Times New Roman"/>
                <w:lang w:val="ru-RU" w:bidi="ru-RU"/>
              </w:rPr>
              <w:t>электроустановок.</w:t>
            </w:r>
          </w:p>
          <w:p w:rsidR="005D5A71" w:rsidRPr="005D5A71" w:rsidRDefault="005D5A71" w:rsidP="00284ED8">
            <w:pPr>
              <w:numPr>
                <w:ilvl w:val="0"/>
                <w:numId w:val="254"/>
              </w:numPr>
              <w:tabs>
                <w:tab w:val="left" w:pos="581"/>
              </w:tabs>
              <w:rPr>
                <w:rFonts w:eastAsia="Times New Roman"/>
                <w:lang w:val="ru-RU" w:bidi="ru-RU"/>
              </w:rPr>
            </w:pPr>
            <w:r w:rsidRPr="005D5A71">
              <w:rPr>
                <w:rFonts w:eastAsia="Times New Roman"/>
                <w:lang w:val="ru-RU" w:bidi="ru-RU"/>
              </w:rPr>
              <w:t>Изложить этапы организации сварочного</w:t>
            </w:r>
            <w:r w:rsidRPr="005D5A71">
              <w:rPr>
                <w:rFonts w:eastAsia="Times New Roman"/>
                <w:spacing w:val="-3"/>
                <w:lang w:val="ru-RU" w:bidi="ru-RU"/>
              </w:rPr>
              <w:t xml:space="preserve"> </w:t>
            </w:r>
            <w:r w:rsidRPr="005D5A71">
              <w:rPr>
                <w:rFonts w:eastAsia="Times New Roman"/>
                <w:lang w:val="ru-RU" w:bidi="ru-RU"/>
              </w:rPr>
              <w:t>поста.</w:t>
            </w:r>
          </w:p>
          <w:p w:rsidR="005D5A71" w:rsidRPr="005D5A71" w:rsidRDefault="005D5A71" w:rsidP="00284ED8">
            <w:pPr>
              <w:numPr>
                <w:ilvl w:val="0"/>
                <w:numId w:val="254"/>
              </w:numPr>
              <w:tabs>
                <w:tab w:val="left" w:pos="581"/>
              </w:tabs>
              <w:rPr>
                <w:rFonts w:eastAsia="Times New Roman"/>
                <w:lang w:val="ru-RU" w:bidi="ru-RU"/>
              </w:rPr>
            </w:pPr>
            <w:r w:rsidRPr="005D5A71">
              <w:rPr>
                <w:rFonts w:eastAsia="Times New Roman"/>
                <w:lang w:val="ru-RU" w:bidi="ru-RU"/>
              </w:rPr>
              <w:t>Устанавливает работоспособность и исправность оборудования поста для</w:t>
            </w:r>
            <w:r w:rsidRPr="005D5A71">
              <w:rPr>
                <w:rFonts w:eastAsia="Times New Roman"/>
                <w:spacing w:val="-6"/>
                <w:lang w:val="ru-RU" w:bidi="ru-RU"/>
              </w:rPr>
              <w:t xml:space="preserve"> </w:t>
            </w:r>
            <w:r w:rsidRPr="005D5A71">
              <w:rPr>
                <w:rFonts w:eastAsia="Times New Roman"/>
                <w:lang w:val="ru-RU" w:bidi="ru-RU"/>
              </w:rPr>
              <w:t>сварки.</w:t>
            </w:r>
          </w:p>
          <w:p w:rsidR="005D5A71" w:rsidRPr="005D5A71" w:rsidRDefault="005D5A71" w:rsidP="00284ED8">
            <w:pPr>
              <w:numPr>
                <w:ilvl w:val="0"/>
                <w:numId w:val="254"/>
              </w:numPr>
              <w:tabs>
                <w:tab w:val="left" w:pos="581"/>
              </w:tabs>
              <w:rPr>
                <w:rFonts w:eastAsia="Times New Roman"/>
                <w:lang w:val="ru-RU" w:bidi="ru-RU"/>
              </w:rPr>
            </w:pPr>
            <w:r w:rsidRPr="005D5A71">
              <w:rPr>
                <w:rFonts w:eastAsia="Times New Roman"/>
                <w:lang w:val="ru-RU" w:bidi="ru-RU"/>
              </w:rPr>
              <w:t xml:space="preserve">Объяснить правила </w:t>
            </w:r>
            <w:r w:rsidRPr="005D5A71">
              <w:rPr>
                <w:rFonts w:eastAsia="Times New Roman"/>
                <w:i/>
                <w:lang w:val="ru-RU" w:bidi="ru-RU"/>
              </w:rPr>
              <w:t>э</w:t>
            </w:r>
            <w:r w:rsidRPr="005D5A71">
              <w:rPr>
                <w:rFonts w:eastAsia="Times New Roman"/>
                <w:lang w:val="ru-RU" w:bidi="ru-RU"/>
              </w:rPr>
              <w:t>ксплуатации оборудования для</w:t>
            </w:r>
            <w:r w:rsidRPr="005D5A71">
              <w:rPr>
                <w:rFonts w:eastAsia="Times New Roman"/>
                <w:spacing w:val="-4"/>
                <w:lang w:val="ru-RU" w:bidi="ru-RU"/>
              </w:rPr>
              <w:t xml:space="preserve"> </w:t>
            </w:r>
            <w:r w:rsidRPr="005D5A71">
              <w:rPr>
                <w:rFonts w:eastAsia="Times New Roman"/>
                <w:lang w:val="ru-RU" w:bidi="ru-RU"/>
              </w:rPr>
              <w:t>сварки.</w:t>
            </w:r>
          </w:p>
          <w:p w:rsidR="005D5A71" w:rsidRPr="005D5A71" w:rsidRDefault="005D5A71" w:rsidP="00284ED8">
            <w:pPr>
              <w:numPr>
                <w:ilvl w:val="0"/>
                <w:numId w:val="254"/>
              </w:numPr>
              <w:tabs>
                <w:tab w:val="left" w:pos="581"/>
              </w:tabs>
              <w:rPr>
                <w:rFonts w:eastAsia="Times New Roman"/>
                <w:lang w:bidi="ru-RU"/>
              </w:rPr>
            </w:pPr>
            <w:r w:rsidRPr="005D5A71">
              <w:rPr>
                <w:rFonts w:eastAsia="Times New Roman"/>
                <w:lang w:bidi="ru-RU"/>
              </w:rPr>
              <w:t>Определить классификацию сварочных материалов.</w:t>
            </w:r>
          </w:p>
          <w:p w:rsidR="005D5A71" w:rsidRPr="005D5A71" w:rsidRDefault="005D5A71" w:rsidP="00284ED8">
            <w:pPr>
              <w:numPr>
                <w:ilvl w:val="0"/>
                <w:numId w:val="254"/>
              </w:numPr>
              <w:tabs>
                <w:tab w:val="left" w:pos="581"/>
              </w:tabs>
              <w:rPr>
                <w:rFonts w:eastAsia="Times New Roman"/>
                <w:lang w:val="ru-RU" w:bidi="ru-RU"/>
              </w:rPr>
            </w:pPr>
            <w:r w:rsidRPr="005D5A71">
              <w:rPr>
                <w:rFonts w:eastAsia="Times New Roman"/>
                <w:lang w:val="ru-RU" w:bidi="ru-RU"/>
              </w:rPr>
              <w:t>Рассказать правила подготовки сварочных материалов к</w:t>
            </w:r>
            <w:r w:rsidRPr="005D5A71">
              <w:rPr>
                <w:rFonts w:eastAsia="Times New Roman"/>
                <w:spacing w:val="-2"/>
                <w:lang w:val="ru-RU" w:bidi="ru-RU"/>
              </w:rPr>
              <w:t xml:space="preserve"> </w:t>
            </w:r>
            <w:r w:rsidRPr="005D5A71">
              <w:rPr>
                <w:rFonts w:eastAsia="Times New Roman"/>
                <w:lang w:val="ru-RU" w:bidi="ru-RU"/>
              </w:rPr>
              <w:t>сварке</w:t>
            </w:r>
          </w:p>
          <w:p w:rsidR="005D5A71" w:rsidRPr="005D5A71" w:rsidRDefault="005D5A71" w:rsidP="00284ED8">
            <w:pPr>
              <w:numPr>
                <w:ilvl w:val="0"/>
                <w:numId w:val="254"/>
              </w:numPr>
              <w:tabs>
                <w:tab w:val="left" w:pos="581"/>
              </w:tabs>
              <w:spacing w:before="1"/>
              <w:rPr>
                <w:rFonts w:eastAsia="Times New Roman"/>
                <w:lang w:val="ru-RU" w:bidi="ru-RU"/>
              </w:rPr>
            </w:pPr>
            <w:r w:rsidRPr="005D5A71">
              <w:rPr>
                <w:rFonts w:eastAsia="Times New Roman"/>
                <w:lang w:val="ru-RU" w:bidi="ru-RU"/>
              </w:rPr>
              <w:t>Объяснить правила хранения и транспортировки сварочных</w:t>
            </w:r>
            <w:r w:rsidRPr="005D5A71">
              <w:rPr>
                <w:rFonts w:eastAsia="Times New Roman"/>
                <w:spacing w:val="-8"/>
                <w:lang w:val="ru-RU" w:bidi="ru-RU"/>
              </w:rPr>
              <w:t xml:space="preserve"> </w:t>
            </w:r>
            <w:r w:rsidRPr="005D5A71">
              <w:rPr>
                <w:rFonts w:eastAsia="Times New Roman"/>
                <w:lang w:val="ru-RU" w:bidi="ru-RU"/>
              </w:rPr>
              <w:t>материалов.</w:t>
            </w:r>
          </w:p>
          <w:p w:rsidR="005D5A71" w:rsidRPr="005D5A71" w:rsidRDefault="005D5A71" w:rsidP="00284ED8">
            <w:pPr>
              <w:numPr>
                <w:ilvl w:val="0"/>
                <w:numId w:val="254"/>
              </w:numPr>
              <w:tabs>
                <w:tab w:val="left" w:pos="581"/>
              </w:tabs>
              <w:rPr>
                <w:rFonts w:eastAsia="Times New Roman"/>
                <w:lang w:val="ru-RU" w:bidi="ru-RU"/>
              </w:rPr>
            </w:pPr>
            <w:r w:rsidRPr="005D5A71">
              <w:rPr>
                <w:rFonts w:eastAsia="Times New Roman"/>
                <w:lang w:val="ru-RU" w:bidi="ru-RU"/>
              </w:rPr>
              <w:t>Выписать определения: сварочный термический цикл, сварочные деформации и</w:t>
            </w:r>
            <w:r w:rsidRPr="005D5A71">
              <w:rPr>
                <w:rFonts w:eastAsia="Times New Roman"/>
                <w:spacing w:val="-11"/>
                <w:lang w:val="ru-RU" w:bidi="ru-RU"/>
              </w:rPr>
              <w:t xml:space="preserve"> </w:t>
            </w:r>
            <w:r w:rsidRPr="005D5A71">
              <w:rPr>
                <w:rFonts w:eastAsia="Times New Roman"/>
                <w:lang w:val="ru-RU" w:bidi="ru-RU"/>
              </w:rPr>
              <w:t>напряжения.</w:t>
            </w:r>
          </w:p>
          <w:p w:rsidR="005D5A71" w:rsidRPr="005D5A71" w:rsidRDefault="005D5A71" w:rsidP="00284ED8">
            <w:pPr>
              <w:numPr>
                <w:ilvl w:val="0"/>
                <w:numId w:val="254"/>
              </w:numPr>
              <w:tabs>
                <w:tab w:val="left" w:pos="581"/>
              </w:tabs>
              <w:rPr>
                <w:rFonts w:eastAsia="Times New Roman"/>
                <w:lang w:val="ru-RU" w:bidi="ru-RU"/>
              </w:rPr>
            </w:pPr>
            <w:r w:rsidRPr="005D5A71">
              <w:rPr>
                <w:rFonts w:eastAsia="Times New Roman"/>
                <w:lang w:val="ru-RU" w:bidi="ru-RU"/>
              </w:rPr>
              <w:t>Объяснить необходимость проведения подогрева при</w:t>
            </w:r>
            <w:r w:rsidRPr="005D5A71">
              <w:rPr>
                <w:rFonts w:eastAsia="Times New Roman"/>
                <w:spacing w:val="-6"/>
                <w:lang w:val="ru-RU" w:bidi="ru-RU"/>
              </w:rPr>
              <w:t xml:space="preserve"> </w:t>
            </w:r>
            <w:r w:rsidRPr="005D5A71">
              <w:rPr>
                <w:rFonts w:eastAsia="Times New Roman"/>
                <w:lang w:val="ru-RU" w:bidi="ru-RU"/>
              </w:rPr>
              <w:t>сварке.</w:t>
            </w:r>
          </w:p>
          <w:p w:rsidR="005D5A71" w:rsidRPr="005D5A71" w:rsidRDefault="005D5A71" w:rsidP="00284ED8">
            <w:pPr>
              <w:numPr>
                <w:ilvl w:val="0"/>
                <w:numId w:val="254"/>
              </w:numPr>
              <w:tabs>
                <w:tab w:val="left" w:pos="581"/>
              </w:tabs>
              <w:ind w:left="283" w:right="902" w:hanging="143"/>
              <w:rPr>
                <w:rFonts w:eastAsia="Times New Roman"/>
                <w:lang w:val="ru-RU" w:bidi="ru-RU"/>
              </w:rPr>
            </w:pPr>
            <w:r w:rsidRPr="005D5A71">
              <w:rPr>
                <w:rFonts w:eastAsia="Times New Roman"/>
                <w:lang w:val="ru-RU" w:bidi="ru-RU"/>
              </w:rPr>
              <w:t>Изложить порядок проведения работ по предварительному, сопутствующему (межслойному)</w:t>
            </w:r>
            <w:r w:rsidRPr="005D5A71">
              <w:rPr>
                <w:rFonts w:eastAsia="Times New Roman"/>
                <w:spacing w:val="-30"/>
                <w:lang w:val="ru-RU" w:bidi="ru-RU"/>
              </w:rPr>
              <w:t xml:space="preserve"> </w:t>
            </w:r>
            <w:r w:rsidRPr="005D5A71">
              <w:rPr>
                <w:rFonts w:eastAsia="Times New Roman"/>
                <w:lang w:val="ru-RU" w:bidi="ru-RU"/>
              </w:rPr>
              <w:t>подогреву металла.</w:t>
            </w:r>
          </w:p>
          <w:p w:rsidR="005D5A71" w:rsidRPr="005D5A71" w:rsidRDefault="005D5A71" w:rsidP="00284ED8">
            <w:pPr>
              <w:numPr>
                <w:ilvl w:val="0"/>
                <w:numId w:val="254"/>
              </w:numPr>
              <w:tabs>
                <w:tab w:val="left" w:pos="581"/>
              </w:tabs>
              <w:rPr>
                <w:rFonts w:eastAsia="Times New Roman"/>
                <w:lang w:val="ru-RU" w:bidi="ru-RU"/>
              </w:rPr>
            </w:pPr>
            <w:r w:rsidRPr="005D5A71">
              <w:rPr>
                <w:rFonts w:eastAsia="Times New Roman"/>
                <w:lang w:val="ru-RU" w:bidi="ru-RU"/>
              </w:rPr>
              <w:t>Установить технологию выполнения предварительного, сопутствующего (межслойного) подогрева</w:t>
            </w:r>
            <w:r w:rsidRPr="005D5A71">
              <w:rPr>
                <w:rFonts w:eastAsia="Times New Roman"/>
                <w:spacing w:val="-17"/>
                <w:lang w:val="ru-RU" w:bidi="ru-RU"/>
              </w:rPr>
              <w:t xml:space="preserve"> </w:t>
            </w:r>
            <w:r w:rsidRPr="005D5A71">
              <w:rPr>
                <w:rFonts w:eastAsia="Times New Roman"/>
                <w:lang w:val="ru-RU" w:bidi="ru-RU"/>
              </w:rPr>
              <w:t>металла</w:t>
            </w:r>
          </w:p>
        </w:tc>
        <w:tc>
          <w:tcPr>
            <w:tcW w:w="99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r>
      <w:tr w:rsidR="005D5A71" w:rsidRPr="005D5A71" w:rsidTr="005D5A71">
        <w:trPr>
          <w:trHeight w:val="2220"/>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024"/>
              <w:rPr>
                <w:rFonts w:eastAsia="Times New Roman"/>
                <w:b/>
                <w:lang w:bidi="ru-RU"/>
              </w:rPr>
            </w:pPr>
            <w:r w:rsidRPr="005D5A71">
              <w:rPr>
                <w:rFonts w:eastAsia="Times New Roman"/>
                <w:b/>
                <w:lang w:bidi="ru-RU"/>
              </w:rPr>
              <w:t>Учебная практика Виды работ</w:t>
            </w:r>
          </w:p>
          <w:p w:rsidR="005D5A71" w:rsidRPr="005D5A71" w:rsidRDefault="005D5A71" w:rsidP="00284ED8">
            <w:pPr>
              <w:numPr>
                <w:ilvl w:val="0"/>
                <w:numId w:val="255"/>
              </w:numPr>
              <w:tabs>
                <w:tab w:val="left" w:pos="-262"/>
              </w:tabs>
              <w:spacing w:line="271" w:lineRule="exact"/>
              <w:ind w:left="164" w:firstLine="18"/>
              <w:rPr>
                <w:rFonts w:eastAsia="Times New Roman"/>
                <w:lang w:val="ru-RU" w:bidi="ru-RU"/>
              </w:rPr>
            </w:pPr>
            <w:r w:rsidRPr="005D5A71">
              <w:rPr>
                <w:rFonts w:eastAsia="Times New Roman"/>
                <w:lang w:val="ru-RU" w:bidi="ru-RU"/>
              </w:rPr>
              <w:t>Инструктаж по охране труда и техника безопасности при работе с</w:t>
            </w:r>
            <w:r w:rsidRPr="005D5A71">
              <w:rPr>
                <w:rFonts w:eastAsia="Times New Roman"/>
                <w:spacing w:val="-11"/>
                <w:lang w:val="ru-RU" w:bidi="ru-RU"/>
              </w:rPr>
              <w:t xml:space="preserve"> </w:t>
            </w:r>
            <w:r w:rsidRPr="005D5A71">
              <w:rPr>
                <w:rFonts w:eastAsia="Times New Roman"/>
                <w:lang w:val="ru-RU" w:bidi="ru-RU"/>
              </w:rPr>
              <w:t>электрооборудованием.</w:t>
            </w:r>
          </w:p>
          <w:p w:rsidR="005D5A71" w:rsidRPr="005D5A71" w:rsidRDefault="005D5A71" w:rsidP="005D5A71">
            <w:pPr>
              <w:tabs>
                <w:tab w:val="left" w:pos="-262"/>
                <w:tab w:val="left" w:pos="348"/>
              </w:tabs>
              <w:rPr>
                <w:rFonts w:eastAsia="Times New Roman"/>
                <w:lang w:val="ru-RU" w:bidi="ru-RU"/>
              </w:rPr>
            </w:pPr>
            <w:r w:rsidRPr="005D5A71">
              <w:rPr>
                <w:rFonts w:eastAsia="Times New Roman"/>
                <w:lang w:val="ru-RU" w:bidi="ru-RU"/>
              </w:rPr>
              <w:t>Формирование сварочной ванны в различных пространственных</w:t>
            </w:r>
            <w:r w:rsidRPr="005D5A71">
              <w:rPr>
                <w:rFonts w:eastAsia="Times New Roman"/>
                <w:spacing w:val="-1"/>
                <w:lang w:val="ru-RU" w:bidi="ru-RU"/>
              </w:rPr>
              <w:t xml:space="preserve"> </w:t>
            </w:r>
            <w:r w:rsidRPr="005D5A71">
              <w:rPr>
                <w:rFonts w:eastAsia="Times New Roman"/>
                <w:lang w:val="ru-RU" w:bidi="ru-RU"/>
              </w:rPr>
              <w:t>положениях.</w:t>
            </w:r>
          </w:p>
          <w:p w:rsidR="005D5A71" w:rsidRPr="005D5A71" w:rsidRDefault="005D5A71" w:rsidP="005D5A71">
            <w:pPr>
              <w:tabs>
                <w:tab w:val="left" w:pos="-262"/>
                <w:tab w:val="left" w:pos="348"/>
              </w:tabs>
              <w:ind w:right="8746"/>
              <w:rPr>
                <w:rFonts w:eastAsia="Times New Roman"/>
                <w:lang w:val="ru-RU" w:bidi="ru-RU"/>
              </w:rPr>
            </w:pPr>
            <w:r w:rsidRPr="005D5A71">
              <w:rPr>
                <w:rFonts w:eastAsia="Times New Roman"/>
                <w:lang w:val="ru-RU" w:bidi="ru-RU"/>
              </w:rPr>
              <w:t>Возбуждение сварочной</w:t>
            </w:r>
            <w:r w:rsidRPr="005D5A71">
              <w:rPr>
                <w:rFonts w:eastAsia="Times New Roman"/>
                <w:spacing w:val="-11"/>
                <w:lang w:val="ru-RU" w:bidi="ru-RU"/>
              </w:rPr>
              <w:t xml:space="preserve"> </w:t>
            </w:r>
            <w:r w:rsidRPr="005D5A71">
              <w:rPr>
                <w:rFonts w:eastAsia="Times New Roman"/>
                <w:lang w:val="ru-RU" w:bidi="ru-RU"/>
              </w:rPr>
              <w:t>дуги. Магнитное дутьё при</w:t>
            </w:r>
            <w:r w:rsidRPr="005D5A71">
              <w:rPr>
                <w:rFonts w:eastAsia="Times New Roman"/>
                <w:spacing w:val="-9"/>
                <w:lang w:val="ru-RU" w:bidi="ru-RU"/>
              </w:rPr>
              <w:t xml:space="preserve"> </w:t>
            </w:r>
            <w:r w:rsidRPr="005D5A71">
              <w:rPr>
                <w:rFonts w:eastAsia="Times New Roman"/>
                <w:lang w:val="ru-RU" w:bidi="ru-RU"/>
              </w:rPr>
              <w:t>сварке.</w:t>
            </w:r>
          </w:p>
          <w:p w:rsidR="005D5A71" w:rsidRPr="005D5A71" w:rsidRDefault="005D5A71" w:rsidP="00284ED8">
            <w:pPr>
              <w:numPr>
                <w:ilvl w:val="0"/>
                <w:numId w:val="255"/>
              </w:numPr>
              <w:tabs>
                <w:tab w:val="left" w:pos="-262"/>
              </w:tabs>
              <w:ind w:left="164" w:firstLine="18"/>
              <w:rPr>
                <w:rFonts w:eastAsia="Times New Roman"/>
                <w:lang w:val="ru-RU" w:bidi="ru-RU"/>
              </w:rPr>
            </w:pPr>
            <w:r w:rsidRPr="005D5A71">
              <w:rPr>
                <w:rFonts w:eastAsia="Times New Roman"/>
                <w:lang w:val="ru-RU" w:bidi="ru-RU"/>
              </w:rPr>
              <w:t>Демонстрация видов переноса электродного</w:t>
            </w:r>
            <w:r w:rsidRPr="005D5A71">
              <w:rPr>
                <w:rFonts w:eastAsia="Times New Roman"/>
                <w:spacing w:val="-2"/>
                <w:lang w:val="ru-RU" w:bidi="ru-RU"/>
              </w:rPr>
              <w:t xml:space="preserve"> </w:t>
            </w:r>
            <w:r w:rsidRPr="005D5A71">
              <w:rPr>
                <w:rFonts w:eastAsia="Times New Roman"/>
                <w:lang w:val="ru-RU" w:bidi="ru-RU"/>
              </w:rPr>
              <w:t>металла.</w:t>
            </w:r>
          </w:p>
          <w:p w:rsidR="005D5A71" w:rsidRPr="005D5A71" w:rsidRDefault="005D5A71" w:rsidP="005D5A71">
            <w:pPr>
              <w:tabs>
                <w:tab w:val="left" w:pos="-262"/>
                <w:tab w:val="left" w:pos="348"/>
              </w:tabs>
              <w:rPr>
                <w:rFonts w:eastAsia="Times New Roman"/>
                <w:lang w:val="ru-RU" w:bidi="ru-RU"/>
              </w:rPr>
            </w:pPr>
            <w:r w:rsidRPr="005D5A71">
              <w:rPr>
                <w:rFonts w:eastAsia="Times New Roman"/>
                <w:lang w:val="ru-RU" w:bidi="ru-RU"/>
              </w:rPr>
              <w:t>Подготовка, настройка и порядок работы со сварочными</w:t>
            </w:r>
            <w:r w:rsidRPr="005D5A71">
              <w:rPr>
                <w:rFonts w:eastAsia="Times New Roman"/>
                <w:spacing w:val="-4"/>
                <w:lang w:val="ru-RU" w:bidi="ru-RU"/>
              </w:rPr>
              <w:t xml:space="preserve"> </w:t>
            </w:r>
            <w:r w:rsidRPr="005D5A71">
              <w:rPr>
                <w:rFonts w:eastAsia="Times New Roman"/>
                <w:lang w:val="ru-RU" w:bidi="ru-RU"/>
              </w:rPr>
              <w:t>трансформаторами.</w:t>
            </w:r>
          </w:p>
        </w:tc>
        <w:tc>
          <w:tcPr>
            <w:tcW w:w="99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36 (6 практик по 6 часов)</w:t>
            </w:r>
          </w:p>
        </w:tc>
        <w:tc>
          <w:tcPr>
            <w:tcW w:w="99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757"/>
        <w:gridCol w:w="1295"/>
        <w:gridCol w:w="1091"/>
        <w:gridCol w:w="1551"/>
        <w:gridCol w:w="363"/>
        <w:gridCol w:w="1588"/>
        <w:gridCol w:w="993"/>
        <w:gridCol w:w="993"/>
      </w:tblGrid>
      <w:tr w:rsidR="005D5A71" w:rsidRPr="005D5A71" w:rsidTr="005D5A71">
        <w:trPr>
          <w:trHeight w:val="2760"/>
        </w:trPr>
        <w:tc>
          <w:tcPr>
            <w:tcW w:w="12190" w:type="dxa"/>
            <w:gridSpan w:val="7"/>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120"/>
              </w:tabs>
              <w:ind w:right="773"/>
              <w:rPr>
                <w:rFonts w:eastAsia="Times New Roman"/>
                <w:lang w:val="ru-RU" w:bidi="ru-RU"/>
              </w:rPr>
            </w:pPr>
            <w:r w:rsidRPr="005D5A71">
              <w:rPr>
                <w:rFonts w:eastAsia="Times New Roman"/>
                <w:lang w:val="ru-RU" w:bidi="ru-RU"/>
              </w:rPr>
              <w:t>Подготовка, настройка и порядок работы с выпрямителем, управляемым трансформатором, тиристорным и транзисторным</w:t>
            </w:r>
            <w:r w:rsidRPr="005D5A71">
              <w:rPr>
                <w:rFonts w:eastAsia="Times New Roman"/>
                <w:spacing w:val="-3"/>
                <w:lang w:val="ru-RU" w:bidi="ru-RU"/>
              </w:rPr>
              <w:t xml:space="preserve"> </w:t>
            </w:r>
            <w:r w:rsidRPr="005D5A71">
              <w:rPr>
                <w:rFonts w:eastAsia="Times New Roman"/>
                <w:lang w:val="ru-RU" w:bidi="ru-RU"/>
              </w:rPr>
              <w:t>выпрямителями.</w:t>
            </w:r>
          </w:p>
          <w:p w:rsidR="005D5A71" w:rsidRPr="005D5A71" w:rsidRDefault="005D5A71" w:rsidP="00284ED8">
            <w:pPr>
              <w:numPr>
                <w:ilvl w:val="0"/>
                <w:numId w:val="255"/>
              </w:numPr>
              <w:tabs>
                <w:tab w:val="left" w:pos="-120"/>
                <w:tab w:val="left" w:pos="289"/>
              </w:tabs>
              <w:ind w:left="164" w:firstLine="0"/>
              <w:rPr>
                <w:rFonts w:eastAsia="Times New Roman"/>
                <w:lang w:val="ru-RU" w:bidi="ru-RU"/>
              </w:rPr>
            </w:pPr>
            <w:r w:rsidRPr="005D5A71">
              <w:rPr>
                <w:rFonts w:eastAsia="Times New Roman"/>
                <w:lang w:val="ru-RU" w:bidi="ru-RU"/>
              </w:rPr>
              <w:t>Подготовка, настройка и порядок работы с инверторным</w:t>
            </w:r>
            <w:r w:rsidRPr="005D5A71">
              <w:rPr>
                <w:rFonts w:eastAsia="Times New Roman"/>
                <w:spacing w:val="-7"/>
                <w:lang w:val="ru-RU" w:bidi="ru-RU"/>
              </w:rPr>
              <w:t xml:space="preserve"> </w:t>
            </w:r>
            <w:r w:rsidRPr="005D5A71">
              <w:rPr>
                <w:rFonts w:eastAsia="Times New Roman"/>
                <w:lang w:val="ru-RU" w:bidi="ru-RU"/>
              </w:rPr>
              <w:t>выпрямителем.</w:t>
            </w:r>
          </w:p>
          <w:p w:rsidR="005D5A71" w:rsidRPr="005D5A71" w:rsidRDefault="005D5A71" w:rsidP="005D5A71">
            <w:pPr>
              <w:tabs>
                <w:tab w:val="left" w:pos="-120"/>
              </w:tabs>
              <w:rPr>
                <w:rFonts w:eastAsia="Times New Roman"/>
                <w:lang w:val="ru-RU" w:bidi="ru-RU"/>
              </w:rPr>
            </w:pPr>
            <w:r w:rsidRPr="005D5A71">
              <w:rPr>
                <w:rFonts w:eastAsia="Times New Roman"/>
                <w:lang w:val="ru-RU" w:bidi="ru-RU"/>
              </w:rPr>
              <w:t>Подготовка, настройка и порядок работы со сварочным</w:t>
            </w:r>
            <w:r w:rsidRPr="005D5A71">
              <w:rPr>
                <w:rFonts w:eastAsia="Times New Roman"/>
                <w:spacing w:val="-5"/>
                <w:lang w:val="ru-RU" w:bidi="ru-RU"/>
              </w:rPr>
              <w:t xml:space="preserve"> </w:t>
            </w:r>
            <w:r w:rsidRPr="005D5A71">
              <w:rPr>
                <w:rFonts w:eastAsia="Times New Roman"/>
                <w:lang w:val="ru-RU" w:bidi="ru-RU"/>
              </w:rPr>
              <w:t>генератором.</w:t>
            </w:r>
          </w:p>
          <w:p w:rsidR="005D5A71" w:rsidRPr="005D5A71" w:rsidRDefault="005D5A71" w:rsidP="00284ED8">
            <w:pPr>
              <w:numPr>
                <w:ilvl w:val="0"/>
                <w:numId w:val="255"/>
              </w:numPr>
              <w:tabs>
                <w:tab w:val="left" w:pos="-120"/>
                <w:tab w:val="left" w:pos="468"/>
              </w:tabs>
              <w:ind w:left="164" w:right="1335" w:firstLine="0"/>
              <w:rPr>
                <w:rFonts w:eastAsia="Times New Roman"/>
                <w:lang w:val="ru-RU" w:bidi="ru-RU"/>
              </w:rPr>
            </w:pPr>
            <w:r w:rsidRPr="005D5A71">
              <w:rPr>
                <w:rFonts w:eastAsia="Times New Roman"/>
                <w:lang w:val="ru-RU" w:bidi="ru-RU"/>
              </w:rPr>
              <w:t>Подготовка, настройка и порядок работы со специализированными источниками питания для сварки неплавящимся</w:t>
            </w:r>
            <w:r w:rsidRPr="005D5A71">
              <w:rPr>
                <w:rFonts w:eastAsia="Times New Roman"/>
                <w:spacing w:val="-1"/>
                <w:lang w:val="ru-RU" w:bidi="ru-RU"/>
              </w:rPr>
              <w:t xml:space="preserve"> </w:t>
            </w:r>
            <w:r w:rsidRPr="005D5A71">
              <w:rPr>
                <w:rFonts w:eastAsia="Times New Roman"/>
                <w:lang w:val="ru-RU" w:bidi="ru-RU"/>
              </w:rPr>
              <w:t>электродом</w:t>
            </w:r>
          </w:p>
          <w:p w:rsidR="005D5A71" w:rsidRPr="005D5A71" w:rsidRDefault="005D5A71" w:rsidP="005D5A71">
            <w:pPr>
              <w:tabs>
                <w:tab w:val="left" w:pos="-120"/>
                <w:tab w:val="left" w:pos="468"/>
              </w:tabs>
              <w:ind w:right="833"/>
              <w:rPr>
                <w:rFonts w:eastAsia="Times New Roman"/>
                <w:lang w:val="ru-RU" w:bidi="ru-RU"/>
              </w:rPr>
            </w:pPr>
            <w:r w:rsidRPr="005D5A71">
              <w:rPr>
                <w:rFonts w:eastAsia="Times New Roman"/>
                <w:lang w:val="ru-RU" w:bidi="ru-RU"/>
              </w:rPr>
              <w:t>Подготовка, настройка и порядок работы со специализированными источниками питания для импульсно- дуговой сварки плавящимся</w:t>
            </w:r>
            <w:r w:rsidRPr="005D5A71">
              <w:rPr>
                <w:rFonts w:eastAsia="Times New Roman"/>
                <w:spacing w:val="-1"/>
                <w:lang w:val="ru-RU" w:bidi="ru-RU"/>
              </w:rPr>
              <w:t xml:space="preserve"> </w:t>
            </w:r>
            <w:r w:rsidRPr="005D5A71">
              <w:rPr>
                <w:rFonts w:eastAsia="Times New Roman"/>
                <w:lang w:val="ru-RU" w:bidi="ru-RU"/>
              </w:rPr>
              <w:t>электродом</w:t>
            </w:r>
          </w:p>
          <w:p w:rsidR="005D5A71" w:rsidRPr="005D5A71" w:rsidRDefault="005D5A71" w:rsidP="00284ED8">
            <w:pPr>
              <w:numPr>
                <w:ilvl w:val="0"/>
                <w:numId w:val="255"/>
              </w:numPr>
              <w:tabs>
                <w:tab w:val="left" w:pos="-120"/>
                <w:tab w:val="left" w:pos="468"/>
              </w:tabs>
              <w:spacing w:line="270" w:lineRule="atLeast"/>
              <w:ind w:left="164" w:right="4582" w:firstLine="0"/>
              <w:rPr>
                <w:rFonts w:eastAsia="Times New Roman"/>
                <w:lang w:bidi="ru-RU"/>
              </w:rPr>
            </w:pPr>
            <w:r w:rsidRPr="005D5A71">
              <w:rPr>
                <w:rFonts w:eastAsia="Times New Roman"/>
                <w:lang w:val="ru-RU" w:bidi="ru-RU"/>
              </w:rPr>
              <w:t>Изучение правил эксплуатации и обслуживания источников</w:t>
            </w:r>
            <w:r w:rsidRPr="005D5A71">
              <w:rPr>
                <w:rFonts w:eastAsia="Times New Roman"/>
                <w:spacing w:val="-30"/>
                <w:lang w:val="ru-RU" w:bidi="ru-RU"/>
              </w:rPr>
              <w:t xml:space="preserve"> </w:t>
            </w:r>
            <w:r w:rsidRPr="005D5A71">
              <w:rPr>
                <w:rFonts w:eastAsia="Times New Roman"/>
                <w:lang w:val="ru-RU" w:bidi="ru-RU"/>
              </w:rPr>
              <w:t xml:space="preserve">питания. </w:t>
            </w:r>
            <w:r w:rsidRPr="005D5A71">
              <w:rPr>
                <w:rFonts w:eastAsia="Times New Roman"/>
                <w:lang w:bidi="ru-RU"/>
              </w:rPr>
              <w:t>6. Выполнение комплексной</w:t>
            </w:r>
            <w:r w:rsidRPr="005D5A71">
              <w:rPr>
                <w:rFonts w:eastAsia="Times New Roman"/>
                <w:spacing w:val="-2"/>
                <w:lang w:bidi="ru-RU"/>
              </w:rPr>
              <w:t xml:space="preserve"> </w:t>
            </w:r>
            <w:r w:rsidRPr="005D5A71">
              <w:rPr>
                <w:rFonts w:eastAsia="Times New Roman"/>
                <w:lang w:bidi="ru-RU"/>
              </w:rPr>
              <w:t>работы</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1"/>
        </w:trPr>
        <w:tc>
          <w:tcPr>
            <w:tcW w:w="12190" w:type="dxa"/>
            <w:gridSpan w:val="7"/>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Раздел 3 ПМ 1.</w:t>
            </w:r>
            <w:r w:rsidRPr="005D5A71">
              <w:rPr>
                <w:rFonts w:eastAsia="Times New Roman"/>
                <w:lang w:val="ru-RU" w:bidi="ru-RU"/>
              </w:rPr>
              <w:t>Конструкторская, нормативно-техническая и производственно-технологическая документация по</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сварке, сборка элементов под сварку</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9" w:lineRule="exact"/>
              <w:ind w:right="85"/>
              <w:jc w:val="cente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r>
      <w:tr w:rsidR="005D5A71" w:rsidRPr="005D5A71" w:rsidTr="005D5A71">
        <w:trPr>
          <w:trHeight w:val="275"/>
        </w:trPr>
        <w:tc>
          <w:tcPr>
            <w:tcW w:w="12190" w:type="dxa"/>
            <w:gridSpan w:val="7"/>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b/>
                <w:lang w:val="ru-RU" w:bidi="ru-RU"/>
              </w:rPr>
              <w:t>МДК 01.02.</w:t>
            </w:r>
            <w:r w:rsidRPr="005D5A71">
              <w:rPr>
                <w:rFonts w:eastAsia="Times New Roman"/>
                <w:lang w:val="ru-RU" w:bidi="ru-RU"/>
              </w:rPr>
              <w:t>Технология производства сварных конструкций</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88"/>
              <w:jc w:val="cente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val="ru-RU" w:bidi="ru-RU"/>
              </w:rPr>
            </w:pPr>
          </w:p>
        </w:tc>
      </w:tr>
      <w:tr w:rsidR="005D5A71" w:rsidRPr="005D5A71" w:rsidTr="005D5A71">
        <w:trPr>
          <w:trHeight w:val="330"/>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638"/>
              <w:rPr>
                <w:rFonts w:eastAsia="Times New Roman"/>
                <w:lang w:val="ru-RU" w:bidi="ru-RU"/>
              </w:rPr>
            </w:pPr>
            <w:r w:rsidRPr="005D5A71">
              <w:rPr>
                <w:rFonts w:eastAsia="Times New Roman"/>
                <w:lang w:val="ru-RU" w:bidi="ru-RU"/>
              </w:rPr>
              <w:t>Тема 3.1. Технологичность сварных конструкций и заготовительных операций</w:t>
            </w:r>
          </w:p>
        </w:tc>
        <w:tc>
          <w:tcPr>
            <w:tcW w:w="8645" w:type="dxa"/>
            <w:gridSpan w:val="6"/>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87"/>
              <w:jc w:val="cente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30"/>
        </w:trPr>
        <w:tc>
          <w:tcPr>
            <w:tcW w:w="1219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5" w:type="dxa"/>
            <w:gridSpan w:val="6"/>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1. Классификация сварных конструкций.</w:t>
            </w:r>
          </w:p>
        </w:tc>
        <w:tc>
          <w:tcPr>
            <w:tcW w:w="99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bidi="ru-RU"/>
              </w:rPr>
            </w:pPr>
          </w:p>
          <w:p w:rsidR="005D5A71" w:rsidRPr="005D5A71" w:rsidRDefault="005D5A71" w:rsidP="005D5A71">
            <w:pPr>
              <w:spacing w:before="3"/>
              <w:rPr>
                <w:rFonts w:eastAsia="Times New Roman"/>
                <w:sz w:val="21"/>
                <w:lang w:bidi="ru-RU"/>
              </w:rPr>
            </w:pPr>
          </w:p>
          <w:p w:rsidR="005D5A71" w:rsidRPr="005D5A71" w:rsidRDefault="005D5A71" w:rsidP="005D5A71">
            <w:pPr>
              <w:rPr>
                <w:rFonts w:eastAsia="Times New Roman"/>
                <w:b/>
                <w:lang w:bidi="ru-RU"/>
              </w:rPr>
            </w:pPr>
            <w:r w:rsidRPr="005D5A71">
              <w:rPr>
                <w:rFonts w:eastAsia="Times New Roman"/>
                <w:b/>
                <w:lang w:bidi="ru-RU"/>
              </w:rPr>
              <w:t xml:space="preserve">   18</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28"/>
        </w:trPr>
        <w:tc>
          <w:tcPr>
            <w:tcW w:w="1219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5" w:type="dxa"/>
            <w:gridSpan w:val="6"/>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2. Виды заготовительных операций и оборудования</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52"/>
        </w:trPr>
        <w:tc>
          <w:tcPr>
            <w:tcW w:w="1219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2757" w:type="dxa"/>
            <w:tcBorders>
              <w:top w:val="single" w:sz="4" w:space="0" w:color="000000"/>
              <w:left w:val="single" w:sz="4" w:space="0" w:color="000000"/>
              <w:bottom w:val="single" w:sz="4" w:space="0" w:color="000000"/>
              <w:right w:val="nil"/>
            </w:tcBorders>
            <w:hideMark/>
          </w:tcPr>
          <w:p w:rsidR="005D5A71" w:rsidRPr="005D5A71" w:rsidRDefault="005D5A71" w:rsidP="005D5A71">
            <w:pPr>
              <w:tabs>
                <w:tab w:val="left" w:pos="522"/>
                <w:tab w:val="left" w:pos="1328"/>
              </w:tabs>
              <w:spacing w:line="268" w:lineRule="exact"/>
              <w:rPr>
                <w:rFonts w:eastAsia="Times New Roman"/>
                <w:lang w:bidi="ru-RU"/>
              </w:rPr>
            </w:pPr>
            <w:r w:rsidRPr="005D5A71">
              <w:rPr>
                <w:rFonts w:eastAsia="Times New Roman"/>
                <w:lang w:bidi="ru-RU"/>
              </w:rPr>
              <w:t>3.</w:t>
            </w:r>
            <w:r w:rsidRPr="005D5A71">
              <w:rPr>
                <w:rFonts w:eastAsia="Times New Roman"/>
                <w:lang w:bidi="ru-RU"/>
              </w:rPr>
              <w:tab/>
              <w:t>Виды</w:t>
            </w:r>
            <w:r w:rsidRPr="005D5A71">
              <w:rPr>
                <w:rFonts w:eastAsia="Times New Roman"/>
                <w:lang w:bidi="ru-RU"/>
              </w:rPr>
              <w:tab/>
              <w:t>термической</w:t>
            </w:r>
          </w:p>
          <w:p w:rsidR="005D5A71" w:rsidRPr="005D5A71" w:rsidRDefault="005D5A71" w:rsidP="005D5A71">
            <w:pPr>
              <w:spacing w:line="264" w:lineRule="exact"/>
              <w:rPr>
                <w:rFonts w:eastAsia="Times New Roman"/>
                <w:lang w:bidi="ru-RU"/>
              </w:rPr>
            </w:pPr>
            <w:r w:rsidRPr="005D5A71">
              <w:rPr>
                <w:rFonts w:eastAsia="Times New Roman"/>
                <w:lang w:bidi="ru-RU"/>
              </w:rPr>
              <w:t>оборудование</w:t>
            </w:r>
          </w:p>
        </w:tc>
        <w:tc>
          <w:tcPr>
            <w:tcW w:w="1295" w:type="dxa"/>
            <w:tcBorders>
              <w:top w:val="single" w:sz="4" w:space="0" w:color="000000"/>
              <w:left w:val="nil"/>
              <w:bottom w:val="single" w:sz="4" w:space="0" w:color="000000"/>
              <w:right w:val="nil"/>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обработки</w:t>
            </w:r>
          </w:p>
        </w:tc>
        <w:tc>
          <w:tcPr>
            <w:tcW w:w="1091" w:type="dxa"/>
            <w:tcBorders>
              <w:top w:val="single" w:sz="4" w:space="0" w:color="000000"/>
              <w:left w:val="nil"/>
              <w:bottom w:val="single" w:sz="4" w:space="0" w:color="000000"/>
              <w:right w:val="nil"/>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сварных</w:t>
            </w:r>
          </w:p>
        </w:tc>
        <w:tc>
          <w:tcPr>
            <w:tcW w:w="1551" w:type="dxa"/>
            <w:tcBorders>
              <w:top w:val="single" w:sz="4" w:space="0" w:color="000000"/>
              <w:left w:val="nil"/>
              <w:bottom w:val="single" w:sz="4" w:space="0" w:color="000000"/>
              <w:right w:val="nil"/>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конструкций</w:t>
            </w:r>
          </w:p>
        </w:tc>
        <w:tc>
          <w:tcPr>
            <w:tcW w:w="363" w:type="dxa"/>
            <w:tcBorders>
              <w:top w:val="single" w:sz="4" w:space="0" w:color="000000"/>
              <w:left w:val="nil"/>
              <w:bottom w:val="single" w:sz="4" w:space="0" w:color="000000"/>
              <w:right w:val="nil"/>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и</w:t>
            </w:r>
          </w:p>
        </w:tc>
        <w:tc>
          <w:tcPr>
            <w:tcW w:w="1588" w:type="dxa"/>
            <w:tcBorders>
              <w:top w:val="single" w:sz="4" w:space="0" w:color="000000"/>
              <w:left w:val="nil"/>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применяемое</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28"/>
        </w:trPr>
        <w:tc>
          <w:tcPr>
            <w:tcW w:w="1219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5" w:type="dxa"/>
            <w:gridSpan w:val="6"/>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4. Технологичность изготовления сварных конструкций</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1655"/>
        </w:trPr>
        <w:tc>
          <w:tcPr>
            <w:tcW w:w="1219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5" w:type="dxa"/>
            <w:gridSpan w:val="6"/>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3"/>
              <w:rPr>
                <w:rFonts w:eastAsia="Times New Roman"/>
                <w:lang w:val="ru-RU" w:bidi="ru-RU"/>
              </w:rPr>
            </w:pPr>
            <w:r w:rsidRPr="005D5A71">
              <w:rPr>
                <w:rFonts w:eastAsia="Times New Roman"/>
                <w:lang w:val="ru-RU" w:bidi="ru-RU"/>
              </w:rPr>
              <w:t>5. Порядок разработки технологического процесса изготовления сварных конструкций. Нормативно-техническая документация на сварочные технологические процессы (технологическая карта на сварочные работы; маршрутная карта (МК); карта ТП (КТП); операционная карта (ОК); карта</w:t>
            </w:r>
          </w:p>
          <w:p w:rsidR="005D5A71" w:rsidRPr="005D5A71" w:rsidRDefault="005D5A71" w:rsidP="005D5A71">
            <w:pPr>
              <w:spacing w:line="270" w:lineRule="atLeast"/>
              <w:ind w:right="103"/>
              <w:rPr>
                <w:rFonts w:eastAsia="Times New Roman"/>
                <w:lang w:val="ru-RU" w:bidi="ru-RU"/>
              </w:rPr>
            </w:pPr>
            <w:r w:rsidRPr="005D5A71">
              <w:rPr>
                <w:rFonts w:eastAsia="Times New Roman"/>
                <w:lang w:val="ru-RU" w:bidi="ru-RU"/>
              </w:rPr>
              <w:t>типовой операции (КТО); комплектовочная карта (КК); ведомость оснастки (ВО); ведомость оборудования (ВОб); ведомость материалов (ВМ) и др.)</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31"/>
        </w:trPr>
        <w:tc>
          <w:tcPr>
            <w:tcW w:w="1219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5" w:type="dxa"/>
            <w:gridSpan w:val="6"/>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rPr>
                <w:rFonts w:eastAsia="Times New Roman"/>
                <w:b/>
                <w:lang w:bidi="ru-RU"/>
              </w:rPr>
            </w:pPr>
            <w:r w:rsidRPr="005D5A71">
              <w:rPr>
                <w:rFonts w:eastAsia="Times New Roman"/>
                <w:b/>
                <w:lang w:bidi="ru-RU"/>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67" w:lineRule="exact"/>
              <w:ind w:right="88"/>
              <w:jc w:val="center"/>
              <w:rPr>
                <w:rFonts w:eastAsia="Times New Roman"/>
                <w:lang w:bidi="ru-RU"/>
              </w:rPr>
            </w:pP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654"/>
        </w:trPr>
        <w:tc>
          <w:tcPr>
            <w:tcW w:w="1219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5" w:type="dxa"/>
            <w:gridSpan w:val="6"/>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19.</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Изучение типовых операций заготовительного производства</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 xml:space="preserve">4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671"/>
        </w:trPr>
        <w:tc>
          <w:tcPr>
            <w:tcW w:w="3545"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8645" w:type="dxa"/>
            <w:gridSpan w:val="6"/>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20</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Изучение видов термической обработки сварных конструкций.</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8646"/>
        <w:gridCol w:w="993"/>
        <w:gridCol w:w="993"/>
      </w:tblGrid>
      <w:tr w:rsidR="005D5A71" w:rsidRPr="005D5A71" w:rsidTr="005D5A71">
        <w:trPr>
          <w:trHeight w:val="892"/>
        </w:trPr>
        <w:tc>
          <w:tcPr>
            <w:tcW w:w="3545"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21</w:t>
            </w:r>
          </w:p>
          <w:p w:rsidR="005D5A71" w:rsidRPr="005D5A71" w:rsidRDefault="005D5A71" w:rsidP="005D5A71">
            <w:pPr>
              <w:ind w:right="128"/>
              <w:rPr>
                <w:rFonts w:eastAsia="Times New Roman"/>
                <w:lang w:val="ru-RU" w:bidi="ru-RU"/>
              </w:rPr>
            </w:pPr>
            <w:r w:rsidRPr="005D5A71">
              <w:rPr>
                <w:rFonts w:eastAsia="Times New Roman"/>
                <w:lang w:val="ru-RU" w:bidi="ru-RU"/>
              </w:rPr>
              <w:t>Изучение нормативно-технической документации на сварочные технологические процессы</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val="ru-RU" w:bidi="ru-RU"/>
              </w:rPr>
            </w:pPr>
          </w:p>
          <w:p w:rsidR="005D5A71" w:rsidRPr="005D5A71" w:rsidRDefault="005D5A71" w:rsidP="005D5A71">
            <w:pPr>
              <w:ind w:right="88"/>
              <w:jc w:val="center"/>
              <w:rPr>
                <w:rFonts w:eastAsia="Times New Roman"/>
                <w:lang w:bidi="ru-RU"/>
              </w:rPr>
            </w:pPr>
            <w:r w:rsidRPr="005D5A71">
              <w:rPr>
                <w:rFonts w:eastAsia="Times New Roman"/>
                <w:b/>
                <w:lang w:bidi="ru-RU"/>
              </w:rPr>
              <w:t xml:space="preserve">4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Тема 3.2</w:t>
            </w:r>
          </w:p>
          <w:p w:rsidR="005D5A71" w:rsidRPr="005D5A71" w:rsidRDefault="005D5A71" w:rsidP="005D5A71">
            <w:pPr>
              <w:ind w:right="775"/>
              <w:rPr>
                <w:rFonts w:eastAsia="Times New Roman"/>
                <w:lang w:val="ru-RU" w:bidi="ru-RU"/>
              </w:rPr>
            </w:pPr>
            <w:r w:rsidRPr="005D5A71">
              <w:rPr>
                <w:rFonts w:eastAsia="Times New Roman"/>
                <w:lang w:val="ru-RU" w:bidi="ru-RU"/>
              </w:rPr>
              <w:t>Технология изготовления сварных конструкций</w:t>
            </w: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88"/>
              <w:jc w:val="cente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18"/>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1. Технологические особенности изготовления сварных конструкций</w:t>
            </w:r>
          </w:p>
        </w:tc>
        <w:tc>
          <w:tcPr>
            <w:tcW w:w="993" w:type="dxa"/>
            <w:vMerge w:val="restart"/>
            <w:tcBorders>
              <w:top w:val="single" w:sz="4" w:space="0" w:color="000000"/>
              <w:left w:val="single" w:sz="4" w:space="0" w:color="000000"/>
              <w:bottom w:val="double" w:sz="2"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spacing w:before="3"/>
              <w:rPr>
                <w:rFonts w:eastAsia="Times New Roman"/>
                <w:sz w:val="21"/>
                <w:lang w:val="ru-RU" w:bidi="ru-RU"/>
              </w:rPr>
            </w:pPr>
          </w:p>
          <w:p w:rsidR="005D5A71" w:rsidRPr="005D5A71" w:rsidRDefault="005D5A71" w:rsidP="005D5A71">
            <w:pPr>
              <w:rPr>
                <w:rFonts w:eastAsia="Times New Roman"/>
                <w:b/>
                <w:lang w:bidi="ru-RU"/>
              </w:rPr>
            </w:pPr>
            <w:r w:rsidRPr="005D5A71">
              <w:rPr>
                <w:rFonts w:eastAsia="Times New Roman"/>
                <w:b/>
                <w:lang w:val="ru-RU" w:bidi="ru-RU"/>
              </w:rPr>
              <w:t xml:space="preserve">    </w:t>
            </w:r>
            <w:r w:rsidRPr="005D5A71">
              <w:rPr>
                <w:rFonts w:eastAsia="Times New Roman"/>
                <w:b/>
                <w:lang w:bidi="ru-RU"/>
              </w:rPr>
              <w:t>14</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1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0" w:lineRule="exact"/>
              <w:rPr>
                <w:rFonts w:eastAsia="Times New Roman"/>
                <w:lang w:bidi="ru-RU"/>
              </w:rPr>
            </w:pPr>
            <w:r w:rsidRPr="005D5A71">
              <w:rPr>
                <w:rFonts w:eastAsia="Times New Roman"/>
                <w:lang w:bidi="ru-RU"/>
              </w:rPr>
              <w:t>2. Технология производства балочных конструкций</w:t>
            </w:r>
          </w:p>
        </w:tc>
        <w:tc>
          <w:tcPr>
            <w:tcW w:w="993" w:type="dxa"/>
            <w:vMerge/>
            <w:tcBorders>
              <w:top w:val="single" w:sz="4" w:space="0" w:color="000000"/>
              <w:left w:val="single" w:sz="4" w:space="0" w:color="000000"/>
              <w:bottom w:val="double" w:sz="2"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0" w:lineRule="exact"/>
              <w:jc w:val="center"/>
              <w:rPr>
                <w:rFonts w:eastAsia="Times New Roman"/>
                <w:lang w:bidi="ru-RU"/>
              </w:rPr>
            </w:pPr>
            <w:r w:rsidRPr="005D5A71">
              <w:rPr>
                <w:rFonts w:eastAsia="Times New Roman"/>
                <w:lang w:bidi="ru-RU"/>
              </w:rPr>
              <w:t>3</w:t>
            </w:r>
          </w:p>
        </w:tc>
      </w:tr>
      <w:tr w:rsidR="005D5A71" w:rsidRPr="005D5A71" w:rsidTr="005D5A71">
        <w:trPr>
          <w:trHeight w:val="31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lang w:bidi="ru-RU"/>
              </w:rPr>
            </w:pPr>
            <w:r w:rsidRPr="005D5A71">
              <w:rPr>
                <w:rFonts w:eastAsia="Times New Roman"/>
                <w:lang w:bidi="ru-RU"/>
              </w:rPr>
              <w:t>3. Технология производства рамных конструкций</w:t>
            </w:r>
          </w:p>
        </w:tc>
        <w:tc>
          <w:tcPr>
            <w:tcW w:w="993" w:type="dxa"/>
            <w:vMerge/>
            <w:tcBorders>
              <w:top w:val="single" w:sz="4" w:space="0" w:color="000000"/>
              <w:left w:val="single" w:sz="4" w:space="0" w:color="000000"/>
              <w:bottom w:val="double" w:sz="2"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jc w:val="center"/>
              <w:rPr>
                <w:rFonts w:eastAsia="Times New Roman"/>
                <w:lang w:bidi="ru-RU"/>
              </w:rPr>
            </w:pPr>
            <w:r w:rsidRPr="005D5A71">
              <w:rPr>
                <w:rFonts w:eastAsia="Times New Roman"/>
                <w:lang w:bidi="ru-RU"/>
              </w:rPr>
              <w:t>3</w:t>
            </w:r>
          </w:p>
        </w:tc>
      </w:tr>
      <w:tr w:rsidR="005D5A71" w:rsidRPr="005D5A71" w:rsidTr="005D5A71">
        <w:trPr>
          <w:trHeight w:val="308"/>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lang w:bidi="ru-RU"/>
              </w:rPr>
            </w:pPr>
            <w:r w:rsidRPr="005D5A71">
              <w:rPr>
                <w:rFonts w:eastAsia="Times New Roman"/>
                <w:lang w:bidi="ru-RU"/>
              </w:rPr>
              <w:t>4. Технология производства решётчатых конструкций</w:t>
            </w:r>
          </w:p>
        </w:tc>
        <w:tc>
          <w:tcPr>
            <w:tcW w:w="993" w:type="dxa"/>
            <w:vMerge/>
            <w:tcBorders>
              <w:top w:val="single" w:sz="4" w:space="0" w:color="000000"/>
              <w:left w:val="single" w:sz="4" w:space="0" w:color="000000"/>
              <w:bottom w:val="double" w:sz="2"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jc w:val="center"/>
              <w:rPr>
                <w:rFonts w:eastAsia="Times New Roman"/>
                <w:lang w:bidi="ru-RU"/>
              </w:rPr>
            </w:pPr>
            <w:r w:rsidRPr="005D5A71">
              <w:rPr>
                <w:rFonts w:eastAsia="Times New Roman"/>
                <w:lang w:bidi="ru-RU"/>
              </w:rPr>
              <w:t>3</w:t>
            </w:r>
          </w:p>
        </w:tc>
      </w:tr>
      <w:tr w:rsidR="005D5A71" w:rsidRPr="005D5A71" w:rsidTr="005D5A71">
        <w:trPr>
          <w:trHeight w:val="581"/>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513"/>
                <w:tab w:val="left" w:pos="1938"/>
                <w:tab w:val="left" w:pos="3537"/>
                <w:tab w:val="left" w:pos="4762"/>
                <w:tab w:val="left" w:pos="6226"/>
                <w:tab w:val="left" w:pos="6580"/>
                <w:tab w:val="left" w:pos="7666"/>
              </w:tabs>
              <w:spacing w:line="260" w:lineRule="exact"/>
              <w:rPr>
                <w:rFonts w:eastAsia="Times New Roman"/>
                <w:lang w:val="ru-RU" w:bidi="ru-RU"/>
              </w:rPr>
            </w:pPr>
            <w:r w:rsidRPr="005D5A71">
              <w:rPr>
                <w:rFonts w:eastAsia="Times New Roman"/>
                <w:lang w:val="ru-RU" w:bidi="ru-RU"/>
              </w:rPr>
              <w:t>5.</w:t>
            </w:r>
            <w:r w:rsidRPr="005D5A71">
              <w:rPr>
                <w:rFonts w:eastAsia="Times New Roman"/>
                <w:lang w:val="ru-RU" w:bidi="ru-RU"/>
              </w:rPr>
              <w:tab/>
              <w:t>Технология</w:t>
            </w:r>
            <w:r w:rsidRPr="005D5A71">
              <w:rPr>
                <w:rFonts w:eastAsia="Times New Roman"/>
                <w:lang w:val="ru-RU" w:bidi="ru-RU"/>
              </w:rPr>
              <w:tab/>
              <w:t>изготовления</w:t>
            </w:r>
            <w:r w:rsidRPr="005D5A71">
              <w:rPr>
                <w:rFonts w:eastAsia="Times New Roman"/>
                <w:lang w:val="ru-RU" w:bidi="ru-RU"/>
              </w:rPr>
              <w:tab/>
              <w:t>емкостей,</w:t>
            </w:r>
            <w:r w:rsidRPr="005D5A71">
              <w:rPr>
                <w:rFonts w:eastAsia="Times New Roman"/>
                <w:lang w:val="ru-RU" w:bidi="ru-RU"/>
              </w:rPr>
              <w:tab/>
              <w:t>резервуаров</w:t>
            </w:r>
            <w:r w:rsidRPr="005D5A71">
              <w:rPr>
                <w:rFonts w:eastAsia="Times New Roman"/>
                <w:lang w:val="ru-RU" w:bidi="ru-RU"/>
              </w:rPr>
              <w:tab/>
              <w:t>и</w:t>
            </w:r>
            <w:r w:rsidRPr="005D5A71">
              <w:rPr>
                <w:rFonts w:eastAsia="Times New Roman"/>
                <w:lang w:val="ru-RU" w:bidi="ru-RU"/>
              </w:rPr>
              <w:tab/>
              <w:t>сварных</w:t>
            </w:r>
            <w:r w:rsidRPr="005D5A71">
              <w:rPr>
                <w:rFonts w:eastAsia="Times New Roman"/>
                <w:lang w:val="ru-RU" w:bidi="ru-RU"/>
              </w:rPr>
              <w:tab/>
              <w:t>сосудов,</w:t>
            </w:r>
          </w:p>
          <w:p w:rsidR="005D5A71" w:rsidRPr="005D5A71" w:rsidRDefault="005D5A71" w:rsidP="005D5A71">
            <w:pPr>
              <w:rPr>
                <w:rFonts w:eastAsia="Times New Roman"/>
                <w:lang w:bidi="ru-RU"/>
              </w:rPr>
            </w:pPr>
            <w:r w:rsidRPr="005D5A71">
              <w:rPr>
                <w:rFonts w:eastAsia="Times New Roman"/>
                <w:lang w:bidi="ru-RU"/>
              </w:rPr>
              <w:t>работающих под давлением</w:t>
            </w:r>
          </w:p>
        </w:tc>
        <w:tc>
          <w:tcPr>
            <w:tcW w:w="993" w:type="dxa"/>
            <w:vMerge/>
            <w:tcBorders>
              <w:top w:val="single" w:sz="4" w:space="0" w:color="000000"/>
              <w:left w:val="single" w:sz="4" w:space="0" w:color="000000"/>
              <w:bottom w:val="double" w:sz="2"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0" w:lineRule="exact"/>
              <w:jc w:val="center"/>
              <w:rPr>
                <w:rFonts w:eastAsia="Times New Roman"/>
                <w:lang w:bidi="ru-RU"/>
              </w:rPr>
            </w:pPr>
            <w:r w:rsidRPr="005D5A71">
              <w:rPr>
                <w:rFonts w:eastAsia="Times New Roman"/>
                <w:lang w:bidi="ru-RU"/>
              </w:rPr>
              <w:t>3</w:t>
            </w:r>
          </w:p>
        </w:tc>
      </w:tr>
      <w:tr w:rsidR="005D5A71" w:rsidRPr="005D5A71" w:rsidTr="005D5A71">
        <w:trPr>
          <w:trHeight w:val="31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lang w:val="ru-RU" w:bidi="ru-RU"/>
              </w:rPr>
            </w:pPr>
            <w:r w:rsidRPr="005D5A71">
              <w:rPr>
                <w:rFonts w:eastAsia="Times New Roman"/>
                <w:lang w:val="ru-RU" w:bidi="ru-RU"/>
              </w:rPr>
              <w:t>6. Технология изготовления балочных решётчатых конструкций</w:t>
            </w:r>
          </w:p>
        </w:tc>
        <w:tc>
          <w:tcPr>
            <w:tcW w:w="993" w:type="dxa"/>
            <w:vMerge/>
            <w:tcBorders>
              <w:top w:val="single" w:sz="4" w:space="0" w:color="000000"/>
              <w:left w:val="single" w:sz="4" w:space="0" w:color="000000"/>
              <w:bottom w:val="double" w:sz="2"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jc w:val="center"/>
              <w:rPr>
                <w:rFonts w:eastAsia="Times New Roman"/>
                <w:lang w:bidi="ru-RU"/>
              </w:rPr>
            </w:pPr>
            <w:r w:rsidRPr="005D5A71">
              <w:rPr>
                <w:rFonts w:eastAsia="Times New Roman"/>
                <w:lang w:bidi="ru-RU"/>
              </w:rPr>
              <w:t>3</w:t>
            </w:r>
          </w:p>
        </w:tc>
      </w:tr>
      <w:tr w:rsidR="005D5A71" w:rsidRPr="005D5A71" w:rsidTr="005D5A71">
        <w:trPr>
          <w:trHeight w:val="308"/>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lang w:val="ru-RU" w:bidi="ru-RU"/>
              </w:rPr>
            </w:pPr>
            <w:r w:rsidRPr="005D5A71">
              <w:rPr>
                <w:rFonts w:eastAsia="Times New Roman"/>
                <w:lang w:val="ru-RU" w:bidi="ru-RU"/>
              </w:rPr>
              <w:t>7. Сборка и сварка технологических и магистральных трубопроводов</w:t>
            </w:r>
          </w:p>
        </w:tc>
        <w:tc>
          <w:tcPr>
            <w:tcW w:w="993" w:type="dxa"/>
            <w:vMerge/>
            <w:tcBorders>
              <w:top w:val="single" w:sz="4" w:space="0" w:color="000000"/>
              <w:left w:val="single" w:sz="4" w:space="0" w:color="000000"/>
              <w:bottom w:val="double" w:sz="2"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r>
      <w:tr w:rsidR="005D5A71" w:rsidRPr="005D5A71" w:rsidTr="005D5A71">
        <w:trPr>
          <w:trHeight w:val="311"/>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3" w:lineRule="exact"/>
              <w:rPr>
                <w:rFonts w:eastAsia="Times New Roman"/>
                <w:b/>
                <w:lang w:bidi="ru-RU"/>
              </w:rPr>
            </w:pPr>
            <w:r w:rsidRPr="005D5A71">
              <w:rPr>
                <w:rFonts w:eastAsia="Times New Roman"/>
                <w:b/>
                <w:lang w:bidi="ru-RU"/>
              </w:rPr>
              <w:t>Практические занятия</w:t>
            </w:r>
          </w:p>
        </w:tc>
        <w:tc>
          <w:tcPr>
            <w:tcW w:w="993" w:type="dxa"/>
            <w:tcBorders>
              <w:top w:val="double" w:sz="2" w:space="0" w:color="000000"/>
              <w:left w:val="single" w:sz="4" w:space="0" w:color="000000"/>
              <w:bottom w:val="single" w:sz="4" w:space="0" w:color="000000"/>
              <w:right w:val="single" w:sz="4" w:space="0" w:color="000000"/>
            </w:tcBorders>
          </w:tcPr>
          <w:p w:rsidR="005D5A71" w:rsidRPr="005D5A71" w:rsidRDefault="005D5A71" w:rsidP="005D5A71">
            <w:pPr>
              <w:spacing w:before="8"/>
              <w:ind w:right="88"/>
              <w:jc w:val="cente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3"/>
              <w:jc w:val="center"/>
              <w:rPr>
                <w:rFonts w:eastAsia="Times New Roman"/>
                <w:lang w:bidi="ru-RU"/>
              </w:rPr>
            </w:pPr>
            <w:r w:rsidRPr="005D5A71">
              <w:rPr>
                <w:rFonts w:eastAsia="Times New Roman"/>
                <w:lang w:bidi="ru-RU"/>
              </w:rPr>
              <w:t>3</w:t>
            </w:r>
          </w:p>
        </w:tc>
      </w:tr>
      <w:tr w:rsidR="005D5A71" w:rsidRPr="005D5A71" w:rsidTr="005D5A71">
        <w:trPr>
          <w:trHeight w:val="551"/>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 xml:space="preserve">Практическое занятие № 22. </w:t>
            </w:r>
            <w:r w:rsidRPr="005D5A71">
              <w:rPr>
                <w:rFonts w:eastAsia="Times New Roman"/>
                <w:lang w:val="ru-RU" w:bidi="ru-RU"/>
              </w:rPr>
              <w:t>Изучение технологической последовательности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сборки-сварки двутавровых и коробчатых балок</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51"/>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Практическое занятие № 23</w:t>
            </w:r>
            <w:r w:rsidRPr="005D5A71">
              <w:rPr>
                <w:rFonts w:eastAsia="Times New Roman"/>
                <w:lang w:val="ru-RU" w:bidi="ru-RU"/>
              </w:rPr>
              <w:t>. Изучение технологической последовательности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сборки-сварки рамных конструкций</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4</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827"/>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373"/>
              <w:rPr>
                <w:rFonts w:eastAsia="Times New Roman"/>
                <w:lang w:val="ru-RU" w:bidi="ru-RU"/>
              </w:rPr>
            </w:pPr>
            <w:r w:rsidRPr="005D5A71">
              <w:rPr>
                <w:rFonts w:eastAsia="Times New Roman"/>
                <w:b/>
                <w:lang w:val="ru-RU" w:bidi="ru-RU"/>
              </w:rPr>
              <w:t xml:space="preserve">Практическое занятие № 24. </w:t>
            </w:r>
            <w:r w:rsidRPr="005D5A71">
              <w:rPr>
                <w:rFonts w:eastAsia="Times New Roman"/>
                <w:lang w:val="ru-RU" w:bidi="ru-RU"/>
              </w:rPr>
              <w:t>Изучение технологической последовательности сборки-сварки емкостей, резервуаров и сварных сосудов, работающих под</w:t>
            </w:r>
          </w:p>
          <w:p w:rsidR="005D5A71" w:rsidRPr="005D5A71" w:rsidRDefault="005D5A71" w:rsidP="005D5A71">
            <w:pPr>
              <w:spacing w:line="264" w:lineRule="exact"/>
              <w:rPr>
                <w:rFonts w:eastAsia="Times New Roman"/>
                <w:lang w:bidi="ru-RU"/>
              </w:rPr>
            </w:pPr>
            <w:r w:rsidRPr="005D5A71">
              <w:rPr>
                <w:rFonts w:eastAsia="Times New Roman"/>
                <w:lang w:bidi="ru-RU"/>
              </w:rPr>
              <w:t>давлением</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4</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51"/>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 xml:space="preserve">Практическое занятие № 25. </w:t>
            </w:r>
            <w:r w:rsidRPr="005D5A71">
              <w:rPr>
                <w:rFonts w:eastAsia="Times New Roman"/>
                <w:lang w:val="ru-RU" w:bidi="ru-RU"/>
              </w:rPr>
              <w:t>Изучение технологической последовательности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сборки-сварки решётчатых конструкций</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830"/>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b/>
                <w:lang w:val="ru-RU" w:bidi="ru-RU"/>
              </w:rPr>
              <w:t xml:space="preserve">Практическое занятие № 26. </w:t>
            </w:r>
            <w:r w:rsidRPr="005D5A71">
              <w:rPr>
                <w:rFonts w:eastAsia="Times New Roman"/>
                <w:lang w:val="ru-RU" w:bidi="ru-RU"/>
              </w:rPr>
              <w:t>Изучение порядка сварки и наложения слоёв шва при сварке труб различного диаметров в различных пространственных</w:t>
            </w:r>
          </w:p>
          <w:p w:rsidR="005D5A71" w:rsidRPr="005D5A71" w:rsidRDefault="005D5A71" w:rsidP="005D5A71">
            <w:pPr>
              <w:spacing w:line="264" w:lineRule="exact"/>
              <w:rPr>
                <w:rFonts w:eastAsia="Times New Roman"/>
                <w:lang w:bidi="ru-RU"/>
              </w:rPr>
            </w:pPr>
            <w:r w:rsidRPr="005D5A71">
              <w:rPr>
                <w:rFonts w:eastAsia="Times New Roman"/>
                <w:lang w:bidi="ru-RU"/>
              </w:rPr>
              <w:t>положениях</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jc w:val="center"/>
              <w:rPr>
                <w:rFonts w:eastAsia="Times New Roman"/>
                <w:lang w:bidi="ru-RU"/>
              </w:rPr>
            </w:pPr>
            <w:r w:rsidRPr="005D5A71">
              <w:rPr>
                <w:rFonts w:eastAsia="Times New Roman"/>
                <w:lang w:bidi="ru-RU"/>
              </w:rPr>
              <w:t>3</w:t>
            </w:r>
          </w:p>
        </w:tc>
      </w:tr>
      <w:tr w:rsidR="005D5A71" w:rsidRPr="005D5A71" w:rsidTr="005D5A71">
        <w:trPr>
          <w:trHeight w:val="1379"/>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Самостоятельная работа при изучении раздела 3 ПМ 1.</w:t>
            </w:r>
          </w:p>
          <w:p w:rsidR="005D5A71" w:rsidRPr="005D5A71" w:rsidRDefault="005D5A71" w:rsidP="005D5A71">
            <w:pPr>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 занятиям;</w:t>
            </w:r>
          </w:p>
          <w:p w:rsidR="005D5A71" w:rsidRPr="005D5A71" w:rsidRDefault="005D5A71" w:rsidP="005D5A71">
            <w:pPr>
              <w:spacing w:line="270" w:lineRule="atLeast"/>
              <w:rPr>
                <w:rFonts w:eastAsia="Times New Roman"/>
                <w:lang w:val="ru-RU" w:bidi="ru-RU"/>
              </w:rPr>
            </w:pPr>
            <w:r w:rsidRPr="005D5A71">
              <w:rPr>
                <w:rFonts w:eastAsia="Times New Roman"/>
                <w:lang w:val="ru-RU" w:bidi="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их к защите;</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88"/>
              <w:jc w:val="center"/>
              <w:rPr>
                <w:rFonts w:eastAsia="Times New Roman"/>
                <w:b/>
                <w:lang w:bidi="ru-RU"/>
              </w:rPr>
            </w:pPr>
            <w:r w:rsidRPr="005D5A71">
              <w:rPr>
                <w:rFonts w:eastAsia="Times New Roman"/>
                <w:b/>
                <w:lang w:bidi="ru-RU"/>
              </w:rPr>
              <w:t>28</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2"/>
        <w:gridCol w:w="994"/>
        <w:gridCol w:w="994"/>
      </w:tblGrid>
      <w:tr w:rsidR="005D5A71" w:rsidRPr="005D5A71" w:rsidTr="005D5A71">
        <w:trPr>
          <w:trHeight w:val="2484"/>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56"/>
              </w:numPr>
              <w:tabs>
                <w:tab w:val="left" w:pos="248"/>
              </w:tabs>
              <w:spacing w:line="268" w:lineRule="exact"/>
              <w:ind w:left="247" w:hanging="141"/>
              <w:rPr>
                <w:rFonts w:eastAsia="Times New Roman"/>
                <w:lang w:val="ru-RU" w:bidi="ru-RU"/>
              </w:rPr>
            </w:pPr>
            <w:r w:rsidRPr="005D5A71">
              <w:rPr>
                <w:rFonts w:eastAsia="Times New Roman"/>
                <w:lang w:val="ru-RU" w:bidi="ru-RU"/>
              </w:rPr>
              <w:t>подготовка к выполнению индивидуальных</w:t>
            </w:r>
            <w:r w:rsidRPr="005D5A71">
              <w:rPr>
                <w:rFonts w:eastAsia="Times New Roman"/>
                <w:spacing w:val="-2"/>
                <w:lang w:val="ru-RU" w:bidi="ru-RU"/>
              </w:rPr>
              <w:t xml:space="preserve"> </w:t>
            </w:r>
            <w:r w:rsidRPr="005D5A71">
              <w:rPr>
                <w:rFonts w:eastAsia="Times New Roman"/>
                <w:lang w:val="ru-RU" w:bidi="ru-RU"/>
              </w:rPr>
              <w:t>заданий;</w:t>
            </w:r>
          </w:p>
          <w:p w:rsidR="005D5A71" w:rsidRPr="005D5A71" w:rsidRDefault="005D5A71" w:rsidP="00284ED8">
            <w:pPr>
              <w:numPr>
                <w:ilvl w:val="0"/>
                <w:numId w:val="256"/>
              </w:numPr>
              <w:tabs>
                <w:tab w:val="left" w:pos="284"/>
              </w:tabs>
              <w:ind w:right="94" w:firstLine="0"/>
              <w:rPr>
                <w:rFonts w:eastAsia="Times New Roman"/>
                <w:lang w:val="ru-RU" w:bidi="ru-RU"/>
              </w:rPr>
            </w:pPr>
            <w:r w:rsidRPr="005D5A71">
              <w:rPr>
                <w:rFonts w:eastAsia="Times New Roman"/>
                <w:lang w:val="ru-RU" w:bidi="ru-RU"/>
              </w:rPr>
              <w:t>подготовка и защита докладов по разделу 3 ПМ.01: «Примеры технологических и нетехнологических сварных конструкций»; «Схематичное представление технологического процесса изготовления сварных конструкций (в общем виде)»; «Современное оборудование для правки металла различной толщины»; «Современное оборудование для гибки металла различной толщины»; «Гильотинные ножницы для резки металла»; «Пресс-ножницы для резки фасонного</w:t>
            </w:r>
            <w:r w:rsidRPr="005D5A71">
              <w:rPr>
                <w:rFonts w:eastAsia="Times New Roman"/>
                <w:spacing w:val="23"/>
                <w:lang w:val="ru-RU" w:bidi="ru-RU"/>
              </w:rPr>
              <w:t xml:space="preserve"> </w:t>
            </w:r>
            <w:r w:rsidRPr="005D5A71">
              <w:rPr>
                <w:rFonts w:eastAsia="Times New Roman"/>
                <w:lang w:val="ru-RU" w:bidi="ru-RU"/>
              </w:rPr>
              <w:t>проката»;</w:t>
            </w:r>
            <w:r w:rsidRPr="005D5A71">
              <w:rPr>
                <w:rFonts w:eastAsia="Times New Roman"/>
                <w:spacing w:val="31"/>
                <w:lang w:val="ru-RU" w:bidi="ru-RU"/>
              </w:rPr>
              <w:t xml:space="preserve"> </w:t>
            </w:r>
            <w:r w:rsidRPr="005D5A71">
              <w:rPr>
                <w:rFonts w:eastAsia="Times New Roman"/>
                <w:lang w:val="ru-RU" w:bidi="ru-RU"/>
              </w:rPr>
              <w:t>«Дисковые</w:t>
            </w:r>
            <w:r w:rsidRPr="005D5A71">
              <w:rPr>
                <w:rFonts w:eastAsia="Times New Roman"/>
                <w:spacing w:val="23"/>
                <w:lang w:val="ru-RU" w:bidi="ru-RU"/>
              </w:rPr>
              <w:t xml:space="preserve"> </w:t>
            </w:r>
            <w:r w:rsidRPr="005D5A71">
              <w:rPr>
                <w:rFonts w:eastAsia="Times New Roman"/>
                <w:lang w:val="ru-RU" w:bidi="ru-RU"/>
              </w:rPr>
              <w:t>ножницы</w:t>
            </w:r>
            <w:r w:rsidRPr="005D5A71">
              <w:rPr>
                <w:rFonts w:eastAsia="Times New Roman"/>
                <w:spacing w:val="23"/>
                <w:lang w:val="ru-RU" w:bidi="ru-RU"/>
              </w:rPr>
              <w:t xml:space="preserve"> </w:t>
            </w:r>
            <w:r w:rsidRPr="005D5A71">
              <w:rPr>
                <w:rFonts w:eastAsia="Times New Roman"/>
                <w:lang w:val="ru-RU" w:bidi="ru-RU"/>
              </w:rPr>
              <w:t>для</w:t>
            </w:r>
            <w:r w:rsidRPr="005D5A71">
              <w:rPr>
                <w:rFonts w:eastAsia="Times New Roman"/>
                <w:spacing w:val="24"/>
                <w:lang w:val="ru-RU" w:bidi="ru-RU"/>
              </w:rPr>
              <w:t xml:space="preserve"> </w:t>
            </w:r>
            <w:r w:rsidRPr="005D5A71">
              <w:rPr>
                <w:rFonts w:eastAsia="Times New Roman"/>
                <w:lang w:val="ru-RU" w:bidi="ru-RU"/>
              </w:rPr>
              <w:t>резки</w:t>
            </w:r>
            <w:r w:rsidRPr="005D5A71">
              <w:rPr>
                <w:rFonts w:eastAsia="Times New Roman"/>
                <w:spacing w:val="25"/>
                <w:lang w:val="ru-RU" w:bidi="ru-RU"/>
              </w:rPr>
              <w:t xml:space="preserve"> </w:t>
            </w:r>
            <w:r w:rsidRPr="005D5A71">
              <w:rPr>
                <w:rFonts w:eastAsia="Times New Roman"/>
                <w:lang w:val="ru-RU" w:bidi="ru-RU"/>
              </w:rPr>
              <w:t>по</w:t>
            </w:r>
            <w:r w:rsidRPr="005D5A71">
              <w:rPr>
                <w:rFonts w:eastAsia="Times New Roman"/>
                <w:spacing w:val="23"/>
                <w:lang w:val="ru-RU" w:bidi="ru-RU"/>
              </w:rPr>
              <w:t xml:space="preserve"> </w:t>
            </w:r>
            <w:r w:rsidRPr="005D5A71">
              <w:rPr>
                <w:rFonts w:eastAsia="Times New Roman"/>
                <w:lang w:val="ru-RU" w:bidi="ru-RU"/>
              </w:rPr>
              <w:t>непрямолинейной</w:t>
            </w:r>
            <w:r w:rsidRPr="005D5A71">
              <w:rPr>
                <w:rFonts w:eastAsia="Times New Roman"/>
                <w:spacing w:val="25"/>
                <w:lang w:val="ru-RU" w:bidi="ru-RU"/>
              </w:rPr>
              <w:t xml:space="preserve"> </w:t>
            </w:r>
            <w:r w:rsidRPr="005D5A71">
              <w:rPr>
                <w:rFonts w:eastAsia="Times New Roman"/>
                <w:lang w:val="ru-RU" w:bidi="ru-RU"/>
              </w:rPr>
              <w:t>траектории»;</w:t>
            </w:r>
            <w:r w:rsidRPr="005D5A71">
              <w:rPr>
                <w:rFonts w:eastAsia="Times New Roman"/>
                <w:spacing w:val="28"/>
                <w:lang w:val="ru-RU" w:bidi="ru-RU"/>
              </w:rPr>
              <w:t xml:space="preserve"> </w:t>
            </w:r>
            <w:r w:rsidRPr="005D5A71">
              <w:rPr>
                <w:rFonts w:eastAsia="Times New Roman"/>
                <w:lang w:val="ru-RU" w:bidi="ru-RU"/>
              </w:rPr>
              <w:t>«Газовая</w:t>
            </w:r>
            <w:r w:rsidRPr="005D5A71">
              <w:rPr>
                <w:rFonts w:eastAsia="Times New Roman"/>
                <w:spacing w:val="24"/>
                <w:lang w:val="ru-RU" w:bidi="ru-RU"/>
              </w:rPr>
              <w:t xml:space="preserve"> </w:t>
            </w:r>
            <w:r w:rsidRPr="005D5A71">
              <w:rPr>
                <w:rFonts w:eastAsia="Times New Roman"/>
                <w:lang w:val="ru-RU" w:bidi="ru-RU"/>
              </w:rPr>
              <w:t>резка</w:t>
            </w:r>
            <w:r w:rsidRPr="005D5A71">
              <w:rPr>
                <w:rFonts w:eastAsia="Times New Roman"/>
                <w:spacing w:val="22"/>
                <w:lang w:val="ru-RU" w:bidi="ru-RU"/>
              </w:rPr>
              <w:t xml:space="preserve"> </w:t>
            </w:r>
            <w:r w:rsidRPr="005D5A71">
              <w:rPr>
                <w:rFonts w:eastAsia="Times New Roman"/>
                <w:lang w:val="ru-RU" w:bidi="ru-RU"/>
              </w:rPr>
              <w:t>металла»;</w:t>
            </w:r>
          </w:p>
          <w:p w:rsidR="005D5A71" w:rsidRPr="005D5A71" w:rsidRDefault="005D5A71" w:rsidP="005D5A71">
            <w:pPr>
              <w:rPr>
                <w:rFonts w:eastAsia="Times New Roman"/>
                <w:lang w:val="ru-RU" w:bidi="ru-RU"/>
              </w:rPr>
            </w:pPr>
            <w:r w:rsidRPr="005D5A71">
              <w:rPr>
                <w:rFonts w:eastAsia="Times New Roman"/>
                <w:lang w:val="ru-RU" w:bidi="ru-RU"/>
              </w:rPr>
              <w:t xml:space="preserve">«Резка </w:t>
            </w:r>
            <w:r w:rsidRPr="005D5A71">
              <w:rPr>
                <w:rFonts w:eastAsia="Times New Roman"/>
                <w:spacing w:val="26"/>
                <w:lang w:val="ru-RU" w:bidi="ru-RU"/>
              </w:rPr>
              <w:t xml:space="preserve"> </w:t>
            </w:r>
            <w:r w:rsidRPr="005D5A71">
              <w:rPr>
                <w:rFonts w:eastAsia="Times New Roman"/>
                <w:lang w:val="ru-RU" w:bidi="ru-RU"/>
              </w:rPr>
              <w:t xml:space="preserve">металла </w:t>
            </w:r>
            <w:r w:rsidRPr="005D5A71">
              <w:rPr>
                <w:rFonts w:eastAsia="Times New Roman"/>
                <w:spacing w:val="27"/>
                <w:lang w:val="ru-RU" w:bidi="ru-RU"/>
              </w:rPr>
              <w:t xml:space="preserve"> </w:t>
            </w:r>
            <w:r w:rsidRPr="005D5A71">
              <w:rPr>
                <w:rFonts w:eastAsia="Times New Roman"/>
                <w:lang w:val="ru-RU" w:bidi="ru-RU"/>
              </w:rPr>
              <w:t xml:space="preserve">сжатой </w:t>
            </w:r>
            <w:r w:rsidRPr="005D5A71">
              <w:rPr>
                <w:rFonts w:eastAsia="Times New Roman"/>
                <w:spacing w:val="28"/>
                <w:lang w:val="ru-RU" w:bidi="ru-RU"/>
              </w:rPr>
              <w:t xml:space="preserve"> </w:t>
            </w:r>
            <w:r w:rsidRPr="005D5A71">
              <w:rPr>
                <w:rFonts w:eastAsia="Times New Roman"/>
                <w:lang w:val="ru-RU" w:bidi="ru-RU"/>
              </w:rPr>
              <w:t xml:space="preserve">дугой»; </w:t>
            </w:r>
            <w:r w:rsidRPr="005D5A71">
              <w:rPr>
                <w:rFonts w:eastAsia="Times New Roman"/>
                <w:spacing w:val="33"/>
                <w:lang w:val="ru-RU" w:bidi="ru-RU"/>
              </w:rPr>
              <w:t xml:space="preserve"> </w:t>
            </w:r>
            <w:r w:rsidRPr="005D5A71">
              <w:rPr>
                <w:rFonts w:eastAsia="Times New Roman"/>
                <w:lang w:val="ru-RU" w:bidi="ru-RU"/>
              </w:rPr>
              <w:t xml:space="preserve">«Лазерная </w:t>
            </w:r>
            <w:r w:rsidRPr="005D5A71">
              <w:rPr>
                <w:rFonts w:eastAsia="Times New Roman"/>
                <w:spacing w:val="30"/>
                <w:lang w:val="ru-RU" w:bidi="ru-RU"/>
              </w:rPr>
              <w:t xml:space="preserve"> </w:t>
            </w:r>
            <w:r w:rsidRPr="005D5A71">
              <w:rPr>
                <w:rFonts w:eastAsia="Times New Roman"/>
                <w:lang w:val="ru-RU" w:bidi="ru-RU"/>
              </w:rPr>
              <w:t xml:space="preserve">резка </w:t>
            </w:r>
            <w:r w:rsidRPr="005D5A71">
              <w:rPr>
                <w:rFonts w:eastAsia="Times New Roman"/>
                <w:spacing w:val="26"/>
                <w:lang w:val="ru-RU" w:bidi="ru-RU"/>
              </w:rPr>
              <w:t xml:space="preserve"> </w:t>
            </w:r>
            <w:r w:rsidRPr="005D5A71">
              <w:rPr>
                <w:rFonts w:eastAsia="Times New Roman"/>
                <w:lang w:val="ru-RU" w:bidi="ru-RU"/>
              </w:rPr>
              <w:t xml:space="preserve">металла»; </w:t>
            </w:r>
            <w:r w:rsidRPr="005D5A71">
              <w:rPr>
                <w:rFonts w:eastAsia="Times New Roman"/>
                <w:spacing w:val="33"/>
                <w:lang w:val="ru-RU" w:bidi="ru-RU"/>
              </w:rPr>
              <w:t xml:space="preserve"> </w:t>
            </w:r>
            <w:r w:rsidRPr="005D5A71">
              <w:rPr>
                <w:rFonts w:eastAsia="Times New Roman"/>
                <w:lang w:val="ru-RU" w:bidi="ru-RU"/>
              </w:rPr>
              <w:t xml:space="preserve">«Технология </w:t>
            </w:r>
            <w:r w:rsidRPr="005D5A71">
              <w:rPr>
                <w:rFonts w:eastAsia="Times New Roman"/>
                <w:spacing w:val="33"/>
                <w:lang w:val="ru-RU" w:bidi="ru-RU"/>
              </w:rPr>
              <w:t xml:space="preserve"> </w:t>
            </w:r>
            <w:r w:rsidRPr="005D5A71">
              <w:rPr>
                <w:rFonts w:eastAsia="Times New Roman"/>
                <w:lang w:val="ru-RU" w:bidi="ru-RU"/>
              </w:rPr>
              <w:t xml:space="preserve">изготовления </w:t>
            </w:r>
            <w:r w:rsidRPr="005D5A71">
              <w:rPr>
                <w:rFonts w:eastAsia="Times New Roman"/>
                <w:spacing w:val="25"/>
                <w:lang w:val="ru-RU" w:bidi="ru-RU"/>
              </w:rPr>
              <w:t xml:space="preserve"> </w:t>
            </w:r>
            <w:r w:rsidRPr="005D5A71">
              <w:rPr>
                <w:rFonts w:eastAsia="Times New Roman"/>
                <w:lang w:val="ru-RU" w:bidi="ru-RU"/>
              </w:rPr>
              <w:t xml:space="preserve">строительных </w:t>
            </w:r>
            <w:r w:rsidRPr="005D5A71">
              <w:rPr>
                <w:rFonts w:eastAsia="Times New Roman"/>
                <w:spacing w:val="27"/>
                <w:lang w:val="ru-RU" w:bidi="ru-RU"/>
              </w:rPr>
              <w:t xml:space="preserve"> </w:t>
            </w:r>
            <w:r w:rsidRPr="005D5A71">
              <w:rPr>
                <w:rFonts w:eastAsia="Times New Roman"/>
                <w:lang w:val="ru-RU" w:bidi="ru-RU"/>
              </w:rPr>
              <w:t>ферм»;</w:t>
            </w:r>
          </w:p>
          <w:p w:rsidR="005D5A71" w:rsidRPr="005D5A71" w:rsidRDefault="005D5A71" w:rsidP="005D5A71">
            <w:pPr>
              <w:spacing w:before="3" w:line="276" w:lineRule="exact"/>
              <w:ind w:right="104"/>
              <w:rPr>
                <w:rFonts w:eastAsia="Times New Roman"/>
                <w:lang w:val="ru-RU" w:bidi="ru-RU"/>
              </w:rPr>
            </w:pPr>
            <w:r w:rsidRPr="005D5A71">
              <w:rPr>
                <w:rFonts w:eastAsia="Times New Roman"/>
                <w:lang w:val="ru-RU" w:bidi="ru-RU"/>
              </w:rPr>
              <w:t>«Технология изготовления корпусов сосудов, работающих под давлением»; «Технология сборки и монтажной сварки трубопроводов».</w:t>
            </w:r>
          </w:p>
        </w:tc>
        <w:tc>
          <w:tcPr>
            <w:tcW w:w="99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4692"/>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Тематика домашних заданий</w:t>
            </w:r>
          </w:p>
          <w:p w:rsidR="005D5A71" w:rsidRPr="005D5A71" w:rsidRDefault="005D5A71" w:rsidP="00284ED8">
            <w:pPr>
              <w:numPr>
                <w:ilvl w:val="0"/>
                <w:numId w:val="257"/>
              </w:numPr>
              <w:tabs>
                <w:tab w:val="left" w:pos="426"/>
              </w:tabs>
              <w:spacing w:line="274" w:lineRule="exact"/>
              <w:ind w:hanging="285"/>
              <w:rPr>
                <w:rFonts w:eastAsia="Times New Roman"/>
                <w:lang w:val="ru-RU" w:bidi="ru-RU"/>
              </w:rPr>
            </w:pPr>
            <w:r w:rsidRPr="005D5A71">
              <w:rPr>
                <w:rFonts w:eastAsia="Times New Roman"/>
                <w:lang w:val="ru-RU" w:bidi="ru-RU"/>
              </w:rPr>
              <w:t>Рассказать основные правила чтения технологической</w:t>
            </w:r>
            <w:r w:rsidRPr="005D5A71">
              <w:rPr>
                <w:rFonts w:eastAsia="Times New Roman"/>
                <w:spacing w:val="-4"/>
                <w:lang w:val="ru-RU" w:bidi="ru-RU"/>
              </w:rPr>
              <w:t xml:space="preserve"> </w:t>
            </w:r>
            <w:r w:rsidRPr="005D5A71">
              <w:rPr>
                <w:rFonts w:eastAsia="Times New Roman"/>
                <w:lang w:val="ru-RU" w:bidi="ru-RU"/>
              </w:rPr>
              <w:t>документации.</w:t>
            </w:r>
          </w:p>
          <w:p w:rsidR="005D5A71" w:rsidRPr="005D5A71" w:rsidRDefault="005D5A71" w:rsidP="00284ED8">
            <w:pPr>
              <w:numPr>
                <w:ilvl w:val="0"/>
                <w:numId w:val="257"/>
              </w:numPr>
              <w:tabs>
                <w:tab w:val="left" w:pos="426"/>
              </w:tabs>
              <w:ind w:left="141" w:right="100" w:firstLine="0"/>
              <w:rPr>
                <w:rFonts w:eastAsia="Times New Roman"/>
                <w:lang w:val="ru-RU" w:bidi="ru-RU"/>
              </w:rPr>
            </w:pPr>
            <w:r w:rsidRPr="005D5A71">
              <w:rPr>
                <w:rFonts w:eastAsia="Times New Roman"/>
                <w:lang w:val="ru-RU" w:bidi="ru-RU"/>
              </w:rPr>
              <w:t>Перечислить конструкторскую, нормативно-техническую и производственно-технологическую документацию по сборке и сварке</w:t>
            </w:r>
            <w:r w:rsidRPr="005D5A71">
              <w:rPr>
                <w:rFonts w:eastAsia="Times New Roman"/>
                <w:spacing w:val="-3"/>
                <w:lang w:val="ru-RU" w:bidi="ru-RU"/>
              </w:rPr>
              <w:t xml:space="preserve"> </w:t>
            </w:r>
            <w:r w:rsidRPr="005D5A71">
              <w:rPr>
                <w:rFonts w:eastAsia="Times New Roman"/>
                <w:lang w:val="ru-RU" w:bidi="ru-RU"/>
              </w:rPr>
              <w:t>металлоконструкции.</w:t>
            </w:r>
          </w:p>
          <w:p w:rsidR="005D5A71" w:rsidRPr="005D5A71" w:rsidRDefault="005D5A71" w:rsidP="00284ED8">
            <w:pPr>
              <w:numPr>
                <w:ilvl w:val="0"/>
                <w:numId w:val="257"/>
              </w:numPr>
              <w:tabs>
                <w:tab w:val="left" w:pos="426"/>
              </w:tabs>
              <w:ind w:hanging="285"/>
              <w:rPr>
                <w:rFonts w:eastAsia="Times New Roman"/>
                <w:lang w:val="ru-RU" w:bidi="ru-RU"/>
              </w:rPr>
            </w:pPr>
            <w:r w:rsidRPr="005D5A71">
              <w:rPr>
                <w:rFonts w:eastAsia="Times New Roman"/>
                <w:lang w:val="ru-RU" w:bidi="ru-RU"/>
              </w:rPr>
              <w:t>Назвать виды и назначение сборочных, технологических приспособлений и</w:t>
            </w:r>
            <w:r w:rsidRPr="005D5A71">
              <w:rPr>
                <w:rFonts w:eastAsia="Times New Roman"/>
                <w:spacing w:val="-11"/>
                <w:lang w:val="ru-RU" w:bidi="ru-RU"/>
              </w:rPr>
              <w:t xml:space="preserve"> </w:t>
            </w:r>
            <w:r w:rsidRPr="005D5A71">
              <w:rPr>
                <w:rFonts w:eastAsia="Times New Roman"/>
                <w:lang w:val="ru-RU" w:bidi="ru-RU"/>
              </w:rPr>
              <w:t>оснастки.</w:t>
            </w:r>
          </w:p>
          <w:p w:rsidR="005D5A71" w:rsidRPr="005D5A71" w:rsidRDefault="005D5A71" w:rsidP="00284ED8">
            <w:pPr>
              <w:numPr>
                <w:ilvl w:val="0"/>
                <w:numId w:val="257"/>
              </w:numPr>
              <w:tabs>
                <w:tab w:val="left" w:pos="426"/>
              </w:tabs>
              <w:ind w:hanging="285"/>
              <w:rPr>
                <w:rFonts w:eastAsia="Times New Roman"/>
                <w:lang w:val="ru-RU" w:bidi="ru-RU"/>
              </w:rPr>
            </w:pPr>
            <w:r w:rsidRPr="005D5A71">
              <w:rPr>
                <w:rFonts w:eastAsia="Times New Roman"/>
                <w:lang w:val="ru-RU" w:bidi="ru-RU"/>
              </w:rPr>
              <w:t>Объяснить правила сборки элементов конструкции под</w:t>
            </w:r>
            <w:r w:rsidRPr="005D5A71">
              <w:rPr>
                <w:rFonts w:eastAsia="Times New Roman"/>
                <w:spacing w:val="-5"/>
                <w:lang w:val="ru-RU" w:bidi="ru-RU"/>
              </w:rPr>
              <w:t xml:space="preserve"> </w:t>
            </w:r>
            <w:r w:rsidRPr="005D5A71">
              <w:rPr>
                <w:rFonts w:eastAsia="Times New Roman"/>
                <w:lang w:val="ru-RU" w:bidi="ru-RU"/>
              </w:rPr>
              <w:t>сварку.</w:t>
            </w:r>
          </w:p>
          <w:p w:rsidR="005D5A71" w:rsidRPr="005D5A71" w:rsidRDefault="005D5A71" w:rsidP="00284ED8">
            <w:pPr>
              <w:numPr>
                <w:ilvl w:val="0"/>
                <w:numId w:val="257"/>
              </w:numPr>
              <w:tabs>
                <w:tab w:val="left" w:pos="426"/>
              </w:tabs>
              <w:ind w:left="141" w:right="106" w:firstLine="0"/>
              <w:rPr>
                <w:rFonts w:eastAsia="Times New Roman"/>
                <w:lang w:val="ru-RU" w:bidi="ru-RU"/>
              </w:rPr>
            </w:pPr>
            <w:r w:rsidRPr="005D5A71">
              <w:rPr>
                <w:rFonts w:eastAsia="Times New Roman"/>
                <w:lang w:val="ru-RU" w:bidi="ru-RU"/>
              </w:rPr>
              <w:t>Разработать последовательность сборки элементов конструкции (изделий, узлов, деталей) под сварку с применением сборочных приспособлений</w:t>
            </w:r>
          </w:p>
          <w:p w:rsidR="005D5A71" w:rsidRPr="005D5A71" w:rsidRDefault="005D5A71" w:rsidP="00284ED8">
            <w:pPr>
              <w:numPr>
                <w:ilvl w:val="0"/>
                <w:numId w:val="257"/>
              </w:numPr>
              <w:tabs>
                <w:tab w:val="left" w:pos="426"/>
              </w:tabs>
              <w:ind w:left="141" w:right="98" w:firstLine="0"/>
              <w:rPr>
                <w:rFonts w:eastAsia="Times New Roman"/>
                <w:lang w:val="ru-RU" w:bidi="ru-RU"/>
              </w:rPr>
            </w:pPr>
            <w:r w:rsidRPr="005D5A71">
              <w:rPr>
                <w:rFonts w:eastAsia="Times New Roman"/>
                <w:lang w:val="ru-RU" w:bidi="ru-RU"/>
              </w:rPr>
              <w:t>Перечислить последовательность сборки элементов конструкции (изделий, узлов, деталей) под сварку на прихватках.</w:t>
            </w:r>
          </w:p>
          <w:p w:rsidR="005D5A71" w:rsidRPr="005D5A71" w:rsidRDefault="005D5A71" w:rsidP="00284ED8">
            <w:pPr>
              <w:numPr>
                <w:ilvl w:val="0"/>
                <w:numId w:val="257"/>
              </w:numPr>
              <w:tabs>
                <w:tab w:val="left" w:pos="426"/>
              </w:tabs>
              <w:ind w:left="141" w:right="109" w:firstLine="0"/>
              <w:rPr>
                <w:rFonts w:eastAsia="Times New Roman"/>
                <w:lang w:val="ru-RU" w:bidi="ru-RU"/>
              </w:rPr>
            </w:pPr>
            <w:r w:rsidRPr="005D5A71">
              <w:rPr>
                <w:rFonts w:eastAsia="Times New Roman"/>
                <w:lang w:val="ru-RU" w:bidi="ru-RU"/>
              </w:rPr>
              <w:t>Объяснить использование ручного и механизированного инструмента для подготовки элементов конструкции (изделий, узлов, деталей) под сварку.</w:t>
            </w:r>
          </w:p>
          <w:p w:rsidR="005D5A71" w:rsidRPr="005D5A71" w:rsidRDefault="005D5A71" w:rsidP="00284ED8">
            <w:pPr>
              <w:numPr>
                <w:ilvl w:val="0"/>
                <w:numId w:val="257"/>
              </w:numPr>
              <w:tabs>
                <w:tab w:val="left" w:pos="426"/>
              </w:tabs>
              <w:ind w:hanging="285"/>
              <w:rPr>
                <w:rFonts w:eastAsia="Times New Roman"/>
                <w:lang w:val="ru-RU" w:bidi="ru-RU"/>
              </w:rPr>
            </w:pPr>
            <w:r w:rsidRPr="005D5A71">
              <w:rPr>
                <w:rFonts w:eastAsia="Times New Roman"/>
                <w:lang w:val="ru-RU" w:bidi="ru-RU"/>
              </w:rPr>
              <w:t>Объяснить этапы проверки качества подготовки элементов конструкции под</w:t>
            </w:r>
            <w:r w:rsidRPr="005D5A71">
              <w:rPr>
                <w:rFonts w:eastAsia="Times New Roman"/>
                <w:spacing w:val="-9"/>
                <w:lang w:val="ru-RU" w:bidi="ru-RU"/>
              </w:rPr>
              <w:t xml:space="preserve"> </w:t>
            </w:r>
            <w:r w:rsidRPr="005D5A71">
              <w:rPr>
                <w:rFonts w:eastAsia="Times New Roman"/>
                <w:lang w:val="ru-RU" w:bidi="ru-RU"/>
              </w:rPr>
              <w:t>сварку.</w:t>
            </w:r>
          </w:p>
          <w:p w:rsidR="005D5A71" w:rsidRPr="005D5A71" w:rsidRDefault="005D5A71" w:rsidP="00284ED8">
            <w:pPr>
              <w:numPr>
                <w:ilvl w:val="0"/>
                <w:numId w:val="257"/>
              </w:numPr>
              <w:tabs>
                <w:tab w:val="left" w:pos="426"/>
              </w:tabs>
              <w:ind w:hanging="285"/>
              <w:rPr>
                <w:rFonts w:eastAsia="Times New Roman"/>
                <w:lang w:val="ru-RU" w:bidi="ru-RU"/>
              </w:rPr>
            </w:pPr>
            <w:r w:rsidRPr="005D5A71">
              <w:rPr>
                <w:rFonts w:eastAsia="Times New Roman"/>
                <w:lang w:val="ru-RU" w:bidi="ru-RU"/>
              </w:rPr>
              <w:t>Перечислить этапы контроля качества сборки элементов конструкции под</w:t>
            </w:r>
            <w:r w:rsidRPr="005D5A71">
              <w:rPr>
                <w:rFonts w:eastAsia="Times New Roman"/>
                <w:spacing w:val="-6"/>
                <w:lang w:val="ru-RU" w:bidi="ru-RU"/>
              </w:rPr>
              <w:t xml:space="preserve"> </w:t>
            </w:r>
            <w:r w:rsidRPr="005D5A71">
              <w:rPr>
                <w:rFonts w:eastAsia="Times New Roman"/>
                <w:lang w:val="ru-RU" w:bidi="ru-RU"/>
              </w:rPr>
              <w:t>сварку.</w:t>
            </w:r>
          </w:p>
          <w:p w:rsidR="005D5A71" w:rsidRPr="005D5A71" w:rsidRDefault="005D5A71" w:rsidP="005D5A71">
            <w:pPr>
              <w:ind w:right="954"/>
              <w:rPr>
                <w:rFonts w:eastAsia="Times New Roman"/>
                <w:lang w:val="ru-RU" w:bidi="ru-RU"/>
              </w:rPr>
            </w:pPr>
            <w:r w:rsidRPr="005D5A71">
              <w:rPr>
                <w:rFonts w:eastAsia="Times New Roman"/>
                <w:lang w:val="ru-RU" w:bidi="ru-RU"/>
              </w:rPr>
              <w:t>Провести контроль качества сборки элементов конструкции под сварку, в соответствии с производственно- технологической и нормативной документацией.</w:t>
            </w:r>
          </w:p>
        </w:tc>
        <w:tc>
          <w:tcPr>
            <w:tcW w:w="99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r>
      <w:tr w:rsidR="005D5A71" w:rsidRPr="005D5A71" w:rsidTr="005D5A71">
        <w:trPr>
          <w:trHeight w:val="1932"/>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024"/>
              <w:rPr>
                <w:rFonts w:eastAsia="Times New Roman"/>
                <w:b/>
                <w:lang w:val="ru-RU" w:bidi="ru-RU"/>
              </w:rPr>
            </w:pPr>
            <w:r w:rsidRPr="005D5A71">
              <w:rPr>
                <w:rFonts w:eastAsia="Times New Roman"/>
                <w:b/>
                <w:lang w:val="ru-RU" w:bidi="ru-RU"/>
              </w:rPr>
              <w:lastRenderedPageBreak/>
              <w:t>Учебная практика Виды работ</w:t>
            </w:r>
          </w:p>
          <w:p w:rsidR="005D5A71" w:rsidRPr="005D5A71" w:rsidRDefault="005D5A71" w:rsidP="005D5A71">
            <w:pPr>
              <w:ind w:right="4124"/>
              <w:rPr>
                <w:rFonts w:eastAsia="Times New Roman"/>
                <w:lang w:val="ru-RU" w:bidi="ru-RU"/>
              </w:rPr>
            </w:pPr>
            <w:r w:rsidRPr="005D5A71">
              <w:rPr>
                <w:rFonts w:eastAsia="Times New Roman"/>
                <w:lang w:val="ru-RU" w:bidi="ru-RU"/>
              </w:rPr>
              <w:t>1.Инструктаж по организации рабочего места и безопасности труда. Разделка кромок под сварку.</w:t>
            </w:r>
          </w:p>
          <w:p w:rsidR="005D5A71" w:rsidRPr="005D5A71" w:rsidRDefault="005D5A71" w:rsidP="005D5A71">
            <w:pPr>
              <w:ind w:right="4124"/>
              <w:rPr>
                <w:rFonts w:eastAsia="Times New Roman"/>
                <w:lang w:val="ru-RU" w:bidi="ru-RU"/>
              </w:rPr>
            </w:pPr>
            <w:r w:rsidRPr="005D5A71">
              <w:rPr>
                <w:rFonts w:eastAsia="Times New Roman"/>
                <w:lang w:val="ru-RU" w:bidi="ru-RU"/>
              </w:rPr>
              <w:t>Разметка при помощи линейки, угольника, циркуля, по шаблону. Разметка при помощи лазерных, ручных инструментов (нивелир, уровень)</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2. Очистка поверхности пластин и труб металлической щёткой, опиливание ребер и плоскостей пластин,</w:t>
            </w:r>
          </w:p>
        </w:tc>
        <w:tc>
          <w:tcPr>
            <w:tcW w:w="99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36 (6 практик по 6 часов)</w:t>
            </w: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
          <w:szCs w:val="2"/>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8646"/>
        <w:gridCol w:w="993"/>
        <w:gridCol w:w="993"/>
      </w:tblGrid>
      <w:tr w:rsidR="005D5A71" w:rsidRPr="005D5A71" w:rsidTr="005D5A71">
        <w:trPr>
          <w:trHeight w:val="3312"/>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опиливание труб.</w:t>
            </w:r>
          </w:p>
          <w:p w:rsidR="005D5A71" w:rsidRPr="005D5A71" w:rsidRDefault="005D5A71" w:rsidP="005D5A71">
            <w:pPr>
              <w:tabs>
                <w:tab w:val="left" w:pos="289"/>
              </w:tabs>
              <w:ind w:right="104"/>
              <w:rPr>
                <w:rFonts w:eastAsia="Times New Roman"/>
                <w:lang w:val="ru-RU" w:bidi="ru-RU"/>
              </w:rPr>
            </w:pPr>
            <w:r w:rsidRPr="005D5A71">
              <w:rPr>
                <w:rFonts w:eastAsia="Times New Roman"/>
                <w:lang w:val="ru-RU" w:bidi="ru-RU"/>
              </w:rPr>
              <w:t>Измерение параметров подготовки кромок под сварку с применением измерительного инструмента сварщика (шаблоны).</w:t>
            </w:r>
          </w:p>
          <w:p w:rsidR="005D5A71" w:rsidRPr="005D5A71" w:rsidRDefault="005D5A71" w:rsidP="005D5A71">
            <w:pPr>
              <w:tabs>
                <w:tab w:val="left" w:pos="289"/>
              </w:tabs>
              <w:ind w:right="101"/>
              <w:rPr>
                <w:rFonts w:eastAsia="Times New Roman"/>
                <w:lang w:val="ru-RU" w:bidi="ru-RU"/>
              </w:rPr>
            </w:pPr>
            <w:r w:rsidRPr="005D5A71">
              <w:rPr>
                <w:rFonts w:eastAsia="Times New Roman"/>
                <w:lang w:val="ru-RU" w:bidi="ru-RU"/>
              </w:rPr>
              <w:t>3.Измерение параметров сборки элементов конструкции под сварку с применением измерительного инструмента сварщика</w:t>
            </w:r>
            <w:r w:rsidRPr="005D5A71">
              <w:rPr>
                <w:rFonts w:eastAsia="Times New Roman"/>
                <w:spacing w:val="-2"/>
                <w:lang w:val="ru-RU" w:bidi="ru-RU"/>
              </w:rPr>
              <w:t xml:space="preserve"> </w:t>
            </w:r>
            <w:r w:rsidRPr="005D5A71">
              <w:rPr>
                <w:rFonts w:eastAsia="Times New Roman"/>
                <w:lang w:val="ru-RU" w:bidi="ru-RU"/>
              </w:rPr>
              <w:t>(шаблоны).</w:t>
            </w:r>
          </w:p>
          <w:p w:rsidR="005D5A71" w:rsidRPr="005D5A71" w:rsidRDefault="005D5A71" w:rsidP="005D5A71">
            <w:pPr>
              <w:tabs>
                <w:tab w:val="left" w:pos="289"/>
              </w:tabs>
              <w:ind w:right="101"/>
              <w:rPr>
                <w:rFonts w:eastAsia="Times New Roman"/>
                <w:lang w:val="ru-RU" w:bidi="ru-RU"/>
              </w:rPr>
            </w:pPr>
            <w:r w:rsidRPr="005D5A71">
              <w:rPr>
                <w:rFonts w:eastAsia="Times New Roman"/>
                <w:lang w:val="ru-RU" w:bidi="ru-RU"/>
              </w:rPr>
              <w:t>Подготовка баллонов, регулирующей и коммуникационной аппаратуры для сварки и резки. Допустимое остаточное давление в</w:t>
            </w:r>
            <w:r w:rsidRPr="005D5A71">
              <w:rPr>
                <w:rFonts w:eastAsia="Times New Roman"/>
                <w:spacing w:val="-2"/>
                <w:lang w:val="ru-RU" w:bidi="ru-RU"/>
              </w:rPr>
              <w:t xml:space="preserve"> </w:t>
            </w:r>
            <w:r w:rsidRPr="005D5A71">
              <w:rPr>
                <w:rFonts w:eastAsia="Times New Roman"/>
                <w:lang w:val="ru-RU" w:bidi="ru-RU"/>
              </w:rPr>
              <w:t>баллонах.</w:t>
            </w:r>
          </w:p>
          <w:p w:rsidR="005D5A71" w:rsidRPr="005D5A71" w:rsidRDefault="005D5A71" w:rsidP="005D5A71">
            <w:pPr>
              <w:tabs>
                <w:tab w:val="left" w:pos="289"/>
              </w:tabs>
              <w:rPr>
                <w:rFonts w:eastAsia="Times New Roman"/>
                <w:lang w:val="ru-RU" w:bidi="ru-RU"/>
              </w:rPr>
            </w:pPr>
            <w:r w:rsidRPr="005D5A71">
              <w:rPr>
                <w:rFonts w:eastAsia="Times New Roman"/>
                <w:lang w:val="ru-RU" w:bidi="ru-RU"/>
              </w:rPr>
              <w:t>4. Установка редуктора на баллон, регулирование давления. Присоединение</w:t>
            </w:r>
            <w:r w:rsidRPr="005D5A71">
              <w:rPr>
                <w:rFonts w:eastAsia="Times New Roman"/>
                <w:spacing w:val="-6"/>
                <w:lang w:val="ru-RU" w:bidi="ru-RU"/>
              </w:rPr>
              <w:t xml:space="preserve"> </w:t>
            </w:r>
            <w:r w:rsidRPr="005D5A71">
              <w:rPr>
                <w:rFonts w:eastAsia="Times New Roman"/>
                <w:lang w:val="ru-RU" w:bidi="ru-RU"/>
              </w:rPr>
              <w:t>шлангов.</w:t>
            </w:r>
          </w:p>
          <w:p w:rsidR="005D5A71" w:rsidRPr="005D5A71" w:rsidRDefault="005D5A71" w:rsidP="005D5A71">
            <w:pPr>
              <w:tabs>
                <w:tab w:val="left" w:pos="409"/>
              </w:tabs>
              <w:ind w:right="92"/>
              <w:rPr>
                <w:rFonts w:eastAsia="Times New Roman"/>
                <w:lang w:val="ru-RU" w:bidi="ru-RU"/>
              </w:rPr>
            </w:pPr>
            <w:r w:rsidRPr="005D5A71">
              <w:rPr>
                <w:rFonts w:eastAsia="Times New Roman"/>
                <w:lang w:val="ru-RU" w:bidi="ru-RU"/>
              </w:rPr>
              <w:t>Наложение прихваток. Прихватки пластин толщиной 2,3,4 мм. Прихватки пластин толщиной до 1 мм с отбортовкой</w:t>
            </w:r>
            <w:r w:rsidRPr="005D5A71">
              <w:rPr>
                <w:rFonts w:eastAsia="Times New Roman"/>
                <w:spacing w:val="-1"/>
                <w:lang w:val="ru-RU" w:bidi="ru-RU"/>
              </w:rPr>
              <w:t xml:space="preserve"> </w:t>
            </w:r>
            <w:r w:rsidRPr="005D5A71">
              <w:rPr>
                <w:rFonts w:eastAsia="Times New Roman"/>
                <w:lang w:val="ru-RU" w:bidi="ru-RU"/>
              </w:rPr>
              <w:t>кромок.</w:t>
            </w:r>
          </w:p>
          <w:p w:rsidR="005D5A71" w:rsidRPr="005D5A71" w:rsidRDefault="005D5A71" w:rsidP="005D5A71">
            <w:pPr>
              <w:tabs>
                <w:tab w:val="left" w:pos="409"/>
              </w:tabs>
              <w:spacing w:before="1" w:line="270" w:lineRule="atLeast"/>
              <w:ind w:right="4095"/>
              <w:rPr>
                <w:rFonts w:eastAsia="Times New Roman"/>
                <w:lang w:bidi="ru-RU"/>
              </w:rPr>
            </w:pPr>
            <w:r w:rsidRPr="005D5A71">
              <w:rPr>
                <w:rFonts w:eastAsia="Times New Roman"/>
                <w:lang w:val="ru-RU" w:bidi="ru-RU"/>
              </w:rPr>
              <w:t>5.Сборка деталей в приспособлениях. Контроль качества сборки под</w:t>
            </w:r>
            <w:r w:rsidRPr="005D5A71">
              <w:rPr>
                <w:rFonts w:eastAsia="Times New Roman"/>
                <w:spacing w:val="-23"/>
                <w:lang w:val="ru-RU" w:bidi="ru-RU"/>
              </w:rPr>
              <w:t xml:space="preserve"> </w:t>
            </w:r>
            <w:r w:rsidRPr="005D5A71">
              <w:rPr>
                <w:rFonts w:eastAsia="Times New Roman"/>
                <w:lang w:val="ru-RU" w:bidi="ru-RU"/>
              </w:rPr>
              <w:t xml:space="preserve">сварку. </w:t>
            </w:r>
            <w:r w:rsidRPr="005D5A71">
              <w:rPr>
                <w:rFonts w:eastAsia="Times New Roman"/>
                <w:lang w:bidi="ru-RU"/>
              </w:rPr>
              <w:t>6. Выполнение комплексной</w:t>
            </w:r>
            <w:r w:rsidRPr="005D5A71">
              <w:rPr>
                <w:rFonts w:eastAsia="Times New Roman"/>
                <w:spacing w:val="-2"/>
                <w:lang w:bidi="ru-RU"/>
              </w:rPr>
              <w:t xml:space="preserve"> </w:t>
            </w:r>
            <w:r w:rsidRPr="005D5A71">
              <w:rPr>
                <w:rFonts w:eastAsia="Times New Roman"/>
                <w:lang w:bidi="ru-RU"/>
              </w:rPr>
              <w:t>работы.</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275"/>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b/>
                <w:lang w:val="ru-RU" w:bidi="ru-RU"/>
              </w:rPr>
              <w:t xml:space="preserve">Раздел 4 ПМ 1. </w:t>
            </w:r>
            <w:r w:rsidRPr="005D5A71">
              <w:rPr>
                <w:rFonts w:eastAsia="Times New Roman"/>
                <w:lang w:val="ru-RU" w:bidi="ru-RU"/>
              </w:rPr>
              <w:t>Дефекты сварных швов, контроль сварных соединений.</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88"/>
              <w:jc w:val="cente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2</w:t>
            </w:r>
          </w:p>
        </w:tc>
      </w:tr>
      <w:tr w:rsidR="005D5A71" w:rsidRPr="005D5A71" w:rsidTr="005D5A71">
        <w:trPr>
          <w:trHeight w:val="275"/>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b/>
                <w:lang w:val="ru-RU" w:bidi="ru-RU"/>
              </w:rPr>
              <w:t xml:space="preserve">МДК.01.04 </w:t>
            </w:r>
            <w:r w:rsidRPr="005D5A71">
              <w:rPr>
                <w:rFonts w:eastAsia="Times New Roman"/>
                <w:lang w:val="ru-RU" w:bidi="ru-RU"/>
              </w:rPr>
              <w:t>Контроль качества сварных соединений</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6" w:lineRule="exact"/>
              <w:ind w:right="88"/>
              <w:jc w:val="cente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jc w:val="center"/>
              <w:rPr>
                <w:rFonts w:eastAsia="Times New Roman"/>
                <w:b/>
                <w:lang w:bidi="ru-RU"/>
              </w:rPr>
            </w:pPr>
            <w:r w:rsidRPr="005D5A71">
              <w:rPr>
                <w:rFonts w:eastAsia="Times New Roman"/>
                <w:b/>
                <w:lang w:bidi="ru-RU"/>
              </w:rPr>
              <w:t>2</w:t>
            </w:r>
          </w:p>
        </w:tc>
      </w:tr>
      <w:tr w:rsidR="005D5A71" w:rsidRPr="005D5A71" w:rsidTr="005D5A71">
        <w:trPr>
          <w:trHeight w:val="328"/>
        </w:trPr>
        <w:tc>
          <w:tcPr>
            <w:tcW w:w="3545" w:type="dxa"/>
            <w:vMerge w:val="restart"/>
            <w:tcBorders>
              <w:top w:val="single" w:sz="4" w:space="0" w:color="000000"/>
              <w:left w:val="single" w:sz="4" w:space="0" w:color="000000"/>
              <w:bottom w:val="single" w:sz="6"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Тема 4.1</w:t>
            </w:r>
          </w:p>
          <w:p w:rsidR="005D5A71" w:rsidRPr="005D5A71" w:rsidRDefault="005D5A71" w:rsidP="005D5A71">
            <w:pPr>
              <w:rPr>
                <w:rFonts w:eastAsia="Times New Roman"/>
                <w:b/>
                <w:lang w:bidi="ru-RU"/>
              </w:rPr>
            </w:pPr>
            <w:r w:rsidRPr="005D5A71">
              <w:rPr>
                <w:rFonts w:eastAsia="Times New Roman"/>
                <w:b/>
                <w:lang w:bidi="ru-RU"/>
              </w:rPr>
              <w:t>Дефекты сварных соединений</w:t>
            </w: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88"/>
              <w:jc w:val="cente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25"/>
        </w:trPr>
        <w:tc>
          <w:tcPr>
            <w:tcW w:w="12191" w:type="dxa"/>
            <w:vMerge/>
            <w:tcBorders>
              <w:top w:val="single" w:sz="4" w:space="0" w:color="000000"/>
              <w:left w:val="single" w:sz="4" w:space="0" w:color="000000"/>
              <w:bottom w:val="single" w:sz="6"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5" w:lineRule="exact"/>
              <w:rPr>
                <w:rFonts w:eastAsia="Times New Roman"/>
                <w:lang w:bidi="ru-RU"/>
              </w:rPr>
            </w:pPr>
            <w:r w:rsidRPr="005D5A71">
              <w:rPr>
                <w:rFonts w:eastAsia="Times New Roman"/>
                <w:lang w:bidi="ru-RU"/>
              </w:rPr>
              <w:t>1. Классификация дефектов сварных соединений.</w:t>
            </w:r>
          </w:p>
        </w:tc>
        <w:tc>
          <w:tcPr>
            <w:tcW w:w="993" w:type="dxa"/>
            <w:vMerge w:val="restart"/>
            <w:tcBorders>
              <w:top w:val="single" w:sz="4" w:space="0" w:color="000000"/>
              <w:left w:val="single" w:sz="4" w:space="0" w:color="000000"/>
              <w:bottom w:val="single" w:sz="6" w:space="0" w:color="000000"/>
              <w:right w:val="single" w:sz="4" w:space="0" w:color="000000"/>
            </w:tcBorders>
          </w:tcPr>
          <w:p w:rsidR="005D5A71" w:rsidRPr="005D5A71" w:rsidRDefault="005D5A71" w:rsidP="005D5A71">
            <w:pPr>
              <w:rPr>
                <w:rFonts w:eastAsia="Times New Roman"/>
                <w:sz w:val="23"/>
                <w:lang w:bidi="ru-RU"/>
              </w:rPr>
            </w:pPr>
          </w:p>
          <w:p w:rsidR="005D5A71" w:rsidRPr="005D5A71" w:rsidRDefault="005D5A71" w:rsidP="005D5A71">
            <w:pPr>
              <w:rPr>
                <w:rFonts w:eastAsia="Times New Roman"/>
                <w:b/>
                <w:lang w:bidi="ru-RU"/>
              </w:rPr>
            </w:pPr>
            <w:r w:rsidRPr="005D5A71">
              <w:rPr>
                <w:rFonts w:eastAsia="Times New Roman"/>
                <w:b/>
                <w:lang w:bidi="ru-RU"/>
              </w:rPr>
              <w:t>2</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5" w:lineRule="exact"/>
              <w:jc w:val="center"/>
              <w:rPr>
                <w:rFonts w:eastAsia="Times New Roman"/>
                <w:lang w:bidi="ru-RU"/>
              </w:rPr>
            </w:pPr>
            <w:r w:rsidRPr="005D5A71">
              <w:rPr>
                <w:rFonts w:eastAsia="Times New Roman"/>
                <w:lang w:bidi="ru-RU"/>
              </w:rPr>
              <w:t>3</w:t>
            </w:r>
          </w:p>
        </w:tc>
      </w:tr>
      <w:tr w:rsidR="005D5A71" w:rsidRPr="005D5A71" w:rsidTr="005D5A71">
        <w:trPr>
          <w:trHeight w:val="323"/>
        </w:trPr>
        <w:tc>
          <w:tcPr>
            <w:tcW w:w="12191" w:type="dxa"/>
            <w:vMerge/>
            <w:tcBorders>
              <w:top w:val="single" w:sz="4" w:space="0" w:color="000000"/>
              <w:left w:val="single" w:sz="4" w:space="0" w:color="000000"/>
              <w:bottom w:val="single" w:sz="6"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6" w:space="0" w:color="000000"/>
              <w:right w:val="single" w:sz="4" w:space="0" w:color="000000"/>
            </w:tcBorders>
            <w:hideMark/>
          </w:tcPr>
          <w:p w:rsidR="005D5A71" w:rsidRPr="005D5A71" w:rsidRDefault="005D5A71" w:rsidP="005D5A71">
            <w:pPr>
              <w:spacing w:line="265" w:lineRule="exact"/>
              <w:rPr>
                <w:rFonts w:eastAsia="Times New Roman"/>
                <w:lang w:val="ru-RU" w:bidi="ru-RU"/>
              </w:rPr>
            </w:pPr>
            <w:r w:rsidRPr="005D5A71">
              <w:rPr>
                <w:rFonts w:eastAsia="Times New Roman"/>
                <w:lang w:val="ru-RU" w:bidi="ru-RU"/>
              </w:rPr>
              <w:t>2. Классификация методов контроля качества сварных соединений.</w:t>
            </w:r>
          </w:p>
        </w:tc>
        <w:tc>
          <w:tcPr>
            <w:tcW w:w="993" w:type="dxa"/>
            <w:vMerge/>
            <w:tcBorders>
              <w:top w:val="single" w:sz="4" w:space="0" w:color="000000"/>
              <w:left w:val="single" w:sz="4" w:space="0" w:color="000000"/>
              <w:bottom w:val="single" w:sz="6"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tcBorders>
              <w:top w:val="single" w:sz="4" w:space="0" w:color="000000"/>
              <w:left w:val="single" w:sz="4" w:space="0" w:color="000000"/>
              <w:bottom w:val="single" w:sz="6" w:space="0" w:color="000000"/>
              <w:right w:val="single" w:sz="4" w:space="0" w:color="000000"/>
            </w:tcBorders>
            <w:hideMark/>
          </w:tcPr>
          <w:p w:rsidR="005D5A71" w:rsidRPr="005D5A71" w:rsidRDefault="005D5A71" w:rsidP="005D5A71">
            <w:pPr>
              <w:spacing w:line="265" w:lineRule="exact"/>
              <w:jc w:val="center"/>
              <w:rPr>
                <w:rFonts w:eastAsia="Times New Roman"/>
                <w:lang w:bidi="ru-RU"/>
              </w:rPr>
            </w:pPr>
            <w:r w:rsidRPr="005D5A71">
              <w:rPr>
                <w:rFonts w:eastAsia="Times New Roman"/>
                <w:lang w:bidi="ru-RU"/>
              </w:rPr>
              <w:t>3</w:t>
            </w:r>
          </w:p>
        </w:tc>
      </w:tr>
      <w:tr w:rsidR="005D5A71" w:rsidRPr="005D5A71" w:rsidTr="005D5A71">
        <w:trPr>
          <w:trHeight w:val="328"/>
        </w:trPr>
        <w:tc>
          <w:tcPr>
            <w:tcW w:w="3545" w:type="dxa"/>
            <w:vMerge w:val="restart"/>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Тема 4.2.</w:t>
            </w:r>
          </w:p>
          <w:p w:rsidR="005D5A71" w:rsidRPr="005D5A71" w:rsidRDefault="005D5A71" w:rsidP="005D5A71">
            <w:pPr>
              <w:ind w:right="313"/>
              <w:rPr>
                <w:rFonts w:eastAsia="Times New Roman"/>
                <w:b/>
                <w:lang w:val="ru-RU" w:bidi="ru-RU"/>
              </w:rPr>
            </w:pPr>
            <w:r w:rsidRPr="005D5A71">
              <w:rPr>
                <w:rFonts w:eastAsia="Times New Roman"/>
                <w:b/>
                <w:lang w:val="ru-RU" w:bidi="ru-RU"/>
              </w:rPr>
              <w:t>Контроль качества сварных соединений</w:t>
            </w:r>
          </w:p>
        </w:tc>
        <w:tc>
          <w:tcPr>
            <w:tcW w:w="8646"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Содержание</w:t>
            </w:r>
          </w:p>
        </w:tc>
        <w:tc>
          <w:tcPr>
            <w:tcW w:w="993"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spacing w:line="270" w:lineRule="exact"/>
              <w:ind w:right="88"/>
              <w:jc w:val="center"/>
              <w:rPr>
                <w:rFonts w:eastAsia="Times New Roman"/>
                <w:b/>
                <w:lang w:bidi="ru-RU"/>
              </w:rPr>
            </w:pPr>
          </w:p>
        </w:tc>
        <w:tc>
          <w:tcPr>
            <w:tcW w:w="993"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30"/>
        </w:trPr>
        <w:tc>
          <w:tcPr>
            <w:tcW w:w="12191"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1. Классификация неразрушающего контроля.</w:t>
            </w:r>
          </w:p>
        </w:tc>
        <w:tc>
          <w:tcPr>
            <w:tcW w:w="99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rPr>
                <w:rFonts w:eastAsia="Times New Roman"/>
                <w:b/>
                <w:lang w:bidi="ru-RU"/>
              </w:rPr>
            </w:pPr>
            <w:r w:rsidRPr="005D5A71">
              <w:rPr>
                <w:rFonts w:eastAsia="Times New Roman"/>
                <w:b/>
                <w:lang w:bidi="ru-RU"/>
              </w:rPr>
              <w:t xml:space="preserve"> 6</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28"/>
        </w:trPr>
        <w:tc>
          <w:tcPr>
            <w:tcW w:w="12191"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2. Визуальный и измерительный контроль сварных соединений</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30"/>
        </w:trPr>
        <w:tc>
          <w:tcPr>
            <w:tcW w:w="12191"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3</w:t>
            </w:r>
            <w:r w:rsidRPr="005D5A71">
              <w:rPr>
                <w:rFonts w:eastAsia="Times New Roman"/>
                <w:b/>
                <w:lang w:bidi="ru-RU"/>
              </w:rPr>
              <w:t xml:space="preserve">. </w:t>
            </w:r>
            <w:r w:rsidRPr="005D5A71">
              <w:rPr>
                <w:rFonts w:eastAsia="Times New Roman"/>
                <w:lang w:bidi="ru-RU"/>
              </w:rPr>
              <w:t>Радиационные методы контроля</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30"/>
        </w:trPr>
        <w:tc>
          <w:tcPr>
            <w:tcW w:w="12191"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4. Акустические методы контроля</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28"/>
        </w:trPr>
        <w:tc>
          <w:tcPr>
            <w:tcW w:w="12191"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5. Магнитные и вихретоковые методы контроля</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30"/>
        </w:trPr>
        <w:tc>
          <w:tcPr>
            <w:tcW w:w="12191"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val="ru-RU" w:bidi="ru-RU"/>
              </w:rPr>
              <w:t xml:space="preserve">6. Контроль сварных швов на герметичность. </w:t>
            </w:r>
            <w:r w:rsidRPr="005D5A71">
              <w:rPr>
                <w:rFonts w:eastAsia="Times New Roman"/>
                <w:lang w:bidi="ru-RU"/>
              </w:rPr>
              <w:t>Разрушающие методы контроля</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31"/>
        </w:trPr>
        <w:tc>
          <w:tcPr>
            <w:tcW w:w="12191"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68" w:lineRule="exact"/>
              <w:rPr>
                <w:rFonts w:eastAsia="Times New Roman"/>
                <w:lang w:bidi="ru-RU"/>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328"/>
        </w:trPr>
        <w:tc>
          <w:tcPr>
            <w:tcW w:w="12191"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Лабораторные работы</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88"/>
              <w:jc w:val="center"/>
              <w:rPr>
                <w:rFonts w:eastAsia="Times New Roman"/>
                <w:b/>
                <w:lang w:bidi="ru-RU"/>
              </w:rPr>
            </w:pP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97"/>
        </w:trPr>
        <w:tc>
          <w:tcPr>
            <w:tcW w:w="12191"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Лабораторная работа № 1.</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Визуально-измерительный контроль сварных соединений и швов</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 xml:space="preserve">4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94"/>
        </w:trPr>
        <w:tc>
          <w:tcPr>
            <w:tcW w:w="12191"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Лабораторная работа № 2.</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Ультразвуковой метод контроля</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 xml:space="preserve">4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540" w:bottom="1200" w:left="1440" w:header="710" w:footer="101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8646"/>
        <w:gridCol w:w="993"/>
        <w:gridCol w:w="993"/>
      </w:tblGrid>
      <w:tr w:rsidR="005D5A71" w:rsidRPr="005D5A71" w:rsidTr="005D5A71">
        <w:trPr>
          <w:trHeight w:val="594"/>
        </w:trPr>
        <w:tc>
          <w:tcPr>
            <w:tcW w:w="354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Лабораторная работа №</w:t>
            </w:r>
            <w:r w:rsidRPr="005D5A71">
              <w:rPr>
                <w:rFonts w:eastAsia="Times New Roman"/>
                <w:b/>
                <w:spacing w:val="-12"/>
                <w:lang w:val="ru-RU" w:bidi="ru-RU"/>
              </w:rPr>
              <w:t xml:space="preserve"> </w:t>
            </w:r>
            <w:r w:rsidRPr="005D5A71">
              <w:rPr>
                <w:rFonts w:eastAsia="Times New Roman"/>
                <w:b/>
                <w:lang w:val="ru-RU" w:bidi="ru-RU"/>
              </w:rPr>
              <w:t>3.</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Магнитный метод</w:t>
            </w:r>
            <w:r w:rsidRPr="005D5A71">
              <w:rPr>
                <w:rFonts w:eastAsia="Times New Roman"/>
                <w:spacing w:val="-11"/>
                <w:lang w:val="ru-RU" w:bidi="ru-RU"/>
              </w:rPr>
              <w:t xml:space="preserve"> </w:t>
            </w:r>
            <w:r w:rsidRPr="005D5A71">
              <w:rPr>
                <w:rFonts w:eastAsia="Times New Roman"/>
                <w:lang w:val="ru-RU" w:bidi="ru-RU"/>
              </w:rPr>
              <w:t>контроля</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 xml:space="preserve">4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97"/>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Лабораторная работа № 4.</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Капиллярная дефектоскопия (контроль жидкими пенетрантами)</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 xml:space="preserve">2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587"/>
        </w:trPr>
        <w:tc>
          <w:tcPr>
            <w:tcW w:w="1219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8646"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Лабораторная работа № 5.</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Контроль качества сварных соединений керосином</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88"/>
              <w:jc w:val="center"/>
              <w:rPr>
                <w:rFonts w:eastAsia="Times New Roman"/>
                <w:lang w:bidi="ru-RU"/>
              </w:rPr>
            </w:pPr>
            <w:r w:rsidRPr="005D5A71">
              <w:rPr>
                <w:rFonts w:eastAsia="Times New Roman"/>
                <w:b/>
                <w:lang w:bidi="ru-RU"/>
              </w:rPr>
              <w:t xml:space="preserve">4 </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lang w:bidi="ru-RU"/>
              </w:rPr>
            </w:pPr>
            <w:r w:rsidRPr="005D5A71">
              <w:rPr>
                <w:rFonts w:eastAsia="Times New Roman"/>
                <w:lang w:bidi="ru-RU"/>
              </w:rPr>
              <w:t>3</w:t>
            </w:r>
          </w:p>
        </w:tc>
      </w:tr>
      <w:tr w:rsidR="005D5A71" w:rsidRPr="005D5A71" w:rsidTr="005D5A71">
        <w:trPr>
          <w:trHeight w:val="4692"/>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Самостоятельная работа при изучении раздела 4 ПМ 1.</w:t>
            </w:r>
          </w:p>
          <w:p w:rsidR="005D5A71" w:rsidRPr="005D5A71" w:rsidRDefault="005D5A71" w:rsidP="005D5A71">
            <w:pPr>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 занятиям;</w:t>
            </w:r>
          </w:p>
          <w:p w:rsidR="005D5A71" w:rsidRPr="005D5A71" w:rsidRDefault="005D5A71" w:rsidP="005D5A71">
            <w:pPr>
              <w:rPr>
                <w:rFonts w:eastAsia="Times New Roman"/>
                <w:lang w:val="ru-RU" w:bidi="ru-RU"/>
              </w:rPr>
            </w:pPr>
            <w:r w:rsidRPr="005D5A71">
              <w:rPr>
                <w:rFonts w:eastAsia="Times New Roman"/>
                <w:lang w:val="ru-RU" w:bidi="ru-RU"/>
              </w:rPr>
              <w:t>-подготовка к лабораторным работам с использованием методических рекомендаций преподавателя, оформление лабораторных работ, отчетов и подготовка их к защите;</w:t>
            </w:r>
          </w:p>
          <w:p w:rsidR="005D5A71" w:rsidRPr="005D5A71" w:rsidRDefault="005D5A71" w:rsidP="005D5A71">
            <w:pPr>
              <w:rPr>
                <w:rFonts w:eastAsia="Times New Roman"/>
                <w:lang w:val="ru-RU" w:bidi="ru-RU"/>
              </w:rPr>
            </w:pPr>
            <w:r w:rsidRPr="005D5A71">
              <w:rPr>
                <w:rFonts w:eastAsia="Times New Roman"/>
                <w:lang w:val="ru-RU" w:bidi="ru-RU"/>
              </w:rPr>
              <w:t>-- подготовка к выполнению индивидуальных заданий;</w:t>
            </w:r>
          </w:p>
          <w:p w:rsidR="005D5A71" w:rsidRPr="005D5A71" w:rsidRDefault="005D5A71" w:rsidP="005D5A71">
            <w:pPr>
              <w:ind w:right="93"/>
              <w:rPr>
                <w:rFonts w:eastAsia="Times New Roman"/>
                <w:lang w:val="ru-RU" w:bidi="ru-RU"/>
              </w:rPr>
            </w:pPr>
            <w:r w:rsidRPr="005D5A71">
              <w:rPr>
                <w:rFonts w:eastAsia="Times New Roman"/>
                <w:lang w:val="ru-RU" w:bidi="ru-RU"/>
              </w:rPr>
              <w:t>- подготовка и защита докладов по разделу 3 ПМ.01: «Виды поверхностных дефектов сварных швов, причины их образования и меры их предотвращения»; «Дефекты несплошности в сварных швах, причины их образования и меры предотвращения»; «Виды трещин в сварных швах причины их образования и меры предотвращения»; «Связь дефектов подготовки и сборки с образованием дефектов сварки»; «Специфические дефекты в сварных соединениях конструкций из алюминия и его сплавов, причины их образования»; «Шаблоны сварщика –УШС, шаблон Красовского, калибры угловых швов: конструкция, назначение, схемы измерения параметров»; «Схемы измерения основных дефектов подготовки и сборки с применением шаблона УШС-3»; «Схемы измерения основных поверхностных дефектов шва с применением шаблона УШС-3»; «Технология радиографического контроля  сварных швов»; «Технология проведения цветной дефектоскопии»; «Контроль течеисканием»;</w:t>
            </w:r>
            <w:r w:rsidRPr="005D5A71">
              <w:rPr>
                <w:rFonts w:eastAsia="Times New Roman"/>
                <w:spacing w:val="-7"/>
                <w:lang w:val="ru-RU" w:bidi="ru-RU"/>
              </w:rPr>
              <w:t xml:space="preserve"> </w:t>
            </w:r>
            <w:r w:rsidRPr="005D5A71">
              <w:rPr>
                <w:rFonts w:eastAsia="Times New Roman"/>
                <w:lang w:val="ru-RU" w:bidi="ru-RU"/>
              </w:rPr>
              <w:t>«Испытание</w:t>
            </w:r>
          </w:p>
          <w:p w:rsidR="005D5A71" w:rsidRPr="005D5A71" w:rsidRDefault="005D5A71" w:rsidP="005D5A71">
            <w:pPr>
              <w:spacing w:line="276" w:lineRule="exact"/>
              <w:ind w:right="94"/>
              <w:rPr>
                <w:rFonts w:eastAsia="Times New Roman"/>
                <w:lang w:val="ru-RU" w:bidi="ru-RU"/>
              </w:rPr>
            </w:pPr>
            <w:r w:rsidRPr="005D5A71">
              <w:rPr>
                <w:rFonts w:eastAsia="Times New Roman"/>
                <w:lang w:val="ru-RU" w:bidi="ru-RU"/>
              </w:rPr>
              <w:t>сварного соединения на растяжение»; «Испытание сварного соединения на изгиб»; «Испытание сварного соединения на ударный изгиб»</w:t>
            </w:r>
          </w:p>
        </w:tc>
        <w:tc>
          <w:tcPr>
            <w:tcW w:w="99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88"/>
              <w:jc w:val="center"/>
              <w:rPr>
                <w:rFonts w:eastAsia="Times New Roman"/>
                <w:b/>
                <w:lang w:bidi="ru-RU"/>
              </w:rPr>
            </w:pPr>
            <w:r w:rsidRPr="005D5A71">
              <w:rPr>
                <w:rFonts w:eastAsia="Times New Roman"/>
                <w:b/>
                <w:lang w:bidi="ru-RU"/>
              </w:rPr>
              <w:t>13</w:t>
            </w:r>
          </w:p>
        </w:tc>
        <w:tc>
          <w:tcPr>
            <w:tcW w:w="993"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2486"/>
        </w:trPr>
        <w:tc>
          <w:tcPr>
            <w:tcW w:w="12191"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lastRenderedPageBreak/>
              <w:t>Тематика домашних заданий</w:t>
            </w:r>
          </w:p>
          <w:p w:rsidR="005D5A71" w:rsidRPr="005D5A71" w:rsidRDefault="005D5A71" w:rsidP="00284ED8">
            <w:pPr>
              <w:numPr>
                <w:ilvl w:val="0"/>
                <w:numId w:val="258"/>
              </w:numPr>
              <w:tabs>
                <w:tab w:val="left" w:pos="567"/>
              </w:tabs>
              <w:spacing w:line="274" w:lineRule="exact"/>
              <w:rPr>
                <w:rFonts w:eastAsia="Times New Roman"/>
                <w:lang w:val="ru-RU" w:bidi="ru-RU"/>
              </w:rPr>
            </w:pPr>
            <w:r w:rsidRPr="005D5A71">
              <w:rPr>
                <w:rFonts w:eastAsia="Times New Roman"/>
                <w:lang w:val="ru-RU" w:bidi="ru-RU"/>
              </w:rPr>
              <w:t>Перечислить типы дефектов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258"/>
              </w:numPr>
              <w:tabs>
                <w:tab w:val="left" w:pos="567"/>
              </w:tabs>
              <w:ind w:left="141" w:right="222" w:firstLine="142"/>
              <w:rPr>
                <w:rFonts w:eastAsia="Times New Roman"/>
                <w:lang w:val="ru-RU" w:bidi="ru-RU"/>
              </w:rPr>
            </w:pPr>
            <w:r w:rsidRPr="005D5A71">
              <w:rPr>
                <w:rFonts w:eastAsia="Times New Roman"/>
                <w:lang w:val="ru-RU" w:bidi="ru-RU"/>
              </w:rPr>
              <w:t>Назвать виды и назначение ручного и механизированного инструмента для зачистки сварных швов и</w:t>
            </w:r>
            <w:r w:rsidRPr="005D5A71">
              <w:rPr>
                <w:rFonts w:eastAsia="Times New Roman"/>
                <w:spacing w:val="-42"/>
                <w:lang w:val="ru-RU" w:bidi="ru-RU"/>
              </w:rPr>
              <w:t xml:space="preserve"> </w:t>
            </w:r>
            <w:r w:rsidRPr="005D5A71">
              <w:rPr>
                <w:rFonts w:eastAsia="Times New Roman"/>
                <w:lang w:val="ru-RU" w:bidi="ru-RU"/>
              </w:rPr>
              <w:t>удаления поверхностных дефектов после сварки.</w:t>
            </w:r>
          </w:p>
          <w:p w:rsidR="005D5A71" w:rsidRPr="005D5A71" w:rsidRDefault="005D5A71" w:rsidP="00284ED8">
            <w:pPr>
              <w:numPr>
                <w:ilvl w:val="0"/>
                <w:numId w:val="258"/>
              </w:numPr>
              <w:tabs>
                <w:tab w:val="left" w:pos="567"/>
              </w:tabs>
              <w:rPr>
                <w:rFonts w:eastAsia="Times New Roman"/>
                <w:lang w:val="ru-RU" w:bidi="ru-RU"/>
              </w:rPr>
            </w:pPr>
            <w:r w:rsidRPr="005D5A71">
              <w:rPr>
                <w:rFonts w:eastAsia="Times New Roman"/>
                <w:lang w:val="ru-RU" w:bidi="ru-RU"/>
              </w:rPr>
              <w:t>Описать технологию зачистки швов после</w:t>
            </w:r>
            <w:r w:rsidRPr="005D5A71">
              <w:rPr>
                <w:rFonts w:eastAsia="Times New Roman"/>
                <w:spacing w:val="-3"/>
                <w:lang w:val="ru-RU" w:bidi="ru-RU"/>
              </w:rPr>
              <w:t xml:space="preserve"> </w:t>
            </w:r>
            <w:r w:rsidRPr="005D5A71">
              <w:rPr>
                <w:rFonts w:eastAsia="Times New Roman"/>
                <w:lang w:val="ru-RU" w:bidi="ru-RU"/>
              </w:rPr>
              <w:t>сварки.</w:t>
            </w:r>
          </w:p>
          <w:p w:rsidR="005D5A71" w:rsidRPr="005D5A71" w:rsidRDefault="005D5A71" w:rsidP="00284ED8">
            <w:pPr>
              <w:numPr>
                <w:ilvl w:val="0"/>
                <w:numId w:val="258"/>
              </w:numPr>
              <w:tabs>
                <w:tab w:val="left" w:pos="567"/>
              </w:tabs>
              <w:rPr>
                <w:rFonts w:eastAsia="Times New Roman"/>
                <w:lang w:val="ru-RU" w:bidi="ru-RU"/>
              </w:rPr>
            </w:pPr>
            <w:r w:rsidRPr="005D5A71">
              <w:rPr>
                <w:rFonts w:eastAsia="Times New Roman"/>
                <w:lang w:val="ru-RU" w:bidi="ru-RU"/>
              </w:rPr>
              <w:t>Выполнить классификацию типов дефектов сварного</w:t>
            </w:r>
            <w:r w:rsidRPr="005D5A71">
              <w:rPr>
                <w:rFonts w:eastAsia="Times New Roman"/>
                <w:spacing w:val="-5"/>
                <w:lang w:val="ru-RU" w:bidi="ru-RU"/>
              </w:rPr>
              <w:t xml:space="preserve"> </w:t>
            </w:r>
            <w:r w:rsidRPr="005D5A71">
              <w:rPr>
                <w:rFonts w:eastAsia="Times New Roman"/>
                <w:lang w:val="ru-RU" w:bidi="ru-RU"/>
              </w:rPr>
              <w:t>шва.</w:t>
            </w:r>
          </w:p>
          <w:p w:rsidR="005D5A71" w:rsidRPr="005D5A71" w:rsidRDefault="005D5A71" w:rsidP="00284ED8">
            <w:pPr>
              <w:numPr>
                <w:ilvl w:val="0"/>
                <w:numId w:val="258"/>
              </w:numPr>
              <w:tabs>
                <w:tab w:val="left" w:pos="567"/>
              </w:tabs>
              <w:rPr>
                <w:rFonts w:eastAsia="Times New Roman"/>
                <w:lang w:val="ru-RU" w:bidi="ru-RU"/>
              </w:rPr>
            </w:pPr>
            <w:r w:rsidRPr="005D5A71">
              <w:rPr>
                <w:rFonts w:eastAsia="Times New Roman"/>
                <w:lang w:val="ru-RU" w:bidi="ru-RU"/>
              </w:rPr>
              <w:t>Перечислить измерительный инструмент для контроля геометрических размеров сварного</w:t>
            </w:r>
            <w:r w:rsidRPr="005D5A71">
              <w:rPr>
                <w:rFonts w:eastAsia="Times New Roman"/>
                <w:spacing w:val="-8"/>
                <w:lang w:val="ru-RU" w:bidi="ru-RU"/>
              </w:rPr>
              <w:t xml:space="preserve"> </w:t>
            </w:r>
            <w:r w:rsidRPr="005D5A71">
              <w:rPr>
                <w:rFonts w:eastAsia="Times New Roman"/>
                <w:lang w:val="ru-RU" w:bidi="ru-RU"/>
              </w:rPr>
              <w:t>шва.</w:t>
            </w:r>
          </w:p>
          <w:p w:rsidR="005D5A71" w:rsidRPr="005D5A71" w:rsidRDefault="005D5A71" w:rsidP="00284ED8">
            <w:pPr>
              <w:numPr>
                <w:ilvl w:val="0"/>
                <w:numId w:val="258"/>
              </w:numPr>
              <w:tabs>
                <w:tab w:val="left" w:pos="567"/>
              </w:tabs>
              <w:rPr>
                <w:rFonts w:eastAsia="Times New Roman"/>
                <w:lang w:val="ru-RU" w:bidi="ru-RU"/>
              </w:rPr>
            </w:pPr>
            <w:r w:rsidRPr="005D5A71">
              <w:rPr>
                <w:rFonts w:eastAsia="Times New Roman"/>
                <w:lang w:val="ru-RU" w:bidi="ru-RU"/>
              </w:rPr>
              <w:t>Назвать причины возникновения дефектов сварных швов и</w:t>
            </w:r>
            <w:r w:rsidRPr="005D5A71">
              <w:rPr>
                <w:rFonts w:eastAsia="Times New Roman"/>
                <w:spacing w:val="-2"/>
                <w:lang w:val="ru-RU" w:bidi="ru-RU"/>
              </w:rPr>
              <w:t xml:space="preserve"> </w:t>
            </w:r>
            <w:r w:rsidRPr="005D5A71">
              <w:rPr>
                <w:rFonts w:eastAsia="Times New Roman"/>
                <w:lang w:val="ru-RU" w:bidi="ru-RU"/>
              </w:rPr>
              <w:t>соединений.</w:t>
            </w:r>
          </w:p>
          <w:p w:rsidR="005D5A71" w:rsidRPr="005D5A71" w:rsidRDefault="005D5A71" w:rsidP="00284ED8">
            <w:pPr>
              <w:numPr>
                <w:ilvl w:val="0"/>
                <w:numId w:val="258"/>
              </w:numPr>
              <w:tabs>
                <w:tab w:val="left" w:pos="567"/>
              </w:tabs>
              <w:spacing w:line="264" w:lineRule="exact"/>
              <w:rPr>
                <w:rFonts w:eastAsia="Times New Roman"/>
                <w:lang w:val="ru-RU" w:bidi="ru-RU"/>
              </w:rPr>
            </w:pPr>
            <w:r w:rsidRPr="005D5A71">
              <w:rPr>
                <w:rFonts w:eastAsia="Times New Roman"/>
                <w:lang w:val="ru-RU" w:bidi="ru-RU"/>
              </w:rPr>
              <w:t>Перечислить способы предупреждения и устранения различных видов дефектов в сварных</w:t>
            </w:r>
            <w:r w:rsidRPr="005D5A71">
              <w:rPr>
                <w:rFonts w:eastAsia="Times New Roman"/>
                <w:spacing w:val="-7"/>
                <w:lang w:val="ru-RU" w:bidi="ru-RU"/>
              </w:rPr>
              <w:t xml:space="preserve"> </w:t>
            </w:r>
            <w:r w:rsidRPr="005D5A71">
              <w:rPr>
                <w:rFonts w:eastAsia="Times New Roman"/>
                <w:lang w:val="ru-RU" w:bidi="ru-RU"/>
              </w:rPr>
              <w:t>швах.</w:t>
            </w:r>
          </w:p>
        </w:tc>
        <w:tc>
          <w:tcPr>
            <w:tcW w:w="993"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r>
    </w:tbl>
    <w:p w:rsidR="005D5A71" w:rsidRPr="005D5A71" w:rsidRDefault="005D5A71" w:rsidP="005D5A71">
      <w:pPr>
        <w:spacing w:after="0" w:line="240" w:lineRule="auto"/>
        <w:rPr>
          <w:rFonts w:ascii="Times New Roman" w:eastAsia="Times New Roman" w:hAnsi="Times New Roman" w:cs="Times New Roman"/>
          <w:sz w:val="2"/>
          <w:szCs w:val="2"/>
          <w:lang w:eastAsia="ru-RU" w:bidi="ru-RU"/>
        </w:rPr>
        <w:sectPr w:rsidR="005D5A71" w:rsidRPr="005D5A71">
          <w:pgSz w:w="16850" w:h="11910" w:orient="landscape"/>
          <w:pgMar w:top="1180" w:right="540" w:bottom="1240" w:left="144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2"/>
        <w:gridCol w:w="994"/>
        <w:gridCol w:w="994"/>
      </w:tblGrid>
      <w:tr w:rsidR="005D5A71" w:rsidRPr="005D5A71" w:rsidTr="005D5A71">
        <w:trPr>
          <w:trHeight w:val="316"/>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8. Сделать обзор методов неразрушающего контроля.</w:t>
            </w:r>
          </w:p>
        </w:tc>
        <w:tc>
          <w:tcPr>
            <w:tcW w:w="99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3588"/>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024"/>
              <w:rPr>
                <w:rFonts w:eastAsia="Times New Roman"/>
                <w:b/>
                <w:lang w:bidi="ru-RU"/>
              </w:rPr>
            </w:pPr>
            <w:r w:rsidRPr="005D5A71">
              <w:rPr>
                <w:rFonts w:eastAsia="Times New Roman"/>
                <w:b/>
                <w:lang w:bidi="ru-RU"/>
              </w:rPr>
              <w:t>Учебная практика Виды работ</w:t>
            </w:r>
          </w:p>
          <w:p w:rsidR="005D5A71" w:rsidRPr="005D5A71" w:rsidRDefault="005D5A71" w:rsidP="00284ED8">
            <w:pPr>
              <w:numPr>
                <w:ilvl w:val="0"/>
                <w:numId w:val="259"/>
              </w:numPr>
              <w:tabs>
                <w:tab w:val="left" w:pos="289"/>
              </w:tabs>
              <w:spacing w:line="271" w:lineRule="exact"/>
              <w:ind w:hanging="182"/>
              <w:rPr>
                <w:rFonts w:eastAsia="Times New Roman"/>
                <w:lang w:val="ru-RU" w:bidi="ru-RU"/>
              </w:rPr>
            </w:pPr>
            <w:r w:rsidRPr="005D5A71">
              <w:rPr>
                <w:rFonts w:eastAsia="Times New Roman"/>
                <w:lang w:val="ru-RU" w:bidi="ru-RU"/>
              </w:rPr>
              <w:t>Инструктаж по организации рабочего места и безопасности</w:t>
            </w:r>
            <w:r w:rsidRPr="005D5A71">
              <w:rPr>
                <w:rFonts w:eastAsia="Times New Roman"/>
                <w:spacing w:val="-4"/>
                <w:lang w:val="ru-RU" w:bidi="ru-RU"/>
              </w:rPr>
              <w:t xml:space="preserve"> </w:t>
            </w:r>
            <w:r w:rsidRPr="005D5A71">
              <w:rPr>
                <w:rFonts w:eastAsia="Times New Roman"/>
                <w:lang w:val="ru-RU" w:bidi="ru-RU"/>
              </w:rPr>
              <w:t>труда.</w:t>
            </w:r>
          </w:p>
          <w:p w:rsidR="005D5A71" w:rsidRPr="005D5A71" w:rsidRDefault="005D5A71" w:rsidP="005D5A71">
            <w:pPr>
              <w:tabs>
                <w:tab w:val="left" w:pos="289"/>
              </w:tabs>
              <w:ind w:right="106"/>
              <w:rPr>
                <w:rFonts w:eastAsia="Times New Roman"/>
                <w:lang w:val="ru-RU" w:bidi="ru-RU"/>
              </w:rPr>
            </w:pPr>
            <w:r w:rsidRPr="005D5A71">
              <w:rPr>
                <w:rFonts w:eastAsia="Times New Roman"/>
                <w:lang w:val="ru-RU" w:bidi="ru-RU"/>
              </w:rPr>
              <w:t>Визуальный контроль качества сварных соединений невооружённым глазом и с применением оптических инструментов (луп,</w:t>
            </w:r>
            <w:r w:rsidRPr="005D5A71">
              <w:rPr>
                <w:rFonts w:eastAsia="Times New Roman"/>
                <w:spacing w:val="-1"/>
                <w:lang w:val="ru-RU" w:bidi="ru-RU"/>
              </w:rPr>
              <w:t xml:space="preserve"> </w:t>
            </w:r>
            <w:r w:rsidRPr="005D5A71">
              <w:rPr>
                <w:rFonts w:eastAsia="Times New Roman"/>
                <w:lang w:val="ru-RU" w:bidi="ru-RU"/>
              </w:rPr>
              <w:t>эндоскопов)</w:t>
            </w:r>
          </w:p>
          <w:p w:rsidR="005D5A71" w:rsidRPr="005D5A71" w:rsidRDefault="005D5A71" w:rsidP="00284ED8">
            <w:pPr>
              <w:numPr>
                <w:ilvl w:val="0"/>
                <w:numId w:val="259"/>
              </w:numPr>
              <w:tabs>
                <w:tab w:val="left" w:pos="289"/>
                <w:tab w:val="left" w:pos="5259"/>
                <w:tab w:val="left" w:pos="6300"/>
                <w:tab w:val="left" w:pos="7882"/>
                <w:tab w:val="left" w:pos="8546"/>
                <w:tab w:val="left" w:pos="8853"/>
                <w:tab w:val="left" w:pos="10441"/>
              </w:tabs>
              <w:ind w:left="107" w:right="102" w:firstLine="0"/>
              <w:rPr>
                <w:rFonts w:eastAsia="Times New Roman"/>
                <w:lang w:bidi="ru-RU"/>
              </w:rPr>
            </w:pPr>
            <w:r w:rsidRPr="005D5A71">
              <w:rPr>
                <w:rFonts w:eastAsia="Times New Roman"/>
                <w:lang w:val="ru-RU" w:bidi="ru-RU"/>
              </w:rPr>
              <w:t xml:space="preserve">Измерительный   контроль  </w:t>
            </w:r>
            <w:r w:rsidRPr="005D5A71">
              <w:rPr>
                <w:rFonts w:eastAsia="Times New Roman"/>
                <w:spacing w:val="33"/>
                <w:lang w:val="ru-RU" w:bidi="ru-RU"/>
              </w:rPr>
              <w:t xml:space="preserve"> </w:t>
            </w:r>
            <w:r w:rsidRPr="005D5A71">
              <w:rPr>
                <w:rFonts w:eastAsia="Times New Roman"/>
                <w:lang w:val="ru-RU" w:bidi="ru-RU"/>
              </w:rPr>
              <w:t xml:space="preserve">качества  </w:t>
            </w:r>
            <w:r w:rsidRPr="005D5A71">
              <w:rPr>
                <w:rFonts w:eastAsia="Times New Roman"/>
                <w:spacing w:val="17"/>
                <w:lang w:val="ru-RU" w:bidi="ru-RU"/>
              </w:rPr>
              <w:t xml:space="preserve"> </w:t>
            </w:r>
            <w:r w:rsidRPr="005D5A71">
              <w:rPr>
                <w:rFonts w:eastAsia="Times New Roman"/>
                <w:lang w:val="ru-RU" w:bidi="ru-RU"/>
              </w:rPr>
              <w:t>сборки</w:t>
            </w:r>
            <w:r w:rsidRPr="005D5A71">
              <w:rPr>
                <w:rFonts w:eastAsia="Times New Roman"/>
                <w:lang w:val="ru-RU" w:bidi="ru-RU"/>
              </w:rPr>
              <w:tab/>
              <w:t>плоских</w:t>
            </w:r>
            <w:r w:rsidRPr="005D5A71">
              <w:rPr>
                <w:rFonts w:eastAsia="Times New Roman"/>
                <w:lang w:val="ru-RU" w:bidi="ru-RU"/>
              </w:rPr>
              <w:tab/>
              <w:t xml:space="preserve">элементов  </w:t>
            </w:r>
            <w:r w:rsidRPr="005D5A71">
              <w:rPr>
                <w:rFonts w:eastAsia="Times New Roman"/>
                <w:spacing w:val="14"/>
                <w:lang w:val="ru-RU" w:bidi="ru-RU"/>
              </w:rPr>
              <w:t xml:space="preserve"> </w:t>
            </w:r>
            <w:r w:rsidRPr="005D5A71">
              <w:rPr>
                <w:rFonts w:eastAsia="Times New Roman"/>
                <w:lang w:val="ru-RU" w:bidi="ru-RU"/>
              </w:rPr>
              <w:t>и</w:t>
            </w:r>
            <w:r w:rsidRPr="005D5A71">
              <w:rPr>
                <w:rFonts w:eastAsia="Times New Roman"/>
                <w:lang w:val="ru-RU" w:bidi="ru-RU"/>
              </w:rPr>
              <w:tab/>
              <w:t>труб</w:t>
            </w:r>
            <w:r w:rsidRPr="005D5A71">
              <w:rPr>
                <w:rFonts w:eastAsia="Times New Roman"/>
                <w:lang w:val="ru-RU" w:bidi="ru-RU"/>
              </w:rPr>
              <w:tab/>
              <w:t>с</w:t>
            </w:r>
            <w:r w:rsidRPr="005D5A71">
              <w:rPr>
                <w:rFonts w:eastAsia="Times New Roman"/>
                <w:lang w:val="ru-RU" w:bidi="ru-RU"/>
              </w:rPr>
              <w:tab/>
              <w:t>применением</w:t>
            </w:r>
            <w:r w:rsidRPr="005D5A71">
              <w:rPr>
                <w:rFonts w:eastAsia="Times New Roman"/>
                <w:lang w:val="ru-RU" w:bidi="ru-RU"/>
              </w:rPr>
              <w:tab/>
            </w:r>
            <w:r w:rsidRPr="005D5A71">
              <w:rPr>
                <w:rFonts w:eastAsia="Times New Roman"/>
                <w:spacing w:val="-1"/>
                <w:lang w:val="ru-RU" w:bidi="ru-RU"/>
              </w:rPr>
              <w:t xml:space="preserve">измерительного </w:t>
            </w:r>
            <w:r w:rsidRPr="005D5A71">
              <w:rPr>
                <w:rFonts w:eastAsia="Times New Roman"/>
                <w:lang w:val="ru-RU" w:bidi="ru-RU"/>
              </w:rPr>
              <w:t xml:space="preserve">инструмента. </w:t>
            </w:r>
            <w:r w:rsidRPr="005D5A71">
              <w:rPr>
                <w:rFonts w:eastAsia="Times New Roman"/>
                <w:lang w:bidi="ru-RU"/>
              </w:rPr>
              <w:t>Стыковые, угловые, тавровые и нахлёсточные соединения.</w:t>
            </w:r>
          </w:p>
          <w:p w:rsidR="005D5A71" w:rsidRPr="005D5A71" w:rsidRDefault="005D5A71" w:rsidP="005D5A71">
            <w:pPr>
              <w:tabs>
                <w:tab w:val="left" w:pos="289"/>
              </w:tabs>
              <w:ind w:right="104"/>
              <w:rPr>
                <w:rFonts w:eastAsia="Times New Roman"/>
                <w:lang w:val="ru-RU" w:bidi="ru-RU"/>
              </w:rPr>
            </w:pPr>
            <w:r w:rsidRPr="005D5A71">
              <w:rPr>
                <w:rFonts w:eastAsia="Times New Roman"/>
                <w:lang w:val="ru-RU" w:bidi="ru-RU"/>
              </w:rPr>
              <w:t>Измерительный контроль качества параметров сварных швов и размеров поверхностных дефектов на металле и в сварном шве на плоских элементах и трубах с применением измерительного</w:t>
            </w:r>
            <w:r w:rsidRPr="005D5A71">
              <w:rPr>
                <w:rFonts w:eastAsia="Times New Roman"/>
                <w:spacing w:val="-10"/>
                <w:lang w:val="ru-RU" w:bidi="ru-RU"/>
              </w:rPr>
              <w:t xml:space="preserve"> </w:t>
            </w:r>
            <w:r w:rsidRPr="005D5A71">
              <w:rPr>
                <w:rFonts w:eastAsia="Times New Roman"/>
                <w:lang w:val="ru-RU" w:bidi="ru-RU"/>
              </w:rPr>
              <w:t>инструмента.</w:t>
            </w:r>
          </w:p>
          <w:p w:rsidR="005D5A71" w:rsidRPr="005D5A71" w:rsidRDefault="005D5A71" w:rsidP="00284ED8">
            <w:pPr>
              <w:numPr>
                <w:ilvl w:val="0"/>
                <w:numId w:val="259"/>
              </w:numPr>
              <w:tabs>
                <w:tab w:val="left" w:pos="289"/>
              </w:tabs>
              <w:ind w:hanging="182"/>
              <w:rPr>
                <w:rFonts w:eastAsia="Times New Roman"/>
                <w:lang w:val="ru-RU" w:bidi="ru-RU"/>
              </w:rPr>
            </w:pPr>
            <w:r w:rsidRPr="005D5A71">
              <w:rPr>
                <w:rFonts w:eastAsia="Times New Roman"/>
                <w:lang w:val="ru-RU" w:bidi="ru-RU"/>
              </w:rPr>
              <w:t>Контроль сварных швов на герметичность-гидравлические</w:t>
            </w:r>
            <w:r w:rsidRPr="005D5A71">
              <w:rPr>
                <w:rFonts w:eastAsia="Times New Roman"/>
                <w:spacing w:val="-2"/>
                <w:lang w:val="ru-RU" w:bidi="ru-RU"/>
              </w:rPr>
              <w:t xml:space="preserve"> </w:t>
            </w:r>
            <w:r w:rsidRPr="005D5A71">
              <w:rPr>
                <w:rFonts w:eastAsia="Times New Roman"/>
                <w:lang w:val="ru-RU" w:bidi="ru-RU"/>
              </w:rPr>
              <w:t>испытания.</w:t>
            </w:r>
          </w:p>
          <w:p w:rsidR="005D5A71" w:rsidRPr="005D5A71" w:rsidRDefault="005D5A71" w:rsidP="005D5A71">
            <w:pPr>
              <w:tabs>
                <w:tab w:val="left" w:pos="348"/>
              </w:tabs>
              <w:ind w:right="1301"/>
              <w:rPr>
                <w:rFonts w:eastAsia="Times New Roman"/>
                <w:lang w:bidi="ru-RU"/>
              </w:rPr>
            </w:pPr>
            <w:r w:rsidRPr="005D5A71">
              <w:rPr>
                <w:rFonts w:eastAsia="Times New Roman"/>
                <w:lang w:val="ru-RU" w:bidi="ru-RU"/>
              </w:rPr>
              <w:t>Контроль сварных швов на герметичность- пневматические испытания с погружением образца в</w:t>
            </w:r>
            <w:r w:rsidRPr="005D5A71">
              <w:rPr>
                <w:rFonts w:eastAsia="Times New Roman"/>
                <w:spacing w:val="-40"/>
                <w:lang w:val="ru-RU" w:bidi="ru-RU"/>
              </w:rPr>
              <w:t xml:space="preserve"> </w:t>
            </w:r>
            <w:r w:rsidRPr="005D5A71">
              <w:rPr>
                <w:rFonts w:eastAsia="Times New Roman"/>
                <w:lang w:val="ru-RU" w:bidi="ru-RU"/>
              </w:rPr>
              <w:t xml:space="preserve">воду. </w:t>
            </w:r>
            <w:r w:rsidRPr="005D5A71">
              <w:rPr>
                <w:rFonts w:eastAsia="Times New Roman"/>
                <w:lang w:bidi="ru-RU"/>
              </w:rPr>
              <w:t>Контроль проникающими веществами-цветная</w:t>
            </w:r>
            <w:r w:rsidRPr="005D5A71">
              <w:rPr>
                <w:rFonts w:eastAsia="Times New Roman"/>
                <w:spacing w:val="-1"/>
                <w:lang w:bidi="ru-RU"/>
              </w:rPr>
              <w:t xml:space="preserve"> </w:t>
            </w:r>
            <w:r w:rsidRPr="005D5A71">
              <w:rPr>
                <w:rFonts w:eastAsia="Times New Roman"/>
                <w:lang w:bidi="ru-RU"/>
              </w:rPr>
              <w:t>дефектоскопия</w:t>
            </w:r>
          </w:p>
          <w:p w:rsidR="005D5A71" w:rsidRPr="005D5A71" w:rsidRDefault="005D5A71" w:rsidP="005D5A71">
            <w:pPr>
              <w:spacing w:line="264" w:lineRule="exact"/>
              <w:rPr>
                <w:rFonts w:eastAsia="Times New Roman"/>
                <w:lang w:bidi="ru-RU"/>
              </w:rPr>
            </w:pPr>
            <w:r w:rsidRPr="005D5A71">
              <w:rPr>
                <w:rFonts w:eastAsia="Times New Roman"/>
                <w:lang w:bidi="ru-RU"/>
              </w:rPr>
              <w:t>4.Выполнение комплексной работы.</w:t>
            </w:r>
          </w:p>
        </w:tc>
        <w:tc>
          <w:tcPr>
            <w:tcW w:w="99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19"/>
              <w:jc w:val="center"/>
              <w:rPr>
                <w:rFonts w:eastAsia="Times New Roman"/>
                <w:b/>
                <w:lang w:bidi="ru-RU"/>
              </w:rPr>
            </w:pPr>
            <w:r w:rsidRPr="005D5A71">
              <w:rPr>
                <w:rFonts w:eastAsia="Times New Roman"/>
                <w:b/>
                <w:lang w:bidi="ru-RU"/>
              </w:rPr>
              <w:t>24 (4 практики по 6 часов)</w:t>
            </w: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r>
      <w:tr w:rsidR="005D5A71" w:rsidRPr="005D5A71" w:rsidTr="005D5A71">
        <w:trPr>
          <w:trHeight w:val="5244"/>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i/>
                <w:lang w:bidi="ru-RU"/>
              </w:rPr>
            </w:pPr>
            <w:r w:rsidRPr="005D5A71">
              <w:rPr>
                <w:rFonts w:eastAsia="Times New Roman"/>
                <w:b/>
                <w:lang w:bidi="ru-RU"/>
              </w:rPr>
              <w:lastRenderedPageBreak/>
              <w:t xml:space="preserve">Производственная практика </w:t>
            </w:r>
            <w:r w:rsidRPr="005D5A71">
              <w:rPr>
                <w:rFonts w:eastAsia="Times New Roman"/>
                <w:i/>
                <w:lang w:bidi="ru-RU"/>
              </w:rPr>
              <w:t>(концентрированная)</w:t>
            </w:r>
          </w:p>
          <w:p w:rsidR="005D5A71" w:rsidRPr="005D5A71" w:rsidRDefault="005D5A71" w:rsidP="005D5A71">
            <w:pPr>
              <w:spacing w:before="5" w:line="274" w:lineRule="exact"/>
              <w:rPr>
                <w:rFonts w:eastAsia="Times New Roman"/>
                <w:b/>
                <w:lang w:bidi="ru-RU"/>
              </w:rPr>
            </w:pPr>
            <w:r w:rsidRPr="005D5A71">
              <w:rPr>
                <w:rFonts w:eastAsia="Times New Roman"/>
                <w:b/>
                <w:lang w:bidi="ru-RU"/>
              </w:rPr>
              <w:t>Виды работ</w:t>
            </w:r>
          </w:p>
          <w:p w:rsidR="005D5A71" w:rsidRPr="005D5A71" w:rsidRDefault="005D5A71" w:rsidP="00284ED8">
            <w:pPr>
              <w:numPr>
                <w:ilvl w:val="0"/>
                <w:numId w:val="260"/>
              </w:numPr>
              <w:tabs>
                <w:tab w:val="left" w:pos="289"/>
              </w:tabs>
              <w:spacing w:line="274" w:lineRule="exact"/>
              <w:ind w:hanging="182"/>
              <w:rPr>
                <w:rFonts w:eastAsia="Times New Roman"/>
                <w:lang w:val="ru-RU" w:bidi="ru-RU"/>
              </w:rPr>
            </w:pPr>
            <w:r w:rsidRPr="005D5A71">
              <w:rPr>
                <w:rFonts w:eastAsia="Times New Roman"/>
                <w:lang w:val="ru-RU" w:bidi="ru-RU"/>
              </w:rPr>
              <w:t>Техника безопасности при слесарных, сборочных работах и работах с газовыми</w:t>
            </w:r>
            <w:r w:rsidRPr="005D5A71">
              <w:rPr>
                <w:rFonts w:eastAsia="Times New Roman"/>
                <w:spacing w:val="-6"/>
                <w:lang w:val="ru-RU" w:bidi="ru-RU"/>
              </w:rPr>
              <w:t xml:space="preserve"> </w:t>
            </w:r>
            <w:r w:rsidRPr="005D5A71">
              <w:rPr>
                <w:rFonts w:eastAsia="Times New Roman"/>
                <w:lang w:val="ru-RU" w:bidi="ru-RU"/>
              </w:rPr>
              <w:t>баллонами.</w:t>
            </w:r>
          </w:p>
          <w:p w:rsidR="005D5A71" w:rsidRPr="005D5A71" w:rsidRDefault="005D5A71" w:rsidP="00284ED8">
            <w:pPr>
              <w:numPr>
                <w:ilvl w:val="0"/>
                <w:numId w:val="260"/>
              </w:numPr>
              <w:tabs>
                <w:tab w:val="left" w:pos="348"/>
              </w:tabs>
              <w:ind w:left="347" w:hanging="241"/>
              <w:rPr>
                <w:rFonts w:eastAsia="Times New Roman"/>
                <w:lang w:bidi="ru-RU"/>
              </w:rPr>
            </w:pPr>
            <w:r w:rsidRPr="005D5A71">
              <w:rPr>
                <w:rFonts w:eastAsia="Times New Roman"/>
                <w:lang w:bidi="ru-RU"/>
              </w:rPr>
              <w:t>Подготовка оборудования к</w:t>
            </w:r>
            <w:r w:rsidRPr="005D5A71">
              <w:rPr>
                <w:rFonts w:eastAsia="Times New Roman"/>
                <w:spacing w:val="-2"/>
                <w:lang w:bidi="ru-RU"/>
              </w:rPr>
              <w:t xml:space="preserve"> </w:t>
            </w:r>
            <w:r w:rsidRPr="005D5A71">
              <w:rPr>
                <w:rFonts w:eastAsia="Times New Roman"/>
                <w:lang w:bidi="ru-RU"/>
              </w:rPr>
              <w:t>сварке:</w:t>
            </w:r>
          </w:p>
          <w:p w:rsidR="005D5A71" w:rsidRPr="005D5A71" w:rsidRDefault="005D5A71" w:rsidP="005D5A71">
            <w:pPr>
              <w:rPr>
                <w:rFonts w:eastAsia="Times New Roman"/>
                <w:lang w:val="ru-RU" w:bidi="ru-RU"/>
              </w:rPr>
            </w:pPr>
            <w:r w:rsidRPr="005D5A71">
              <w:rPr>
                <w:rFonts w:eastAsia="Times New Roman"/>
                <w:lang w:val="ru-RU" w:bidi="ru-RU"/>
              </w:rPr>
              <w:t>-подготовка источников питания для ручной дуговой сварки;</w:t>
            </w:r>
          </w:p>
          <w:p w:rsidR="005D5A71" w:rsidRPr="005D5A71" w:rsidRDefault="005D5A71" w:rsidP="005D5A71">
            <w:pPr>
              <w:rPr>
                <w:rFonts w:eastAsia="Times New Roman"/>
                <w:lang w:val="ru-RU" w:bidi="ru-RU"/>
              </w:rPr>
            </w:pPr>
            <w:r w:rsidRPr="005D5A71">
              <w:rPr>
                <w:rFonts w:eastAsia="Times New Roman"/>
                <w:lang w:val="ru-RU" w:bidi="ru-RU"/>
              </w:rPr>
              <w:t>-подготовка источников питания (установок) для ручной аргонодуговой сварки и газового оборудования;</w:t>
            </w:r>
          </w:p>
          <w:p w:rsidR="005D5A71" w:rsidRPr="005D5A71" w:rsidRDefault="005D5A71" w:rsidP="005D5A71">
            <w:pPr>
              <w:ind w:right="138"/>
              <w:rPr>
                <w:rFonts w:eastAsia="Times New Roman"/>
                <w:lang w:val="ru-RU" w:bidi="ru-RU"/>
              </w:rPr>
            </w:pPr>
            <w:r w:rsidRPr="005D5A71">
              <w:rPr>
                <w:rFonts w:eastAsia="Times New Roman"/>
                <w:lang w:val="ru-RU" w:bidi="ru-RU"/>
              </w:rPr>
              <w:t>-подготовка источников питания (установок) для частично механизированной сварки плавлением в защитном газе, и газового оборудования поста.</w:t>
            </w:r>
          </w:p>
          <w:p w:rsidR="005D5A71" w:rsidRPr="005D5A71" w:rsidRDefault="005D5A71" w:rsidP="00284ED8">
            <w:pPr>
              <w:numPr>
                <w:ilvl w:val="0"/>
                <w:numId w:val="260"/>
              </w:numPr>
              <w:tabs>
                <w:tab w:val="left" w:pos="348"/>
              </w:tabs>
              <w:ind w:left="107" w:right="499" w:firstLine="0"/>
              <w:rPr>
                <w:rFonts w:eastAsia="Times New Roman"/>
                <w:lang w:val="ru-RU" w:bidi="ru-RU"/>
              </w:rPr>
            </w:pPr>
            <w:r w:rsidRPr="005D5A71">
              <w:rPr>
                <w:rFonts w:eastAsia="Times New Roman"/>
                <w:lang w:val="ru-RU" w:bidi="ru-RU"/>
              </w:rPr>
              <w:t>Выполнение текущего и периодического обслуживания сварочного оборудования для ручной дуговой</w:t>
            </w:r>
            <w:r w:rsidRPr="005D5A71">
              <w:rPr>
                <w:rFonts w:eastAsia="Times New Roman"/>
                <w:spacing w:val="-35"/>
                <w:lang w:val="ru-RU" w:bidi="ru-RU"/>
              </w:rPr>
              <w:t xml:space="preserve"> </w:t>
            </w:r>
            <w:r w:rsidRPr="005D5A71">
              <w:rPr>
                <w:rFonts w:eastAsia="Times New Roman"/>
                <w:lang w:val="ru-RU" w:bidi="ru-RU"/>
              </w:rPr>
              <w:t>сварки, ручной аргонодуговой и механизированной сварки плавлением в защитном</w:t>
            </w:r>
            <w:r w:rsidRPr="005D5A71">
              <w:rPr>
                <w:rFonts w:eastAsia="Times New Roman"/>
                <w:spacing w:val="-6"/>
                <w:lang w:val="ru-RU" w:bidi="ru-RU"/>
              </w:rPr>
              <w:t xml:space="preserve"> </w:t>
            </w:r>
            <w:r w:rsidRPr="005D5A71">
              <w:rPr>
                <w:rFonts w:eastAsia="Times New Roman"/>
                <w:lang w:val="ru-RU" w:bidi="ru-RU"/>
              </w:rPr>
              <w:t>газе.</w:t>
            </w:r>
          </w:p>
          <w:p w:rsidR="005D5A71" w:rsidRPr="005D5A71" w:rsidRDefault="005D5A71" w:rsidP="00284ED8">
            <w:pPr>
              <w:numPr>
                <w:ilvl w:val="0"/>
                <w:numId w:val="260"/>
              </w:numPr>
              <w:tabs>
                <w:tab w:val="left" w:pos="348"/>
              </w:tabs>
              <w:ind w:left="107" w:right="496" w:firstLine="0"/>
              <w:rPr>
                <w:rFonts w:eastAsia="Times New Roman"/>
                <w:lang w:val="ru-RU" w:bidi="ru-RU"/>
              </w:rPr>
            </w:pPr>
            <w:r w:rsidRPr="005D5A71">
              <w:rPr>
                <w:rFonts w:eastAsia="Times New Roman"/>
                <w:lang w:val="ru-RU" w:bidi="ru-RU"/>
              </w:rPr>
              <w:t>Настройка специальных функций специализированных источников питания для сварки неплавящимся электродом постоянного, переменного тока и импульсных, а также источников питания для импульсно- дуговой сварки плавящимся</w:t>
            </w:r>
            <w:r w:rsidRPr="005D5A71">
              <w:rPr>
                <w:rFonts w:eastAsia="Times New Roman"/>
                <w:spacing w:val="-1"/>
                <w:lang w:val="ru-RU" w:bidi="ru-RU"/>
              </w:rPr>
              <w:t xml:space="preserve"> </w:t>
            </w:r>
            <w:r w:rsidRPr="005D5A71">
              <w:rPr>
                <w:rFonts w:eastAsia="Times New Roman"/>
                <w:lang w:val="ru-RU" w:bidi="ru-RU"/>
              </w:rPr>
              <w:t>электродом.</w:t>
            </w:r>
          </w:p>
          <w:p w:rsidR="005D5A71" w:rsidRPr="005D5A71" w:rsidRDefault="005D5A71" w:rsidP="00284ED8">
            <w:pPr>
              <w:numPr>
                <w:ilvl w:val="0"/>
                <w:numId w:val="260"/>
              </w:numPr>
              <w:tabs>
                <w:tab w:val="left" w:pos="289"/>
              </w:tabs>
              <w:spacing w:before="1"/>
              <w:ind w:left="107" w:right="285" w:firstLine="0"/>
              <w:rPr>
                <w:rFonts w:eastAsia="Times New Roman"/>
                <w:lang w:val="ru-RU" w:bidi="ru-RU"/>
              </w:rPr>
            </w:pPr>
            <w:r w:rsidRPr="005D5A71">
              <w:rPr>
                <w:rFonts w:eastAsia="Times New Roman"/>
                <w:lang w:val="ru-RU" w:bidi="ru-RU"/>
              </w:rPr>
              <w:t>Выполнение типовых слесарных операций, выполняемых при подготовке металла к сварке: резка, рубка, гибка</w:t>
            </w:r>
            <w:r w:rsidRPr="005D5A71">
              <w:rPr>
                <w:rFonts w:eastAsia="Times New Roman"/>
                <w:spacing w:val="-34"/>
                <w:lang w:val="ru-RU" w:bidi="ru-RU"/>
              </w:rPr>
              <w:t xml:space="preserve"> </w:t>
            </w:r>
            <w:r w:rsidRPr="005D5A71">
              <w:rPr>
                <w:rFonts w:eastAsia="Times New Roman"/>
                <w:lang w:val="ru-RU" w:bidi="ru-RU"/>
              </w:rPr>
              <w:t>и правка</w:t>
            </w:r>
            <w:r w:rsidRPr="005D5A71">
              <w:rPr>
                <w:rFonts w:eastAsia="Times New Roman"/>
                <w:spacing w:val="-2"/>
                <w:lang w:val="ru-RU" w:bidi="ru-RU"/>
              </w:rPr>
              <w:t xml:space="preserve"> </w:t>
            </w:r>
            <w:r w:rsidRPr="005D5A71">
              <w:rPr>
                <w:rFonts w:eastAsia="Times New Roman"/>
                <w:lang w:val="ru-RU" w:bidi="ru-RU"/>
              </w:rPr>
              <w:t>металла.</w:t>
            </w:r>
          </w:p>
          <w:p w:rsidR="005D5A71" w:rsidRPr="005D5A71" w:rsidRDefault="005D5A71" w:rsidP="00284ED8">
            <w:pPr>
              <w:numPr>
                <w:ilvl w:val="0"/>
                <w:numId w:val="260"/>
              </w:numPr>
              <w:tabs>
                <w:tab w:val="left" w:pos="348"/>
              </w:tabs>
              <w:ind w:left="107" w:right="621" w:firstLine="0"/>
              <w:rPr>
                <w:rFonts w:eastAsia="Times New Roman"/>
                <w:lang w:val="ru-RU" w:bidi="ru-RU"/>
              </w:rPr>
            </w:pPr>
            <w:r w:rsidRPr="005D5A71">
              <w:rPr>
                <w:rFonts w:eastAsia="Times New Roman"/>
                <w:lang w:val="ru-RU" w:bidi="ru-RU"/>
              </w:rPr>
              <w:t>Выполнение предварительной зачистки свариваемых кромок из углеродистых и высоколегированных</w:t>
            </w:r>
            <w:r w:rsidRPr="005D5A71">
              <w:rPr>
                <w:rFonts w:eastAsia="Times New Roman"/>
                <w:spacing w:val="-39"/>
                <w:lang w:val="ru-RU" w:bidi="ru-RU"/>
              </w:rPr>
              <w:t xml:space="preserve"> </w:t>
            </w:r>
            <w:r w:rsidRPr="005D5A71">
              <w:rPr>
                <w:rFonts w:eastAsia="Times New Roman"/>
                <w:lang w:val="ru-RU" w:bidi="ru-RU"/>
              </w:rPr>
              <w:t>сталей перед</w:t>
            </w:r>
            <w:r w:rsidRPr="005D5A71">
              <w:rPr>
                <w:rFonts w:eastAsia="Times New Roman"/>
                <w:spacing w:val="-1"/>
                <w:lang w:val="ru-RU" w:bidi="ru-RU"/>
              </w:rPr>
              <w:t xml:space="preserve"> </w:t>
            </w:r>
            <w:r w:rsidRPr="005D5A71">
              <w:rPr>
                <w:rFonts w:eastAsia="Times New Roman"/>
                <w:lang w:val="ru-RU" w:bidi="ru-RU"/>
              </w:rPr>
              <w:t>сваркой.</w:t>
            </w:r>
          </w:p>
          <w:p w:rsidR="005D5A71" w:rsidRPr="005D5A71" w:rsidRDefault="005D5A71" w:rsidP="00284ED8">
            <w:pPr>
              <w:numPr>
                <w:ilvl w:val="0"/>
                <w:numId w:val="260"/>
              </w:numPr>
              <w:tabs>
                <w:tab w:val="left" w:pos="289"/>
              </w:tabs>
              <w:spacing w:line="270" w:lineRule="atLeast"/>
              <w:ind w:left="107" w:right="294" w:firstLine="0"/>
              <w:rPr>
                <w:rFonts w:eastAsia="Times New Roman"/>
                <w:lang w:val="ru-RU" w:bidi="ru-RU"/>
              </w:rPr>
            </w:pPr>
            <w:r w:rsidRPr="005D5A71">
              <w:rPr>
                <w:rFonts w:eastAsia="Times New Roman"/>
                <w:lang w:val="ru-RU" w:bidi="ru-RU"/>
              </w:rPr>
              <w:t>Выполнение предварительного подогрева перед сваркой с применением газового пламени, а также</w:t>
            </w:r>
            <w:r w:rsidRPr="005D5A71">
              <w:rPr>
                <w:rFonts w:eastAsia="Times New Roman"/>
                <w:spacing w:val="-38"/>
                <w:lang w:val="ru-RU" w:bidi="ru-RU"/>
              </w:rPr>
              <w:t xml:space="preserve"> </w:t>
            </w:r>
            <w:r w:rsidRPr="005D5A71">
              <w:rPr>
                <w:rFonts w:eastAsia="Times New Roman"/>
                <w:lang w:val="ru-RU" w:bidi="ru-RU"/>
              </w:rPr>
              <w:t>индуктивных нагревателей.</w:t>
            </w:r>
          </w:p>
        </w:tc>
        <w:tc>
          <w:tcPr>
            <w:tcW w:w="99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21"/>
              <w:jc w:val="center"/>
              <w:rPr>
                <w:rFonts w:eastAsia="Times New Roman"/>
                <w:b/>
                <w:lang w:bidi="ru-RU"/>
              </w:rPr>
            </w:pPr>
            <w:r w:rsidRPr="005D5A71">
              <w:rPr>
                <w:rFonts w:eastAsia="Times New Roman"/>
                <w:b/>
                <w:lang w:bidi="ru-RU"/>
              </w:rPr>
              <w:t>100</w:t>
            </w: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
          <w:szCs w:val="2"/>
          <w:lang w:eastAsia="ru-RU" w:bidi="ru-RU"/>
        </w:rPr>
        <w:sectPr w:rsidR="005D5A71" w:rsidRPr="005D5A71">
          <w:pgSz w:w="16850" w:h="11910" w:orient="landscape"/>
          <w:pgMar w:top="1180" w:right="540" w:bottom="1220" w:left="1440" w:header="710" w:footer="1024"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2"/>
        <w:gridCol w:w="994"/>
        <w:gridCol w:w="994"/>
      </w:tblGrid>
      <w:tr w:rsidR="005D5A71" w:rsidRPr="005D5A71" w:rsidTr="005D5A71">
        <w:trPr>
          <w:trHeight w:val="5520"/>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61"/>
              </w:numPr>
              <w:tabs>
                <w:tab w:val="left" w:pos="289"/>
              </w:tabs>
              <w:spacing w:line="268" w:lineRule="exact"/>
              <w:ind w:hanging="182"/>
              <w:rPr>
                <w:rFonts w:eastAsia="Times New Roman"/>
                <w:lang w:val="ru-RU" w:bidi="ru-RU"/>
              </w:rPr>
            </w:pPr>
            <w:r w:rsidRPr="005D5A71">
              <w:rPr>
                <w:rFonts w:eastAsia="Times New Roman"/>
                <w:lang w:val="ru-RU" w:bidi="ru-RU"/>
              </w:rPr>
              <w:t>Чтение чертежей сварных конструкций по системе</w:t>
            </w:r>
            <w:r w:rsidRPr="005D5A71">
              <w:rPr>
                <w:rFonts w:eastAsia="Times New Roman"/>
                <w:spacing w:val="-4"/>
                <w:lang w:val="ru-RU" w:bidi="ru-RU"/>
              </w:rPr>
              <w:t xml:space="preserve"> </w:t>
            </w:r>
            <w:r w:rsidRPr="005D5A71">
              <w:rPr>
                <w:rFonts w:eastAsia="Times New Roman"/>
                <w:lang w:val="ru-RU" w:bidi="ru-RU"/>
              </w:rPr>
              <w:t>ЕСКД.</w:t>
            </w:r>
          </w:p>
          <w:p w:rsidR="005D5A71" w:rsidRPr="005D5A71" w:rsidRDefault="005D5A71" w:rsidP="00284ED8">
            <w:pPr>
              <w:numPr>
                <w:ilvl w:val="0"/>
                <w:numId w:val="261"/>
              </w:numPr>
              <w:tabs>
                <w:tab w:val="left" w:pos="348"/>
              </w:tabs>
              <w:ind w:left="347" w:hanging="241"/>
              <w:rPr>
                <w:rFonts w:eastAsia="Times New Roman"/>
                <w:lang w:val="ru-RU" w:bidi="ru-RU"/>
              </w:rPr>
            </w:pPr>
            <w:r w:rsidRPr="005D5A71">
              <w:rPr>
                <w:rFonts w:eastAsia="Times New Roman"/>
                <w:lang w:val="ru-RU" w:bidi="ru-RU"/>
              </w:rPr>
              <w:t xml:space="preserve">Чтение чертежей сварных конструкций, оформленных в соответствии с </w:t>
            </w:r>
            <w:r w:rsidRPr="005D5A71">
              <w:rPr>
                <w:rFonts w:eastAsia="Times New Roman"/>
                <w:lang w:bidi="ru-RU"/>
              </w:rPr>
              <w:t>ISO</w:t>
            </w:r>
            <w:r w:rsidRPr="005D5A71">
              <w:rPr>
                <w:rFonts w:eastAsia="Times New Roman"/>
                <w:lang w:val="ru-RU" w:bidi="ru-RU"/>
              </w:rPr>
              <w:t xml:space="preserve"> 2553.</w:t>
            </w:r>
          </w:p>
          <w:p w:rsidR="005D5A71" w:rsidRPr="005D5A71" w:rsidRDefault="005D5A71" w:rsidP="00284ED8">
            <w:pPr>
              <w:numPr>
                <w:ilvl w:val="0"/>
                <w:numId w:val="261"/>
              </w:numPr>
              <w:tabs>
                <w:tab w:val="left" w:pos="468"/>
              </w:tabs>
              <w:ind w:left="107" w:right="1284" w:firstLine="0"/>
              <w:rPr>
                <w:rFonts w:eastAsia="Times New Roman"/>
                <w:lang w:val="ru-RU" w:bidi="ru-RU"/>
              </w:rPr>
            </w:pPr>
            <w:r w:rsidRPr="005D5A71">
              <w:rPr>
                <w:rFonts w:eastAsia="Times New Roman"/>
                <w:lang w:val="ru-RU" w:bidi="ru-RU"/>
              </w:rPr>
              <w:t xml:space="preserve">Чтение чертежей сварных конструкций, оформленных в соответствии с </w:t>
            </w:r>
            <w:r w:rsidRPr="005D5A71">
              <w:rPr>
                <w:rFonts w:eastAsia="Times New Roman"/>
                <w:lang w:bidi="ru-RU"/>
              </w:rPr>
              <w:t>ANSI</w:t>
            </w:r>
            <w:r w:rsidRPr="005D5A71">
              <w:rPr>
                <w:rFonts w:eastAsia="Times New Roman"/>
                <w:lang w:val="ru-RU" w:bidi="ru-RU"/>
              </w:rPr>
              <w:t>/</w:t>
            </w:r>
            <w:r w:rsidRPr="005D5A71">
              <w:rPr>
                <w:rFonts w:eastAsia="Times New Roman"/>
                <w:lang w:bidi="ru-RU"/>
              </w:rPr>
              <w:t>AWS</w:t>
            </w:r>
            <w:r w:rsidRPr="005D5A71">
              <w:rPr>
                <w:rFonts w:eastAsia="Times New Roman"/>
                <w:lang w:val="ru-RU" w:bidi="ru-RU"/>
              </w:rPr>
              <w:t xml:space="preserve"> А2.4 и </w:t>
            </w:r>
            <w:r w:rsidRPr="005D5A71">
              <w:rPr>
                <w:rFonts w:eastAsia="Times New Roman"/>
                <w:lang w:bidi="ru-RU"/>
              </w:rPr>
              <w:t>AWS</w:t>
            </w:r>
            <w:r w:rsidRPr="005D5A71">
              <w:rPr>
                <w:rFonts w:eastAsia="Times New Roman"/>
                <w:lang w:val="ru-RU" w:bidi="ru-RU"/>
              </w:rPr>
              <w:t xml:space="preserve">А3.0. 11.Выплнение разметки заготовок по чертежу (ЕСКД, </w:t>
            </w:r>
            <w:r w:rsidRPr="005D5A71">
              <w:rPr>
                <w:rFonts w:eastAsia="Times New Roman"/>
                <w:lang w:bidi="ru-RU"/>
              </w:rPr>
              <w:t>ISO</w:t>
            </w:r>
            <w:r w:rsidRPr="005D5A71">
              <w:rPr>
                <w:rFonts w:eastAsia="Times New Roman"/>
                <w:lang w:val="ru-RU" w:bidi="ru-RU"/>
              </w:rPr>
              <w:t xml:space="preserve"> 2553, </w:t>
            </w:r>
            <w:r w:rsidRPr="005D5A71">
              <w:rPr>
                <w:rFonts w:eastAsia="Times New Roman"/>
                <w:lang w:bidi="ru-RU"/>
              </w:rPr>
              <w:t>ANSI</w:t>
            </w:r>
            <w:r w:rsidRPr="005D5A71">
              <w:rPr>
                <w:rFonts w:eastAsia="Times New Roman"/>
                <w:lang w:val="ru-RU" w:bidi="ru-RU"/>
              </w:rPr>
              <w:t>/</w:t>
            </w:r>
            <w:r w:rsidRPr="005D5A71">
              <w:rPr>
                <w:rFonts w:eastAsia="Times New Roman"/>
                <w:lang w:bidi="ru-RU"/>
              </w:rPr>
              <w:t>AWS</w:t>
            </w:r>
            <w:r w:rsidRPr="005D5A71">
              <w:rPr>
                <w:rFonts w:eastAsia="Times New Roman"/>
                <w:spacing w:val="-4"/>
                <w:lang w:val="ru-RU" w:bidi="ru-RU"/>
              </w:rPr>
              <w:t xml:space="preserve"> </w:t>
            </w:r>
            <w:r w:rsidRPr="005D5A71">
              <w:rPr>
                <w:rFonts w:eastAsia="Times New Roman"/>
                <w:lang w:val="ru-RU" w:bidi="ru-RU"/>
              </w:rPr>
              <w:t>А2.4*).</w:t>
            </w:r>
          </w:p>
          <w:p w:rsidR="005D5A71" w:rsidRPr="005D5A71" w:rsidRDefault="005D5A71" w:rsidP="00284ED8">
            <w:pPr>
              <w:numPr>
                <w:ilvl w:val="0"/>
                <w:numId w:val="262"/>
              </w:numPr>
              <w:tabs>
                <w:tab w:val="left" w:pos="409"/>
              </w:tabs>
              <w:ind w:right="181" w:firstLine="0"/>
              <w:rPr>
                <w:rFonts w:eastAsia="Times New Roman"/>
                <w:lang w:val="ru-RU" w:bidi="ru-RU"/>
              </w:rPr>
            </w:pPr>
            <w:r w:rsidRPr="005D5A71">
              <w:rPr>
                <w:rFonts w:eastAsia="Times New Roman"/>
                <w:lang w:val="ru-RU" w:bidi="ru-RU"/>
              </w:rPr>
              <w:t>Выполнение по чертежу сборки конструкций из углеродистых и высоколегированных сталей, а также</w:t>
            </w:r>
            <w:r w:rsidRPr="005D5A71">
              <w:rPr>
                <w:rFonts w:eastAsia="Times New Roman"/>
                <w:spacing w:val="-36"/>
                <w:lang w:val="ru-RU" w:bidi="ru-RU"/>
              </w:rPr>
              <w:t xml:space="preserve"> </w:t>
            </w:r>
            <w:r w:rsidRPr="005D5A71">
              <w:rPr>
                <w:rFonts w:eastAsia="Times New Roman"/>
                <w:lang w:val="ru-RU" w:bidi="ru-RU"/>
              </w:rPr>
              <w:t>алюминия и его сплавов под сварку с применением сборочных</w:t>
            </w:r>
            <w:r w:rsidRPr="005D5A71">
              <w:rPr>
                <w:rFonts w:eastAsia="Times New Roman"/>
                <w:spacing w:val="-8"/>
                <w:lang w:val="ru-RU" w:bidi="ru-RU"/>
              </w:rPr>
              <w:t xml:space="preserve"> </w:t>
            </w:r>
            <w:r w:rsidRPr="005D5A71">
              <w:rPr>
                <w:rFonts w:eastAsia="Times New Roman"/>
                <w:lang w:val="ru-RU" w:bidi="ru-RU"/>
              </w:rPr>
              <w:t>приспособлений:</w:t>
            </w:r>
          </w:p>
          <w:p w:rsidR="005D5A71" w:rsidRPr="005D5A71" w:rsidRDefault="005D5A71" w:rsidP="005D5A71">
            <w:pPr>
              <w:rPr>
                <w:rFonts w:eastAsia="Times New Roman"/>
                <w:lang w:val="ru-RU" w:bidi="ru-RU"/>
              </w:rPr>
            </w:pPr>
            <w:r w:rsidRPr="005D5A71">
              <w:rPr>
                <w:rFonts w:eastAsia="Times New Roman"/>
                <w:lang w:val="ru-RU" w:bidi="ru-RU"/>
              </w:rPr>
              <w:t>-переносных универсальных сборочных приспособлений</w:t>
            </w:r>
          </w:p>
          <w:p w:rsidR="005D5A71" w:rsidRPr="005D5A71" w:rsidRDefault="005D5A71" w:rsidP="005D5A71">
            <w:pPr>
              <w:rPr>
                <w:rFonts w:eastAsia="Times New Roman"/>
                <w:lang w:val="ru-RU" w:bidi="ru-RU"/>
              </w:rPr>
            </w:pPr>
            <w:r w:rsidRPr="005D5A71">
              <w:rPr>
                <w:rFonts w:eastAsia="Times New Roman"/>
                <w:lang w:val="ru-RU" w:bidi="ru-RU"/>
              </w:rPr>
              <w:t>-Универсальных сборочно-сварочных приспособлений</w:t>
            </w:r>
          </w:p>
          <w:p w:rsidR="005D5A71" w:rsidRPr="005D5A71" w:rsidRDefault="005D5A71" w:rsidP="005D5A71">
            <w:pPr>
              <w:rPr>
                <w:rFonts w:eastAsia="Times New Roman"/>
                <w:lang w:bidi="ru-RU"/>
              </w:rPr>
            </w:pPr>
            <w:r w:rsidRPr="005D5A71">
              <w:rPr>
                <w:rFonts w:eastAsia="Times New Roman"/>
                <w:lang w:bidi="ru-RU"/>
              </w:rPr>
              <w:t>-Специализированных сборочно-сварочных приспособлений</w:t>
            </w:r>
          </w:p>
          <w:p w:rsidR="005D5A71" w:rsidRPr="005D5A71" w:rsidRDefault="005D5A71" w:rsidP="00284ED8">
            <w:pPr>
              <w:numPr>
                <w:ilvl w:val="0"/>
                <w:numId w:val="262"/>
              </w:numPr>
              <w:tabs>
                <w:tab w:val="left" w:pos="468"/>
              </w:tabs>
              <w:spacing w:before="1"/>
              <w:ind w:right="1128" w:firstLine="0"/>
              <w:rPr>
                <w:rFonts w:eastAsia="Times New Roman"/>
                <w:lang w:val="ru-RU" w:bidi="ru-RU"/>
              </w:rPr>
            </w:pPr>
            <w:r w:rsidRPr="005D5A71">
              <w:rPr>
                <w:rFonts w:eastAsia="Times New Roman"/>
                <w:lang w:val="ru-RU" w:bidi="ru-RU"/>
              </w:rPr>
              <w:t>Установка приспособлений для защиты обратной стороны сварного шва (для поддува защитного газа). 14.Выполнение визуально-измерительного контроля точности сборки конструкций под сварку. 15.Выполнение визуально-измерительного контроля геометрии готовых сварных узлов на соответствие требованиям</w:t>
            </w:r>
            <w:r w:rsidRPr="005D5A71">
              <w:rPr>
                <w:rFonts w:eastAsia="Times New Roman"/>
                <w:spacing w:val="-2"/>
                <w:lang w:val="ru-RU" w:bidi="ru-RU"/>
              </w:rPr>
              <w:t xml:space="preserve"> </w:t>
            </w:r>
            <w:r w:rsidRPr="005D5A71">
              <w:rPr>
                <w:rFonts w:eastAsia="Times New Roman"/>
                <w:lang w:val="ru-RU" w:bidi="ru-RU"/>
              </w:rPr>
              <w:t>чертежа.</w:t>
            </w:r>
          </w:p>
          <w:p w:rsidR="005D5A71" w:rsidRPr="005D5A71" w:rsidRDefault="005D5A71" w:rsidP="00284ED8">
            <w:pPr>
              <w:numPr>
                <w:ilvl w:val="0"/>
                <w:numId w:val="263"/>
              </w:numPr>
              <w:tabs>
                <w:tab w:val="left" w:pos="409"/>
              </w:tabs>
              <w:ind w:right="974" w:firstLine="0"/>
              <w:rPr>
                <w:rFonts w:eastAsia="Times New Roman"/>
                <w:lang w:bidi="ru-RU"/>
              </w:rPr>
            </w:pPr>
            <w:r w:rsidRPr="005D5A71">
              <w:rPr>
                <w:rFonts w:eastAsia="Times New Roman"/>
                <w:lang w:val="ru-RU" w:bidi="ru-RU"/>
              </w:rPr>
              <w:t xml:space="preserve">Выполнение визуально-измерительного контроля размеров и формы сварных швов в узлах. </w:t>
            </w:r>
            <w:r w:rsidRPr="005D5A71">
              <w:rPr>
                <w:rFonts w:eastAsia="Times New Roman"/>
                <w:lang w:bidi="ru-RU"/>
              </w:rPr>
              <w:t>Выявление</w:t>
            </w:r>
            <w:r w:rsidRPr="005D5A71">
              <w:rPr>
                <w:rFonts w:eastAsia="Times New Roman"/>
                <w:spacing w:val="-29"/>
                <w:lang w:bidi="ru-RU"/>
              </w:rPr>
              <w:t xml:space="preserve"> </w:t>
            </w:r>
            <w:r w:rsidRPr="005D5A71">
              <w:rPr>
                <w:rFonts w:eastAsia="Times New Roman"/>
                <w:lang w:bidi="ru-RU"/>
              </w:rPr>
              <w:t>и измерение типичных поверхностных дефектов в сварных</w:t>
            </w:r>
            <w:r w:rsidRPr="005D5A71">
              <w:rPr>
                <w:rFonts w:eastAsia="Times New Roman"/>
                <w:spacing w:val="-5"/>
                <w:lang w:bidi="ru-RU"/>
              </w:rPr>
              <w:t xml:space="preserve"> </w:t>
            </w:r>
            <w:r w:rsidRPr="005D5A71">
              <w:rPr>
                <w:rFonts w:eastAsia="Times New Roman"/>
                <w:lang w:bidi="ru-RU"/>
              </w:rPr>
              <w:t>швах.</w:t>
            </w:r>
          </w:p>
          <w:p w:rsidR="005D5A71" w:rsidRPr="005D5A71" w:rsidRDefault="005D5A71" w:rsidP="00284ED8">
            <w:pPr>
              <w:numPr>
                <w:ilvl w:val="0"/>
                <w:numId w:val="263"/>
              </w:numPr>
              <w:tabs>
                <w:tab w:val="left" w:pos="409"/>
              </w:tabs>
              <w:ind w:right="2983" w:firstLine="0"/>
              <w:rPr>
                <w:rFonts w:eastAsia="Times New Roman"/>
                <w:lang w:val="ru-RU" w:bidi="ru-RU"/>
              </w:rPr>
            </w:pPr>
            <w:r w:rsidRPr="005D5A71">
              <w:rPr>
                <w:rFonts w:eastAsia="Times New Roman"/>
                <w:lang w:val="ru-RU" w:bidi="ru-RU"/>
              </w:rPr>
              <w:t>Выполнение пневматических испытаний герметичности сварной конструкции. 18.Выполнение гидравлических испытаний герметичности сварной конструкции. 19.Чтение карт технологического процесса сварки, оформленных по требованиям</w:t>
            </w:r>
            <w:r w:rsidRPr="005D5A71">
              <w:rPr>
                <w:rFonts w:eastAsia="Times New Roman"/>
                <w:spacing w:val="-24"/>
                <w:lang w:val="ru-RU" w:bidi="ru-RU"/>
              </w:rPr>
              <w:t xml:space="preserve"> </w:t>
            </w:r>
            <w:r w:rsidRPr="005D5A71">
              <w:rPr>
                <w:rFonts w:eastAsia="Times New Roman"/>
                <w:lang w:val="ru-RU" w:bidi="ru-RU"/>
              </w:rPr>
              <w:t xml:space="preserve">ЕСКД 20.Чтение технологических карт сварки оформленных по требованиям </w:t>
            </w:r>
            <w:r w:rsidRPr="005D5A71">
              <w:rPr>
                <w:rFonts w:eastAsia="Times New Roman"/>
                <w:lang w:bidi="ru-RU"/>
              </w:rPr>
              <w:t>ISO</w:t>
            </w:r>
            <w:r w:rsidRPr="005D5A71">
              <w:rPr>
                <w:rFonts w:eastAsia="Times New Roman"/>
                <w:spacing w:val="-11"/>
                <w:lang w:val="ru-RU" w:bidi="ru-RU"/>
              </w:rPr>
              <w:t xml:space="preserve"> </w:t>
            </w:r>
            <w:r w:rsidRPr="005D5A71">
              <w:rPr>
                <w:rFonts w:eastAsia="Times New Roman"/>
                <w:lang w:val="ru-RU" w:bidi="ru-RU"/>
              </w:rPr>
              <w:t>15609-1.</w:t>
            </w:r>
          </w:p>
          <w:p w:rsidR="005D5A71" w:rsidRPr="005D5A71" w:rsidRDefault="005D5A71" w:rsidP="005D5A71">
            <w:pPr>
              <w:spacing w:before="5" w:line="259" w:lineRule="exact"/>
              <w:rPr>
                <w:rFonts w:eastAsia="Times New Roman"/>
                <w:b/>
                <w:lang w:bidi="ru-RU"/>
              </w:rPr>
            </w:pPr>
            <w:r w:rsidRPr="005D5A71">
              <w:rPr>
                <w:rFonts w:eastAsia="Times New Roman"/>
                <w:b/>
                <w:lang w:bidi="ru-RU"/>
              </w:rPr>
              <w:t>Экзамен квалификационный/демонстрационный экзамен</w:t>
            </w:r>
          </w:p>
        </w:tc>
        <w:tc>
          <w:tcPr>
            <w:tcW w:w="994"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1"/>
        </w:trPr>
        <w:tc>
          <w:tcPr>
            <w:tcW w:w="12192"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96"/>
              <w:jc w:val="right"/>
              <w:rPr>
                <w:rFonts w:eastAsia="Times New Roman"/>
                <w:b/>
                <w:lang w:bidi="ru-RU"/>
              </w:rPr>
            </w:pPr>
            <w:r w:rsidRPr="005D5A71">
              <w:rPr>
                <w:rFonts w:eastAsia="Times New Roman"/>
                <w:b/>
                <w:lang w:bidi="ru-RU"/>
              </w:rPr>
              <w:t>Всего</w:t>
            </w:r>
          </w:p>
        </w:tc>
        <w:tc>
          <w:tcPr>
            <w:tcW w:w="994"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7" w:lineRule="exact"/>
              <w:rPr>
                <w:rFonts w:eastAsia="Times New Roman"/>
                <w:b/>
                <w:sz w:val="16"/>
                <w:lang w:bidi="ru-RU"/>
              </w:rPr>
            </w:pPr>
            <w:r w:rsidRPr="005D5A71">
              <w:rPr>
                <w:rFonts w:eastAsia="Times New Roman"/>
                <w:b/>
                <w:lang w:bidi="ru-RU"/>
              </w:rPr>
              <w:t>398 (481 макс)</w:t>
            </w: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r>
    </w:tbl>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15"/>
          <w:szCs w:val="24"/>
          <w:lang w:eastAsia="ru-RU" w:bidi="ru-RU"/>
        </w:rPr>
      </w:pPr>
    </w:p>
    <w:p w:rsidR="005D5A71" w:rsidRPr="005D5A71" w:rsidRDefault="005D5A71" w:rsidP="005D5A71">
      <w:pPr>
        <w:widowControl w:val="0"/>
        <w:autoSpaceDE w:val="0"/>
        <w:autoSpaceDN w:val="0"/>
        <w:spacing w:before="90" w:after="0" w:line="360" w:lineRule="auto"/>
        <w:ind w:right="4512"/>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w:t>
      </w:r>
    </w:p>
    <w:p w:rsidR="005D5A71" w:rsidRPr="005D5A71" w:rsidRDefault="005D5A71" w:rsidP="00284ED8">
      <w:pPr>
        <w:widowControl w:val="0"/>
        <w:numPr>
          <w:ilvl w:val="0"/>
          <w:numId w:val="264"/>
        </w:numPr>
        <w:tabs>
          <w:tab w:val="left" w:pos="443"/>
        </w:tabs>
        <w:autoSpaceDE w:val="0"/>
        <w:autoSpaceDN w:val="0"/>
        <w:spacing w:after="0" w:line="240" w:lineRule="auto"/>
        <w:ind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репродуктивный (выполнение деятельности по образцу, инструкции или под</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руководством);</w:t>
      </w:r>
    </w:p>
    <w:p w:rsidR="005D5A71" w:rsidRPr="005D5A71" w:rsidRDefault="005D5A71" w:rsidP="00284ED8">
      <w:pPr>
        <w:widowControl w:val="0"/>
        <w:numPr>
          <w:ilvl w:val="0"/>
          <w:numId w:val="264"/>
        </w:numPr>
        <w:tabs>
          <w:tab w:val="left" w:pos="443"/>
        </w:tabs>
        <w:autoSpaceDE w:val="0"/>
        <w:autoSpaceDN w:val="0"/>
        <w:spacing w:before="139" w:after="0" w:line="240" w:lineRule="auto"/>
        <w:ind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продуктивный (планирование и самостоятельное выполнение деятельности, решение проблемных</w:t>
      </w:r>
      <w:r w:rsidRPr="005D5A71">
        <w:rPr>
          <w:rFonts w:ascii="Times New Roman" w:eastAsia="Times New Roman" w:hAnsi="Times New Roman" w:cs="Times New Roman"/>
          <w:spacing w:val="-12"/>
          <w:sz w:val="24"/>
          <w:lang w:eastAsia="ru-RU" w:bidi="ru-RU"/>
        </w:rPr>
        <w:t xml:space="preserve"> </w:t>
      </w:r>
      <w:r w:rsidRPr="005D5A71">
        <w:rPr>
          <w:rFonts w:ascii="Times New Roman" w:eastAsia="Times New Roman" w:hAnsi="Times New Roman" w:cs="Times New Roman"/>
          <w:sz w:val="24"/>
          <w:lang w:eastAsia="ru-RU" w:bidi="ru-RU"/>
        </w:rPr>
        <w:t>задач).</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77696" behindDoc="1" locked="0" layoutInCell="1" allowOverlap="1" wp14:anchorId="1F2BD00C" wp14:editId="6ED92783">
                <wp:simplePos x="0" y="0"/>
                <wp:positionH relativeFrom="page">
                  <wp:posOffset>1080770</wp:posOffset>
                </wp:positionH>
                <wp:positionV relativeFrom="paragraph">
                  <wp:posOffset>191770</wp:posOffset>
                </wp:positionV>
                <wp:extent cx="1828800" cy="0"/>
                <wp:effectExtent l="0" t="0" r="19050" b="19050"/>
                <wp:wrapTopAndBottom/>
                <wp:docPr id="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1pt" to="229.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80" w:right="540" w:bottom="1180" w:left="1440" w:header="710" w:footer="985" w:gutter="0"/>
          <w:cols w:space="720"/>
        </w:sectPr>
      </w:pPr>
    </w:p>
    <w:p w:rsidR="005D5A71" w:rsidRPr="005D5A71" w:rsidRDefault="005D5A71" w:rsidP="00284ED8">
      <w:pPr>
        <w:widowControl w:val="0"/>
        <w:numPr>
          <w:ilvl w:val="0"/>
          <w:numId w:val="252"/>
        </w:numPr>
        <w:tabs>
          <w:tab w:val="left" w:pos="2422"/>
        </w:tabs>
        <w:autoSpaceDE w:val="0"/>
        <w:autoSpaceDN w:val="0"/>
        <w:spacing w:before="84" w:after="0" w:line="240" w:lineRule="auto"/>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УСЛОВИЯ РЕАЛИЗАЦИИ</w:t>
      </w:r>
      <w:r w:rsidRPr="005D5A71">
        <w:rPr>
          <w:rFonts w:ascii="Times New Roman" w:eastAsia="Times New Roman" w:hAnsi="Times New Roman" w:cs="Times New Roman"/>
          <w:b/>
          <w:bCs/>
          <w:spacing w:val="-2"/>
          <w:sz w:val="24"/>
          <w:szCs w:val="24"/>
          <w:lang w:eastAsia="ru-RU" w:bidi="ru-RU"/>
        </w:rPr>
        <w:t xml:space="preserve"> </w:t>
      </w:r>
      <w:r w:rsidRPr="005D5A71">
        <w:rPr>
          <w:rFonts w:ascii="Times New Roman" w:eastAsia="Times New Roman" w:hAnsi="Times New Roman" w:cs="Times New Roman"/>
          <w:b/>
          <w:bCs/>
          <w:sz w:val="24"/>
          <w:szCs w:val="24"/>
          <w:lang w:eastAsia="ru-RU" w:bidi="ru-RU"/>
        </w:rPr>
        <w:t>ПРОГРАММЫ</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b/>
          <w:sz w:val="31"/>
          <w:szCs w:val="24"/>
          <w:lang w:eastAsia="ru-RU" w:bidi="ru-RU"/>
        </w:rPr>
      </w:pPr>
    </w:p>
    <w:p w:rsidR="005D5A71" w:rsidRPr="005D5A71" w:rsidRDefault="005D5A71" w:rsidP="00284ED8">
      <w:pPr>
        <w:widowControl w:val="0"/>
        <w:numPr>
          <w:ilvl w:val="1"/>
          <w:numId w:val="264"/>
        </w:numPr>
        <w:tabs>
          <w:tab w:val="left" w:pos="1263"/>
        </w:tabs>
        <w:autoSpaceDE w:val="0"/>
        <w:autoSpaceDN w:val="0"/>
        <w:spacing w:after="0" w:line="240" w:lineRule="auto"/>
        <w:ind w:hanging="421"/>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Материально-техническое</w:t>
      </w:r>
      <w:r w:rsidRPr="005D5A71">
        <w:rPr>
          <w:rFonts w:ascii="Times New Roman" w:eastAsia="Times New Roman" w:hAnsi="Times New Roman" w:cs="Times New Roman"/>
          <w:b/>
          <w:spacing w:val="-2"/>
          <w:sz w:val="24"/>
          <w:lang w:eastAsia="ru-RU" w:bidi="ru-RU"/>
        </w:rPr>
        <w:t xml:space="preserve"> </w:t>
      </w:r>
      <w:r w:rsidRPr="005D5A71">
        <w:rPr>
          <w:rFonts w:ascii="Times New Roman" w:eastAsia="Times New Roman" w:hAnsi="Times New Roman" w:cs="Times New Roman"/>
          <w:b/>
          <w:sz w:val="24"/>
          <w:lang w:eastAsia="ru-RU" w:bidi="ru-RU"/>
        </w:rPr>
        <w:t>обеспечение</w:t>
      </w:r>
    </w:p>
    <w:p w:rsidR="005D5A71" w:rsidRPr="005D5A71" w:rsidRDefault="005D5A71" w:rsidP="005D5A71">
      <w:pPr>
        <w:widowControl w:val="0"/>
        <w:autoSpaceDE w:val="0"/>
        <w:autoSpaceDN w:val="0"/>
        <w:spacing w:before="38" w:after="0"/>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xml:space="preserve">Реализация программы предполагает наличие учебного кабинета - </w:t>
      </w:r>
      <w:r w:rsidRPr="005D5A71">
        <w:rPr>
          <w:rFonts w:ascii="Times New Roman" w:eastAsia="Times New Roman" w:hAnsi="Times New Roman" w:cs="Times New Roman"/>
          <w:sz w:val="24"/>
          <w:szCs w:val="24"/>
          <w:u w:val="single"/>
          <w:lang w:eastAsia="ru-RU" w:bidi="ru-RU"/>
        </w:rPr>
        <w:t>теоретических</w:t>
      </w:r>
      <w:r w:rsidRPr="005D5A71">
        <w:rPr>
          <w:rFonts w:ascii="Times New Roman" w:eastAsia="Times New Roman" w:hAnsi="Times New Roman" w:cs="Times New Roman"/>
          <w:sz w:val="24"/>
          <w:szCs w:val="24"/>
          <w:lang w:eastAsia="ru-RU" w:bidi="ru-RU"/>
        </w:rPr>
        <w:t xml:space="preserve"> </w:t>
      </w:r>
      <w:r w:rsidRPr="005D5A71">
        <w:rPr>
          <w:rFonts w:ascii="Times New Roman" w:eastAsia="Times New Roman" w:hAnsi="Times New Roman" w:cs="Times New Roman"/>
          <w:sz w:val="24"/>
          <w:szCs w:val="24"/>
          <w:u w:val="single"/>
          <w:lang w:eastAsia="ru-RU" w:bidi="ru-RU"/>
        </w:rPr>
        <w:t>основ сварки и резки металлов</w:t>
      </w:r>
      <w:r w:rsidRPr="005D5A71">
        <w:rPr>
          <w:rFonts w:ascii="Times New Roman" w:eastAsia="Times New Roman" w:hAnsi="Times New Roman" w:cs="Times New Roman"/>
          <w:sz w:val="24"/>
          <w:szCs w:val="24"/>
          <w:lang w:eastAsia="ru-RU" w:bidi="ru-RU"/>
        </w:rPr>
        <w:t>,</w:t>
      </w:r>
    </w:p>
    <w:p w:rsidR="005D5A71" w:rsidRPr="005D5A71" w:rsidRDefault="005D5A71" w:rsidP="005D5A71">
      <w:pPr>
        <w:widowControl w:val="0"/>
        <w:autoSpaceDE w:val="0"/>
        <w:autoSpaceDN w:val="0"/>
        <w:spacing w:after="0" w:line="275"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мастерских: слесарная, сварочная</w:t>
      </w:r>
      <w:r w:rsidRPr="005D5A71">
        <w:rPr>
          <w:rFonts w:ascii="Times New Roman" w:eastAsia="Times New Roman" w:hAnsi="Times New Roman" w:cs="Times New Roman"/>
          <w:sz w:val="24"/>
          <w:szCs w:val="24"/>
          <w:lang w:eastAsia="ru-RU" w:bidi="ru-RU"/>
        </w:rPr>
        <w:t>;</w:t>
      </w:r>
    </w:p>
    <w:p w:rsidR="005D5A71" w:rsidRPr="005D5A71" w:rsidRDefault="005D5A71" w:rsidP="005D5A71">
      <w:pPr>
        <w:widowControl w:val="0"/>
        <w:autoSpaceDE w:val="0"/>
        <w:autoSpaceDN w:val="0"/>
        <w:spacing w:before="41"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учебного кабинета и рабочих мест кабинета:</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преподавателя;</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посадочные места обучающихся (по количеству</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обучающихся);</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учебно-методической документации (учебники и учебные</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пособия);</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наглядные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пособия:</w:t>
      </w:r>
    </w:p>
    <w:p w:rsidR="005D5A71" w:rsidRPr="005D5A71" w:rsidRDefault="005D5A71" w:rsidP="00284ED8">
      <w:pPr>
        <w:widowControl w:val="0"/>
        <w:numPr>
          <w:ilvl w:val="2"/>
          <w:numId w:val="264"/>
        </w:numPr>
        <w:tabs>
          <w:tab w:val="left" w:pos="1836"/>
        </w:tabs>
        <w:autoSpaceDE w:val="0"/>
        <w:autoSpaceDN w:val="0"/>
        <w:spacing w:before="43" w:after="0" w:line="240" w:lineRule="auto"/>
        <w:ind w:left="183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макеты, демонстрирующие конструкцию источников</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питания,</w:t>
      </w:r>
    </w:p>
    <w:p w:rsidR="005D5A71" w:rsidRPr="005D5A71" w:rsidRDefault="005D5A71" w:rsidP="00284ED8">
      <w:pPr>
        <w:widowControl w:val="0"/>
        <w:numPr>
          <w:ilvl w:val="2"/>
          <w:numId w:val="264"/>
        </w:numPr>
        <w:tabs>
          <w:tab w:val="left" w:pos="1836"/>
        </w:tabs>
        <w:autoSpaceDE w:val="0"/>
        <w:autoSpaceDN w:val="0"/>
        <w:spacing w:before="39" w:after="0" w:line="240" w:lineRule="auto"/>
        <w:ind w:left="183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макеты сборочного</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оборудования,</w:t>
      </w:r>
    </w:p>
    <w:p w:rsidR="005D5A71" w:rsidRPr="005D5A71" w:rsidRDefault="005D5A71" w:rsidP="00284ED8">
      <w:pPr>
        <w:widowControl w:val="0"/>
        <w:numPr>
          <w:ilvl w:val="2"/>
          <w:numId w:val="264"/>
        </w:numPr>
        <w:tabs>
          <w:tab w:val="left" w:pos="1836"/>
        </w:tabs>
        <w:autoSpaceDE w:val="0"/>
        <w:autoSpaceDN w:val="0"/>
        <w:spacing w:before="40" w:after="0" w:line="240" w:lineRule="auto"/>
        <w:ind w:left="183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плакаты с конструкцией источников, демонстрационные</w:t>
      </w:r>
      <w:r w:rsidRPr="005D5A71">
        <w:rPr>
          <w:rFonts w:ascii="Times New Roman" w:eastAsia="Times New Roman" w:hAnsi="Times New Roman" w:cs="Times New Roman"/>
          <w:spacing w:val="-7"/>
          <w:sz w:val="24"/>
          <w:lang w:eastAsia="ru-RU" w:bidi="ru-RU"/>
        </w:rPr>
        <w:t xml:space="preserve"> </w:t>
      </w:r>
      <w:r w:rsidRPr="005D5A71">
        <w:rPr>
          <w:rFonts w:ascii="Times New Roman" w:eastAsia="Times New Roman" w:hAnsi="Times New Roman" w:cs="Times New Roman"/>
          <w:sz w:val="24"/>
          <w:lang w:eastAsia="ru-RU" w:bidi="ru-RU"/>
        </w:rPr>
        <w:t>стенды,</w:t>
      </w:r>
    </w:p>
    <w:p w:rsidR="005D5A71" w:rsidRPr="005D5A71" w:rsidRDefault="005D5A71" w:rsidP="00284ED8">
      <w:pPr>
        <w:widowControl w:val="0"/>
        <w:numPr>
          <w:ilvl w:val="2"/>
          <w:numId w:val="264"/>
        </w:numPr>
        <w:tabs>
          <w:tab w:val="left" w:pos="1836"/>
        </w:tabs>
        <w:autoSpaceDE w:val="0"/>
        <w:autoSpaceDN w:val="0"/>
        <w:spacing w:before="42" w:after="0" w:line="271" w:lineRule="auto"/>
        <w:ind w:right="253"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плакаты с технологическими цепочками изготовления отдельных видов сварных конструкций,</w:t>
      </w:r>
    </w:p>
    <w:p w:rsidR="005D5A71" w:rsidRPr="005D5A71" w:rsidRDefault="005D5A71" w:rsidP="00284ED8">
      <w:pPr>
        <w:widowControl w:val="0"/>
        <w:numPr>
          <w:ilvl w:val="2"/>
          <w:numId w:val="264"/>
        </w:numPr>
        <w:tabs>
          <w:tab w:val="left" w:pos="1836"/>
        </w:tabs>
        <w:autoSpaceDE w:val="0"/>
        <w:autoSpaceDN w:val="0"/>
        <w:spacing w:before="3" w:after="0" w:line="240" w:lineRule="auto"/>
        <w:ind w:left="1835"/>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демонстрационные стенды со вспомогательными</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инструментами,</w:t>
      </w:r>
    </w:p>
    <w:p w:rsidR="005D5A71" w:rsidRPr="005D5A71" w:rsidRDefault="005D5A71" w:rsidP="00284ED8">
      <w:pPr>
        <w:widowControl w:val="0"/>
        <w:numPr>
          <w:ilvl w:val="2"/>
          <w:numId w:val="264"/>
        </w:numPr>
        <w:tabs>
          <w:tab w:val="left" w:pos="1836"/>
        </w:tabs>
        <w:autoSpaceDE w:val="0"/>
        <w:autoSpaceDN w:val="0"/>
        <w:spacing w:before="40" w:after="0" w:line="240" w:lineRule="auto"/>
        <w:ind w:right="250"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видеофильмов с описанием технологических процессов изготовления различных сварных конструкций в соответствии с учебным планом: решётчатым конструкциям, балкам, резервуарам (горизонтальным и вертикальным), монтажу трубопроводов 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т.п.;</w:t>
      </w:r>
    </w:p>
    <w:p w:rsidR="005D5A71" w:rsidRPr="005D5A71" w:rsidRDefault="005D5A71" w:rsidP="00284ED8">
      <w:pPr>
        <w:widowControl w:val="0"/>
        <w:numPr>
          <w:ilvl w:val="2"/>
          <w:numId w:val="264"/>
        </w:numPr>
        <w:tabs>
          <w:tab w:val="left" w:pos="1836"/>
        </w:tabs>
        <w:autoSpaceDE w:val="0"/>
        <w:autoSpaceDN w:val="0"/>
        <w:spacing w:after="0" w:line="240" w:lineRule="auto"/>
        <w:ind w:right="246"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образцов сварных соединений труб и пластин из углеродистой и легированной стали, цветных металлов и сплавов, в т. ч. с дефектами (не менее, чем по три образца со стыковыми швами пластин и труб, сваренных в различных пространственных положениях из углеродистой, легированной стали, цветных металлов и сплавов соответственно; не менее, чем по три образца с угловыми швами пластин, сваренных в различных пространственных положениях из углеродистой, легированной стали, цветных металлов и сплавов</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соответственно);</w:t>
      </w:r>
    </w:p>
    <w:p w:rsidR="005D5A71" w:rsidRPr="005D5A71" w:rsidRDefault="005D5A71" w:rsidP="00284ED8">
      <w:pPr>
        <w:widowControl w:val="0"/>
        <w:numPr>
          <w:ilvl w:val="2"/>
          <w:numId w:val="264"/>
        </w:numPr>
        <w:tabs>
          <w:tab w:val="left" w:pos="1836"/>
        </w:tabs>
        <w:autoSpaceDE w:val="0"/>
        <w:autoSpaceDN w:val="0"/>
        <w:spacing w:after="0" w:line="240" w:lineRule="auto"/>
        <w:ind w:right="250"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плакатов со схемами и порядком проведения отдельных видов контроля качества, демонстрационные стенды с образцами сварных швов, в которых наблюдаются различные дефекты</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сварки.</w:t>
      </w:r>
    </w:p>
    <w:p w:rsidR="005D5A71" w:rsidRPr="005D5A71" w:rsidRDefault="005D5A71" w:rsidP="00284ED8">
      <w:pPr>
        <w:widowControl w:val="0"/>
        <w:numPr>
          <w:ilvl w:val="2"/>
          <w:numId w:val="264"/>
        </w:numPr>
        <w:tabs>
          <w:tab w:val="left" w:pos="1836"/>
        </w:tabs>
        <w:autoSpaceDE w:val="0"/>
        <w:autoSpaceDN w:val="0"/>
        <w:spacing w:after="0" w:line="291" w:lineRule="exact"/>
        <w:ind w:left="1835"/>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технические средства</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обучения:</w:t>
      </w:r>
    </w:p>
    <w:p w:rsidR="005D5A71" w:rsidRPr="005D5A71" w:rsidRDefault="005D5A71" w:rsidP="00284ED8">
      <w:pPr>
        <w:widowControl w:val="0"/>
        <w:numPr>
          <w:ilvl w:val="2"/>
          <w:numId w:val="264"/>
        </w:numPr>
        <w:tabs>
          <w:tab w:val="left" w:pos="1836"/>
        </w:tabs>
        <w:autoSpaceDE w:val="0"/>
        <w:autoSpaceDN w:val="0"/>
        <w:spacing w:before="33" w:after="0" w:line="240" w:lineRule="auto"/>
        <w:ind w:left="1835"/>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компьютеры с лицензионным</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обеспечением;</w:t>
      </w:r>
    </w:p>
    <w:p w:rsidR="005D5A71" w:rsidRPr="005D5A71" w:rsidRDefault="005D5A71" w:rsidP="00284ED8">
      <w:pPr>
        <w:widowControl w:val="0"/>
        <w:numPr>
          <w:ilvl w:val="2"/>
          <w:numId w:val="264"/>
        </w:numPr>
        <w:tabs>
          <w:tab w:val="left" w:pos="1836"/>
        </w:tabs>
        <w:autoSpaceDE w:val="0"/>
        <w:autoSpaceDN w:val="0"/>
        <w:spacing w:before="42" w:after="0" w:line="240" w:lineRule="auto"/>
        <w:ind w:left="1835"/>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мультимедийный</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протектор.</w:t>
      </w:r>
    </w:p>
    <w:p w:rsidR="005D5A71" w:rsidRPr="005D5A71" w:rsidRDefault="005D5A71" w:rsidP="005D5A71">
      <w:pPr>
        <w:widowControl w:val="0"/>
        <w:autoSpaceDE w:val="0"/>
        <w:autoSpaceDN w:val="0"/>
        <w:spacing w:before="40"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мастерской и рабочих мест мастерской:</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sz w:val="31"/>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Оборудование слесарной мастерской:</w:t>
      </w:r>
    </w:p>
    <w:p w:rsidR="005D5A71" w:rsidRPr="005D5A71" w:rsidRDefault="005D5A71" w:rsidP="00284ED8">
      <w:pPr>
        <w:widowControl w:val="0"/>
        <w:numPr>
          <w:ilvl w:val="2"/>
          <w:numId w:val="264"/>
        </w:numPr>
        <w:tabs>
          <w:tab w:val="left" w:pos="1836"/>
        </w:tabs>
        <w:autoSpaceDE w:val="0"/>
        <w:autoSpaceDN w:val="0"/>
        <w:spacing w:before="41" w:after="0" w:line="240" w:lineRule="auto"/>
        <w:ind w:left="183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 преподавателя;</w:t>
      </w:r>
    </w:p>
    <w:p w:rsidR="005D5A71" w:rsidRPr="005D5A71" w:rsidRDefault="005D5A71" w:rsidP="00284ED8">
      <w:pPr>
        <w:widowControl w:val="0"/>
        <w:numPr>
          <w:ilvl w:val="2"/>
          <w:numId w:val="264"/>
        </w:numPr>
        <w:tabs>
          <w:tab w:val="left" w:pos="1836"/>
        </w:tabs>
        <w:autoSpaceDE w:val="0"/>
        <w:autoSpaceDN w:val="0"/>
        <w:spacing w:before="40" w:after="0" w:line="240" w:lineRule="auto"/>
        <w:ind w:left="183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вытяжная и приточная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вентиляция;</w:t>
      </w:r>
    </w:p>
    <w:p w:rsidR="005D5A71" w:rsidRPr="005D5A71" w:rsidRDefault="005D5A71" w:rsidP="00284ED8">
      <w:pPr>
        <w:widowControl w:val="0"/>
        <w:numPr>
          <w:ilvl w:val="2"/>
          <w:numId w:val="264"/>
        </w:numPr>
        <w:tabs>
          <w:tab w:val="left" w:pos="1836"/>
        </w:tabs>
        <w:autoSpaceDE w:val="0"/>
        <w:autoSpaceDN w:val="0"/>
        <w:spacing w:before="42" w:after="0" w:line="240" w:lineRule="auto"/>
        <w:ind w:left="183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оборудования для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обучающегося:</w:t>
      </w:r>
    </w:p>
    <w:p w:rsidR="005D5A71" w:rsidRPr="005D5A71" w:rsidRDefault="005D5A71" w:rsidP="00284ED8">
      <w:pPr>
        <w:widowControl w:val="0"/>
        <w:numPr>
          <w:ilvl w:val="0"/>
          <w:numId w:val="265"/>
        </w:numPr>
        <w:tabs>
          <w:tab w:val="left" w:pos="1692"/>
        </w:tabs>
        <w:autoSpaceDE w:val="0"/>
        <w:autoSpaceDN w:val="0"/>
        <w:spacing w:before="40" w:after="0" w:line="240" w:lineRule="auto"/>
        <w:ind w:left="1691" w:hanging="14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уборочный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инвентарь;</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станок отрезной,</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дисковый;</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станок</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ленточнопильный;</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вертикально-сверлильный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станок;</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600" w:bottom="1240" w:left="860" w:header="710" w:footer="1056" w:gutter="0"/>
          <w:pgNumType w:start="100"/>
          <w:cols w:space="720"/>
        </w:sectPr>
      </w:pPr>
    </w:p>
    <w:p w:rsidR="005D5A71" w:rsidRPr="005D5A71" w:rsidRDefault="005D5A71" w:rsidP="00284ED8">
      <w:pPr>
        <w:widowControl w:val="0"/>
        <w:numPr>
          <w:ilvl w:val="0"/>
          <w:numId w:val="265"/>
        </w:numPr>
        <w:tabs>
          <w:tab w:val="left" w:pos="1690"/>
        </w:tabs>
        <w:autoSpaceDE w:val="0"/>
        <w:autoSpaceDN w:val="0"/>
        <w:spacing w:before="8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машина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заточная;</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тележки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инструментальные;</w:t>
      </w:r>
    </w:p>
    <w:p w:rsidR="005D5A71" w:rsidRPr="005D5A71" w:rsidRDefault="005D5A71" w:rsidP="00284ED8">
      <w:pPr>
        <w:widowControl w:val="0"/>
        <w:numPr>
          <w:ilvl w:val="0"/>
          <w:numId w:val="265"/>
        </w:numPr>
        <w:tabs>
          <w:tab w:val="left" w:pos="1690"/>
        </w:tabs>
        <w:autoSpaceDE w:val="0"/>
        <w:autoSpaceDN w:val="0"/>
        <w:spacing w:before="42"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верстаки слесарные одноместные с подъемными</w:t>
      </w:r>
      <w:r w:rsidRPr="005D5A71">
        <w:rPr>
          <w:rFonts w:ascii="Times New Roman" w:eastAsia="Times New Roman" w:hAnsi="Times New Roman" w:cs="Times New Roman"/>
          <w:spacing w:val="-7"/>
          <w:sz w:val="24"/>
          <w:lang w:eastAsia="ru-RU" w:bidi="ru-RU"/>
        </w:rPr>
        <w:t xml:space="preserve"> </w:t>
      </w:r>
      <w:r w:rsidRPr="005D5A71">
        <w:rPr>
          <w:rFonts w:ascii="Times New Roman" w:eastAsia="Times New Roman" w:hAnsi="Times New Roman" w:cs="Times New Roman"/>
          <w:sz w:val="24"/>
          <w:lang w:eastAsia="ru-RU" w:bidi="ru-RU"/>
        </w:rPr>
        <w:t>тисками;</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заточной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станок;</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индикатор часового</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типа;</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микрометры</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гладкие;</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штангенциркули;</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штангенрейсмусы;</w:t>
      </w:r>
    </w:p>
    <w:p w:rsidR="005D5A71" w:rsidRPr="005D5A71" w:rsidRDefault="005D5A71" w:rsidP="00284ED8">
      <w:pPr>
        <w:widowControl w:val="0"/>
        <w:numPr>
          <w:ilvl w:val="0"/>
          <w:numId w:val="265"/>
        </w:numPr>
        <w:tabs>
          <w:tab w:val="left" w:pos="1692"/>
        </w:tabs>
        <w:autoSpaceDE w:val="0"/>
        <w:autoSpaceDN w:val="0"/>
        <w:spacing w:before="41" w:after="0" w:line="240" w:lineRule="auto"/>
        <w:ind w:left="1691" w:hanging="14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угломер</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универсальный;</w:t>
      </w:r>
    </w:p>
    <w:p w:rsidR="005D5A71" w:rsidRPr="005D5A71" w:rsidRDefault="005D5A71" w:rsidP="00284ED8">
      <w:pPr>
        <w:widowControl w:val="0"/>
        <w:numPr>
          <w:ilvl w:val="0"/>
          <w:numId w:val="265"/>
        </w:numPr>
        <w:tabs>
          <w:tab w:val="left" w:pos="1692"/>
        </w:tabs>
        <w:autoSpaceDE w:val="0"/>
        <w:autoSpaceDN w:val="0"/>
        <w:spacing w:before="41" w:after="0" w:line="240" w:lineRule="auto"/>
        <w:ind w:left="1691" w:hanging="14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угольники поверочные слесарные с широким основанием</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УШ;</w:t>
      </w:r>
    </w:p>
    <w:p w:rsidR="005D5A71" w:rsidRPr="005D5A71" w:rsidRDefault="005D5A71" w:rsidP="00284ED8">
      <w:pPr>
        <w:widowControl w:val="0"/>
        <w:numPr>
          <w:ilvl w:val="0"/>
          <w:numId w:val="265"/>
        </w:numPr>
        <w:tabs>
          <w:tab w:val="left" w:pos="1692"/>
        </w:tabs>
        <w:autoSpaceDE w:val="0"/>
        <w:autoSpaceDN w:val="0"/>
        <w:spacing w:before="41" w:after="0" w:line="240" w:lineRule="auto"/>
        <w:ind w:left="1691" w:hanging="14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уровень</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брусковый;</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циркули разметочные;</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чертилки;</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кернеры;</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радиусомеры №№ 1,</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2;</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резьбомеры (метрические,</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дюймовые);</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калибры пробки (гладкие,</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резьбовые);</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резьбовые</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кольца;</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калибры</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скобы;</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щупы</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плоские;</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бородки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слесарные;</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дрель</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электрическая;</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зубила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слесарные;</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ключи гаечные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рожковые;</w:t>
      </w:r>
    </w:p>
    <w:p w:rsidR="005D5A71" w:rsidRPr="005D5A71" w:rsidRDefault="005D5A71" w:rsidP="00284ED8">
      <w:pPr>
        <w:widowControl w:val="0"/>
        <w:numPr>
          <w:ilvl w:val="0"/>
          <w:numId w:val="265"/>
        </w:numPr>
        <w:tabs>
          <w:tab w:val="left" w:pos="1690"/>
        </w:tabs>
        <w:autoSpaceDE w:val="0"/>
        <w:autoSpaceDN w:val="0"/>
        <w:spacing w:before="44"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наборы торцовых</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головок;</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осцилляционная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машина;</w:t>
      </w:r>
    </w:p>
    <w:p w:rsidR="005D5A71" w:rsidRPr="005D5A71" w:rsidRDefault="005D5A71" w:rsidP="00284ED8">
      <w:pPr>
        <w:widowControl w:val="0"/>
        <w:numPr>
          <w:ilvl w:val="0"/>
          <w:numId w:val="265"/>
        </w:numPr>
        <w:tabs>
          <w:tab w:val="left" w:pos="1690"/>
        </w:tabs>
        <w:autoSpaceDE w:val="0"/>
        <w:autoSpaceDN w:val="0"/>
        <w:spacing w:before="42"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гайковерт с набором</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головок;</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болгарка;</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плита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поверочная;</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наковальня;</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электролобзик;</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пила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сабельная;</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паста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абразивная;</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электрические ножницы по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металлу;</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зенковки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конические;</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зенковки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цилиндрические;</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зенкера;</w:t>
      </w:r>
    </w:p>
    <w:p w:rsidR="005D5A71" w:rsidRPr="005D5A71" w:rsidRDefault="005D5A71" w:rsidP="00284ED8">
      <w:pPr>
        <w:widowControl w:val="0"/>
        <w:numPr>
          <w:ilvl w:val="0"/>
          <w:numId w:val="265"/>
        </w:numPr>
        <w:tabs>
          <w:tab w:val="left" w:pos="1690"/>
        </w:tabs>
        <w:autoSpaceDE w:val="0"/>
        <w:autoSpaceDN w:val="0"/>
        <w:spacing w:before="42"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резьбонарезной</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набор;</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круглогубцы;</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клещи;</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молотки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слесарные;</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напильники различных видов с различной</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насечкой;</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надфили разные;</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ножницы ручные для резки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металла;</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ножовки по</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металлу;</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600" w:bottom="1240" w:left="860" w:header="710" w:footer="1056" w:gutter="0"/>
          <w:cols w:space="720"/>
        </w:sectPr>
      </w:pPr>
    </w:p>
    <w:p w:rsidR="005D5A71" w:rsidRPr="005D5A71" w:rsidRDefault="005D5A71" w:rsidP="00284ED8">
      <w:pPr>
        <w:widowControl w:val="0"/>
        <w:numPr>
          <w:ilvl w:val="0"/>
          <w:numId w:val="265"/>
        </w:numPr>
        <w:tabs>
          <w:tab w:val="left" w:pos="1690"/>
        </w:tabs>
        <w:autoSpaceDE w:val="0"/>
        <w:autoSpaceDN w:val="0"/>
        <w:spacing w:before="8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острогубцы</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(кусачки);</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пассатижи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комбинированные;</w:t>
      </w:r>
    </w:p>
    <w:p w:rsidR="005D5A71" w:rsidRPr="005D5A71" w:rsidRDefault="005D5A71" w:rsidP="00284ED8">
      <w:pPr>
        <w:widowControl w:val="0"/>
        <w:numPr>
          <w:ilvl w:val="0"/>
          <w:numId w:val="265"/>
        </w:numPr>
        <w:tabs>
          <w:tab w:val="left" w:pos="1690"/>
        </w:tabs>
        <w:autoSpaceDE w:val="0"/>
        <w:autoSpaceDN w:val="0"/>
        <w:spacing w:before="42"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плоскогубцы;</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поддержки;</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натяжки ручные;</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обжимки;</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чеканы;</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притиры плоские и</w:t>
      </w:r>
      <w:r w:rsidRPr="005D5A71">
        <w:rPr>
          <w:rFonts w:ascii="Times New Roman" w:eastAsia="Times New Roman" w:hAnsi="Times New Roman" w:cs="Times New Roman"/>
          <w:spacing w:val="-7"/>
          <w:sz w:val="24"/>
          <w:lang w:eastAsia="ru-RU" w:bidi="ru-RU"/>
        </w:rPr>
        <w:t xml:space="preserve"> </w:t>
      </w:r>
      <w:r w:rsidRPr="005D5A71">
        <w:rPr>
          <w:rFonts w:ascii="Times New Roman" w:eastAsia="Times New Roman" w:hAnsi="Times New Roman" w:cs="Times New Roman"/>
          <w:sz w:val="24"/>
          <w:lang w:eastAsia="ru-RU" w:bidi="ru-RU"/>
        </w:rPr>
        <w:t>конические;</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лампа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паяльная;</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шаберы;</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призмы для статической балансировки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деталей;</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приспособления для гибки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металла;</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трубогибочный станок;</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трубоприжим;</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тисочки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ручные;</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тиски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машинные;</w:t>
      </w:r>
    </w:p>
    <w:p w:rsidR="005D5A71" w:rsidRPr="005D5A71" w:rsidRDefault="005D5A71" w:rsidP="00284ED8">
      <w:pPr>
        <w:widowControl w:val="0"/>
        <w:numPr>
          <w:ilvl w:val="0"/>
          <w:numId w:val="265"/>
        </w:numPr>
        <w:tabs>
          <w:tab w:val="left" w:pos="1750"/>
        </w:tabs>
        <w:autoSpaceDE w:val="0"/>
        <w:autoSpaceDN w:val="0"/>
        <w:spacing w:before="41" w:after="0" w:line="240" w:lineRule="auto"/>
        <w:ind w:left="174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защитные экраны для</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рубки;</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шкаф для хранения изделий</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обучающихся;</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тележка для перевозки приспособлений и</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заготовок;</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ящик для хранения использованного обтирочного</w:t>
      </w:r>
      <w:r w:rsidRPr="005D5A71">
        <w:rPr>
          <w:rFonts w:ascii="Times New Roman" w:eastAsia="Times New Roman" w:hAnsi="Times New Roman" w:cs="Times New Roman"/>
          <w:spacing w:val="-7"/>
          <w:sz w:val="24"/>
          <w:lang w:eastAsia="ru-RU" w:bidi="ru-RU"/>
        </w:rPr>
        <w:t xml:space="preserve"> </w:t>
      </w:r>
      <w:r w:rsidRPr="005D5A71">
        <w:rPr>
          <w:rFonts w:ascii="Times New Roman" w:eastAsia="Times New Roman" w:hAnsi="Times New Roman" w:cs="Times New Roman"/>
          <w:sz w:val="24"/>
          <w:lang w:eastAsia="ru-RU" w:bidi="ru-RU"/>
        </w:rPr>
        <w:t>материала</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пистолет</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заклепочный;</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набор шлифовальной</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бумаги;</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набор абразивных брусков;</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шлифовальная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машинка;</w:t>
      </w:r>
    </w:p>
    <w:p w:rsidR="005D5A71" w:rsidRPr="005D5A71" w:rsidRDefault="005D5A71" w:rsidP="00284ED8">
      <w:pPr>
        <w:widowControl w:val="0"/>
        <w:numPr>
          <w:ilvl w:val="0"/>
          <w:numId w:val="265"/>
        </w:numPr>
        <w:tabs>
          <w:tab w:val="left" w:pos="1690"/>
        </w:tabs>
        <w:autoSpaceDE w:val="0"/>
        <w:autoSpaceDN w:val="0"/>
        <w:spacing w:before="44"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набор</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сверл;</w:t>
      </w:r>
    </w:p>
    <w:p w:rsidR="005D5A71" w:rsidRPr="005D5A71" w:rsidRDefault="005D5A71" w:rsidP="00284ED8">
      <w:pPr>
        <w:widowControl w:val="0"/>
        <w:numPr>
          <w:ilvl w:val="2"/>
          <w:numId w:val="264"/>
        </w:numPr>
        <w:tabs>
          <w:tab w:val="left" w:pos="1975"/>
        </w:tabs>
        <w:autoSpaceDE w:val="0"/>
        <w:autoSpaceDN w:val="0"/>
        <w:spacing w:before="40" w:after="0" w:line="240" w:lineRule="auto"/>
        <w:ind w:left="1974" w:hanging="425"/>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Оборудование для резки по металлу</w:t>
      </w:r>
      <w:r w:rsidRPr="005D5A71">
        <w:rPr>
          <w:rFonts w:ascii="Times New Roman" w:eastAsia="Times New Roman" w:hAnsi="Times New Roman" w:cs="Times New Roman"/>
          <w:spacing w:val="-7"/>
          <w:sz w:val="24"/>
          <w:lang w:eastAsia="ru-RU" w:bidi="ru-RU"/>
        </w:rPr>
        <w:t xml:space="preserve"> </w:t>
      </w:r>
      <w:r w:rsidRPr="005D5A71">
        <w:rPr>
          <w:rFonts w:ascii="Times New Roman" w:eastAsia="Times New Roman" w:hAnsi="Times New Roman" w:cs="Times New Roman"/>
          <w:sz w:val="24"/>
          <w:lang w:eastAsia="ru-RU" w:bidi="ru-RU"/>
        </w:rPr>
        <w:t>(гибки):</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дрель;</w:t>
      </w:r>
    </w:p>
    <w:p w:rsidR="005D5A71" w:rsidRPr="005D5A71" w:rsidRDefault="005D5A71" w:rsidP="00284ED8">
      <w:pPr>
        <w:widowControl w:val="0"/>
        <w:numPr>
          <w:ilvl w:val="0"/>
          <w:numId w:val="265"/>
        </w:numPr>
        <w:tabs>
          <w:tab w:val="left" w:pos="1692"/>
        </w:tabs>
        <w:autoSpaceDE w:val="0"/>
        <w:autoSpaceDN w:val="0"/>
        <w:spacing w:before="44" w:after="0" w:line="240" w:lineRule="auto"/>
        <w:ind w:left="1691" w:hanging="14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угловая шлифовальная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машина;</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пила</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торцовочная;</w:t>
      </w:r>
    </w:p>
    <w:p w:rsidR="005D5A71" w:rsidRPr="005D5A71" w:rsidRDefault="005D5A71" w:rsidP="00284ED8">
      <w:pPr>
        <w:widowControl w:val="0"/>
        <w:numPr>
          <w:ilvl w:val="0"/>
          <w:numId w:val="265"/>
        </w:numPr>
        <w:tabs>
          <w:tab w:val="left" w:pos="1690"/>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ножницы</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листовые;</w:t>
      </w:r>
    </w:p>
    <w:p w:rsidR="005D5A71" w:rsidRPr="005D5A71" w:rsidRDefault="005D5A71" w:rsidP="00284ED8">
      <w:pPr>
        <w:widowControl w:val="0"/>
        <w:numPr>
          <w:ilvl w:val="0"/>
          <w:numId w:val="265"/>
        </w:numPr>
        <w:tabs>
          <w:tab w:val="left" w:pos="1692"/>
        </w:tabs>
        <w:autoSpaceDE w:val="0"/>
        <w:autoSpaceDN w:val="0"/>
        <w:spacing w:before="41" w:after="0" w:line="240" w:lineRule="auto"/>
        <w:ind w:left="1691" w:hanging="14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универсальный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резак;</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гайковерт</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ударный;</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гравер;</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набор метчиков 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плашек;</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молоток слесарный 500</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г;</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ножницы по</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металлу;</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ножовка по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металлу;</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резиновая киянка 450</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г.;</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набор</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напильников;</w:t>
      </w:r>
    </w:p>
    <w:p w:rsidR="005D5A71" w:rsidRPr="005D5A71" w:rsidRDefault="005D5A71" w:rsidP="00284ED8">
      <w:pPr>
        <w:widowControl w:val="0"/>
        <w:numPr>
          <w:ilvl w:val="0"/>
          <w:numId w:val="265"/>
        </w:numPr>
        <w:tabs>
          <w:tab w:val="left" w:pos="1690"/>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набор надфилей;</w:t>
      </w:r>
    </w:p>
    <w:p w:rsidR="005D5A71" w:rsidRPr="005D5A71" w:rsidRDefault="005D5A71" w:rsidP="00284ED8">
      <w:pPr>
        <w:widowControl w:val="0"/>
        <w:numPr>
          <w:ilvl w:val="0"/>
          <w:numId w:val="265"/>
        </w:numPr>
        <w:tabs>
          <w:tab w:val="left" w:pos="1690"/>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твердосплавный разметочный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карандаш;</w:t>
      </w:r>
    </w:p>
    <w:p w:rsidR="005D5A71" w:rsidRPr="005D5A71" w:rsidRDefault="005D5A71" w:rsidP="00284ED8">
      <w:pPr>
        <w:widowControl w:val="0"/>
        <w:numPr>
          <w:ilvl w:val="0"/>
          <w:numId w:val="266"/>
        </w:numPr>
        <w:tabs>
          <w:tab w:val="left" w:pos="1975"/>
        </w:tabs>
        <w:autoSpaceDE w:val="0"/>
        <w:autoSpaceDN w:val="0"/>
        <w:spacing w:before="41" w:after="0" w:line="240" w:lineRule="auto"/>
        <w:ind w:left="197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стеллаж;</w:t>
      </w:r>
    </w:p>
    <w:p w:rsidR="005D5A71" w:rsidRPr="005D5A71" w:rsidRDefault="005D5A71" w:rsidP="00284ED8">
      <w:pPr>
        <w:widowControl w:val="0"/>
        <w:numPr>
          <w:ilvl w:val="0"/>
          <w:numId w:val="266"/>
        </w:numPr>
        <w:tabs>
          <w:tab w:val="left" w:pos="1975"/>
        </w:tabs>
        <w:autoSpaceDE w:val="0"/>
        <w:autoSpaceDN w:val="0"/>
        <w:spacing w:before="39" w:after="0" w:line="240" w:lineRule="auto"/>
        <w:ind w:left="197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шкаф для хранения</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инструмента;</w:t>
      </w:r>
    </w:p>
    <w:p w:rsidR="005D5A71" w:rsidRPr="005D5A71" w:rsidRDefault="005D5A71" w:rsidP="00284ED8">
      <w:pPr>
        <w:widowControl w:val="0"/>
        <w:numPr>
          <w:ilvl w:val="0"/>
          <w:numId w:val="266"/>
        </w:numPr>
        <w:tabs>
          <w:tab w:val="left" w:pos="1975"/>
        </w:tabs>
        <w:autoSpaceDE w:val="0"/>
        <w:autoSpaceDN w:val="0"/>
        <w:spacing w:before="42" w:after="0" w:line="240" w:lineRule="auto"/>
        <w:ind w:left="197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ножницы</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гильотинные.</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600" w:bottom="1240" w:left="860" w:header="710" w:footer="1056" w:gutter="0"/>
          <w:cols w:space="720"/>
        </w:sectPr>
      </w:pPr>
    </w:p>
    <w:p w:rsidR="005D5A71" w:rsidRPr="005D5A71" w:rsidRDefault="005D5A71" w:rsidP="005D5A71">
      <w:pPr>
        <w:widowControl w:val="0"/>
        <w:autoSpaceDE w:val="0"/>
        <w:autoSpaceDN w:val="0"/>
        <w:spacing w:before="80"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lastRenderedPageBreak/>
        <w:t>Оборудование сварочной мастерской:</w:t>
      </w:r>
    </w:p>
    <w:p w:rsidR="005D5A71" w:rsidRPr="005D5A71" w:rsidRDefault="005D5A71" w:rsidP="005D5A71">
      <w:pPr>
        <w:widowControl w:val="0"/>
        <w:autoSpaceDE w:val="0"/>
        <w:autoSpaceDN w:val="0"/>
        <w:spacing w:before="40"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рабочее место преподавателя;</w:t>
      </w:r>
    </w:p>
    <w:p w:rsidR="005D5A71" w:rsidRPr="005D5A71" w:rsidRDefault="005D5A71" w:rsidP="00284ED8">
      <w:pPr>
        <w:widowControl w:val="0"/>
        <w:numPr>
          <w:ilvl w:val="0"/>
          <w:numId w:val="266"/>
        </w:numPr>
        <w:tabs>
          <w:tab w:val="left" w:pos="1975"/>
        </w:tabs>
        <w:autoSpaceDE w:val="0"/>
        <w:autoSpaceDN w:val="0"/>
        <w:spacing w:before="41" w:after="0" w:line="240" w:lineRule="auto"/>
        <w:ind w:left="1974" w:hanging="533"/>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вытяжная вентиляция - по количеству сварочных</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постов;</w:t>
      </w:r>
    </w:p>
    <w:p w:rsidR="005D5A71" w:rsidRPr="005D5A71" w:rsidRDefault="005D5A71" w:rsidP="00284ED8">
      <w:pPr>
        <w:widowControl w:val="0"/>
        <w:numPr>
          <w:ilvl w:val="0"/>
          <w:numId w:val="266"/>
        </w:numPr>
        <w:tabs>
          <w:tab w:val="left" w:pos="1975"/>
        </w:tabs>
        <w:autoSpaceDE w:val="0"/>
        <w:autoSpaceDN w:val="0"/>
        <w:spacing w:before="42" w:after="0" w:line="271" w:lineRule="auto"/>
        <w:ind w:right="812" w:firstLine="67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Оборудование сварочного поста для дуговой сварки и резки металлов на 1 рабочее место (на группу 15</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чел):</w:t>
      </w:r>
    </w:p>
    <w:p w:rsidR="005D5A71" w:rsidRPr="005D5A71" w:rsidRDefault="005D5A71" w:rsidP="00284ED8">
      <w:pPr>
        <w:widowControl w:val="0"/>
        <w:numPr>
          <w:ilvl w:val="0"/>
          <w:numId w:val="267"/>
        </w:numPr>
        <w:tabs>
          <w:tab w:val="left" w:pos="1661"/>
        </w:tabs>
        <w:autoSpaceDE w:val="0"/>
        <w:autoSpaceDN w:val="0"/>
        <w:spacing w:before="4"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сварочное оборудование для ручной дуговой</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сварки;</w:t>
      </w:r>
    </w:p>
    <w:p w:rsidR="005D5A71" w:rsidRPr="005D5A71" w:rsidRDefault="005D5A71" w:rsidP="00284ED8">
      <w:pPr>
        <w:widowControl w:val="0"/>
        <w:numPr>
          <w:ilvl w:val="0"/>
          <w:numId w:val="267"/>
        </w:numPr>
        <w:tabs>
          <w:tab w:val="left" w:pos="1642"/>
        </w:tabs>
        <w:autoSpaceDE w:val="0"/>
        <w:autoSpaceDN w:val="0"/>
        <w:spacing w:before="40" w:after="0" w:line="240" w:lineRule="auto"/>
        <w:ind w:left="16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сварочный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стол;</w:t>
      </w:r>
    </w:p>
    <w:p w:rsidR="005D5A71" w:rsidRPr="005D5A71" w:rsidRDefault="005D5A71" w:rsidP="00284ED8">
      <w:pPr>
        <w:widowControl w:val="0"/>
        <w:numPr>
          <w:ilvl w:val="0"/>
          <w:numId w:val="267"/>
        </w:numPr>
        <w:tabs>
          <w:tab w:val="left" w:pos="1661"/>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приспособления для сборки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изделий;</w:t>
      </w:r>
    </w:p>
    <w:p w:rsidR="005D5A71" w:rsidRPr="005D5A71" w:rsidRDefault="005D5A71" w:rsidP="00284ED8">
      <w:pPr>
        <w:widowControl w:val="0"/>
        <w:numPr>
          <w:ilvl w:val="0"/>
          <w:numId w:val="267"/>
        </w:numPr>
        <w:tabs>
          <w:tab w:val="left" w:pos="1661"/>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молоток-шлакоотделитель;</w:t>
      </w:r>
    </w:p>
    <w:p w:rsidR="005D5A71" w:rsidRPr="005D5A71" w:rsidRDefault="005D5A71" w:rsidP="00284ED8">
      <w:pPr>
        <w:widowControl w:val="0"/>
        <w:numPr>
          <w:ilvl w:val="0"/>
          <w:numId w:val="267"/>
        </w:numPr>
        <w:tabs>
          <w:tab w:val="left" w:pos="1661"/>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разметчики (керн,</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чертилка);</w:t>
      </w:r>
    </w:p>
    <w:p w:rsidR="005D5A71" w:rsidRPr="005D5A71" w:rsidRDefault="005D5A71" w:rsidP="00284ED8">
      <w:pPr>
        <w:widowControl w:val="0"/>
        <w:numPr>
          <w:ilvl w:val="0"/>
          <w:numId w:val="267"/>
        </w:numPr>
        <w:tabs>
          <w:tab w:val="left" w:pos="1661"/>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маркер для металла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белый;</w:t>
      </w:r>
    </w:p>
    <w:p w:rsidR="005D5A71" w:rsidRPr="005D5A71" w:rsidRDefault="005D5A71" w:rsidP="00284ED8">
      <w:pPr>
        <w:widowControl w:val="0"/>
        <w:numPr>
          <w:ilvl w:val="0"/>
          <w:numId w:val="267"/>
        </w:numPr>
        <w:tabs>
          <w:tab w:val="left" w:pos="1661"/>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маркер для металла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черный.</w:t>
      </w:r>
    </w:p>
    <w:p w:rsidR="005D5A71" w:rsidRPr="005D5A71" w:rsidRDefault="005D5A71" w:rsidP="00284ED8">
      <w:pPr>
        <w:widowControl w:val="0"/>
        <w:numPr>
          <w:ilvl w:val="0"/>
          <w:numId w:val="266"/>
        </w:numPr>
        <w:tabs>
          <w:tab w:val="left" w:pos="1975"/>
        </w:tabs>
        <w:autoSpaceDE w:val="0"/>
        <w:autoSpaceDN w:val="0"/>
        <w:spacing w:before="40" w:after="0" w:line="240" w:lineRule="auto"/>
        <w:ind w:left="1974" w:hanging="45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Инструменты и принадлежности на 1 рабочее место (на группу 15</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чел):</w:t>
      </w:r>
    </w:p>
    <w:p w:rsidR="005D5A71" w:rsidRPr="005D5A71" w:rsidRDefault="005D5A71" w:rsidP="00284ED8">
      <w:pPr>
        <w:widowControl w:val="0"/>
        <w:numPr>
          <w:ilvl w:val="0"/>
          <w:numId w:val="268"/>
        </w:numPr>
        <w:tabs>
          <w:tab w:val="left" w:pos="1663"/>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угломер;</w:t>
      </w:r>
    </w:p>
    <w:p w:rsidR="005D5A71" w:rsidRPr="005D5A71" w:rsidRDefault="005D5A71" w:rsidP="00284ED8">
      <w:pPr>
        <w:widowControl w:val="0"/>
        <w:numPr>
          <w:ilvl w:val="0"/>
          <w:numId w:val="268"/>
        </w:numPr>
        <w:tabs>
          <w:tab w:val="left" w:pos="1661"/>
        </w:tabs>
        <w:autoSpaceDE w:val="0"/>
        <w:autoSpaceDN w:val="0"/>
        <w:spacing w:before="41" w:after="0" w:line="240" w:lineRule="auto"/>
        <w:ind w:left="1660"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линейка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металлическая;</w:t>
      </w:r>
    </w:p>
    <w:p w:rsidR="005D5A71" w:rsidRPr="005D5A71" w:rsidRDefault="005D5A71" w:rsidP="00284ED8">
      <w:pPr>
        <w:widowControl w:val="0"/>
        <w:numPr>
          <w:ilvl w:val="0"/>
          <w:numId w:val="268"/>
        </w:numPr>
        <w:tabs>
          <w:tab w:val="left" w:pos="1661"/>
        </w:tabs>
        <w:autoSpaceDE w:val="0"/>
        <w:autoSpaceDN w:val="0"/>
        <w:spacing w:before="41" w:after="0" w:line="240" w:lineRule="auto"/>
        <w:ind w:left="1660"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зубило;</w:t>
      </w:r>
    </w:p>
    <w:p w:rsidR="005D5A71" w:rsidRPr="005D5A71" w:rsidRDefault="005D5A71" w:rsidP="00284ED8">
      <w:pPr>
        <w:widowControl w:val="0"/>
        <w:numPr>
          <w:ilvl w:val="0"/>
          <w:numId w:val="268"/>
        </w:numPr>
        <w:tabs>
          <w:tab w:val="left" w:pos="1661"/>
        </w:tabs>
        <w:autoSpaceDE w:val="0"/>
        <w:autoSpaceDN w:val="0"/>
        <w:spacing w:before="41" w:after="0" w:line="240" w:lineRule="auto"/>
        <w:ind w:left="1660"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напильник</w:t>
      </w:r>
      <w:r w:rsidRPr="005D5A71">
        <w:rPr>
          <w:rFonts w:ascii="Times New Roman" w:eastAsia="Times New Roman" w:hAnsi="Times New Roman" w:cs="Times New Roman"/>
          <w:spacing w:val="59"/>
          <w:sz w:val="24"/>
          <w:lang w:eastAsia="ru-RU" w:bidi="ru-RU"/>
        </w:rPr>
        <w:t xml:space="preserve"> </w:t>
      </w:r>
      <w:r w:rsidRPr="005D5A71">
        <w:rPr>
          <w:rFonts w:ascii="Times New Roman" w:eastAsia="Times New Roman" w:hAnsi="Times New Roman" w:cs="Times New Roman"/>
          <w:sz w:val="24"/>
          <w:lang w:eastAsia="ru-RU" w:bidi="ru-RU"/>
        </w:rPr>
        <w:t>треугольный;</w:t>
      </w:r>
    </w:p>
    <w:p w:rsidR="005D5A71" w:rsidRPr="005D5A71" w:rsidRDefault="005D5A71" w:rsidP="00284ED8">
      <w:pPr>
        <w:widowControl w:val="0"/>
        <w:numPr>
          <w:ilvl w:val="0"/>
          <w:numId w:val="268"/>
        </w:numPr>
        <w:tabs>
          <w:tab w:val="left" w:pos="1661"/>
        </w:tabs>
        <w:autoSpaceDE w:val="0"/>
        <w:autoSpaceDN w:val="0"/>
        <w:spacing w:before="43" w:after="0" w:line="240" w:lineRule="auto"/>
        <w:ind w:left="1660"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напильник</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круглый;</w:t>
      </w:r>
    </w:p>
    <w:p w:rsidR="005D5A71" w:rsidRPr="005D5A71" w:rsidRDefault="005D5A71" w:rsidP="00284ED8">
      <w:pPr>
        <w:widowControl w:val="0"/>
        <w:numPr>
          <w:ilvl w:val="0"/>
          <w:numId w:val="268"/>
        </w:numPr>
        <w:tabs>
          <w:tab w:val="left" w:pos="1661"/>
        </w:tabs>
        <w:autoSpaceDE w:val="0"/>
        <w:autoSpaceDN w:val="0"/>
        <w:spacing w:before="41" w:after="0" w:line="240" w:lineRule="auto"/>
        <w:ind w:left="1660"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стальная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линейка-прямоугольник;</w:t>
      </w:r>
    </w:p>
    <w:p w:rsidR="005D5A71" w:rsidRPr="005D5A71" w:rsidRDefault="005D5A71" w:rsidP="00284ED8">
      <w:pPr>
        <w:widowControl w:val="0"/>
        <w:numPr>
          <w:ilvl w:val="0"/>
          <w:numId w:val="268"/>
        </w:numPr>
        <w:tabs>
          <w:tab w:val="left" w:pos="1661"/>
        </w:tabs>
        <w:autoSpaceDE w:val="0"/>
        <w:autoSpaceDN w:val="0"/>
        <w:spacing w:before="41" w:after="0" w:line="240" w:lineRule="auto"/>
        <w:ind w:left="1660"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пассатижи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(плоскогубцы);</w:t>
      </w:r>
    </w:p>
    <w:p w:rsidR="005D5A71" w:rsidRPr="005D5A71" w:rsidRDefault="005D5A71" w:rsidP="00284ED8">
      <w:pPr>
        <w:widowControl w:val="0"/>
        <w:numPr>
          <w:ilvl w:val="0"/>
          <w:numId w:val="268"/>
        </w:numPr>
        <w:tabs>
          <w:tab w:val="left" w:pos="1661"/>
        </w:tabs>
        <w:autoSpaceDE w:val="0"/>
        <w:autoSpaceDN w:val="0"/>
        <w:spacing w:before="40" w:after="0" w:line="240" w:lineRule="auto"/>
        <w:ind w:left="1660"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штангенциркуль;</w:t>
      </w:r>
    </w:p>
    <w:p w:rsidR="005D5A71" w:rsidRPr="005D5A71" w:rsidRDefault="005D5A71" w:rsidP="00284ED8">
      <w:pPr>
        <w:widowControl w:val="0"/>
        <w:numPr>
          <w:ilvl w:val="0"/>
          <w:numId w:val="268"/>
        </w:numPr>
        <w:tabs>
          <w:tab w:val="left" w:pos="1661"/>
        </w:tabs>
        <w:autoSpaceDE w:val="0"/>
        <w:autoSpaceDN w:val="0"/>
        <w:spacing w:before="44" w:after="0" w:line="240" w:lineRule="auto"/>
        <w:ind w:left="1660"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для визуально-измерительного контроля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(ВИК);</w:t>
      </w:r>
    </w:p>
    <w:p w:rsidR="005D5A71" w:rsidRPr="005D5A71" w:rsidRDefault="005D5A71" w:rsidP="00284ED8">
      <w:pPr>
        <w:widowControl w:val="0"/>
        <w:numPr>
          <w:ilvl w:val="0"/>
          <w:numId w:val="268"/>
        </w:numPr>
        <w:tabs>
          <w:tab w:val="left" w:pos="1721"/>
        </w:tabs>
        <w:autoSpaceDE w:val="0"/>
        <w:autoSpaceDN w:val="0"/>
        <w:spacing w:before="40" w:after="0" w:line="240" w:lineRule="auto"/>
        <w:ind w:left="1720" w:hanging="20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для проведения ультразвукового метода</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контроля;</w:t>
      </w:r>
    </w:p>
    <w:p w:rsidR="005D5A71" w:rsidRPr="005D5A71" w:rsidRDefault="005D5A71" w:rsidP="00284ED8">
      <w:pPr>
        <w:widowControl w:val="0"/>
        <w:numPr>
          <w:ilvl w:val="0"/>
          <w:numId w:val="268"/>
        </w:numPr>
        <w:tabs>
          <w:tab w:val="left" w:pos="1661"/>
        </w:tabs>
        <w:autoSpaceDE w:val="0"/>
        <w:autoSpaceDN w:val="0"/>
        <w:spacing w:before="41" w:after="0" w:line="240" w:lineRule="auto"/>
        <w:ind w:left="1660"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для проведения магнитного метода</w:t>
      </w:r>
      <w:r w:rsidRPr="005D5A71">
        <w:rPr>
          <w:rFonts w:ascii="Times New Roman" w:eastAsia="Times New Roman" w:hAnsi="Times New Roman" w:cs="Times New Roman"/>
          <w:spacing w:val="-14"/>
          <w:sz w:val="24"/>
          <w:lang w:eastAsia="ru-RU" w:bidi="ru-RU"/>
        </w:rPr>
        <w:t xml:space="preserve"> </w:t>
      </w:r>
      <w:r w:rsidRPr="005D5A71">
        <w:rPr>
          <w:rFonts w:ascii="Times New Roman" w:eastAsia="Times New Roman" w:hAnsi="Times New Roman" w:cs="Times New Roman"/>
          <w:sz w:val="24"/>
          <w:lang w:eastAsia="ru-RU" w:bidi="ru-RU"/>
        </w:rPr>
        <w:t>контроля;</w:t>
      </w:r>
    </w:p>
    <w:p w:rsidR="005D5A71" w:rsidRPr="005D5A71" w:rsidRDefault="005D5A71" w:rsidP="00284ED8">
      <w:pPr>
        <w:widowControl w:val="0"/>
        <w:numPr>
          <w:ilvl w:val="0"/>
          <w:numId w:val="268"/>
        </w:numPr>
        <w:tabs>
          <w:tab w:val="left" w:pos="1661"/>
        </w:tabs>
        <w:autoSpaceDE w:val="0"/>
        <w:autoSpaceDN w:val="0"/>
        <w:spacing w:before="41" w:after="0" w:line="240" w:lineRule="auto"/>
        <w:ind w:left="1660" w:hanging="1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для проведения капиллярной</w:t>
      </w:r>
      <w:r w:rsidRPr="005D5A71">
        <w:rPr>
          <w:rFonts w:ascii="Times New Roman" w:eastAsia="Times New Roman" w:hAnsi="Times New Roman" w:cs="Times New Roman"/>
          <w:spacing w:val="-14"/>
          <w:sz w:val="24"/>
          <w:lang w:eastAsia="ru-RU" w:bidi="ru-RU"/>
        </w:rPr>
        <w:t xml:space="preserve"> </w:t>
      </w:r>
      <w:r w:rsidRPr="005D5A71">
        <w:rPr>
          <w:rFonts w:ascii="Times New Roman" w:eastAsia="Times New Roman" w:hAnsi="Times New Roman" w:cs="Times New Roman"/>
          <w:sz w:val="24"/>
          <w:lang w:eastAsia="ru-RU" w:bidi="ru-RU"/>
        </w:rPr>
        <w:t>дефектоскопии.</w:t>
      </w:r>
    </w:p>
    <w:p w:rsidR="005D5A71" w:rsidRPr="005D5A71" w:rsidRDefault="005D5A71" w:rsidP="00284ED8">
      <w:pPr>
        <w:widowControl w:val="0"/>
        <w:numPr>
          <w:ilvl w:val="0"/>
          <w:numId w:val="266"/>
        </w:numPr>
        <w:tabs>
          <w:tab w:val="left" w:pos="1975"/>
        </w:tabs>
        <w:autoSpaceDE w:val="0"/>
        <w:autoSpaceDN w:val="0"/>
        <w:spacing w:before="41" w:after="0" w:line="240" w:lineRule="auto"/>
        <w:ind w:left="1974" w:hanging="45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Защитные средства на 1 обучающегося (на группу 15</w:t>
      </w:r>
      <w:r w:rsidRPr="005D5A71">
        <w:rPr>
          <w:rFonts w:ascii="Times New Roman" w:eastAsia="Times New Roman" w:hAnsi="Times New Roman" w:cs="Times New Roman"/>
          <w:spacing w:val="-13"/>
          <w:sz w:val="24"/>
          <w:lang w:eastAsia="ru-RU" w:bidi="ru-RU"/>
        </w:rPr>
        <w:t xml:space="preserve"> </w:t>
      </w:r>
      <w:r w:rsidRPr="005D5A71">
        <w:rPr>
          <w:rFonts w:ascii="Times New Roman" w:eastAsia="Times New Roman" w:hAnsi="Times New Roman" w:cs="Times New Roman"/>
          <w:sz w:val="24"/>
          <w:lang w:eastAsia="ru-RU" w:bidi="ru-RU"/>
        </w:rPr>
        <w:t>чел):</w:t>
      </w:r>
    </w:p>
    <w:p w:rsidR="005D5A71" w:rsidRPr="005D5A71" w:rsidRDefault="005D5A71" w:rsidP="00284ED8">
      <w:pPr>
        <w:widowControl w:val="0"/>
        <w:numPr>
          <w:ilvl w:val="0"/>
          <w:numId w:val="269"/>
        </w:numPr>
        <w:tabs>
          <w:tab w:val="left" w:pos="1661"/>
        </w:tabs>
        <w:autoSpaceDE w:val="0"/>
        <w:autoSpaceDN w:val="0"/>
        <w:spacing w:before="42"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костюм сварщика (подшлемник, куртка,</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штаны);</w:t>
      </w:r>
    </w:p>
    <w:p w:rsidR="005D5A71" w:rsidRPr="005D5A71" w:rsidRDefault="005D5A71" w:rsidP="00284ED8">
      <w:pPr>
        <w:widowControl w:val="0"/>
        <w:numPr>
          <w:ilvl w:val="0"/>
          <w:numId w:val="269"/>
        </w:numPr>
        <w:tabs>
          <w:tab w:val="left" w:pos="1661"/>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защитные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очки;</w:t>
      </w:r>
    </w:p>
    <w:p w:rsidR="005D5A71" w:rsidRPr="005D5A71" w:rsidRDefault="005D5A71" w:rsidP="00284ED8">
      <w:pPr>
        <w:widowControl w:val="0"/>
        <w:numPr>
          <w:ilvl w:val="0"/>
          <w:numId w:val="269"/>
        </w:numPr>
        <w:tabs>
          <w:tab w:val="left" w:pos="1661"/>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защитные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ботинки;</w:t>
      </w:r>
    </w:p>
    <w:p w:rsidR="005D5A71" w:rsidRPr="005D5A71" w:rsidRDefault="005D5A71" w:rsidP="00284ED8">
      <w:pPr>
        <w:widowControl w:val="0"/>
        <w:numPr>
          <w:ilvl w:val="0"/>
          <w:numId w:val="269"/>
        </w:numPr>
        <w:tabs>
          <w:tab w:val="left" w:pos="1661"/>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краги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спилковые.</w:t>
      </w:r>
    </w:p>
    <w:p w:rsidR="005D5A71" w:rsidRPr="005D5A71" w:rsidRDefault="005D5A71" w:rsidP="00284ED8">
      <w:pPr>
        <w:widowControl w:val="0"/>
        <w:numPr>
          <w:ilvl w:val="0"/>
          <w:numId w:val="266"/>
        </w:numPr>
        <w:tabs>
          <w:tab w:val="left" w:pos="1975"/>
        </w:tabs>
        <w:autoSpaceDE w:val="0"/>
        <w:autoSpaceDN w:val="0"/>
        <w:spacing w:before="41" w:after="0" w:line="240" w:lineRule="auto"/>
        <w:ind w:left="1974" w:hanging="45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Дополнительное оборудование мастерской</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(полигона):</w:t>
      </w:r>
    </w:p>
    <w:p w:rsidR="005D5A71" w:rsidRPr="005D5A71" w:rsidRDefault="005D5A71" w:rsidP="00284ED8">
      <w:pPr>
        <w:widowControl w:val="0"/>
        <w:numPr>
          <w:ilvl w:val="0"/>
          <w:numId w:val="270"/>
        </w:numPr>
        <w:tabs>
          <w:tab w:val="left" w:pos="1661"/>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столы</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металлические;</w:t>
      </w:r>
    </w:p>
    <w:p w:rsidR="005D5A71" w:rsidRPr="005D5A71" w:rsidRDefault="005D5A71" w:rsidP="00284ED8">
      <w:pPr>
        <w:widowControl w:val="0"/>
        <w:numPr>
          <w:ilvl w:val="0"/>
          <w:numId w:val="270"/>
        </w:numPr>
        <w:tabs>
          <w:tab w:val="left" w:pos="1661"/>
        </w:tabs>
        <w:autoSpaceDE w:val="0"/>
        <w:autoSpaceDN w:val="0"/>
        <w:spacing w:before="43"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стеллажи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металлические;</w:t>
      </w:r>
    </w:p>
    <w:p w:rsidR="005D5A71" w:rsidRPr="005D5A71" w:rsidRDefault="005D5A71" w:rsidP="00284ED8">
      <w:pPr>
        <w:widowControl w:val="0"/>
        <w:numPr>
          <w:ilvl w:val="0"/>
          <w:numId w:val="270"/>
        </w:numPr>
        <w:tabs>
          <w:tab w:val="left" w:pos="1661"/>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стеллаж для хранения металлических</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листов.</w:t>
      </w: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31"/>
          <w:szCs w:val="24"/>
          <w:lang w:eastAsia="ru-RU" w:bidi="ru-RU"/>
        </w:rPr>
      </w:pPr>
    </w:p>
    <w:p w:rsidR="005D5A71" w:rsidRPr="005D5A71" w:rsidRDefault="005D5A71" w:rsidP="00284ED8">
      <w:pPr>
        <w:widowControl w:val="0"/>
        <w:numPr>
          <w:ilvl w:val="1"/>
          <w:numId w:val="264"/>
        </w:numPr>
        <w:tabs>
          <w:tab w:val="left" w:pos="1263"/>
        </w:tabs>
        <w:autoSpaceDE w:val="0"/>
        <w:autoSpaceDN w:val="0"/>
        <w:spacing w:before="1" w:after="0" w:line="240" w:lineRule="auto"/>
        <w:ind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Информационное обеспечение</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обучения</w:t>
      </w: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tabs>
          <w:tab w:val="left" w:pos="2098"/>
          <w:tab w:val="left" w:pos="3853"/>
          <w:tab w:val="left" w:pos="5014"/>
          <w:tab w:val="left" w:pos="6197"/>
          <w:tab w:val="left" w:pos="8512"/>
        </w:tabs>
        <w:autoSpaceDE w:val="0"/>
        <w:autoSpaceDN w:val="0"/>
        <w:spacing w:after="0"/>
        <w:ind w:right="246"/>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Перечень</w:t>
      </w:r>
      <w:r w:rsidRPr="005D5A71">
        <w:rPr>
          <w:rFonts w:ascii="Times New Roman" w:eastAsia="Times New Roman" w:hAnsi="Times New Roman" w:cs="Times New Roman"/>
          <w:sz w:val="24"/>
          <w:szCs w:val="24"/>
          <w:lang w:eastAsia="ru-RU" w:bidi="ru-RU"/>
        </w:rPr>
        <w:tab/>
        <w:t>используемых</w:t>
      </w:r>
      <w:r w:rsidRPr="005D5A71">
        <w:rPr>
          <w:rFonts w:ascii="Times New Roman" w:eastAsia="Times New Roman" w:hAnsi="Times New Roman" w:cs="Times New Roman"/>
          <w:sz w:val="24"/>
          <w:szCs w:val="24"/>
          <w:lang w:eastAsia="ru-RU" w:bidi="ru-RU"/>
        </w:rPr>
        <w:tab/>
        <w:t>учебных</w:t>
      </w:r>
      <w:r w:rsidRPr="005D5A71">
        <w:rPr>
          <w:rFonts w:ascii="Times New Roman" w:eastAsia="Times New Roman" w:hAnsi="Times New Roman" w:cs="Times New Roman"/>
          <w:sz w:val="24"/>
          <w:szCs w:val="24"/>
          <w:lang w:eastAsia="ru-RU" w:bidi="ru-RU"/>
        </w:rPr>
        <w:tab/>
        <w:t>изданий,</w:t>
      </w:r>
      <w:r w:rsidRPr="005D5A71">
        <w:rPr>
          <w:rFonts w:ascii="Times New Roman" w:eastAsia="Times New Roman" w:hAnsi="Times New Roman" w:cs="Times New Roman"/>
          <w:sz w:val="24"/>
          <w:szCs w:val="24"/>
          <w:lang w:eastAsia="ru-RU" w:bidi="ru-RU"/>
        </w:rPr>
        <w:tab/>
        <w:t>Интернет-ресурсов,</w:t>
      </w:r>
      <w:r w:rsidRPr="005D5A71">
        <w:rPr>
          <w:rFonts w:ascii="Times New Roman" w:eastAsia="Times New Roman" w:hAnsi="Times New Roman" w:cs="Times New Roman"/>
          <w:sz w:val="24"/>
          <w:szCs w:val="24"/>
          <w:lang w:eastAsia="ru-RU" w:bidi="ru-RU"/>
        </w:rPr>
        <w:tab/>
      </w:r>
      <w:r w:rsidRPr="005D5A71">
        <w:rPr>
          <w:rFonts w:ascii="Times New Roman" w:eastAsia="Times New Roman" w:hAnsi="Times New Roman" w:cs="Times New Roman"/>
          <w:spacing w:val="-1"/>
          <w:sz w:val="24"/>
          <w:szCs w:val="24"/>
          <w:lang w:eastAsia="ru-RU" w:bidi="ru-RU"/>
        </w:rPr>
        <w:t xml:space="preserve">дополнительной </w:t>
      </w:r>
      <w:r w:rsidRPr="005D5A71">
        <w:rPr>
          <w:rFonts w:ascii="Times New Roman" w:eastAsia="Times New Roman" w:hAnsi="Times New Roman" w:cs="Times New Roman"/>
          <w:sz w:val="24"/>
          <w:szCs w:val="24"/>
          <w:lang w:eastAsia="ru-RU" w:bidi="ru-RU"/>
        </w:rPr>
        <w:t>литературы:</w:t>
      </w:r>
    </w:p>
    <w:p w:rsidR="005D5A71" w:rsidRPr="005D5A71" w:rsidRDefault="005D5A71" w:rsidP="005D5A71">
      <w:pPr>
        <w:widowControl w:val="0"/>
        <w:autoSpaceDE w:val="0"/>
        <w:autoSpaceDN w:val="0"/>
        <w:spacing w:after="0" w:line="275"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Основные источники:</w:t>
      </w:r>
    </w:p>
    <w:p w:rsidR="005D5A71" w:rsidRPr="005D5A71" w:rsidRDefault="005D5A71" w:rsidP="00284ED8">
      <w:pPr>
        <w:widowControl w:val="0"/>
        <w:numPr>
          <w:ilvl w:val="0"/>
          <w:numId w:val="271"/>
        </w:numPr>
        <w:tabs>
          <w:tab w:val="left" w:pos="1975"/>
        </w:tabs>
        <w:autoSpaceDE w:val="0"/>
        <w:autoSpaceDN w:val="0"/>
        <w:spacing w:before="41" w:after="0" w:line="240" w:lineRule="auto"/>
        <w:ind w:right="255"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Сварка и резка металлов: учебное пособие для СПО /под общей редакцией Ю.В. Казакова-М: ИЦ «Академия», 2013. - 400</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271"/>
        </w:numPr>
        <w:tabs>
          <w:tab w:val="left" w:pos="1975"/>
        </w:tabs>
        <w:autoSpaceDE w:val="0"/>
        <w:autoSpaceDN w:val="0"/>
        <w:spacing w:after="0" w:line="240" w:lineRule="auto"/>
        <w:ind w:right="255"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Овчинников В.В. Дефектация сварных швов и контроль качества сварных соединений: учебник для СПО /В.В. Овчинников - М., ИЦ «Академия», 2015. - 224</w:t>
      </w:r>
      <w:r w:rsidRPr="005D5A71">
        <w:rPr>
          <w:rFonts w:ascii="Times New Roman" w:eastAsia="Times New Roman" w:hAnsi="Times New Roman" w:cs="Times New Roman"/>
          <w:spacing w:val="-12"/>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5D5A71">
      <w:pPr>
        <w:spacing w:after="0"/>
        <w:rPr>
          <w:rFonts w:ascii="Times New Roman" w:eastAsia="Times New Roman" w:hAnsi="Times New Roman" w:cs="Times New Roman"/>
          <w:sz w:val="24"/>
          <w:lang w:eastAsia="ru-RU" w:bidi="ru-RU"/>
        </w:rPr>
        <w:sectPr w:rsidR="005D5A71" w:rsidRPr="005D5A71">
          <w:pgSz w:w="11910" w:h="16840"/>
          <w:pgMar w:top="1160" w:right="600" w:bottom="1240" w:left="860" w:header="710" w:footer="1056" w:gutter="0"/>
          <w:cols w:space="720"/>
        </w:sectPr>
      </w:pPr>
    </w:p>
    <w:p w:rsidR="005D5A71" w:rsidRPr="005D5A71" w:rsidRDefault="005D5A71" w:rsidP="00284ED8">
      <w:pPr>
        <w:widowControl w:val="0"/>
        <w:numPr>
          <w:ilvl w:val="0"/>
          <w:numId w:val="271"/>
        </w:numPr>
        <w:tabs>
          <w:tab w:val="left" w:pos="1975"/>
        </w:tabs>
        <w:autoSpaceDE w:val="0"/>
        <w:autoSpaceDN w:val="0"/>
        <w:spacing w:before="80" w:after="0" w:line="240" w:lineRule="auto"/>
        <w:ind w:right="244"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Овчинников В.В. Дефектация сварных швов и контроль качества сварных соединений. Практикум: учебное пособие/В.В. Овчинников-М., ИЦ «Академия», 2014. - 112 с.</w:t>
      </w:r>
    </w:p>
    <w:p w:rsidR="005D5A71" w:rsidRPr="005D5A71" w:rsidRDefault="005D5A71" w:rsidP="00284ED8">
      <w:pPr>
        <w:widowControl w:val="0"/>
        <w:numPr>
          <w:ilvl w:val="0"/>
          <w:numId w:val="271"/>
        </w:numPr>
        <w:tabs>
          <w:tab w:val="left" w:pos="1975"/>
        </w:tabs>
        <w:autoSpaceDE w:val="0"/>
        <w:autoSpaceDN w:val="0"/>
        <w:spacing w:before="1" w:after="0" w:line="240" w:lineRule="auto"/>
        <w:ind w:right="247"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Овчинников В.В. Дефекты сварных соединений. Практикум: учебное пособие для СПО /В.В. Овчинников. - М., ИЦ «Академия», 2014. – 64</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271"/>
        </w:numPr>
        <w:tabs>
          <w:tab w:val="left" w:pos="1975"/>
        </w:tabs>
        <w:autoSpaceDE w:val="0"/>
        <w:autoSpaceDN w:val="0"/>
        <w:spacing w:after="0" w:line="240" w:lineRule="auto"/>
        <w:ind w:right="244" w:firstLine="70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Милютин В.С Источники питания и оборудование для электрической сварки плавлением: учебник для СПО/В.С. Милютин. Р.Ф. Катаев-М., ИЦ «Академия», 2013. - 368 с.</w:t>
      </w:r>
    </w:p>
    <w:p w:rsidR="005D5A71" w:rsidRPr="005D5A71" w:rsidRDefault="005D5A71" w:rsidP="00284ED8">
      <w:pPr>
        <w:widowControl w:val="0"/>
        <w:numPr>
          <w:ilvl w:val="0"/>
          <w:numId w:val="271"/>
        </w:numPr>
        <w:tabs>
          <w:tab w:val="left" w:pos="1975"/>
        </w:tabs>
        <w:autoSpaceDE w:val="0"/>
        <w:autoSpaceDN w:val="0"/>
        <w:spacing w:after="0" w:line="240" w:lineRule="auto"/>
        <w:ind w:right="251"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Маслов Б.Г. Производство сварных конструкций: учебник для СПО/Б.Г. Маслов, Выборнов А.П.- М.:ИЦ «Академия», 2014.-288</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27"/>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Дополнительные источники:</w:t>
      </w:r>
    </w:p>
    <w:p w:rsidR="005D5A71" w:rsidRPr="005D5A71" w:rsidRDefault="005D5A71" w:rsidP="00284ED8">
      <w:pPr>
        <w:widowControl w:val="0"/>
        <w:numPr>
          <w:ilvl w:val="0"/>
          <w:numId w:val="272"/>
        </w:numPr>
        <w:tabs>
          <w:tab w:val="left" w:pos="1975"/>
        </w:tabs>
        <w:autoSpaceDE w:val="0"/>
        <w:autoSpaceDN w:val="0"/>
        <w:spacing w:before="41"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Маслов Б.Г. Сварочные работы. - М., ИЦ «Академия», 2014. - 240</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272"/>
        </w:numPr>
        <w:tabs>
          <w:tab w:val="left" w:pos="1975"/>
          <w:tab w:val="left" w:pos="3466"/>
          <w:tab w:val="left" w:pos="4123"/>
          <w:tab w:val="left" w:pos="5329"/>
          <w:tab w:val="left" w:pos="6427"/>
          <w:tab w:val="left" w:pos="7514"/>
          <w:tab w:val="left" w:pos="8998"/>
          <w:tab w:val="left" w:pos="9298"/>
          <w:tab w:val="left" w:pos="9853"/>
        </w:tabs>
        <w:autoSpaceDE w:val="0"/>
        <w:autoSpaceDN w:val="0"/>
        <w:spacing w:before="40"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Овчинников</w:t>
      </w:r>
      <w:r w:rsidRPr="005D5A71">
        <w:rPr>
          <w:rFonts w:ascii="Times New Roman" w:eastAsia="Times New Roman" w:hAnsi="Times New Roman" w:cs="Times New Roman"/>
          <w:sz w:val="24"/>
          <w:lang w:eastAsia="ru-RU" w:bidi="ru-RU"/>
        </w:rPr>
        <w:tab/>
        <w:t>В.В.</w:t>
      </w:r>
      <w:r w:rsidRPr="005D5A71">
        <w:rPr>
          <w:rFonts w:ascii="Times New Roman" w:eastAsia="Times New Roman" w:hAnsi="Times New Roman" w:cs="Times New Roman"/>
          <w:sz w:val="24"/>
          <w:lang w:eastAsia="ru-RU" w:bidi="ru-RU"/>
        </w:rPr>
        <w:tab/>
        <w:t>Контроль</w:t>
      </w:r>
      <w:r w:rsidRPr="005D5A71">
        <w:rPr>
          <w:rFonts w:ascii="Times New Roman" w:eastAsia="Times New Roman" w:hAnsi="Times New Roman" w:cs="Times New Roman"/>
          <w:sz w:val="24"/>
          <w:lang w:eastAsia="ru-RU" w:bidi="ru-RU"/>
        </w:rPr>
        <w:tab/>
        <w:t>качества</w:t>
      </w:r>
      <w:r w:rsidRPr="005D5A71">
        <w:rPr>
          <w:rFonts w:ascii="Times New Roman" w:eastAsia="Times New Roman" w:hAnsi="Times New Roman" w:cs="Times New Roman"/>
          <w:sz w:val="24"/>
          <w:lang w:eastAsia="ru-RU" w:bidi="ru-RU"/>
        </w:rPr>
        <w:tab/>
        <w:t>сварных</w:t>
      </w:r>
      <w:r w:rsidRPr="005D5A71">
        <w:rPr>
          <w:rFonts w:ascii="Times New Roman" w:eastAsia="Times New Roman" w:hAnsi="Times New Roman" w:cs="Times New Roman"/>
          <w:sz w:val="24"/>
          <w:lang w:eastAsia="ru-RU" w:bidi="ru-RU"/>
        </w:rPr>
        <w:tab/>
        <w:t>соединений.</w:t>
      </w:r>
      <w:r w:rsidRPr="005D5A71">
        <w:rPr>
          <w:rFonts w:ascii="Times New Roman" w:eastAsia="Times New Roman" w:hAnsi="Times New Roman" w:cs="Times New Roman"/>
          <w:sz w:val="24"/>
          <w:lang w:eastAsia="ru-RU" w:bidi="ru-RU"/>
        </w:rPr>
        <w:tab/>
        <w:t>-</w:t>
      </w:r>
      <w:r w:rsidRPr="005D5A71">
        <w:rPr>
          <w:rFonts w:ascii="Times New Roman" w:eastAsia="Times New Roman" w:hAnsi="Times New Roman" w:cs="Times New Roman"/>
          <w:sz w:val="24"/>
          <w:lang w:eastAsia="ru-RU" w:bidi="ru-RU"/>
        </w:rPr>
        <w:tab/>
        <w:t>М.,</w:t>
      </w:r>
      <w:r w:rsidRPr="005D5A71">
        <w:rPr>
          <w:rFonts w:ascii="Times New Roman" w:eastAsia="Times New Roman" w:hAnsi="Times New Roman" w:cs="Times New Roman"/>
          <w:sz w:val="24"/>
          <w:lang w:eastAsia="ru-RU" w:bidi="ru-RU"/>
        </w:rPr>
        <w:tab/>
        <w:t>ИЦ</w:t>
      </w:r>
    </w:p>
    <w:p w:rsidR="005D5A71" w:rsidRPr="005D5A71" w:rsidRDefault="005D5A71" w:rsidP="005D5A71">
      <w:pPr>
        <w:widowControl w:val="0"/>
        <w:autoSpaceDE w:val="0"/>
        <w:autoSpaceDN w:val="0"/>
        <w:spacing w:before="42"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«Академия», 2012. - 200 с.</w:t>
      </w:r>
    </w:p>
    <w:p w:rsidR="005D5A71" w:rsidRPr="005D5A71" w:rsidRDefault="005D5A71" w:rsidP="00284ED8">
      <w:pPr>
        <w:widowControl w:val="0"/>
        <w:numPr>
          <w:ilvl w:val="0"/>
          <w:numId w:val="272"/>
        </w:numPr>
        <w:tabs>
          <w:tab w:val="left" w:pos="1975"/>
        </w:tabs>
        <w:autoSpaceDE w:val="0"/>
        <w:autoSpaceDN w:val="0"/>
        <w:spacing w:before="43" w:after="0" w:line="240" w:lineRule="auto"/>
        <w:ind w:left="842" w:right="761"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Овчинников В.В. Оборудование, механизация и автоматизация сварочных процессов. – М., ИЦ «Академия», 2012. - 224</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272"/>
        </w:numPr>
        <w:tabs>
          <w:tab w:val="left" w:pos="1975"/>
        </w:tabs>
        <w:autoSpaceDE w:val="0"/>
        <w:autoSpaceDN w:val="0"/>
        <w:spacing w:after="0" w:line="240" w:lineRule="auto"/>
        <w:ind w:left="842" w:right="1036"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Овчинников В.В. Технология электросварочных и газосварочных работ. Рабочая тетрадь. - М., ИЦ «Академия», 2012. - 80</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272"/>
        </w:numPr>
        <w:tabs>
          <w:tab w:val="left" w:pos="1975"/>
        </w:tabs>
        <w:autoSpaceDE w:val="0"/>
        <w:autoSpaceDN w:val="0"/>
        <w:spacing w:after="0" w:line="240" w:lineRule="auto"/>
        <w:ind w:left="842" w:right="248" w:firstLine="70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Овчинников В.В. Контроль качества сварочных соединений. Практикум. - М., ИЦ «Академия», 2012. - 240</w:t>
      </w:r>
      <w:r w:rsidRPr="005D5A71">
        <w:rPr>
          <w:rFonts w:ascii="Times New Roman" w:eastAsia="Times New Roman" w:hAnsi="Times New Roman" w:cs="Times New Roman"/>
          <w:spacing w:val="7"/>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7"/>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Интернет- ресурсы:</w:t>
      </w:r>
    </w:p>
    <w:p w:rsidR="005D5A71" w:rsidRPr="005D5A71" w:rsidRDefault="00C36E8E" w:rsidP="00284ED8">
      <w:pPr>
        <w:widowControl w:val="0"/>
        <w:numPr>
          <w:ilvl w:val="0"/>
          <w:numId w:val="273"/>
        </w:numPr>
        <w:tabs>
          <w:tab w:val="left" w:pos="2042"/>
        </w:tabs>
        <w:autoSpaceDE w:val="0"/>
        <w:autoSpaceDN w:val="0"/>
        <w:spacing w:before="41" w:after="0" w:line="240" w:lineRule="auto"/>
        <w:rPr>
          <w:rFonts w:ascii="Times New Roman" w:eastAsia="Times New Roman" w:hAnsi="Times New Roman" w:cs="Times New Roman"/>
          <w:sz w:val="24"/>
          <w:lang w:eastAsia="ru-RU" w:bidi="ru-RU"/>
        </w:rPr>
      </w:pPr>
      <w:hyperlink r:id="rId70" w:history="1">
        <w:r w:rsidR="005D5A71" w:rsidRPr="005D5A71">
          <w:rPr>
            <w:rFonts w:ascii="Times New Roman" w:eastAsia="Times New Roman" w:hAnsi="Times New Roman" w:cs="Times New Roman"/>
            <w:color w:val="0462C1"/>
            <w:sz w:val="24"/>
            <w:u w:val="single"/>
            <w:lang w:eastAsia="ru-RU" w:bidi="ru-RU"/>
          </w:rPr>
          <w:t>www.svarka.net</w:t>
        </w:r>
      </w:hyperlink>
    </w:p>
    <w:p w:rsidR="005D5A71" w:rsidRPr="005D5A71" w:rsidRDefault="00C36E8E" w:rsidP="00284ED8">
      <w:pPr>
        <w:widowControl w:val="0"/>
        <w:numPr>
          <w:ilvl w:val="0"/>
          <w:numId w:val="273"/>
        </w:numPr>
        <w:tabs>
          <w:tab w:val="left" w:pos="2042"/>
        </w:tabs>
        <w:autoSpaceDE w:val="0"/>
        <w:autoSpaceDN w:val="0"/>
        <w:spacing w:before="43" w:after="0" w:line="240" w:lineRule="auto"/>
        <w:rPr>
          <w:rFonts w:ascii="Times New Roman" w:eastAsia="Times New Roman" w:hAnsi="Times New Roman" w:cs="Times New Roman"/>
          <w:sz w:val="24"/>
          <w:lang w:eastAsia="ru-RU" w:bidi="ru-RU"/>
        </w:rPr>
      </w:pPr>
      <w:hyperlink r:id="rId71" w:history="1">
        <w:r w:rsidR="005D5A71" w:rsidRPr="005D5A71">
          <w:rPr>
            <w:rFonts w:ascii="Times New Roman" w:eastAsia="Times New Roman" w:hAnsi="Times New Roman" w:cs="Times New Roman"/>
            <w:color w:val="0462C1"/>
            <w:sz w:val="24"/>
            <w:u w:val="single"/>
            <w:lang w:eastAsia="ru-RU" w:bidi="ru-RU"/>
          </w:rPr>
          <w:t>www.weldering.com</w:t>
        </w:r>
      </w:hyperlink>
    </w:p>
    <w:p w:rsidR="005D5A71" w:rsidRPr="005D5A71" w:rsidRDefault="005D5A71" w:rsidP="005D5A71">
      <w:pPr>
        <w:widowControl w:val="0"/>
        <w:autoSpaceDE w:val="0"/>
        <w:autoSpaceDN w:val="0"/>
        <w:spacing w:before="11"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Нормативные документы:</w:t>
      </w:r>
    </w:p>
    <w:p w:rsidR="005D5A71" w:rsidRPr="005D5A71" w:rsidRDefault="005D5A71" w:rsidP="00284ED8">
      <w:pPr>
        <w:widowControl w:val="0"/>
        <w:numPr>
          <w:ilvl w:val="0"/>
          <w:numId w:val="274"/>
        </w:numPr>
        <w:tabs>
          <w:tab w:val="left" w:pos="2042"/>
        </w:tabs>
        <w:autoSpaceDE w:val="0"/>
        <w:autoSpaceDN w:val="0"/>
        <w:spacing w:before="43" w:after="0" w:line="240" w:lineRule="auto"/>
        <w:ind w:right="253"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2.312-72 Единая система конструкторской документации. Условные изображения и обозначения швов сварных</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соединений.</w:t>
      </w:r>
    </w:p>
    <w:p w:rsidR="005D5A71" w:rsidRPr="005D5A71" w:rsidRDefault="005D5A71" w:rsidP="00284ED8">
      <w:pPr>
        <w:widowControl w:val="0"/>
        <w:numPr>
          <w:ilvl w:val="0"/>
          <w:numId w:val="274"/>
        </w:numPr>
        <w:tabs>
          <w:tab w:val="left" w:pos="1975"/>
        </w:tabs>
        <w:autoSpaceDE w:val="0"/>
        <w:autoSpaceDN w:val="0"/>
        <w:spacing w:after="0" w:line="275" w:lineRule="exact"/>
        <w:ind w:left="1974" w:hanging="413"/>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2601-84 Сварка металлов. Термины и определение основных</w:t>
      </w:r>
      <w:r w:rsidRPr="005D5A71">
        <w:rPr>
          <w:rFonts w:ascii="Times New Roman" w:eastAsia="Times New Roman" w:hAnsi="Times New Roman" w:cs="Times New Roman"/>
          <w:spacing w:val="-13"/>
          <w:sz w:val="24"/>
          <w:lang w:eastAsia="ru-RU" w:bidi="ru-RU"/>
        </w:rPr>
        <w:t xml:space="preserve"> </w:t>
      </w:r>
      <w:r w:rsidRPr="005D5A71">
        <w:rPr>
          <w:rFonts w:ascii="Times New Roman" w:eastAsia="Times New Roman" w:hAnsi="Times New Roman" w:cs="Times New Roman"/>
          <w:sz w:val="24"/>
          <w:lang w:eastAsia="ru-RU" w:bidi="ru-RU"/>
        </w:rPr>
        <w:t>понятий.</w:t>
      </w:r>
    </w:p>
    <w:p w:rsidR="005D5A71" w:rsidRPr="005D5A71" w:rsidRDefault="005D5A71" w:rsidP="00284ED8">
      <w:pPr>
        <w:widowControl w:val="0"/>
        <w:numPr>
          <w:ilvl w:val="0"/>
          <w:numId w:val="274"/>
        </w:numPr>
        <w:tabs>
          <w:tab w:val="left" w:pos="1975"/>
        </w:tabs>
        <w:autoSpaceDE w:val="0"/>
        <w:autoSpaceDN w:val="0"/>
        <w:spacing w:before="41" w:after="0" w:line="240" w:lineRule="auto"/>
        <w:ind w:left="1974" w:hanging="413"/>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3242-79 Соединения сварные. Методы контроля</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качества.</w:t>
      </w:r>
    </w:p>
    <w:p w:rsidR="005D5A71" w:rsidRPr="005D5A71" w:rsidRDefault="005D5A71" w:rsidP="00284ED8">
      <w:pPr>
        <w:widowControl w:val="0"/>
        <w:numPr>
          <w:ilvl w:val="0"/>
          <w:numId w:val="274"/>
        </w:numPr>
        <w:tabs>
          <w:tab w:val="left" w:pos="1975"/>
        </w:tabs>
        <w:autoSpaceDE w:val="0"/>
        <w:autoSpaceDN w:val="0"/>
        <w:spacing w:before="41" w:after="0" w:line="240" w:lineRule="auto"/>
        <w:ind w:right="251"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5264-80. Ручная дуговая сварка. Соединения сварные. Основные типы, конструктивные элементы и</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размеры.</w:t>
      </w:r>
    </w:p>
    <w:p w:rsidR="005D5A71" w:rsidRPr="005D5A71" w:rsidRDefault="005D5A71" w:rsidP="00284ED8">
      <w:pPr>
        <w:widowControl w:val="0"/>
        <w:numPr>
          <w:ilvl w:val="0"/>
          <w:numId w:val="274"/>
        </w:numPr>
        <w:tabs>
          <w:tab w:val="left" w:pos="1975"/>
          <w:tab w:val="left" w:pos="2975"/>
          <w:tab w:val="left" w:pos="4156"/>
          <w:tab w:val="left" w:pos="5521"/>
          <w:tab w:val="left" w:pos="7671"/>
          <w:tab w:val="left" w:pos="9288"/>
        </w:tabs>
        <w:autoSpaceDE w:val="0"/>
        <w:autoSpaceDN w:val="0"/>
        <w:spacing w:after="0" w:line="240" w:lineRule="auto"/>
        <w:ind w:right="254"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w:t>
      </w:r>
      <w:r w:rsidRPr="005D5A71">
        <w:rPr>
          <w:rFonts w:ascii="Times New Roman" w:eastAsia="Times New Roman" w:hAnsi="Times New Roman" w:cs="Times New Roman"/>
          <w:sz w:val="24"/>
          <w:lang w:eastAsia="ru-RU" w:bidi="ru-RU"/>
        </w:rPr>
        <w:tab/>
        <w:t>7512-82</w:t>
      </w:r>
      <w:r w:rsidRPr="005D5A71">
        <w:rPr>
          <w:rFonts w:ascii="Times New Roman" w:eastAsia="Times New Roman" w:hAnsi="Times New Roman" w:cs="Times New Roman"/>
          <w:sz w:val="24"/>
          <w:lang w:eastAsia="ru-RU" w:bidi="ru-RU"/>
        </w:rPr>
        <w:tab/>
        <w:t>Контроль</w:t>
      </w:r>
      <w:r w:rsidRPr="005D5A71">
        <w:rPr>
          <w:rFonts w:ascii="Times New Roman" w:eastAsia="Times New Roman" w:hAnsi="Times New Roman" w:cs="Times New Roman"/>
          <w:sz w:val="24"/>
          <w:lang w:eastAsia="ru-RU" w:bidi="ru-RU"/>
        </w:rPr>
        <w:tab/>
        <w:t>неразрушающий.</w:t>
      </w:r>
      <w:r w:rsidRPr="005D5A71">
        <w:rPr>
          <w:rFonts w:ascii="Times New Roman" w:eastAsia="Times New Roman" w:hAnsi="Times New Roman" w:cs="Times New Roman"/>
          <w:sz w:val="24"/>
          <w:lang w:eastAsia="ru-RU" w:bidi="ru-RU"/>
        </w:rPr>
        <w:tab/>
        <w:t>Соединения</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3"/>
          <w:sz w:val="24"/>
          <w:lang w:eastAsia="ru-RU" w:bidi="ru-RU"/>
        </w:rPr>
        <w:t xml:space="preserve">сварные. </w:t>
      </w:r>
      <w:r w:rsidRPr="005D5A71">
        <w:rPr>
          <w:rFonts w:ascii="Times New Roman" w:eastAsia="Times New Roman" w:hAnsi="Times New Roman" w:cs="Times New Roman"/>
          <w:sz w:val="24"/>
          <w:lang w:eastAsia="ru-RU" w:bidi="ru-RU"/>
        </w:rPr>
        <w:t>Радиографический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метод.</w:t>
      </w:r>
    </w:p>
    <w:p w:rsidR="005D5A71" w:rsidRPr="005D5A71" w:rsidRDefault="005D5A71" w:rsidP="00284ED8">
      <w:pPr>
        <w:widowControl w:val="0"/>
        <w:numPr>
          <w:ilvl w:val="0"/>
          <w:numId w:val="274"/>
        </w:numPr>
        <w:tabs>
          <w:tab w:val="left" w:pos="1975"/>
        </w:tabs>
        <w:autoSpaceDE w:val="0"/>
        <w:autoSpaceDN w:val="0"/>
        <w:spacing w:after="0" w:line="240" w:lineRule="auto"/>
        <w:ind w:right="251"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14782-86 Контроль неразрушающий. Соединения сварные. Методы ультразвуковые.</w:t>
      </w:r>
    </w:p>
    <w:p w:rsidR="005D5A71" w:rsidRPr="005D5A71" w:rsidRDefault="005D5A71" w:rsidP="00284ED8">
      <w:pPr>
        <w:widowControl w:val="0"/>
        <w:numPr>
          <w:ilvl w:val="0"/>
          <w:numId w:val="274"/>
        </w:numPr>
        <w:tabs>
          <w:tab w:val="left" w:pos="1975"/>
        </w:tabs>
        <w:autoSpaceDE w:val="0"/>
        <w:autoSpaceDN w:val="0"/>
        <w:spacing w:after="0" w:line="240" w:lineRule="auto"/>
        <w:ind w:right="251"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16037-80 Соединения сварные стальных трубопроводов. Основные  типы, конструктивные элементы и</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размеры.</w:t>
      </w:r>
    </w:p>
    <w:p w:rsidR="005D5A71" w:rsidRPr="005D5A71" w:rsidRDefault="005D5A71" w:rsidP="00284ED8">
      <w:pPr>
        <w:widowControl w:val="0"/>
        <w:numPr>
          <w:ilvl w:val="0"/>
          <w:numId w:val="274"/>
        </w:numPr>
        <w:tabs>
          <w:tab w:val="left" w:pos="1975"/>
        </w:tabs>
        <w:autoSpaceDE w:val="0"/>
        <w:autoSpaceDN w:val="0"/>
        <w:spacing w:after="0" w:line="240" w:lineRule="auto"/>
        <w:ind w:right="253"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20415-82 Контроль неразрушающий. Методы акустические. Общие положения.</w:t>
      </w:r>
    </w:p>
    <w:p w:rsidR="005D5A71" w:rsidRPr="005D5A71" w:rsidRDefault="005D5A71" w:rsidP="00284ED8">
      <w:pPr>
        <w:widowControl w:val="0"/>
        <w:numPr>
          <w:ilvl w:val="0"/>
          <w:numId w:val="274"/>
        </w:numPr>
        <w:tabs>
          <w:tab w:val="left" w:pos="1975"/>
          <w:tab w:val="left" w:pos="2903"/>
          <w:tab w:val="left" w:pos="4132"/>
          <w:tab w:val="left" w:pos="5422"/>
          <w:tab w:val="left" w:pos="7499"/>
          <w:tab w:val="left" w:pos="8634"/>
        </w:tabs>
        <w:autoSpaceDE w:val="0"/>
        <w:autoSpaceDN w:val="0"/>
        <w:spacing w:after="0" w:line="240" w:lineRule="auto"/>
        <w:ind w:right="249"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w:t>
      </w:r>
      <w:r w:rsidRPr="005D5A71">
        <w:rPr>
          <w:rFonts w:ascii="Times New Roman" w:eastAsia="Times New Roman" w:hAnsi="Times New Roman" w:cs="Times New Roman"/>
          <w:sz w:val="24"/>
          <w:lang w:eastAsia="ru-RU" w:bidi="ru-RU"/>
        </w:rPr>
        <w:tab/>
        <w:t>20426-82</w:t>
      </w:r>
      <w:r w:rsidRPr="005D5A71">
        <w:rPr>
          <w:rFonts w:ascii="Times New Roman" w:eastAsia="Times New Roman" w:hAnsi="Times New Roman" w:cs="Times New Roman"/>
          <w:sz w:val="24"/>
          <w:lang w:eastAsia="ru-RU" w:bidi="ru-RU"/>
        </w:rPr>
        <w:tab/>
        <w:t>Контроль</w:t>
      </w:r>
      <w:r w:rsidRPr="005D5A71">
        <w:rPr>
          <w:rFonts w:ascii="Times New Roman" w:eastAsia="Times New Roman" w:hAnsi="Times New Roman" w:cs="Times New Roman"/>
          <w:sz w:val="24"/>
          <w:lang w:eastAsia="ru-RU" w:bidi="ru-RU"/>
        </w:rPr>
        <w:tab/>
        <w:t>неразрушающий.</w:t>
      </w:r>
      <w:r w:rsidRPr="005D5A71">
        <w:rPr>
          <w:rFonts w:ascii="Times New Roman" w:eastAsia="Times New Roman" w:hAnsi="Times New Roman" w:cs="Times New Roman"/>
          <w:sz w:val="24"/>
          <w:lang w:eastAsia="ru-RU" w:bidi="ru-RU"/>
        </w:rPr>
        <w:tab/>
        <w:t>Методы</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3"/>
          <w:sz w:val="24"/>
          <w:lang w:eastAsia="ru-RU" w:bidi="ru-RU"/>
        </w:rPr>
        <w:t xml:space="preserve">дефектоскопии </w:t>
      </w:r>
      <w:r w:rsidRPr="005D5A71">
        <w:rPr>
          <w:rFonts w:ascii="Times New Roman" w:eastAsia="Times New Roman" w:hAnsi="Times New Roman" w:cs="Times New Roman"/>
          <w:sz w:val="24"/>
          <w:lang w:eastAsia="ru-RU" w:bidi="ru-RU"/>
        </w:rPr>
        <w:t>радиационные. Область</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применения.</w:t>
      </w:r>
    </w:p>
    <w:p w:rsidR="005D5A71" w:rsidRPr="005D5A71" w:rsidRDefault="005D5A71" w:rsidP="00284ED8">
      <w:pPr>
        <w:widowControl w:val="0"/>
        <w:numPr>
          <w:ilvl w:val="0"/>
          <w:numId w:val="274"/>
        </w:numPr>
        <w:tabs>
          <w:tab w:val="left" w:pos="1975"/>
        </w:tabs>
        <w:autoSpaceDE w:val="0"/>
        <w:autoSpaceDN w:val="0"/>
        <w:spacing w:after="0" w:line="240" w:lineRule="auto"/>
        <w:ind w:right="248"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14771-76 Дуговая сварка в защитном газе. Соединения сварные. Основные типы, конструктивные элементы и</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размеры.</w:t>
      </w:r>
    </w:p>
    <w:p w:rsidR="005D5A71" w:rsidRPr="005D5A71" w:rsidRDefault="005D5A71" w:rsidP="005D5A71">
      <w:pPr>
        <w:spacing w:after="0"/>
        <w:rPr>
          <w:rFonts w:ascii="Times New Roman" w:eastAsia="Times New Roman" w:hAnsi="Times New Roman" w:cs="Times New Roman"/>
          <w:sz w:val="24"/>
          <w:lang w:eastAsia="ru-RU" w:bidi="ru-RU"/>
        </w:rPr>
        <w:sectPr w:rsidR="005D5A71" w:rsidRPr="005D5A71">
          <w:pgSz w:w="11910" w:h="16840"/>
          <w:pgMar w:top="1160" w:right="600" w:bottom="1240" w:left="860" w:header="710" w:footer="1056" w:gutter="0"/>
          <w:cols w:space="720"/>
        </w:sectPr>
      </w:pPr>
    </w:p>
    <w:p w:rsidR="005D5A71" w:rsidRPr="005D5A71" w:rsidRDefault="005D5A71" w:rsidP="00284ED8">
      <w:pPr>
        <w:widowControl w:val="0"/>
        <w:numPr>
          <w:ilvl w:val="0"/>
          <w:numId w:val="274"/>
        </w:numPr>
        <w:tabs>
          <w:tab w:val="left" w:pos="2042"/>
        </w:tabs>
        <w:autoSpaceDE w:val="0"/>
        <w:autoSpaceDN w:val="0"/>
        <w:spacing w:before="80" w:after="0" w:line="240" w:lineRule="auto"/>
        <w:ind w:right="249"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ГОСТ 16037-80 Соединения сварные стальных трубопроводов. Основные типы, конструктивные элементы и</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размеры.</w:t>
      </w:r>
    </w:p>
    <w:p w:rsidR="005D5A71" w:rsidRPr="005D5A71" w:rsidRDefault="005D5A71" w:rsidP="00284ED8">
      <w:pPr>
        <w:widowControl w:val="0"/>
        <w:numPr>
          <w:ilvl w:val="0"/>
          <w:numId w:val="274"/>
        </w:numPr>
        <w:tabs>
          <w:tab w:val="left" w:pos="2042"/>
        </w:tabs>
        <w:autoSpaceDE w:val="0"/>
        <w:autoSpaceDN w:val="0"/>
        <w:spacing w:before="83" w:after="0" w:line="312" w:lineRule="auto"/>
        <w:ind w:right="756" w:firstLine="719"/>
        <w:rPr>
          <w:rFonts w:ascii="Times New Roman" w:eastAsia="Times New Roman" w:hAnsi="Times New Roman" w:cs="Times New Roman"/>
          <w:sz w:val="24"/>
          <w:lang w:eastAsia="ru-RU" w:bidi="ru-RU"/>
        </w:rPr>
      </w:pPr>
      <w:bookmarkStart w:id="8" w:name="12._ГОСТ_3.1705-81_Единая_система_технол"/>
      <w:bookmarkEnd w:id="8"/>
      <w:r w:rsidRPr="005D5A71">
        <w:rPr>
          <w:rFonts w:ascii="Times New Roman" w:eastAsia="Times New Roman" w:hAnsi="Times New Roman" w:cs="Times New Roman"/>
          <w:sz w:val="24"/>
          <w:lang w:eastAsia="ru-RU" w:bidi="ru-RU"/>
        </w:rPr>
        <w:t>ГОСТ 3.1705-81 Единая система технологической документации. Правила записи операций и переходов. Сварка</w:t>
      </w:r>
    </w:p>
    <w:p w:rsidR="005D5A71" w:rsidRPr="005D5A71" w:rsidRDefault="005D5A71" w:rsidP="005D5A71">
      <w:pPr>
        <w:spacing w:after="0" w:line="312" w:lineRule="auto"/>
        <w:rPr>
          <w:rFonts w:ascii="Times New Roman" w:eastAsia="Times New Roman" w:hAnsi="Times New Roman" w:cs="Times New Roman"/>
          <w:sz w:val="24"/>
          <w:lang w:eastAsia="ru-RU" w:bidi="ru-RU"/>
        </w:rPr>
        <w:sectPr w:rsidR="005D5A71" w:rsidRPr="005D5A71">
          <w:pgSz w:w="11910" w:h="16840"/>
          <w:pgMar w:top="1160" w:right="600" w:bottom="1240" w:left="860" w:header="710" w:footer="1056" w:gutter="0"/>
          <w:cols w:space="720"/>
        </w:sectPr>
      </w:pPr>
    </w:p>
    <w:p w:rsidR="005D5A71" w:rsidRPr="005D5A71" w:rsidRDefault="005D5A71" w:rsidP="005D5A71">
      <w:pPr>
        <w:widowControl w:val="0"/>
        <w:tabs>
          <w:tab w:val="left" w:pos="1691"/>
          <w:tab w:val="left" w:pos="3737"/>
          <w:tab w:val="left" w:pos="4594"/>
          <w:tab w:val="left" w:pos="6329"/>
          <w:tab w:val="left" w:pos="8785"/>
        </w:tabs>
        <w:autoSpaceDE w:val="0"/>
        <w:autoSpaceDN w:val="0"/>
        <w:spacing w:before="84" w:after="0"/>
        <w:ind w:right="245"/>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4.</w:t>
      </w:r>
      <w:r w:rsidRPr="005D5A71">
        <w:rPr>
          <w:rFonts w:ascii="Times New Roman" w:eastAsia="Times New Roman" w:hAnsi="Times New Roman" w:cs="Times New Roman"/>
          <w:b/>
          <w:bCs/>
          <w:sz w:val="24"/>
          <w:szCs w:val="24"/>
          <w:lang w:eastAsia="ru-RU" w:bidi="ru-RU"/>
        </w:rPr>
        <w:tab/>
        <w:t>КОНТРОЛЬ</w:t>
      </w:r>
      <w:r w:rsidRPr="005D5A71">
        <w:rPr>
          <w:rFonts w:ascii="Times New Roman" w:eastAsia="Times New Roman" w:hAnsi="Times New Roman" w:cs="Times New Roman"/>
          <w:b/>
          <w:bCs/>
          <w:sz w:val="24"/>
          <w:szCs w:val="24"/>
          <w:lang w:eastAsia="ru-RU" w:bidi="ru-RU"/>
        </w:rPr>
        <w:tab/>
        <w:t>И</w:t>
      </w:r>
      <w:r w:rsidRPr="005D5A71">
        <w:rPr>
          <w:rFonts w:ascii="Times New Roman" w:eastAsia="Times New Roman" w:hAnsi="Times New Roman" w:cs="Times New Roman"/>
          <w:b/>
          <w:bCs/>
          <w:sz w:val="24"/>
          <w:szCs w:val="24"/>
          <w:lang w:eastAsia="ru-RU" w:bidi="ru-RU"/>
        </w:rPr>
        <w:tab/>
        <w:t>ОЦЕНКА</w:t>
      </w:r>
      <w:r w:rsidRPr="005D5A71">
        <w:rPr>
          <w:rFonts w:ascii="Times New Roman" w:eastAsia="Times New Roman" w:hAnsi="Times New Roman" w:cs="Times New Roman"/>
          <w:b/>
          <w:bCs/>
          <w:sz w:val="24"/>
          <w:szCs w:val="24"/>
          <w:lang w:eastAsia="ru-RU" w:bidi="ru-RU"/>
        </w:rPr>
        <w:tab/>
        <w:t>РЕЗУЛЬТАТОВ</w:t>
      </w:r>
      <w:r w:rsidRPr="005D5A71">
        <w:rPr>
          <w:rFonts w:ascii="Times New Roman" w:eastAsia="Times New Roman" w:hAnsi="Times New Roman" w:cs="Times New Roman"/>
          <w:b/>
          <w:bCs/>
          <w:sz w:val="24"/>
          <w:szCs w:val="24"/>
          <w:lang w:eastAsia="ru-RU" w:bidi="ru-RU"/>
        </w:rPr>
        <w:tab/>
      </w:r>
      <w:r w:rsidRPr="005D5A71">
        <w:rPr>
          <w:rFonts w:ascii="Times New Roman" w:eastAsia="Times New Roman" w:hAnsi="Times New Roman" w:cs="Times New Roman"/>
          <w:b/>
          <w:bCs/>
          <w:spacing w:val="-3"/>
          <w:sz w:val="24"/>
          <w:szCs w:val="24"/>
          <w:lang w:eastAsia="ru-RU" w:bidi="ru-RU"/>
        </w:rPr>
        <w:t xml:space="preserve">ОСВОЕНИЯ </w:t>
      </w:r>
      <w:r w:rsidRPr="005D5A71">
        <w:rPr>
          <w:rFonts w:ascii="Times New Roman" w:eastAsia="Times New Roman" w:hAnsi="Times New Roman" w:cs="Times New Roman"/>
          <w:b/>
          <w:bCs/>
          <w:sz w:val="24"/>
          <w:szCs w:val="24"/>
          <w:lang w:eastAsia="ru-RU" w:bidi="ru-RU"/>
        </w:rPr>
        <w:t>ПРОФЕССИОНАЛЬНОГО МОДУЛЯ (ВИДА</w:t>
      </w:r>
      <w:r w:rsidRPr="005D5A71">
        <w:rPr>
          <w:rFonts w:ascii="Times New Roman" w:eastAsia="Times New Roman" w:hAnsi="Times New Roman" w:cs="Times New Roman"/>
          <w:b/>
          <w:bCs/>
          <w:spacing w:val="-3"/>
          <w:sz w:val="24"/>
          <w:szCs w:val="24"/>
          <w:lang w:eastAsia="ru-RU" w:bidi="ru-RU"/>
        </w:rPr>
        <w:t xml:space="preserve"> </w:t>
      </w:r>
      <w:r w:rsidRPr="005D5A71">
        <w:rPr>
          <w:rFonts w:ascii="Times New Roman" w:eastAsia="Times New Roman" w:hAnsi="Times New Roman" w:cs="Times New Roman"/>
          <w:b/>
          <w:bCs/>
          <w:sz w:val="24"/>
          <w:szCs w:val="24"/>
          <w:lang w:eastAsia="ru-RU" w:bidi="ru-RU"/>
        </w:rPr>
        <w:t>ДЕЯТЕЛЬНОСТИ)</w:t>
      </w:r>
    </w:p>
    <w:p w:rsidR="005D5A71" w:rsidRPr="005D5A71" w:rsidRDefault="005D5A71" w:rsidP="005D5A71">
      <w:pPr>
        <w:widowControl w:val="0"/>
        <w:autoSpaceDE w:val="0"/>
        <w:autoSpaceDN w:val="0"/>
        <w:spacing w:before="6" w:after="1" w:line="240" w:lineRule="auto"/>
        <w:rPr>
          <w:rFonts w:ascii="Times New Roman" w:eastAsia="Times New Roman" w:hAnsi="Times New Roman" w:cs="Times New Roman"/>
          <w:b/>
          <w:sz w:val="17"/>
          <w:szCs w:val="24"/>
          <w:lang w:eastAsia="ru-RU" w:bidi="ru-RU"/>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04"/>
        <w:gridCol w:w="6519"/>
      </w:tblGrid>
      <w:tr w:rsidR="005D5A71" w:rsidRPr="005D5A71" w:rsidTr="005D5A71">
        <w:trPr>
          <w:trHeight w:val="1102"/>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1044"/>
              <w:jc w:val="center"/>
              <w:rPr>
                <w:rFonts w:eastAsia="Times New Roman"/>
                <w:b/>
                <w:lang w:val="ru-RU" w:bidi="ru-RU"/>
              </w:rPr>
            </w:pPr>
            <w:r w:rsidRPr="005D5A71">
              <w:rPr>
                <w:rFonts w:eastAsia="Times New Roman"/>
                <w:b/>
                <w:lang w:val="ru-RU" w:bidi="ru-RU"/>
              </w:rPr>
              <w:t>Результаты (освоенные</w:t>
            </w:r>
          </w:p>
          <w:p w:rsidR="005D5A71" w:rsidRPr="005D5A71" w:rsidRDefault="005D5A71" w:rsidP="005D5A71">
            <w:pPr>
              <w:spacing w:line="270" w:lineRule="atLeast"/>
              <w:ind w:right="149"/>
              <w:jc w:val="center"/>
              <w:rPr>
                <w:rFonts w:eastAsia="Times New Roman"/>
                <w:b/>
                <w:lang w:val="ru-RU" w:bidi="ru-RU"/>
              </w:rPr>
            </w:pPr>
            <w:r w:rsidRPr="005D5A71">
              <w:rPr>
                <w:rFonts w:eastAsia="Times New Roman"/>
                <w:b/>
                <w:lang w:val="ru-RU" w:bidi="ru-RU"/>
              </w:rPr>
              <w:t>профессиональные и общие компетенции)</w:t>
            </w:r>
          </w:p>
        </w:tc>
        <w:tc>
          <w:tcPr>
            <w:tcW w:w="6519" w:type="dxa"/>
            <w:tcBorders>
              <w:top w:val="single" w:sz="12" w:space="0" w:color="000000"/>
              <w:left w:val="single" w:sz="4" w:space="0" w:color="000000"/>
              <w:bottom w:val="single" w:sz="12" w:space="0" w:color="000000"/>
              <w:right w:val="single" w:sz="4" w:space="0" w:color="000000"/>
            </w:tcBorders>
          </w:tcPr>
          <w:p w:rsidR="005D5A71" w:rsidRPr="005D5A71" w:rsidRDefault="005D5A71" w:rsidP="005D5A71">
            <w:pPr>
              <w:spacing w:before="8"/>
              <w:rPr>
                <w:rFonts w:eastAsia="Times New Roman"/>
                <w:b/>
                <w:sz w:val="35"/>
                <w:lang w:val="ru-RU" w:bidi="ru-RU"/>
              </w:rPr>
            </w:pPr>
          </w:p>
          <w:p w:rsidR="005D5A71" w:rsidRPr="005D5A71" w:rsidRDefault="005D5A71" w:rsidP="005D5A71">
            <w:pPr>
              <w:spacing w:before="1"/>
              <w:ind w:right="974"/>
              <w:jc w:val="center"/>
              <w:rPr>
                <w:rFonts w:eastAsia="Times New Roman"/>
                <w:b/>
                <w:lang w:bidi="ru-RU"/>
              </w:rPr>
            </w:pPr>
            <w:r w:rsidRPr="005D5A71">
              <w:rPr>
                <w:rFonts w:eastAsia="Times New Roman"/>
                <w:b/>
                <w:lang w:bidi="ru-RU"/>
              </w:rPr>
              <w:t>Основные показатели оценки результата</w:t>
            </w:r>
          </w:p>
        </w:tc>
      </w:tr>
      <w:tr w:rsidR="005D5A71" w:rsidRPr="005D5A71" w:rsidTr="005D5A71">
        <w:trPr>
          <w:trHeight w:val="2484"/>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88"/>
              <w:rPr>
                <w:rFonts w:eastAsia="Times New Roman"/>
                <w:lang w:val="ru-RU" w:bidi="ru-RU"/>
              </w:rPr>
            </w:pPr>
            <w:r w:rsidRPr="005D5A71">
              <w:rPr>
                <w:rFonts w:eastAsia="Times New Roman"/>
                <w:lang w:val="ru-RU" w:bidi="ru-RU"/>
              </w:rPr>
              <w:t>ПК 1.1. Читать чертежи средней сложности и сложных сварных металлоконструкций</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91"/>
              <w:rPr>
                <w:rFonts w:eastAsia="Times New Roman"/>
                <w:lang w:val="ru-RU" w:bidi="ru-RU"/>
              </w:rPr>
            </w:pPr>
            <w:r w:rsidRPr="005D5A71">
              <w:rPr>
                <w:rFonts w:eastAsia="Times New Roman"/>
                <w:lang w:val="ru-RU" w:bidi="ru-RU"/>
              </w:rPr>
              <w:t>Определяет основные типы, конструктивные элементы, размеры сварных соединений и обозначение их на чертежах. Устанавливает основные типы, конструктивные элементы, разделки кромок.</w:t>
            </w:r>
          </w:p>
          <w:p w:rsidR="005D5A71" w:rsidRPr="005D5A71" w:rsidRDefault="005D5A71" w:rsidP="005D5A71">
            <w:pPr>
              <w:tabs>
                <w:tab w:val="left" w:pos="1383"/>
                <w:tab w:val="left" w:pos="2729"/>
                <w:tab w:val="left" w:pos="3911"/>
                <w:tab w:val="left" w:pos="4969"/>
                <w:tab w:val="left" w:pos="6286"/>
              </w:tabs>
              <w:ind w:right="92"/>
              <w:rPr>
                <w:rFonts w:eastAsia="Times New Roman"/>
                <w:lang w:val="ru-RU" w:bidi="ru-RU"/>
              </w:rPr>
            </w:pPr>
            <w:r w:rsidRPr="005D5A71">
              <w:rPr>
                <w:rFonts w:eastAsia="Times New Roman"/>
                <w:lang w:val="ru-RU" w:bidi="ru-RU"/>
              </w:rPr>
              <w:t>Излагает</w:t>
            </w:r>
            <w:r w:rsidRPr="005D5A71">
              <w:rPr>
                <w:rFonts w:eastAsia="Times New Roman"/>
                <w:lang w:val="ru-RU" w:bidi="ru-RU"/>
              </w:rPr>
              <w:tab/>
              <w:t>основные</w:t>
            </w:r>
            <w:r w:rsidRPr="005D5A71">
              <w:rPr>
                <w:rFonts w:eastAsia="Times New Roman"/>
                <w:lang w:val="ru-RU" w:bidi="ru-RU"/>
              </w:rPr>
              <w:tab/>
              <w:t>правила</w:t>
            </w:r>
            <w:r w:rsidRPr="005D5A71">
              <w:rPr>
                <w:rFonts w:eastAsia="Times New Roman"/>
                <w:lang w:val="ru-RU" w:bidi="ru-RU"/>
              </w:rPr>
              <w:tab/>
              <w:t>чтения</w:t>
            </w:r>
            <w:r w:rsidRPr="005D5A71">
              <w:rPr>
                <w:rFonts w:eastAsia="Times New Roman"/>
                <w:lang w:val="ru-RU" w:bidi="ru-RU"/>
              </w:rPr>
              <w:tab/>
              <w:t>чертежей</w:t>
            </w:r>
            <w:r w:rsidRPr="005D5A71">
              <w:rPr>
                <w:rFonts w:eastAsia="Times New Roman"/>
                <w:lang w:val="ru-RU" w:bidi="ru-RU"/>
              </w:rPr>
              <w:tab/>
            </w:r>
            <w:r w:rsidRPr="005D5A71">
              <w:rPr>
                <w:rFonts w:eastAsia="Times New Roman"/>
                <w:spacing w:val="-18"/>
                <w:lang w:val="ru-RU" w:bidi="ru-RU"/>
              </w:rPr>
              <w:t xml:space="preserve">и </w:t>
            </w:r>
            <w:r w:rsidRPr="005D5A71">
              <w:rPr>
                <w:rFonts w:eastAsia="Times New Roman"/>
                <w:lang w:val="ru-RU" w:bidi="ru-RU"/>
              </w:rPr>
              <w:t>спецификаций.</w:t>
            </w:r>
          </w:p>
          <w:p w:rsidR="005D5A71" w:rsidRPr="005D5A71" w:rsidRDefault="005D5A71" w:rsidP="005D5A71">
            <w:pPr>
              <w:tabs>
                <w:tab w:val="left" w:pos="1687"/>
              </w:tabs>
              <w:ind w:right="93"/>
              <w:rPr>
                <w:rFonts w:eastAsia="Times New Roman"/>
                <w:lang w:val="ru-RU" w:bidi="ru-RU"/>
              </w:rPr>
            </w:pPr>
            <w:r w:rsidRPr="005D5A71">
              <w:rPr>
                <w:rFonts w:eastAsia="Times New Roman"/>
                <w:lang w:val="ru-RU" w:bidi="ru-RU"/>
              </w:rPr>
              <w:t>Анализирует</w:t>
            </w:r>
            <w:r w:rsidRPr="005D5A71">
              <w:rPr>
                <w:rFonts w:eastAsia="Times New Roman"/>
                <w:lang w:val="ru-RU" w:bidi="ru-RU"/>
              </w:rPr>
              <w:tab/>
              <w:t>чертежи и спецификации, оформленными в соответствии с международными стандартами по сварке</w:t>
            </w:r>
            <w:r w:rsidRPr="005D5A71">
              <w:rPr>
                <w:rFonts w:eastAsia="Times New Roman"/>
                <w:spacing w:val="-6"/>
                <w:lang w:val="ru-RU" w:bidi="ru-RU"/>
              </w:rPr>
              <w:t xml:space="preserve"> </w:t>
            </w:r>
            <w:r w:rsidRPr="005D5A71">
              <w:rPr>
                <w:rFonts w:eastAsia="Times New Roman"/>
                <w:lang w:val="ru-RU" w:bidi="ru-RU"/>
              </w:rPr>
              <w:t>и</w:t>
            </w:r>
          </w:p>
          <w:p w:rsidR="005D5A71" w:rsidRPr="005D5A71" w:rsidRDefault="005D5A71" w:rsidP="005D5A71">
            <w:pPr>
              <w:spacing w:line="263" w:lineRule="exact"/>
              <w:rPr>
                <w:rFonts w:eastAsia="Times New Roman"/>
                <w:lang w:bidi="ru-RU"/>
              </w:rPr>
            </w:pPr>
            <w:r w:rsidRPr="005D5A71">
              <w:rPr>
                <w:rFonts w:eastAsia="Times New Roman"/>
                <w:lang w:bidi="ru-RU"/>
              </w:rPr>
              <w:t>родственным технологиям</w:t>
            </w:r>
          </w:p>
        </w:tc>
      </w:tr>
      <w:tr w:rsidR="005D5A71" w:rsidRPr="005D5A71" w:rsidTr="005D5A71">
        <w:trPr>
          <w:trHeight w:val="1654"/>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982"/>
                <w:tab w:val="left" w:pos="1887"/>
              </w:tabs>
              <w:ind w:right="89"/>
              <w:rPr>
                <w:rFonts w:eastAsia="Times New Roman"/>
                <w:lang w:val="ru-RU" w:bidi="ru-RU"/>
              </w:rPr>
            </w:pPr>
            <w:r w:rsidRPr="005D5A71">
              <w:rPr>
                <w:rFonts w:eastAsia="Times New Roman"/>
                <w:lang w:val="ru-RU" w:bidi="ru-RU"/>
              </w:rPr>
              <w:t>ПК</w:t>
            </w:r>
            <w:r w:rsidRPr="005D5A71">
              <w:rPr>
                <w:rFonts w:eastAsia="Times New Roman"/>
                <w:lang w:val="ru-RU" w:bidi="ru-RU"/>
              </w:rPr>
              <w:tab/>
              <w:t>1.2.</w:t>
            </w:r>
            <w:r w:rsidRPr="005D5A71">
              <w:rPr>
                <w:rFonts w:eastAsia="Times New Roman"/>
                <w:lang w:val="ru-RU" w:bidi="ru-RU"/>
              </w:rPr>
              <w:tab/>
            </w:r>
            <w:r w:rsidRPr="005D5A71">
              <w:rPr>
                <w:rFonts w:eastAsia="Times New Roman"/>
                <w:spacing w:val="-1"/>
                <w:lang w:val="ru-RU" w:bidi="ru-RU"/>
              </w:rPr>
              <w:t xml:space="preserve">Использовать </w:t>
            </w:r>
            <w:r w:rsidRPr="005D5A71">
              <w:rPr>
                <w:rFonts w:eastAsia="Times New Roman"/>
                <w:lang w:val="ru-RU" w:bidi="ru-RU"/>
              </w:rPr>
              <w:t>конструкторскую,</w:t>
            </w:r>
          </w:p>
          <w:p w:rsidR="005D5A71" w:rsidRPr="005D5A71" w:rsidRDefault="005D5A71" w:rsidP="005D5A71">
            <w:pPr>
              <w:tabs>
                <w:tab w:val="left" w:pos="3159"/>
              </w:tabs>
              <w:spacing w:line="270" w:lineRule="atLeast"/>
              <w:ind w:right="94"/>
              <w:rPr>
                <w:rFonts w:eastAsia="Times New Roman"/>
                <w:lang w:val="ru-RU" w:bidi="ru-RU"/>
              </w:rPr>
            </w:pPr>
            <w:r w:rsidRPr="005D5A71">
              <w:rPr>
                <w:rFonts w:eastAsia="Times New Roman"/>
                <w:lang w:val="ru-RU" w:bidi="ru-RU"/>
              </w:rPr>
              <w:t>нормативно-техническую</w:t>
            </w:r>
            <w:r w:rsidRPr="005D5A71">
              <w:rPr>
                <w:rFonts w:eastAsia="Times New Roman"/>
                <w:lang w:val="ru-RU" w:bidi="ru-RU"/>
              </w:rPr>
              <w:tab/>
            </w:r>
            <w:r w:rsidRPr="005D5A71">
              <w:rPr>
                <w:rFonts w:eastAsia="Times New Roman"/>
                <w:spacing w:val="-18"/>
                <w:lang w:val="ru-RU" w:bidi="ru-RU"/>
              </w:rPr>
              <w:t xml:space="preserve">и </w:t>
            </w:r>
            <w:r w:rsidRPr="005D5A71">
              <w:rPr>
                <w:rFonts w:eastAsia="Times New Roman"/>
                <w:lang w:val="ru-RU" w:bidi="ru-RU"/>
              </w:rPr>
              <w:t>производственно- технологическую документацию по</w:t>
            </w:r>
            <w:r w:rsidRPr="005D5A71">
              <w:rPr>
                <w:rFonts w:eastAsia="Times New Roman"/>
                <w:spacing w:val="-2"/>
                <w:lang w:val="ru-RU" w:bidi="ru-RU"/>
              </w:rPr>
              <w:t xml:space="preserve"> </w:t>
            </w:r>
            <w:r w:rsidRPr="005D5A71">
              <w:rPr>
                <w:rFonts w:eastAsia="Times New Roman"/>
                <w:lang w:val="ru-RU" w:bidi="ru-RU"/>
              </w:rPr>
              <w:t>сварке</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90"/>
              <w:rPr>
                <w:rFonts w:eastAsia="Times New Roman"/>
                <w:lang w:val="ru-RU" w:bidi="ru-RU"/>
              </w:rPr>
            </w:pPr>
            <w:r w:rsidRPr="005D5A71">
              <w:rPr>
                <w:rFonts w:eastAsia="Times New Roman"/>
                <w:lang w:val="ru-RU" w:bidi="ru-RU"/>
              </w:rPr>
              <w:t>Излагает основные правила чтения технологической документации.</w:t>
            </w:r>
          </w:p>
          <w:p w:rsidR="005D5A71" w:rsidRPr="005D5A71" w:rsidRDefault="005D5A71" w:rsidP="005D5A71">
            <w:pPr>
              <w:ind w:right="91"/>
              <w:rPr>
                <w:rFonts w:eastAsia="Times New Roman"/>
                <w:lang w:val="ru-RU" w:bidi="ru-RU"/>
              </w:rPr>
            </w:pPr>
            <w:r w:rsidRPr="005D5A71">
              <w:rPr>
                <w:rFonts w:eastAsia="Times New Roman"/>
                <w:lang w:val="ru-RU" w:bidi="ru-RU"/>
              </w:rPr>
              <w:t>Анализирует производственно-технологическую и нормативную документацию для выполнения трудовых функций.</w:t>
            </w:r>
          </w:p>
        </w:tc>
      </w:tr>
      <w:tr w:rsidR="005D5A71" w:rsidRPr="005D5A71" w:rsidTr="005D5A71">
        <w:trPr>
          <w:trHeight w:val="3310"/>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856"/>
                <w:tab w:val="left" w:pos="1146"/>
                <w:tab w:val="left" w:pos="2213"/>
                <w:tab w:val="left" w:pos="2354"/>
              </w:tabs>
              <w:ind w:right="90"/>
              <w:rPr>
                <w:rFonts w:eastAsia="Times New Roman"/>
                <w:lang w:val="ru-RU" w:bidi="ru-RU"/>
              </w:rPr>
            </w:pPr>
            <w:r w:rsidRPr="005D5A71">
              <w:rPr>
                <w:rFonts w:eastAsia="Times New Roman"/>
                <w:lang w:val="ru-RU" w:bidi="ru-RU"/>
              </w:rPr>
              <w:t>ПК</w:t>
            </w:r>
            <w:r w:rsidRPr="005D5A71">
              <w:rPr>
                <w:rFonts w:eastAsia="Times New Roman"/>
                <w:lang w:val="ru-RU" w:bidi="ru-RU"/>
              </w:rPr>
              <w:tab/>
            </w:r>
            <w:r w:rsidRPr="005D5A71">
              <w:rPr>
                <w:rFonts w:eastAsia="Times New Roman"/>
                <w:lang w:val="ru-RU" w:bidi="ru-RU"/>
              </w:rPr>
              <w:tab/>
              <w:t>1.3.</w:t>
            </w:r>
            <w:r w:rsidRPr="005D5A71">
              <w:rPr>
                <w:rFonts w:eastAsia="Times New Roman"/>
                <w:lang w:val="ru-RU" w:bidi="ru-RU"/>
              </w:rPr>
              <w:tab/>
            </w:r>
            <w:r w:rsidRPr="005D5A71">
              <w:rPr>
                <w:rFonts w:eastAsia="Times New Roman"/>
                <w:spacing w:val="-3"/>
                <w:lang w:val="ru-RU" w:bidi="ru-RU"/>
              </w:rPr>
              <w:t xml:space="preserve">Проверять </w:t>
            </w:r>
            <w:r w:rsidRPr="005D5A71">
              <w:rPr>
                <w:rFonts w:eastAsia="Times New Roman"/>
                <w:lang w:val="ru-RU" w:bidi="ru-RU"/>
              </w:rPr>
              <w:t>оснащенность, работоспособность, исправность и осуществлять настройку оборудования поста для</w:t>
            </w:r>
            <w:r w:rsidRPr="005D5A71">
              <w:rPr>
                <w:rFonts w:eastAsia="Times New Roman"/>
                <w:lang w:val="ru-RU" w:bidi="ru-RU"/>
              </w:rPr>
              <w:tab/>
              <w:t>различных</w:t>
            </w:r>
            <w:r w:rsidRPr="005D5A71">
              <w:rPr>
                <w:rFonts w:eastAsia="Times New Roman"/>
                <w:lang w:val="ru-RU" w:bidi="ru-RU"/>
              </w:rPr>
              <w:tab/>
            </w:r>
            <w:r w:rsidRPr="005D5A71">
              <w:rPr>
                <w:rFonts w:eastAsia="Times New Roman"/>
                <w:lang w:val="ru-RU" w:bidi="ru-RU"/>
              </w:rPr>
              <w:tab/>
            </w:r>
            <w:r w:rsidRPr="005D5A71">
              <w:rPr>
                <w:rFonts w:eastAsia="Times New Roman"/>
                <w:spacing w:val="-3"/>
                <w:lang w:val="ru-RU" w:bidi="ru-RU"/>
              </w:rPr>
              <w:t xml:space="preserve">способов </w:t>
            </w:r>
            <w:r w:rsidRPr="005D5A71">
              <w:rPr>
                <w:rFonts w:eastAsia="Times New Roman"/>
                <w:lang w:val="ru-RU" w:bidi="ru-RU"/>
              </w:rPr>
              <w:t>сварки</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tabs>
                <w:tab w:val="left" w:pos="1654"/>
                <w:tab w:val="left" w:pos="2800"/>
                <w:tab w:val="left" w:pos="3295"/>
                <w:tab w:val="left" w:pos="3448"/>
                <w:tab w:val="left" w:pos="4924"/>
                <w:tab w:val="left" w:pos="5172"/>
                <w:tab w:val="left" w:pos="5625"/>
              </w:tabs>
              <w:ind w:right="93"/>
              <w:rPr>
                <w:rFonts w:eastAsia="Times New Roman"/>
                <w:lang w:val="ru-RU" w:bidi="ru-RU"/>
              </w:rPr>
            </w:pPr>
            <w:r w:rsidRPr="005D5A71">
              <w:rPr>
                <w:rFonts w:eastAsia="Times New Roman"/>
                <w:lang w:val="ru-RU" w:bidi="ru-RU"/>
              </w:rPr>
              <w:t>Перечисляет классификацию сварочного оборудования. Объясняет</w:t>
            </w:r>
            <w:r w:rsidRPr="005D5A71">
              <w:rPr>
                <w:rFonts w:eastAsia="Times New Roman"/>
                <w:lang w:val="ru-RU" w:bidi="ru-RU"/>
              </w:rPr>
              <w:tab/>
              <w:t>устройство</w:t>
            </w:r>
            <w:r w:rsidRPr="005D5A71">
              <w:rPr>
                <w:rFonts w:eastAsia="Times New Roman"/>
                <w:lang w:val="ru-RU" w:bidi="ru-RU"/>
              </w:rPr>
              <w:tab/>
              <w:t>сварочного</w:t>
            </w:r>
            <w:r w:rsidRPr="005D5A71">
              <w:rPr>
                <w:rFonts w:eastAsia="Times New Roman"/>
                <w:lang w:val="ru-RU" w:bidi="ru-RU"/>
              </w:rPr>
              <w:tab/>
            </w:r>
            <w:r w:rsidRPr="005D5A71">
              <w:rPr>
                <w:rFonts w:eastAsia="Times New Roman"/>
                <w:spacing w:val="-3"/>
                <w:lang w:val="ru-RU" w:bidi="ru-RU"/>
              </w:rPr>
              <w:t xml:space="preserve">оборудования, </w:t>
            </w:r>
            <w:r w:rsidRPr="005D5A71">
              <w:rPr>
                <w:rFonts w:eastAsia="Times New Roman"/>
                <w:lang w:val="ru-RU" w:bidi="ru-RU"/>
              </w:rPr>
              <w:t>назначение,</w:t>
            </w:r>
            <w:r w:rsidRPr="005D5A71">
              <w:rPr>
                <w:rFonts w:eastAsia="Times New Roman"/>
                <w:lang w:val="ru-RU" w:bidi="ru-RU"/>
              </w:rPr>
              <w:tab/>
              <w:t>правила</w:t>
            </w:r>
            <w:r w:rsidRPr="005D5A71">
              <w:rPr>
                <w:rFonts w:eastAsia="Times New Roman"/>
                <w:lang w:val="ru-RU" w:bidi="ru-RU"/>
              </w:rPr>
              <w:tab/>
              <w:t>его</w:t>
            </w:r>
            <w:r w:rsidRPr="005D5A71">
              <w:rPr>
                <w:rFonts w:eastAsia="Times New Roman"/>
                <w:lang w:val="ru-RU" w:bidi="ru-RU"/>
              </w:rPr>
              <w:tab/>
            </w:r>
            <w:r w:rsidRPr="005D5A71">
              <w:rPr>
                <w:rFonts w:eastAsia="Times New Roman"/>
                <w:lang w:val="ru-RU" w:bidi="ru-RU"/>
              </w:rPr>
              <w:tab/>
              <w:t>эксплуатации</w:t>
            </w:r>
            <w:r w:rsidRPr="005D5A71">
              <w:rPr>
                <w:rFonts w:eastAsia="Times New Roman"/>
                <w:lang w:val="ru-RU" w:bidi="ru-RU"/>
              </w:rPr>
              <w:tab/>
            </w:r>
            <w:r w:rsidRPr="005D5A71">
              <w:rPr>
                <w:rFonts w:eastAsia="Times New Roman"/>
                <w:lang w:val="ru-RU" w:bidi="ru-RU"/>
              </w:rPr>
              <w:tab/>
              <w:t>и</w:t>
            </w:r>
            <w:r w:rsidRPr="005D5A71">
              <w:rPr>
                <w:rFonts w:eastAsia="Times New Roman"/>
                <w:lang w:val="ru-RU" w:bidi="ru-RU"/>
              </w:rPr>
              <w:tab/>
            </w:r>
            <w:r w:rsidRPr="005D5A71">
              <w:rPr>
                <w:rFonts w:eastAsia="Times New Roman"/>
                <w:spacing w:val="-4"/>
                <w:lang w:val="ru-RU" w:bidi="ru-RU"/>
              </w:rPr>
              <w:t xml:space="preserve">область </w:t>
            </w:r>
            <w:r w:rsidRPr="005D5A71">
              <w:rPr>
                <w:rFonts w:eastAsia="Times New Roman"/>
                <w:lang w:val="ru-RU" w:bidi="ru-RU"/>
              </w:rPr>
              <w:t>применения.</w:t>
            </w:r>
          </w:p>
          <w:p w:rsidR="005D5A71" w:rsidRPr="005D5A71" w:rsidRDefault="005D5A71" w:rsidP="005D5A71">
            <w:pPr>
              <w:tabs>
                <w:tab w:val="left" w:pos="1678"/>
                <w:tab w:val="left" w:pos="2923"/>
                <w:tab w:val="left" w:pos="4237"/>
                <w:tab w:val="left" w:pos="5230"/>
              </w:tabs>
              <w:ind w:right="83"/>
              <w:rPr>
                <w:rFonts w:eastAsia="Times New Roman"/>
                <w:lang w:val="ru-RU" w:bidi="ru-RU"/>
              </w:rPr>
            </w:pPr>
            <w:r w:rsidRPr="005D5A71">
              <w:rPr>
                <w:rFonts w:eastAsia="Times New Roman"/>
                <w:lang w:val="ru-RU" w:bidi="ru-RU"/>
              </w:rPr>
              <w:t>Перечисляет</w:t>
            </w:r>
            <w:r w:rsidRPr="005D5A71">
              <w:rPr>
                <w:rFonts w:eastAsia="Times New Roman"/>
                <w:lang w:val="ru-RU" w:bidi="ru-RU"/>
              </w:rPr>
              <w:tab/>
              <w:t>основные</w:t>
            </w:r>
            <w:r w:rsidRPr="005D5A71">
              <w:rPr>
                <w:rFonts w:eastAsia="Times New Roman"/>
                <w:lang w:val="ru-RU" w:bidi="ru-RU"/>
              </w:rPr>
              <w:tab/>
              <w:t>принципы</w:t>
            </w:r>
            <w:r w:rsidRPr="005D5A71">
              <w:rPr>
                <w:rFonts w:eastAsia="Times New Roman"/>
                <w:lang w:val="ru-RU" w:bidi="ru-RU"/>
              </w:rPr>
              <w:tab/>
              <w:t>работы</w:t>
            </w:r>
            <w:r w:rsidRPr="005D5A71">
              <w:rPr>
                <w:rFonts w:eastAsia="Times New Roman"/>
                <w:lang w:val="ru-RU" w:bidi="ru-RU"/>
              </w:rPr>
              <w:tab/>
              <w:t>источников питания для</w:t>
            </w:r>
            <w:r w:rsidRPr="005D5A71">
              <w:rPr>
                <w:rFonts w:eastAsia="Times New Roman"/>
                <w:spacing w:val="-1"/>
                <w:lang w:val="ru-RU" w:bidi="ru-RU"/>
              </w:rPr>
              <w:t xml:space="preserve"> </w:t>
            </w:r>
            <w:r w:rsidRPr="005D5A71">
              <w:rPr>
                <w:rFonts w:eastAsia="Times New Roman"/>
                <w:lang w:val="ru-RU" w:bidi="ru-RU"/>
              </w:rPr>
              <w:t>сварки.</w:t>
            </w:r>
          </w:p>
          <w:p w:rsidR="005D5A71" w:rsidRPr="005D5A71" w:rsidRDefault="005D5A71" w:rsidP="005D5A71">
            <w:pPr>
              <w:tabs>
                <w:tab w:val="left" w:pos="1978"/>
                <w:tab w:val="left" w:pos="3268"/>
                <w:tab w:val="left" w:pos="5019"/>
              </w:tabs>
              <w:ind w:right="90"/>
              <w:rPr>
                <w:rFonts w:eastAsia="Times New Roman"/>
                <w:lang w:val="ru-RU" w:bidi="ru-RU"/>
              </w:rPr>
            </w:pPr>
            <w:r w:rsidRPr="005D5A71">
              <w:rPr>
                <w:rFonts w:eastAsia="Times New Roman"/>
                <w:lang w:val="ru-RU" w:bidi="ru-RU"/>
              </w:rPr>
              <w:t>Формулирует</w:t>
            </w:r>
            <w:r w:rsidRPr="005D5A71">
              <w:rPr>
                <w:rFonts w:eastAsia="Times New Roman"/>
                <w:lang w:val="ru-RU" w:bidi="ru-RU"/>
              </w:rPr>
              <w:tab/>
              <w:t>правила</w:t>
            </w:r>
            <w:r w:rsidRPr="005D5A71">
              <w:rPr>
                <w:rFonts w:eastAsia="Times New Roman"/>
                <w:lang w:val="ru-RU" w:bidi="ru-RU"/>
              </w:rPr>
              <w:tab/>
              <w:t>технической</w:t>
            </w:r>
            <w:r w:rsidRPr="005D5A71">
              <w:rPr>
                <w:rFonts w:eastAsia="Times New Roman"/>
                <w:lang w:val="ru-RU" w:bidi="ru-RU"/>
              </w:rPr>
              <w:tab/>
            </w:r>
            <w:r w:rsidRPr="005D5A71">
              <w:rPr>
                <w:rFonts w:eastAsia="Times New Roman"/>
                <w:spacing w:val="-1"/>
                <w:lang w:val="ru-RU" w:bidi="ru-RU"/>
              </w:rPr>
              <w:t xml:space="preserve">эксплуатации </w:t>
            </w:r>
            <w:r w:rsidRPr="005D5A71">
              <w:rPr>
                <w:rFonts w:eastAsia="Times New Roman"/>
                <w:lang w:val="ru-RU" w:bidi="ru-RU"/>
              </w:rPr>
              <w:t>электроустановок.</w:t>
            </w:r>
          </w:p>
          <w:p w:rsidR="005D5A71" w:rsidRPr="005D5A71" w:rsidRDefault="005D5A71" w:rsidP="005D5A71">
            <w:pPr>
              <w:tabs>
                <w:tab w:val="left" w:pos="2101"/>
                <w:tab w:val="left" w:pos="4542"/>
                <w:tab w:val="left" w:pos="5142"/>
              </w:tabs>
              <w:ind w:right="91"/>
              <w:rPr>
                <w:rFonts w:eastAsia="Times New Roman"/>
                <w:lang w:val="ru-RU" w:bidi="ru-RU"/>
              </w:rPr>
            </w:pPr>
            <w:r w:rsidRPr="005D5A71">
              <w:rPr>
                <w:rFonts w:eastAsia="Times New Roman"/>
                <w:lang w:val="ru-RU" w:bidi="ru-RU"/>
              </w:rPr>
              <w:t>Осуществляет организацию сварочного поста. Устанавливает</w:t>
            </w:r>
            <w:r w:rsidRPr="005D5A71">
              <w:rPr>
                <w:rFonts w:eastAsia="Times New Roman"/>
                <w:lang w:val="ru-RU" w:bidi="ru-RU"/>
              </w:rPr>
              <w:tab/>
              <w:t>работоспособность</w:t>
            </w:r>
            <w:r w:rsidRPr="005D5A71">
              <w:rPr>
                <w:rFonts w:eastAsia="Times New Roman"/>
                <w:lang w:val="ru-RU" w:bidi="ru-RU"/>
              </w:rPr>
              <w:tab/>
              <w:t>и</w:t>
            </w:r>
            <w:r w:rsidRPr="005D5A71">
              <w:rPr>
                <w:rFonts w:eastAsia="Times New Roman"/>
                <w:lang w:val="ru-RU" w:bidi="ru-RU"/>
              </w:rPr>
              <w:tab/>
            </w:r>
            <w:r w:rsidRPr="005D5A71">
              <w:rPr>
                <w:rFonts w:eastAsia="Times New Roman"/>
                <w:spacing w:val="-3"/>
                <w:lang w:val="ru-RU" w:bidi="ru-RU"/>
              </w:rPr>
              <w:t xml:space="preserve">исправность </w:t>
            </w:r>
            <w:r w:rsidRPr="005D5A71">
              <w:rPr>
                <w:rFonts w:eastAsia="Times New Roman"/>
                <w:lang w:val="ru-RU" w:bidi="ru-RU"/>
              </w:rPr>
              <w:t>оборудования поста для</w:t>
            </w:r>
            <w:r w:rsidRPr="005D5A71">
              <w:rPr>
                <w:rFonts w:eastAsia="Times New Roman"/>
                <w:spacing w:val="-2"/>
                <w:lang w:val="ru-RU" w:bidi="ru-RU"/>
              </w:rPr>
              <w:t xml:space="preserve"> </w:t>
            </w:r>
            <w:r w:rsidRPr="005D5A71">
              <w:rPr>
                <w:rFonts w:eastAsia="Times New Roman"/>
                <w:lang w:val="ru-RU" w:bidi="ru-RU"/>
              </w:rPr>
              <w:t>сварки.</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 xml:space="preserve">Объясняет </w:t>
            </w:r>
            <w:r w:rsidRPr="005D5A71">
              <w:rPr>
                <w:rFonts w:eastAsia="Times New Roman"/>
                <w:i/>
                <w:lang w:val="ru-RU" w:bidi="ru-RU"/>
              </w:rPr>
              <w:t>э</w:t>
            </w:r>
            <w:r w:rsidRPr="005D5A71">
              <w:rPr>
                <w:rFonts w:eastAsia="Times New Roman"/>
                <w:lang w:val="ru-RU" w:bidi="ru-RU"/>
              </w:rPr>
              <w:t>ксплуатацию оборудования для сварки.</w:t>
            </w:r>
          </w:p>
        </w:tc>
      </w:tr>
      <w:tr w:rsidR="005D5A71" w:rsidRPr="005D5A71" w:rsidTr="005D5A71">
        <w:trPr>
          <w:trHeight w:val="1381"/>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209"/>
              </w:tabs>
              <w:ind w:right="89"/>
              <w:rPr>
                <w:rFonts w:eastAsia="Times New Roman"/>
                <w:lang w:val="ru-RU" w:bidi="ru-RU"/>
              </w:rPr>
            </w:pPr>
            <w:r w:rsidRPr="005D5A71">
              <w:rPr>
                <w:rFonts w:eastAsia="Times New Roman"/>
                <w:lang w:val="ru-RU" w:bidi="ru-RU"/>
              </w:rPr>
              <w:t>ПК 1.4. Подготавливать и проверять</w:t>
            </w:r>
            <w:r w:rsidRPr="005D5A71">
              <w:rPr>
                <w:rFonts w:eastAsia="Times New Roman"/>
                <w:lang w:val="ru-RU" w:bidi="ru-RU"/>
              </w:rPr>
              <w:tab/>
            </w:r>
            <w:r w:rsidRPr="005D5A71">
              <w:rPr>
                <w:rFonts w:eastAsia="Times New Roman"/>
                <w:spacing w:val="-3"/>
                <w:lang w:val="ru-RU" w:bidi="ru-RU"/>
              </w:rPr>
              <w:t xml:space="preserve">сварочные </w:t>
            </w:r>
            <w:r w:rsidRPr="005D5A71">
              <w:rPr>
                <w:rFonts w:eastAsia="Times New Roman"/>
                <w:lang w:val="ru-RU" w:bidi="ru-RU"/>
              </w:rPr>
              <w:t>материалы для различных способов</w:t>
            </w:r>
            <w:r w:rsidRPr="005D5A71">
              <w:rPr>
                <w:rFonts w:eastAsia="Times New Roman"/>
                <w:spacing w:val="-1"/>
                <w:lang w:val="ru-RU" w:bidi="ru-RU"/>
              </w:rPr>
              <w:t xml:space="preserve"> </w:t>
            </w:r>
            <w:r w:rsidRPr="005D5A71">
              <w:rPr>
                <w:rFonts w:eastAsia="Times New Roman"/>
                <w:lang w:val="ru-RU" w:bidi="ru-RU"/>
              </w:rPr>
              <w:t>сварки</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93"/>
              <w:rPr>
                <w:rFonts w:eastAsia="Times New Roman"/>
                <w:lang w:val="ru-RU" w:bidi="ru-RU"/>
              </w:rPr>
            </w:pPr>
            <w:r w:rsidRPr="005D5A71">
              <w:rPr>
                <w:rFonts w:eastAsia="Times New Roman"/>
                <w:lang w:val="ru-RU" w:bidi="ru-RU"/>
              </w:rPr>
              <w:t>Определяет классификацию сварочных материалов. Объясняет правила хранения и транспортировки сварочных материалов.</w:t>
            </w:r>
          </w:p>
          <w:p w:rsidR="005D5A71" w:rsidRPr="005D5A71" w:rsidRDefault="005D5A71" w:rsidP="005D5A71">
            <w:pPr>
              <w:spacing w:line="270" w:lineRule="atLeast"/>
              <w:ind w:right="93"/>
              <w:rPr>
                <w:rFonts w:eastAsia="Times New Roman"/>
                <w:lang w:val="ru-RU" w:bidi="ru-RU"/>
              </w:rPr>
            </w:pPr>
            <w:r w:rsidRPr="005D5A71">
              <w:rPr>
                <w:rFonts w:eastAsia="Times New Roman"/>
                <w:lang w:val="ru-RU" w:bidi="ru-RU"/>
              </w:rPr>
              <w:t>Проводит подготовку сварочных материалов к сварке Использует сварочные материалы.</w:t>
            </w:r>
          </w:p>
        </w:tc>
      </w:tr>
      <w:tr w:rsidR="005D5A71" w:rsidRPr="005D5A71" w:rsidTr="005D5A71">
        <w:trPr>
          <w:trHeight w:val="3311"/>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235"/>
              </w:tabs>
              <w:ind w:right="91"/>
              <w:rPr>
                <w:rFonts w:eastAsia="Times New Roman"/>
                <w:lang w:val="ru-RU" w:bidi="ru-RU"/>
              </w:rPr>
            </w:pPr>
            <w:r w:rsidRPr="005D5A71">
              <w:rPr>
                <w:rFonts w:eastAsia="Times New Roman"/>
                <w:lang w:val="ru-RU" w:bidi="ru-RU"/>
              </w:rPr>
              <w:lastRenderedPageBreak/>
              <w:t>ПК 1.5. Выполнять сборку и подготовку</w:t>
            </w:r>
            <w:r w:rsidRPr="005D5A71">
              <w:rPr>
                <w:rFonts w:eastAsia="Times New Roman"/>
                <w:lang w:val="ru-RU" w:bidi="ru-RU"/>
              </w:rPr>
              <w:tab/>
            </w:r>
            <w:r w:rsidRPr="005D5A71">
              <w:rPr>
                <w:rFonts w:eastAsia="Times New Roman"/>
                <w:spacing w:val="-3"/>
                <w:lang w:val="ru-RU" w:bidi="ru-RU"/>
              </w:rPr>
              <w:t xml:space="preserve">элементов </w:t>
            </w:r>
            <w:r w:rsidRPr="005D5A71">
              <w:rPr>
                <w:rFonts w:eastAsia="Times New Roman"/>
                <w:lang w:val="ru-RU" w:bidi="ru-RU"/>
              </w:rPr>
              <w:t>конструкции под</w:t>
            </w:r>
            <w:r w:rsidRPr="005D5A71">
              <w:rPr>
                <w:rFonts w:eastAsia="Times New Roman"/>
                <w:spacing w:val="-2"/>
                <w:lang w:val="ru-RU" w:bidi="ru-RU"/>
              </w:rPr>
              <w:t xml:space="preserve"> </w:t>
            </w:r>
            <w:r w:rsidRPr="005D5A71">
              <w:rPr>
                <w:rFonts w:eastAsia="Times New Roman"/>
                <w:lang w:val="ru-RU" w:bidi="ru-RU"/>
              </w:rPr>
              <w:t>сварку</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91"/>
              <w:rPr>
                <w:rFonts w:eastAsia="Times New Roman"/>
                <w:lang w:val="ru-RU" w:bidi="ru-RU"/>
              </w:rPr>
            </w:pPr>
            <w:r w:rsidRPr="005D5A71">
              <w:rPr>
                <w:rFonts w:eastAsia="Times New Roman"/>
                <w:lang w:val="ru-RU" w:bidi="ru-RU"/>
              </w:rPr>
              <w:t>Перечисляет слесарные операции, выполняемые при подготовке металла к сварке: разметка, резка, рубка, гибка и правка металла.</w:t>
            </w:r>
          </w:p>
          <w:p w:rsidR="005D5A71" w:rsidRPr="005D5A71" w:rsidRDefault="005D5A71" w:rsidP="005D5A71">
            <w:pPr>
              <w:ind w:right="93"/>
              <w:rPr>
                <w:rFonts w:eastAsia="Times New Roman"/>
                <w:lang w:val="ru-RU" w:bidi="ru-RU"/>
              </w:rPr>
            </w:pPr>
            <w:r w:rsidRPr="005D5A71">
              <w:rPr>
                <w:rFonts w:eastAsia="Times New Roman"/>
                <w:lang w:val="ru-RU" w:bidi="ru-RU"/>
              </w:rPr>
              <w:t>Излагает правила подготовки кромок изделий под сварку. Называет виды и назначение сборочных, технологических приспособлений и оснастки.</w:t>
            </w:r>
          </w:p>
          <w:p w:rsidR="005D5A71" w:rsidRPr="005D5A71" w:rsidRDefault="005D5A71" w:rsidP="005D5A71">
            <w:pPr>
              <w:ind w:right="93"/>
              <w:rPr>
                <w:rFonts w:eastAsia="Times New Roman"/>
                <w:lang w:val="ru-RU" w:bidi="ru-RU"/>
              </w:rPr>
            </w:pPr>
            <w:r w:rsidRPr="005D5A71">
              <w:rPr>
                <w:rFonts w:eastAsia="Times New Roman"/>
                <w:lang w:val="ru-RU" w:bidi="ru-RU"/>
              </w:rPr>
              <w:t>Объясняет правила сборки элементов конструкции под сварку.</w:t>
            </w:r>
          </w:p>
          <w:p w:rsidR="005D5A71" w:rsidRPr="005D5A71" w:rsidRDefault="005D5A71" w:rsidP="005D5A71">
            <w:pPr>
              <w:ind w:right="88"/>
              <w:rPr>
                <w:rFonts w:eastAsia="Times New Roman"/>
                <w:lang w:val="ru-RU" w:bidi="ru-RU"/>
              </w:rPr>
            </w:pPr>
            <w:r w:rsidRPr="005D5A71">
              <w:rPr>
                <w:rFonts w:eastAsia="Times New Roman"/>
                <w:lang w:val="ru-RU" w:bidi="ru-RU"/>
              </w:rPr>
              <w:t>Описывает виды и назначение ручного и механизированного инструмента для подготовки элементов конструкции под сварку.</w:t>
            </w:r>
          </w:p>
          <w:p w:rsidR="005D5A71" w:rsidRPr="005D5A71" w:rsidRDefault="005D5A71" w:rsidP="005D5A71">
            <w:pPr>
              <w:spacing w:line="263" w:lineRule="exact"/>
              <w:rPr>
                <w:rFonts w:eastAsia="Times New Roman"/>
                <w:lang w:val="ru-RU" w:bidi="ru-RU"/>
              </w:rPr>
            </w:pPr>
            <w:r w:rsidRPr="005D5A71">
              <w:rPr>
                <w:rFonts w:eastAsia="Times New Roman"/>
                <w:lang w:val="ru-RU" w:bidi="ru-RU"/>
              </w:rPr>
              <w:t>Проводит подготовку металла к сварке в соответствии с</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600" w:bottom="1220" w:left="860" w:header="710" w:footer="1021" w:gutter="0"/>
          <w:cols w:space="720"/>
        </w:sect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sz w:val="7"/>
          <w:szCs w:val="24"/>
          <w:lang w:eastAsia="ru-RU" w:bidi="ru-RU"/>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04"/>
        <w:gridCol w:w="6519"/>
      </w:tblGrid>
      <w:tr w:rsidR="005D5A71" w:rsidRPr="005D5A71" w:rsidTr="005D5A71">
        <w:trPr>
          <w:trHeight w:val="2759"/>
        </w:trPr>
        <w:tc>
          <w:tcPr>
            <w:tcW w:w="3404"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lang w:val="ru-RU" w:bidi="ru-RU"/>
              </w:rPr>
            </w:pP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spacing w:line="267" w:lineRule="exact"/>
              <w:rPr>
                <w:rFonts w:eastAsia="Times New Roman"/>
                <w:lang w:val="ru-RU" w:bidi="ru-RU"/>
              </w:rPr>
            </w:pPr>
            <w:r w:rsidRPr="005D5A71">
              <w:rPr>
                <w:rFonts w:eastAsia="Times New Roman"/>
                <w:lang w:val="ru-RU" w:bidi="ru-RU"/>
              </w:rPr>
              <w:t>ГОСТами.</w:t>
            </w:r>
          </w:p>
          <w:p w:rsidR="005D5A71" w:rsidRPr="005D5A71" w:rsidRDefault="005D5A71" w:rsidP="005D5A71">
            <w:pPr>
              <w:ind w:right="88"/>
              <w:rPr>
                <w:rFonts w:eastAsia="Times New Roman"/>
                <w:lang w:val="ru-RU" w:bidi="ru-RU"/>
              </w:rPr>
            </w:pPr>
            <w:r w:rsidRPr="005D5A71">
              <w:rPr>
                <w:rFonts w:eastAsia="Times New Roman"/>
                <w:lang w:val="ru-RU" w:bidi="ru-RU"/>
              </w:rPr>
              <w:t>Разрабатывает последовательность сборки элементов конструкции (изделий, узлов, деталей) под сварку с применением сборочных приспособлений</w:t>
            </w:r>
          </w:p>
          <w:p w:rsidR="005D5A71" w:rsidRPr="005D5A71" w:rsidRDefault="005D5A71" w:rsidP="005D5A71">
            <w:pPr>
              <w:ind w:right="89"/>
              <w:rPr>
                <w:rFonts w:eastAsia="Times New Roman"/>
                <w:lang w:val="ru-RU" w:bidi="ru-RU"/>
              </w:rPr>
            </w:pPr>
            <w:r w:rsidRPr="005D5A71">
              <w:rPr>
                <w:rFonts w:eastAsia="Times New Roman"/>
                <w:lang w:val="ru-RU" w:bidi="ru-RU"/>
              </w:rPr>
              <w:t>Разрабатывает последовательность сборки элементов конструкции (изделий, узлов, деталей) под сварку на прихватках.</w:t>
            </w:r>
          </w:p>
          <w:p w:rsidR="005D5A71" w:rsidRPr="005D5A71" w:rsidRDefault="005D5A71" w:rsidP="005D5A71">
            <w:pPr>
              <w:spacing w:line="270" w:lineRule="atLeast"/>
              <w:ind w:right="90"/>
              <w:rPr>
                <w:rFonts w:eastAsia="Times New Roman"/>
                <w:lang w:val="ru-RU" w:bidi="ru-RU"/>
              </w:rPr>
            </w:pPr>
            <w:r w:rsidRPr="005D5A71">
              <w:rPr>
                <w:rFonts w:eastAsia="Times New Roman"/>
                <w:lang w:val="ru-RU" w:bidi="ru-RU"/>
              </w:rPr>
              <w:t>Анализирует использование ручного и механизированного инструмента для подготовки элементов конструкции (изделий, узлов, деталей) под сварку.</w:t>
            </w:r>
          </w:p>
        </w:tc>
      </w:tr>
      <w:tr w:rsidR="005D5A71" w:rsidRPr="005D5A71" w:rsidTr="005D5A71">
        <w:trPr>
          <w:trHeight w:val="2485"/>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90"/>
              <w:rPr>
                <w:rFonts w:eastAsia="Times New Roman"/>
                <w:lang w:val="ru-RU" w:bidi="ru-RU"/>
              </w:rPr>
            </w:pPr>
            <w:r w:rsidRPr="005D5A71">
              <w:rPr>
                <w:rFonts w:eastAsia="Times New Roman"/>
                <w:lang w:val="ru-RU" w:bidi="ru-RU"/>
              </w:rPr>
              <w:t xml:space="preserve">ПК 1.6. Проводить контроль подготовки и </w:t>
            </w:r>
            <w:r w:rsidRPr="005D5A71">
              <w:rPr>
                <w:rFonts w:eastAsia="Times New Roman"/>
                <w:spacing w:val="-3"/>
                <w:lang w:val="ru-RU" w:bidi="ru-RU"/>
              </w:rPr>
              <w:t xml:space="preserve">сборки </w:t>
            </w:r>
            <w:r w:rsidRPr="005D5A71">
              <w:rPr>
                <w:rFonts w:eastAsia="Times New Roman"/>
                <w:lang w:val="ru-RU" w:bidi="ru-RU"/>
              </w:rPr>
              <w:t>элементов конструкции под сварку</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91"/>
              <w:rPr>
                <w:rFonts w:eastAsia="Times New Roman"/>
                <w:lang w:val="ru-RU" w:bidi="ru-RU"/>
              </w:rPr>
            </w:pPr>
            <w:r w:rsidRPr="005D5A71">
              <w:rPr>
                <w:rFonts w:eastAsia="Times New Roman"/>
                <w:lang w:val="ru-RU" w:bidi="ru-RU"/>
              </w:rPr>
              <w:t>Формулирует правила сборки элементов конструкции под сварку.</w:t>
            </w:r>
          </w:p>
          <w:p w:rsidR="005D5A71" w:rsidRPr="005D5A71" w:rsidRDefault="005D5A71" w:rsidP="005D5A71">
            <w:pPr>
              <w:ind w:right="92"/>
              <w:rPr>
                <w:rFonts w:eastAsia="Times New Roman"/>
                <w:lang w:val="ru-RU" w:bidi="ru-RU"/>
              </w:rPr>
            </w:pPr>
            <w:r w:rsidRPr="005D5A71">
              <w:rPr>
                <w:rFonts w:eastAsia="Times New Roman"/>
                <w:lang w:val="ru-RU" w:bidi="ru-RU"/>
              </w:rPr>
              <w:t>Объясняет этапы проверки качества подготовки элементов конструкции под</w:t>
            </w:r>
            <w:r w:rsidRPr="005D5A71">
              <w:rPr>
                <w:rFonts w:eastAsia="Times New Roman"/>
                <w:spacing w:val="-1"/>
                <w:lang w:val="ru-RU" w:bidi="ru-RU"/>
              </w:rPr>
              <w:t xml:space="preserve"> </w:t>
            </w:r>
            <w:r w:rsidRPr="005D5A71">
              <w:rPr>
                <w:rFonts w:eastAsia="Times New Roman"/>
                <w:lang w:val="ru-RU" w:bidi="ru-RU"/>
              </w:rPr>
              <w:t>сварку.</w:t>
            </w:r>
          </w:p>
          <w:p w:rsidR="005D5A71" w:rsidRPr="005D5A71" w:rsidRDefault="005D5A71" w:rsidP="005D5A71">
            <w:pPr>
              <w:ind w:right="91"/>
              <w:rPr>
                <w:rFonts w:eastAsia="Times New Roman"/>
                <w:lang w:val="ru-RU" w:bidi="ru-RU"/>
              </w:rPr>
            </w:pPr>
            <w:r w:rsidRPr="005D5A71">
              <w:rPr>
                <w:rFonts w:eastAsia="Times New Roman"/>
                <w:lang w:val="ru-RU" w:bidi="ru-RU"/>
              </w:rPr>
              <w:t>Перечисляет этапы контроля качества сборки элементов конструкции под</w:t>
            </w:r>
            <w:r w:rsidRPr="005D5A71">
              <w:rPr>
                <w:rFonts w:eastAsia="Times New Roman"/>
                <w:spacing w:val="1"/>
                <w:lang w:val="ru-RU" w:bidi="ru-RU"/>
              </w:rPr>
              <w:t xml:space="preserve"> </w:t>
            </w:r>
            <w:r w:rsidRPr="005D5A71">
              <w:rPr>
                <w:rFonts w:eastAsia="Times New Roman"/>
                <w:lang w:val="ru-RU" w:bidi="ru-RU"/>
              </w:rPr>
              <w:t>сварку.</w:t>
            </w:r>
          </w:p>
          <w:p w:rsidR="005D5A71" w:rsidRPr="005D5A71" w:rsidRDefault="005D5A71" w:rsidP="005D5A71">
            <w:pPr>
              <w:spacing w:line="270" w:lineRule="atLeast"/>
              <w:ind w:right="82"/>
              <w:rPr>
                <w:rFonts w:eastAsia="Times New Roman"/>
                <w:lang w:val="ru-RU" w:bidi="ru-RU"/>
              </w:rPr>
            </w:pPr>
            <w:r w:rsidRPr="005D5A71">
              <w:rPr>
                <w:rFonts w:eastAsia="Times New Roman"/>
                <w:lang w:val="ru-RU" w:bidi="ru-RU"/>
              </w:rPr>
              <w:t>Проводит контроль качества сборки элементов конструкции под сварку, в соответствии с производственно- технологической и нормативной документацией.</w:t>
            </w:r>
          </w:p>
        </w:tc>
      </w:tr>
      <w:tr w:rsidR="005D5A71" w:rsidRPr="005D5A71" w:rsidTr="005D5A71">
        <w:trPr>
          <w:trHeight w:val="3035"/>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1112"/>
                <w:tab w:val="left" w:pos="2149"/>
              </w:tabs>
              <w:ind w:right="89"/>
              <w:rPr>
                <w:rFonts w:eastAsia="Times New Roman"/>
                <w:lang w:val="ru-RU" w:bidi="ru-RU"/>
              </w:rPr>
            </w:pPr>
            <w:r w:rsidRPr="005D5A71">
              <w:rPr>
                <w:rFonts w:eastAsia="Times New Roman"/>
                <w:lang w:val="ru-RU" w:bidi="ru-RU"/>
              </w:rPr>
              <w:t>ПК</w:t>
            </w:r>
            <w:r w:rsidRPr="005D5A71">
              <w:rPr>
                <w:rFonts w:eastAsia="Times New Roman"/>
                <w:lang w:val="ru-RU" w:bidi="ru-RU"/>
              </w:rPr>
              <w:tab/>
              <w:t>1.7.</w:t>
            </w:r>
            <w:r w:rsidRPr="005D5A71">
              <w:rPr>
                <w:rFonts w:eastAsia="Times New Roman"/>
                <w:lang w:val="ru-RU" w:bidi="ru-RU"/>
              </w:rPr>
              <w:tab/>
            </w:r>
            <w:r w:rsidRPr="005D5A71">
              <w:rPr>
                <w:rFonts w:eastAsia="Times New Roman"/>
                <w:spacing w:val="-3"/>
                <w:lang w:val="ru-RU" w:bidi="ru-RU"/>
              </w:rPr>
              <w:t xml:space="preserve">Выполнять </w:t>
            </w:r>
            <w:r w:rsidRPr="005D5A71">
              <w:rPr>
                <w:rFonts w:eastAsia="Times New Roman"/>
                <w:lang w:val="ru-RU" w:bidi="ru-RU"/>
              </w:rPr>
              <w:t>предварительный, сопутствующий (межслойный) подогрева</w:t>
            </w:r>
            <w:r w:rsidRPr="005D5A71">
              <w:rPr>
                <w:rFonts w:eastAsia="Times New Roman"/>
                <w:spacing w:val="-3"/>
                <w:lang w:val="ru-RU" w:bidi="ru-RU"/>
              </w:rPr>
              <w:t xml:space="preserve"> </w:t>
            </w:r>
            <w:r w:rsidRPr="005D5A71">
              <w:rPr>
                <w:rFonts w:eastAsia="Times New Roman"/>
                <w:lang w:val="ru-RU" w:bidi="ru-RU"/>
              </w:rPr>
              <w:t>металла</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87"/>
              <w:rPr>
                <w:rFonts w:eastAsia="Times New Roman"/>
                <w:lang w:val="ru-RU" w:bidi="ru-RU"/>
              </w:rPr>
            </w:pPr>
            <w:r w:rsidRPr="005D5A71">
              <w:rPr>
                <w:rFonts w:eastAsia="Times New Roman"/>
                <w:lang w:val="ru-RU" w:bidi="ru-RU"/>
              </w:rPr>
              <w:t>Представляет основы теории сварочных процессов (понятия: сварочный термический цикл, сварочные деформации и напряжения).</w:t>
            </w:r>
          </w:p>
          <w:p w:rsidR="005D5A71" w:rsidRPr="005D5A71" w:rsidRDefault="005D5A71" w:rsidP="005D5A71">
            <w:pPr>
              <w:ind w:right="92"/>
              <w:rPr>
                <w:rFonts w:eastAsia="Times New Roman"/>
                <w:lang w:val="ru-RU" w:bidi="ru-RU"/>
              </w:rPr>
            </w:pPr>
            <w:r w:rsidRPr="005D5A71">
              <w:rPr>
                <w:rFonts w:eastAsia="Times New Roman"/>
                <w:lang w:val="ru-RU" w:bidi="ru-RU"/>
              </w:rPr>
              <w:t>Анализирует необходимость проведения подогрева при сварке.</w:t>
            </w:r>
          </w:p>
          <w:p w:rsidR="005D5A71" w:rsidRPr="005D5A71" w:rsidRDefault="005D5A71" w:rsidP="005D5A71">
            <w:pPr>
              <w:ind w:right="94"/>
              <w:rPr>
                <w:rFonts w:eastAsia="Times New Roman"/>
                <w:lang w:val="ru-RU" w:bidi="ru-RU"/>
              </w:rPr>
            </w:pPr>
            <w:r w:rsidRPr="005D5A71">
              <w:rPr>
                <w:rFonts w:eastAsia="Times New Roman"/>
                <w:lang w:val="ru-RU" w:bidi="ru-RU"/>
              </w:rPr>
              <w:t>Объясняет порядок проведения работ по предварительному, сопутствующему (межслойному) подогреву металла.</w:t>
            </w:r>
          </w:p>
          <w:p w:rsidR="005D5A71" w:rsidRPr="005D5A71" w:rsidRDefault="005D5A71" w:rsidP="005D5A71">
            <w:pPr>
              <w:ind w:right="82"/>
              <w:rPr>
                <w:rFonts w:eastAsia="Times New Roman"/>
                <w:lang w:val="ru-RU" w:bidi="ru-RU"/>
              </w:rPr>
            </w:pPr>
            <w:r w:rsidRPr="005D5A71">
              <w:rPr>
                <w:rFonts w:eastAsia="Times New Roman"/>
                <w:lang w:val="ru-RU" w:bidi="ru-RU"/>
              </w:rPr>
              <w:t>Разрабатывает технологию выполнения предварительного, сопутствующего (межслойного) подогрева металла в соответствии с требованиями производственно-</w:t>
            </w:r>
          </w:p>
          <w:p w:rsidR="005D5A71" w:rsidRPr="005D5A71" w:rsidRDefault="005D5A71" w:rsidP="005D5A71">
            <w:pPr>
              <w:spacing w:line="263" w:lineRule="exact"/>
              <w:rPr>
                <w:rFonts w:eastAsia="Times New Roman"/>
                <w:lang w:bidi="ru-RU"/>
              </w:rPr>
            </w:pPr>
            <w:r w:rsidRPr="005D5A71">
              <w:rPr>
                <w:rFonts w:eastAsia="Times New Roman"/>
                <w:lang w:bidi="ru-RU"/>
              </w:rPr>
              <w:t>технологической документации по сварке.</w:t>
            </w:r>
          </w:p>
        </w:tc>
      </w:tr>
      <w:tr w:rsidR="005D5A71" w:rsidRPr="005D5A71" w:rsidTr="005D5A71">
        <w:trPr>
          <w:trHeight w:val="1381"/>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417"/>
              </w:tabs>
              <w:ind w:right="90"/>
              <w:rPr>
                <w:rFonts w:eastAsia="Times New Roman"/>
                <w:lang w:val="ru-RU" w:bidi="ru-RU"/>
              </w:rPr>
            </w:pPr>
            <w:r w:rsidRPr="005D5A71">
              <w:rPr>
                <w:rFonts w:eastAsia="Times New Roman"/>
                <w:lang w:val="ru-RU" w:bidi="ru-RU"/>
              </w:rPr>
              <w:t>ПК 1.8. Зачищать и удалять поверхностные</w:t>
            </w:r>
            <w:r w:rsidRPr="005D5A71">
              <w:rPr>
                <w:rFonts w:eastAsia="Times New Roman"/>
                <w:lang w:val="ru-RU" w:bidi="ru-RU"/>
              </w:rPr>
              <w:tab/>
            </w:r>
            <w:r w:rsidRPr="005D5A71">
              <w:rPr>
                <w:rFonts w:eastAsia="Times New Roman"/>
                <w:spacing w:val="-4"/>
                <w:lang w:val="ru-RU" w:bidi="ru-RU"/>
              </w:rPr>
              <w:t xml:space="preserve">дефекты </w:t>
            </w:r>
            <w:r w:rsidRPr="005D5A71">
              <w:rPr>
                <w:rFonts w:eastAsia="Times New Roman"/>
                <w:lang w:val="ru-RU" w:bidi="ru-RU"/>
              </w:rPr>
              <w:t>сварных швов после</w:t>
            </w:r>
            <w:r w:rsidRPr="005D5A71">
              <w:rPr>
                <w:rFonts w:eastAsia="Times New Roman"/>
                <w:spacing w:val="-3"/>
                <w:lang w:val="ru-RU" w:bidi="ru-RU"/>
              </w:rPr>
              <w:t xml:space="preserve"> </w:t>
            </w:r>
            <w:r w:rsidRPr="005D5A71">
              <w:rPr>
                <w:rFonts w:eastAsia="Times New Roman"/>
                <w:lang w:val="ru-RU" w:bidi="ru-RU"/>
              </w:rPr>
              <w:t>сварки</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Перечисляет типы дефектов сварного шва.</w:t>
            </w:r>
          </w:p>
          <w:p w:rsidR="005D5A71" w:rsidRPr="005D5A71" w:rsidRDefault="005D5A71" w:rsidP="005D5A71">
            <w:pPr>
              <w:ind w:right="90"/>
              <w:rPr>
                <w:rFonts w:eastAsia="Times New Roman"/>
                <w:lang w:val="ru-RU" w:bidi="ru-RU"/>
              </w:rPr>
            </w:pPr>
            <w:r w:rsidRPr="005D5A71">
              <w:rPr>
                <w:rFonts w:eastAsia="Times New Roman"/>
                <w:lang w:val="ru-RU" w:bidi="ru-RU"/>
              </w:rPr>
              <w:t>Называет виды и назначение ручного и механизированного инструмента для зачистки сварных швов и удаления поверхностных дефектов после сварки.</w:t>
            </w:r>
          </w:p>
          <w:p w:rsidR="005D5A71" w:rsidRPr="005D5A71" w:rsidRDefault="005D5A71" w:rsidP="005D5A71">
            <w:pPr>
              <w:spacing w:line="263" w:lineRule="exact"/>
              <w:rPr>
                <w:rFonts w:eastAsia="Times New Roman"/>
                <w:lang w:val="ru-RU" w:bidi="ru-RU"/>
              </w:rPr>
            </w:pPr>
            <w:r w:rsidRPr="005D5A71">
              <w:rPr>
                <w:rFonts w:eastAsia="Times New Roman"/>
                <w:lang w:val="ru-RU" w:bidi="ru-RU"/>
              </w:rPr>
              <w:t>Объясняет технологию зачистки швов после сварки.</w:t>
            </w:r>
          </w:p>
        </w:tc>
      </w:tr>
      <w:tr w:rsidR="005D5A71" w:rsidRPr="005D5A71" w:rsidTr="005D5A71">
        <w:trPr>
          <w:trHeight w:val="2759"/>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1407"/>
                <w:tab w:val="left" w:pos="2144"/>
                <w:tab w:val="left" w:pos="3057"/>
                <w:tab w:val="left" w:pos="3160"/>
              </w:tabs>
              <w:ind w:right="88"/>
              <w:rPr>
                <w:rFonts w:eastAsia="Times New Roman"/>
                <w:lang w:val="ru-RU" w:bidi="ru-RU"/>
              </w:rPr>
            </w:pPr>
            <w:r w:rsidRPr="005D5A71">
              <w:rPr>
                <w:rFonts w:eastAsia="Times New Roman"/>
                <w:lang w:val="ru-RU" w:bidi="ru-RU"/>
              </w:rPr>
              <w:t>ПК 1.9. Проводить контроль сварных</w:t>
            </w:r>
            <w:r w:rsidRPr="005D5A71">
              <w:rPr>
                <w:rFonts w:eastAsia="Times New Roman"/>
                <w:lang w:val="ru-RU" w:bidi="ru-RU"/>
              </w:rPr>
              <w:tab/>
              <w:t>соединений</w:t>
            </w:r>
            <w:r w:rsidRPr="005D5A71">
              <w:rPr>
                <w:rFonts w:eastAsia="Times New Roman"/>
                <w:lang w:val="ru-RU" w:bidi="ru-RU"/>
              </w:rPr>
              <w:tab/>
            </w:r>
            <w:r w:rsidRPr="005D5A71">
              <w:rPr>
                <w:rFonts w:eastAsia="Times New Roman"/>
                <w:spacing w:val="-8"/>
                <w:lang w:val="ru-RU" w:bidi="ru-RU"/>
              </w:rPr>
              <w:t xml:space="preserve">на </w:t>
            </w:r>
            <w:r w:rsidRPr="005D5A71">
              <w:rPr>
                <w:rFonts w:eastAsia="Times New Roman"/>
                <w:lang w:val="ru-RU" w:bidi="ru-RU"/>
              </w:rPr>
              <w:t>соответствие геометрическим размерам,</w:t>
            </w:r>
            <w:r w:rsidRPr="005D5A71">
              <w:rPr>
                <w:rFonts w:eastAsia="Times New Roman"/>
                <w:lang w:val="ru-RU" w:bidi="ru-RU"/>
              </w:rPr>
              <w:tab/>
            </w:r>
            <w:r w:rsidRPr="005D5A71">
              <w:rPr>
                <w:rFonts w:eastAsia="Times New Roman"/>
                <w:lang w:val="ru-RU" w:bidi="ru-RU"/>
              </w:rPr>
              <w:tab/>
            </w:r>
            <w:r w:rsidRPr="005D5A71">
              <w:rPr>
                <w:rFonts w:eastAsia="Times New Roman"/>
                <w:spacing w:val="-3"/>
                <w:lang w:val="ru-RU" w:bidi="ru-RU"/>
              </w:rPr>
              <w:t xml:space="preserve">требуемым </w:t>
            </w:r>
            <w:r w:rsidRPr="005D5A71">
              <w:rPr>
                <w:rFonts w:eastAsia="Times New Roman"/>
                <w:lang w:val="ru-RU" w:bidi="ru-RU"/>
              </w:rPr>
              <w:t>конструкторской</w:t>
            </w:r>
            <w:r w:rsidRPr="005D5A71">
              <w:rPr>
                <w:rFonts w:eastAsia="Times New Roman"/>
                <w:lang w:val="ru-RU" w:bidi="ru-RU"/>
              </w:rPr>
              <w:tab/>
            </w:r>
            <w:r w:rsidRPr="005D5A71">
              <w:rPr>
                <w:rFonts w:eastAsia="Times New Roman"/>
                <w:lang w:val="ru-RU" w:bidi="ru-RU"/>
              </w:rPr>
              <w:tab/>
            </w:r>
            <w:r w:rsidRPr="005D5A71">
              <w:rPr>
                <w:rFonts w:eastAsia="Times New Roman"/>
                <w:lang w:val="ru-RU" w:bidi="ru-RU"/>
              </w:rPr>
              <w:tab/>
            </w:r>
            <w:r w:rsidRPr="005D5A71">
              <w:rPr>
                <w:rFonts w:eastAsia="Times New Roman"/>
                <w:spacing w:val="-13"/>
                <w:lang w:val="ru-RU" w:bidi="ru-RU"/>
              </w:rPr>
              <w:t xml:space="preserve">и </w:t>
            </w:r>
            <w:r w:rsidRPr="005D5A71">
              <w:rPr>
                <w:rFonts w:eastAsia="Times New Roman"/>
                <w:lang w:val="ru-RU" w:bidi="ru-RU"/>
              </w:rPr>
              <w:t>производственно- технологической документации по</w:t>
            </w:r>
            <w:r w:rsidRPr="005D5A71">
              <w:rPr>
                <w:rFonts w:eastAsia="Times New Roman"/>
                <w:spacing w:val="-2"/>
                <w:lang w:val="ru-RU" w:bidi="ru-RU"/>
              </w:rPr>
              <w:t xml:space="preserve"> </w:t>
            </w:r>
            <w:r w:rsidRPr="005D5A71">
              <w:rPr>
                <w:rFonts w:eastAsia="Times New Roman"/>
                <w:lang w:val="ru-RU" w:bidi="ru-RU"/>
              </w:rPr>
              <w:t>сварке</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spacing w:line="267" w:lineRule="exact"/>
              <w:rPr>
                <w:rFonts w:eastAsia="Times New Roman"/>
                <w:lang w:val="ru-RU" w:bidi="ru-RU"/>
              </w:rPr>
            </w:pPr>
            <w:r w:rsidRPr="005D5A71">
              <w:rPr>
                <w:rFonts w:eastAsia="Times New Roman"/>
                <w:lang w:val="ru-RU" w:bidi="ru-RU"/>
              </w:rPr>
              <w:t>Классифицирует типы дефектов сварного шва.</w:t>
            </w:r>
          </w:p>
          <w:p w:rsidR="005D5A71" w:rsidRPr="005D5A71" w:rsidRDefault="005D5A71" w:rsidP="005D5A71">
            <w:pPr>
              <w:tabs>
                <w:tab w:val="left" w:pos="1647"/>
                <w:tab w:val="left" w:pos="3465"/>
                <w:tab w:val="left" w:pos="4893"/>
                <w:tab w:val="left" w:pos="5476"/>
              </w:tabs>
              <w:ind w:right="89"/>
              <w:rPr>
                <w:rFonts w:eastAsia="Times New Roman"/>
                <w:lang w:val="ru-RU" w:bidi="ru-RU"/>
              </w:rPr>
            </w:pPr>
            <w:r w:rsidRPr="005D5A71">
              <w:rPr>
                <w:rFonts w:eastAsia="Times New Roman"/>
                <w:lang w:val="ru-RU" w:bidi="ru-RU"/>
              </w:rPr>
              <w:t>Перечисляет</w:t>
            </w:r>
            <w:r w:rsidRPr="005D5A71">
              <w:rPr>
                <w:rFonts w:eastAsia="Times New Roman"/>
                <w:lang w:val="ru-RU" w:bidi="ru-RU"/>
              </w:rPr>
              <w:tab/>
              <w:t>измерительный</w:t>
            </w:r>
            <w:r w:rsidRPr="005D5A71">
              <w:rPr>
                <w:rFonts w:eastAsia="Times New Roman"/>
                <w:lang w:val="ru-RU" w:bidi="ru-RU"/>
              </w:rPr>
              <w:tab/>
              <w:t>инструмент</w:t>
            </w:r>
            <w:r w:rsidRPr="005D5A71">
              <w:rPr>
                <w:rFonts w:eastAsia="Times New Roman"/>
                <w:lang w:val="ru-RU" w:bidi="ru-RU"/>
              </w:rPr>
              <w:tab/>
              <w:t>для</w:t>
            </w:r>
            <w:r w:rsidRPr="005D5A71">
              <w:rPr>
                <w:rFonts w:eastAsia="Times New Roman"/>
                <w:lang w:val="ru-RU" w:bidi="ru-RU"/>
              </w:rPr>
              <w:tab/>
            </w:r>
            <w:r w:rsidRPr="005D5A71">
              <w:rPr>
                <w:rFonts w:eastAsia="Times New Roman"/>
                <w:spacing w:val="-3"/>
                <w:lang w:val="ru-RU" w:bidi="ru-RU"/>
              </w:rPr>
              <w:t xml:space="preserve">контроля </w:t>
            </w:r>
            <w:r w:rsidRPr="005D5A71">
              <w:rPr>
                <w:rFonts w:eastAsia="Times New Roman"/>
                <w:lang w:val="ru-RU" w:bidi="ru-RU"/>
              </w:rPr>
              <w:t>геометрических размеров сварного шва.</w:t>
            </w:r>
          </w:p>
          <w:p w:rsidR="005D5A71" w:rsidRPr="005D5A71" w:rsidRDefault="005D5A71" w:rsidP="005D5A71">
            <w:pPr>
              <w:ind w:right="93"/>
              <w:rPr>
                <w:rFonts w:eastAsia="Times New Roman"/>
                <w:lang w:val="ru-RU" w:bidi="ru-RU"/>
              </w:rPr>
            </w:pPr>
            <w:r w:rsidRPr="005D5A71">
              <w:rPr>
                <w:rFonts w:eastAsia="Times New Roman"/>
                <w:lang w:val="ru-RU" w:bidi="ru-RU"/>
              </w:rPr>
              <w:t>Определяет причины появления дефектов сварных швов и соединений.</w:t>
            </w:r>
          </w:p>
          <w:p w:rsidR="005D5A71" w:rsidRPr="005D5A71" w:rsidRDefault="005D5A71" w:rsidP="005D5A71">
            <w:pPr>
              <w:tabs>
                <w:tab w:val="left" w:pos="4471"/>
              </w:tabs>
              <w:ind w:right="94"/>
              <w:rPr>
                <w:rFonts w:eastAsia="Times New Roman"/>
                <w:lang w:val="ru-RU" w:bidi="ru-RU"/>
              </w:rPr>
            </w:pPr>
            <w:r w:rsidRPr="005D5A71">
              <w:rPr>
                <w:rFonts w:eastAsia="Times New Roman"/>
                <w:lang w:val="ru-RU" w:bidi="ru-RU"/>
              </w:rPr>
              <w:t xml:space="preserve">Анализирует </w:t>
            </w:r>
            <w:r w:rsidRPr="005D5A71">
              <w:rPr>
                <w:rFonts w:eastAsia="Times New Roman"/>
                <w:spacing w:val="18"/>
                <w:lang w:val="ru-RU" w:bidi="ru-RU"/>
              </w:rPr>
              <w:t xml:space="preserve"> </w:t>
            </w:r>
            <w:r w:rsidRPr="005D5A71">
              <w:rPr>
                <w:rFonts w:eastAsia="Times New Roman"/>
                <w:lang w:val="ru-RU" w:bidi="ru-RU"/>
              </w:rPr>
              <w:t xml:space="preserve">причины </w:t>
            </w:r>
            <w:r w:rsidRPr="005D5A71">
              <w:rPr>
                <w:rFonts w:eastAsia="Times New Roman"/>
                <w:spacing w:val="14"/>
                <w:lang w:val="ru-RU" w:bidi="ru-RU"/>
              </w:rPr>
              <w:t xml:space="preserve"> </w:t>
            </w:r>
            <w:r w:rsidRPr="005D5A71">
              <w:rPr>
                <w:rFonts w:eastAsia="Times New Roman"/>
                <w:lang w:val="ru-RU" w:bidi="ru-RU"/>
              </w:rPr>
              <w:t>возникновения</w:t>
            </w:r>
            <w:r w:rsidRPr="005D5A71">
              <w:rPr>
                <w:rFonts w:eastAsia="Times New Roman"/>
                <w:lang w:val="ru-RU" w:bidi="ru-RU"/>
              </w:rPr>
              <w:tab/>
              <w:t xml:space="preserve">дефектов </w:t>
            </w:r>
            <w:r w:rsidRPr="005D5A71">
              <w:rPr>
                <w:rFonts w:eastAsia="Times New Roman"/>
                <w:spacing w:val="-3"/>
                <w:lang w:val="ru-RU" w:bidi="ru-RU"/>
              </w:rPr>
              <w:t xml:space="preserve">сварных </w:t>
            </w:r>
            <w:r w:rsidRPr="005D5A71">
              <w:rPr>
                <w:rFonts w:eastAsia="Times New Roman"/>
                <w:lang w:val="ru-RU" w:bidi="ru-RU"/>
              </w:rPr>
              <w:t>швов и</w:t>
            </w:r>
            <w:r w:rsidRPr="005D5A71">
              <w:rPr>
                <w:rFonts w:eastAsia="Times New Roman"/>
                <w:spacing w:val="-2"/>
                <w:lang w:val="ru-RU" w:bidi="ru-RU"/>
              </w:rPr>
              <w:t xml:space="preserve"> </w:t>
            </w:r>
            <w:r w:rsidRPr="005D5A71">
              <w:rPr>
                <w:rFonts w:eastAsia="Times New Roman"/>
                <w:lang w:val="ru-RU" w:bidi="ru-RU"/>
              </w:rPr>
              <w:t>соединений.</w:t>
            </w:r>
          </w:p>
          <w:p w:rsidR="005D5A71" w:rsidRPr="005D5A71" w:rsidRDefault="005D5A71" w:rsidP="005D5A71">
            <w:pPr>
              <w:tabs>
                <w:tab w:val="left" w:pos="1539"/>
                <w:tab w:val="left" w:pos="2741"/>
                <w:tab w:val="left" w:pos="4789"/>
                <w:tab w:val="left" w:pos="5259"/>
              </w:tabs>
              <w:ind w:right="91"/>
              <w:rPr>
                <w:rFonts w:eastAsia="Times New Roman"/>
                <w:lang w:val="ru-RU" w:bidi="ru-RU"/>
              </w:rPr>
            </w:pPr>
            <w:r w:rsidRPr="005D5A71">
              <w:rPr>
                <w:rFonts w:eastAsia="Times New Roman"/>
                <w:lang w:val="ru-RU" w:bidi="ru-RU"/>
              </w:rPr>
              <w:t>Объясняет</w:t>
            </w:r>
            <w:r w:rsidRPr="005D5A71">
              <w:rPr>
                <w:rFonts w:eastAsia="Times New Roman"/>
                <w:lang w:val="ru-RU" w:bidi="ru-RU"/>
              </w:rPr>
              <w:tab/>
              <w:t>способы</w:t>
            </w:r>
            <w:r w:rsidRPr="005D5A71">
              <w:rPr>
                <w:rFonts w:eastAsia="Times New Roman"/>
                <w:lang w:val="ru-RU" w:bidi="ru-RU"/>
              </w:rPr>
              <w:tab/>
              <w:t>предупреждения</w:t>
            </w:r>
            <w:r w:rsidRPr="005D5A71">
              <w:rPr>
                <w:rFonts w:eastAsia="Times New Roman"/>
                <w:lang w:val="ru-RU" w:bidi="ru-RU"/>
              </w:rPr>
              <w:tab/>
              <w:t>и</w:t>
            </w:r>
            <w:r w:rsidRPr="005D5A71">
              <w:rPr>
                <w:rFonts w:eastAsia="Times New Roman"/>
                <w:lang w:val="ru-RU" w:bidi="ru-RU"/>
              </w:rPr>
              <w:tab/>
            </w:r>
            <w:r w:rsidRPr="005D5A71">
              <w:rPr>
                <w:rFonts w:eastAsia="Times New Roman"/>
                <w:spacing w:val="-3"/>
                <w:lang w:val="ru-RU" w:bidi="ru-RU"/>
              </w:rPr>
              <w:t xml:space="preserve">устранения </w:t>
            </w:r>
            <w:r w:rsidRPr="005D5A71">
              <w:rPr>
                <w:rFonts w:eastAsia="Times New Roman"/>
                <w:lang w:val="ru-RU" w:bidi="ru-RU"/>
              </w:rPr>
              <w:t>различных видов дефектов в сварных швах.</w:t>
            </w:r>
          </w:p>
          <w:p w:rsidR="005D5A71" w:rsidRPr="005D5A71" w:rsidRDefault="005D5A71" w:rsidP="005D5A71">
            <w:pPr>
              <w:spacing w:before="1" w:line="263" w:lineRule="exact"/>
              <w:rPr>
                <w:rFonts w:eastAsia="Times New Roman"/>
                <w:lang w:bidi="ru-RU"/>
              </w:rPr>
            </w:pPr>
            <w:r w:rsidRPr="005D5A71">
              <w:rPr>
                <w:rFonts w:eastAsia="Times New Roman"/>
                <w:lang w:bidi="ru-RU"/>
              </w:rPr>
              <w:t>Проводит методы неразрушающего контроля.</w:t>
            </w:r>
          </w:p>
        </w:tc>
      </w:tr>
      <w:tr w:rsidR="005D5A71" w:rsidRPr="005D5A71" w:rsidTr="005D5A71">
        <w:trPr>
          <w:trHeight w:val="1654"/>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117"/>
              </w:tabs>
              <w:ind w:right="91"/>
              <w:rPr>
                <w:rFonts w:eastAsia="Times New Roman"/>
                <w:lang w:val="ru-RU" w:bidi="ru-RU"/>
              </w:rPr>
            </w:pPr>
            <w:r w:rsidRPr="005D5A71">
              <w:rPr>
                <w:rFonts w:eastAsia="Times New Roman"/>
                <w:lang w:val="ru-RU" w:bidi="ru-RU"/>
              </w:rPr>
              <w:lastRenderedPageBreak/>
              <w:t>ОК 1. Понимать сущность и социальную</w:t>
            </w:r>
            <w:r w:rsidRPr="005D5A71">
              <w:rPr>
                <w:rFonts w:eastAsia="Times New Roman"/>
                <w:lang w:val="ru-RU" w:bidi="ru-RU"/>
              </w:rPr>
              <w:tab/>
            </w:r>
            <w:r w:rsidRPr="005D5A71">
              <w:rPr>
                <w:rFonts w:eastAsia="Times New Roman"/>
                <w:spacing w:val="-3"/>
                <w:lang w:val="ru-RU" w:bidi="ru-RU"/>
              </w:rPr>
              <w:t>значимость</w:t>
            </w:r>
          </w:p>
          <w:p w:rsidR="005D5A71" w:rsidRPr="005D5A71" w:rsidRDefault="005D5A71" w:rsidP="005D5A71">
            <w:pPr>
              <w:tabs>
                <w:tab w:val="left" w:pos="2129"/>
              </w:tabs>
              <w:ind w:right="91"/>
              <w:rPr>
                <w:rFonts w:eastAsia="Times New Roman"/>
                <w:lang w:val="ru-RU" w:bidi="ru-RU"/>
              </w:rPr>
            </w:pPr>
            <w:r w:rsidRPr="005D5A71">
              <w:rPr>
                <w:rFonts w:eastAsia="Times New Roman"/>
                <w:lang w:val="ru-RU" w:bidi="ru-RU"/>
              </w:rPr>
              <w:t>будущей</w:t>
            </w:r>
            <w:r w:rsidRPr="005D5A71">
              <w:rPr>
                <w:rFonts w:eastAsia="Times New Roman"/>
                <w:lang w:val="ru-RU" w:bidi="ru-RU"/>
              </w:rPr>
              <w:tab/>
            </w:r>
            <w:r w:rsidRPr="005D5A71">
              <w:rPr>
                <w:rFonts w:eastAsia="Times New Roman"/>
                <w:spacing w:val="-3"/>
                <w:lang w:val="ru-RU" w:bidi="ru-RU"/>
              </w:rPr>
              <w:t xml:space="preserve">профессии, </w:t>
            </w:r>
            <w:r w:rsidRPr="005D5A71">
              <w:rPr>
                <w:rFonts w:eastAsia="Times New Roman"/>
                <w:lang w:val="ru-RU" w:bidi="ru-RU"/>
              </w:rPr>
              <w:t>проявлять к ней устойчивый интерес</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93"/>
              <w:rPr>
                <w:rFonts w:eastAsia="Times New Roman"/>
                <w:lang w:val="ru-RU" w:bidi="ru-RU"/>
              </w:rPr>
            </w:pPr>
            <w:r w:rsidRPr="005D5A71">
              <w:rPr>
                <w:rFonts w:eastAsia="Times New Roman"/>
                <w:lang w:val="ru-RU" w:bidi="ru-RU"/>
              </w:rPr>
              <w:t>Представляет актуальный профессиональный и социальный контекст, в котором приходится работать и жить.</w:t>
            </w:r>
          </w:p>
          <w:p w:rsidR="005D5A71" w:rsidRPr="005D5A71" w:rsidRDefault="005D5A71" w:rsidP="005D5A71">
            <w:pPr>
              <w:tabs>
                <w:tab w:val="left" w:pos="1828"/>
                <w:tab w:val="left" w:pos="3454"/>
                <w:tab w:val="left" w:pos="5215"/>
                <w:tab w:val="left" w:pos="6304"/>
              </w:tabs>
              <w:ind w:right="89"/>
              <w:rPr>
                <w:rFonts w:eastAsia="Times New Roman"/>
                <w:lang w:val="ru-RU" w:bidi="ru-RU"/>
              </w:rPr>
            </w:pPr>
            <w:r w:rsidRPr="005D5A71">
              <w:rPr>
                <w:rFonts w:eastAsia="Times New Roman"/>
                <w:lang w:val="ru-RU" w:bidi="ru-RU"/>
              </w:rPr>
              <w:t>Определяет</w:t>
            </w:r>
            <w:r w:rsidRPr="005D5A71">
              <w:rPr>
                <w:rFonts w:eastAsia="Times New Roman"/>
                <w:lang w:val="ru-RU" w:bidi="ru-RU"/>
              </w:rPr>
              <w:tab/>
              <w:t>алгоритмы</w:t>
            </w:r>
            <w:r w:rsidRPr="005D5A71">
              <w:rPr>
                <w:rFonts w:eastAsia="Times New Roman"/>
                <w:lang w:val="ru-RU" w:bidi="ru-RU"/>
              </w:rPr>
              <w:tab/>
              <w:t>выполнения</w:t>
            </w:r>
            <w:r w:rsidRPr="005D5A71">
              <w:rPr>
                <w:rFonts w:eastAsia="Times New Roman"/>
                <w:lang w:val="ru-RU" w:bidi="ru-RU"/>
              </w:rPr>
              <w:tab/>
              <w:t>работ</w:t>
            </w:r>
            <w:r w:rsidRPr="005D5A71">
              <w:rPr>
                <w:rFonts w:eastAsia="Times New Roman"/>
                <w:lang w:val="ru-RU" w:bidi="ru-RU"/>
              </w:rPr>
              <w:tab/>
            </w:r>
            <w:r w:rsidRPr="005D5A71">
              <w:rPr>
                <w:rFonts w:eastAsia="Times New Roman"/>
                <w:spacing w:val="-18"/>
                <w:lang w:val="ru-RU" w:bidi="ru-RU"/>
              </w:rPr>
              <w:t xml:space="preserve">в </w:t>
            </w:r>
            <w:r w:rsidRPr="005D5A71">
              <w:rPr>
                <w:rFonts w:eastAsia="Times New Roman"/>
                <w:lang w:val="ru-RU" w:bidi="ru-RU"/>
              </w:rPr>
              <w:t>профессиональной и смежных</w:t>
            </w:r>
            <w:r w:rsidRPr="005D5A71">
              <w:rPr>
                <w:rFonts w:eastAsia="Times New Roman"/>
                <w:spacing w:val="-1"/>
                <w:lang w:val="ru-RU" w:bidi="ru-RU"/>
              </w:rPr>
              <w:t xml:space="preserve"> </w:t>
            </w:r>
            <w:r w:rsidRPr="005D5A71">
              <w:rPr>
                <w:rFonts w:eastAsia="Times New Roman"/>
                <w:lang w:val="ru-RU" w:bidi="ru-RU"/>
              </w:rPr>
              <w:t>областях</w:t>
            </w:r>
          </w:p>
          <w:p w:rsidR="005D5A71" w:rsidRPr="005D5A71" w:rsidRDefault="005D5A71" w:rsidP="005D5A71">
            <w:pPr>
              <w:tabs>
                <w:tab w:val="left" w:pos="1451"/>
                <w:tab w:val="left" w:pos="2679"/>
                <w:tab w:val="left" w:pos="3501"/>
                <w:tab w:val="left" w:pos="5172"/>
              </w:tabs>
              <w:spacing w:line="274" w:lineRule="exact"/>
              <w:ind w:right="90"/>
              <w:rPr>
                <w:rFonts w:eastAsia="Times New Roman"/>
                <w:lang w:val="ru-RU" w:bidi="ru-RU"/>
              </w:rPr>
            </w:pPr>
            <w:r w:rsidRPr="005D5A71">
              <w:rPr>
                <w:rFonts w:eastAsia="Times New Roman"/>
                <w:lang w:val="ru-RU" w:bidi="ru-RU"/>
              </w:rPr>
              <w:t>Объясняет</w:t>
            </w:r>
            <w:r w:rsidRPr="005D5A71">
              <w:rPr>
                <w:rFonts w:eastAsia="Times New Roman"/>
                <w:lang w:val="ru-RU" w:bidi="ru-RU"/>
              </w:rPr>
              <w:tab/>
              <w:t>сущность</w:t>
            </w:r>
            <w:r w:rsidRPr="005D5A71">
              <w:rPr>
                <w:rFonts w:eastAsia="Times New Roman"/>
                <w:lang w:val="ru-RU" w:bidi="ru-RU"/>
              </w:rPr>
              <w:tab/>
              <w:t>и/или</w:t>
            </w:r>
            <w:r w:rsidRPr="005D5A71">
              <w:rPr>
                <w:rFonts w:eastAsia="Times New Roman"/>
                <w:lang w:val="ru-RU" w:bidi="ru-RU"/>
              </w:rPr>
              <w:tab/>
              <w:t>значимость</w:t>
            </w:r>
            <w:r w:rsidRPr="005D5A71">
              <w:rPr>
                <w:rFonts w:eastAsia="Times New Roman"/>
                <w:lang w:val="ru-RU" w:bidi="ru-RU"/>
              </w:rPr>
              <w:tab/>
            </w:r>
            <w:r w:rsidRPr="005D5A71">
              <w:rPr>
                <w:rFonts w:eastAsia="Times New Roman"/>
                <w:spacing w:val="-3"/>
                <w:lang w:val="ru-RU" w:bidi="ru-RU"/>
              </w:rPr>
              <w:t xml:space="preserve">социальную </w:t>
            </w:r>
            <w:r w:rsidRPr="005D5A71">
              <w:rPr>
                <w:rFonts w:eastAsia="Times New Roman"/>
                <w:lang w:val="ru-RU" w:bidi="ru-RU"/>
              </w:rPr>
              <w:t>значимость будущей</w:t>
            </w:r>
            <w:r w:rsidRPr="005D5A71">
              <w:rPr>
                <w:rFonts w:eastAsia="Times New Roman"/>
                <w:spacing w:val="-1"/>
                <w:lang w:val="ru-RU" w:bidi="ru-RU"/>
              </w:rPr>
              <w:t xml:space="preserve"> </w:t>
            </w:r>
            <w:r w:rsidRPr="005D5A71">
              <w:rPr>
                <w:rFonts w:eastAsia="Times New Roman"/>
                <w:lang w:val="ru-RU" w:bidi="ru-RU"/>
              </w:rPr>
              <w:t>профессии.</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600" w:bottom="1220" w:left="860" w:header="710" w:footer="1028" w:gutter="0"/>
          <w:cols w:space="720"/>
        </w:sect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sz w:val="7"/>
          <w:szCs w:val="24"/>
          <w:lang w:eastAsia="ru-RU" w:bidi="ru-RU"/>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04"/>
        <w:gridCol w:w="6519"/>
      </w:tblGrid>
      <w:tr w:rsidR="005D5A71" w:rsidRPr="005D5A71" w:rsidTr="005D5A71">
        <w:trPr>
          <w:trHeight w:val="637"/>
        </w:trPr>
        <w:tc>
          <w:tcPr>
            <w:tcW w:w="3404"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lang w:val="ru-RU" w:bidi="ru-RU"/>
              </w:rPr>
            </w:pP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tabs>
                <w:tab w:val="left" w:pos="3704"/>
              </w:tabs>
              <w:ind w:right="93"/>
              <w:rPr>
                <w:rFonts w:eastAsia="Times New Roman"/>
                <w:lang w:val="ru-RU" w:bidi="ru-RU"/>
              </w:rPr>
            </w:pPr>
            <w:r w:rsidRPr="005D5A71">
              <w:rPr>
                <w:rFonts w:eastAsia="Times New Roman"/>
                <w:lang w:val="ru-RU" w:bidi="ru-RU"/>
              </w:rPr>
              <w:t>Анализирует</w:t>
            </w:r>
            <w:r w:rsidRPr="005D5A71">
              <w:rPr>
                <w:rFonts w:eastAsia="Times New Roman"/>
                <w:spacing w:val="59"/>
                <w:lang w:val="ru-RU" w:bidi="ru-RU"/>
              </w:rPr>
              <w:t xml:space="preserve"> </w:t>
            </w:r>
            <w:r w:rsidRPr="005D5A71">
              <w:rPr>
                <w:rFonts w:eastAsia="Times New Roman"/>
                <w:lang w:val="ru-RU" w:bidi="ru-RU"/>
              </w:rPr>
              <w:t>задачу</w:t>
            </w:r>
            <w:r w:rsidRPr="005D5A71">
              <w:rPr>
                <w:rFonts w:eastAsia="Times New Roman"/>
                <w:spacing w:val="55"/>
                <w:lang w:val="ru-RU" w:bidi="ru-RU"/>
              </w:rPr>
              <w:t xml:space="preserve"> </w:t>
            </w:r>
            <w:r w:rsidRPr="005D5A71">
              <w:rPr>
                <w:rFonts w:eastAsia="Times New Roman"/>
                <w:lang w:val="ru-RU" w:bidi="ru-RU"/>
              </w:rPr>
              <w:t>профессии</w:t>
            </w:r>
            <w:r w:rsidRPr="005D5A71">
              <w:rPr>
                <w:rFonts w:eastAsia="Times New Roman"/>
                <w:lang w:val="ru-RU" w:bidi="ru-RU"/>
              </w:rPr>
              <w:tab/>
              <w:t xml:space="preserve">и выделять её </w:t>
            </w:r>
            <w:r w:rsidRPr="005D5A71">
              <w:rPr>
                <w:rFonts w:eastAsia="Times New Roman"/>
                <w:spacing w:val="-3"/>
                <w:lang w:val="ru-RU" w:bidi="ru-RU"/>
              </w:rPr>
              <w:t xml:space="preserve">составные </w:t>
            </w:r>
            <w:r w:rsidRPr="005D5A71">
              <w:rPr>
                <w:rFonts w:eastAsia="Times New Roman"/>
                <w:lang w:val="ru-RU" w:bidi="ru-RU"/>
              </w:rPr>
              <w:t>части.</w:t>
            </w:r>
          </w:p>
        </w:tc>
      </w:tr>
      <w:tr w:rsidR="005D5A71" w:rsidRPr="005D5A71" w:rsidTr="005D5A71">
        <w:trPr>
          <w:trHeight w:val="1378"/>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86"/>
              <w:rPr>
                <w:rFonts w:eastAsia="Times New Roman"/>
                <w:lang w:val="ru-RU" w:bidi="ru-RU"/>
              </w:rPr>
            </w:pPr>
            <w:r w:rsidRPr="005D5A71">
              <w:rPr>
                <w:rFonts w:eastAsia="Times New Roman"/>
                <w:lang w:val="ru-RU" w:bidi="ru-RU"/>
              </w:rPr>
              <w:t>ОК 2. Организовывать собственную деятельность, исходя из цели и способов ее достижения, определенных</w:t>
            </w:r>
          </w:p>
          <w:p w:rsidR="005D5A71" w:rsidRPr="005D5A71" w:rsidRDefault="005D5A71" w:rsidP="005D5A71">
            <w:pPr>
              <w:spacing w:line="263" w:lineRule="exact"/>
              <w:rPr>
                <w:rFonts w:eastAsia="Times New Roman"/>
                <w:lang w:bidi="ru-RU"/>
              </w:rPr>
            </w:pPr>
            <w:r w:rsidRPr="005D5A71">
              <w:rPr>
                <w:rFonts w:eastAsia="Times New Roman"/>
                <w:lang w:bidi="ru-RU"/>
              </w:rPr>
              <w:t>руководителем</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93"/>
              <w:rPr>
                <w:rFonts w:eastAsia="Times New Roman"/>
                <w:lang w:val="ru-RU" w:bidi="ru-RU"/>
              </w:rPr>
            </w:pPr>
            <w:r w:rsidRPr="005D5A71">
              <w:rPr>
                <w:rFonts w:eastAsia="Times New Roman"/>
                <w:lang w:val="ru-RU" w:bidi="ru-RU"/>
              </w:rPr>
              <w:t>Представляет содержание актуальной нормативно-правовой документации</w:t>
            </w:r>
          </w:p>
          <w:p w:rsidR="005D5A71" w:rsidRPr="005D5A71" w:rsidRDefault="005D5A71" w:rsidP="005D5A71">
            <w:pPr>
              <w:tabs>
                <w:tab w:val="left" w:pos="1597"/>
                <w:tab w:val="left" w:pos="3043"/>
                <w:tab w:val="left" w:pos="4484"/>
              </w:tabs>
              <w:ind w:right="91"/>
              <w:rPr>
                <w:rFonts w:eastAsia="Times New Roman"/>
                <w:lang w:val="ru-RU" w:bidi="ru-RU"/>
              </w:rPr>
            </w:pPr>
            <w:r w:rsidRPr="005D5A71">
              <w:rPr>
                <w:rFonts w:eastAsia="Times New Roman"/>
                <w:lang w:val="ru-RU" w:bidi="ru-RU"/>
              </w:rPr>
              <w:t>Определяет</w:t>
            </w:r>
            <w:r w:rsidRPr="005D5A71">
              <w:rPr>
                <w:rFonts w:eastAsia="Times New Roman"/>
                <w:lang w:val="ru-RU" w:bidi="ru-RU"/>
              </w:rPr>
              <w:tab/>
              <w:t>возможные</w:t>
            </w:r>
            <w:r w:rsidRPr="005D5A71">
              <w:rPr>
                <w:rFonts w:eastAsia="Times New Roman"/>
                <w:lang w:val="ru-RU" w:bidi="ru-RU"/>
              </w:rPr>
              <w:tab/>
              <w:t>траектории</w:t>
            </w:r>
            <w:r w:rsidRPr="005D5A71">
              <w:rPr>
                <w:rFonts w:eastAsia="Times New Roman"/>
                <w:lang w:val="ru-RU" w:bidi="ru-RU"/>
              </w:rPr>
              <w:tab/>
            </w:r>
            <w:r w:rsidRPr="005D5A71">
              <w:rPr>
                <w:rFonts w:eastAsia="Times New Roman"/>
                <w:spacing w:val="-1"/>
                <w:lang w:val="ru-RU" w:bidi="ru-RU"/>
              </w:rPr>
              <w:t xml:space="preserve">профессиональной </w:t>
            </w:r>
            <w:r w:rsidRPr="005D5A71">
              <w:rPr>
                <w:rFonts w:eastAsia="Times New Roman"/>
                <w:lang w:val="ru-RU" w:bidi="ru-RU"/>
              </w:rPr>
              <w:t>деятельности</w:t>
            </w:r>
          </w:p>
          <w:p w:rsidR="005D5A71" w:rsidRPr="005D5A71" w:rsidRDefault="005D5A71" w:rsidP="005D5A71">
            <w:pPr>
              <w:spacing w:line="263" w:lineRule="exact"/>
              <w:rPr>
                <w:rFonts w:eastAsia="Times New Roman"/>
                <w:lang w:val="ru-RU" w:bidi="ru-RU"/>
              </w:rPr>
            </w:pPr>
            <w:r w:rsidRPr="005D5A71">
              <w:rPr>
                <w:rFonts w:eastAsia="Times New Roman"/>
                <w:lang w:val="ru-RU" w:bidi="ru-RU"/>
              </w:rPr>
              <w:t>Проводит планирование профессиональной деятельность</w:t>
            </w:r>
          </w:p>
        </w:tc>
      </w:tr>
      <w:tr w:rsidR="005D5A71" w:rsidRPr="005D5A71" w:rsidTr="005D5A71">
        <w:trPr>
          <w:trHeight w:val="3865"/>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1884"/>
              </w:tabs>
              <w:ind w:right="89"/>
              <w:rPr>
                <w:rFonts w:eastAsia="Times New Roman"/>
                <w:lang w:val="ru-RU" w:bidi="ru-RU"/>
              </w:rPr>
            </w:pPr>
            <w:r w:rsidRPr="005D5A71">
              <w:rPr>
                <w:rFonts w:eastAsia="Times New Roman"/>
                <w:lang w:val="ru-RU" w:bidi="ru-RU"/>
              </w:rPr>
              <w:t>ОК 3. Анализировать рабочую ситуацию,</w:t>
            </w:r>
            <w:r w:rsidRPr="005D5A71">
              <w:rPr>
                <w:rFonts w:eastAsia="Times New Roman"/>
                <w:lang w:val="ru-RU" w:bidi="ru-RU"/>
              </w:rPr>
              <w:tab/>
            </w:r>
            <w:r w:rsidRPr="005D5A71">
              <w:rPr>
                <w:rFonts w:eastAsia="Times New Roman"/>
                <w:spacing w:val="-1"/>
                <w:lang w:val="ru-RU" w:bidi="ru-RU"/>
              </w:rPr>
              <w:t xml:space="preserve">осуществлять </w:t>
            </w:r>
            <w:r w:rsidRPr="005D5A71">
              <w:rPr>
                <w:rFonts w:eastAsia="Times New Roman"/>
                <w:lang w:val="ru-RU" w:bidi="ru-RU"/>
              </w:rPr>
              <w:t>текущий и итоговый контроль, оценку и коррекцию собственной деятельности, нести ответственность за результаты своей</w:t>
            </w:r>
            <w:r w:rsidRPr="005D5A71">
              <w:rPr>
                <w:rFonts w:eastAsia="Times New Roman"/>
                <w:spacing w:val="-2"/>
                <w:lang w:val="ru-RU" w:bidi="ru-RU"/>
              </w:rPr>
              <w:t xml:space="preserve"> </w:t>
            </w:r>
            <w:r w:rsidRPr="005D5A71">
              <w:rPr>
                <w:rFonts w:eastAsia="Times New Roman"/>
                <w:lang w:val="ru-RU" w:bidi="ru-RU"/>
              </w:rPr>
              <w:t>работы.</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93"/>
              <w:rPr>
                <w:rFonts w:eastAsia="Times New Roman"/>
                <w:lang w:val="ru-RU" w:bidi="ru-RU"/>
              </w:rPr>
            </w:pPr>
            <w:r w:rsidRPr="005D5A71">
              <w:rPr>
                <w:rFonts w:eastAsia="Times New Roman"/>
                <w:lang w:val="ru-RU" w:bidi="ru-RU"/>
              </w:rPr>
              <w:t>Распознает рабочую проблемную ситуацию в различных контекстах.</w:t>
            </w:r>
          </w:p>
          <w:p w:rsidR="005D5A71" w:rsidRPr="005D5A71" w:rsidRDefault="005D5A71" w:rsidP="005D5A71">
            <w:pPr>
              <w:ind w:right="93"/>
              <w:rPr>
                <w:rFonts w:eastAsia="Times New Roman"/>
                <w:lang w:val="ru-RU" w:bidi="ru-RU"/>
              </w:rPr>
            </w:pPr>
            <w:r w:rsidRPr="005D5A71">
              <w:rPr>
                <w:rFonts w:eastAsia="Times New Roman"/>
                <w:lang w:val="ru-RU" w:bidi="ru-RU"/>
              </w:rPr>
              <w:t>Определяет основные источники информации и ресурсы для решения задач и проблем в профессиональном контексте.</w:t>
            </w:r>
          </w:p>
          <w:p w:rsidR="005D5A71" w:rsidRPr="005D5A71" w:rsidRDefault="005D5A71" w:rsidP="005D5A71">
            <w:pPr>
              <w:ind w:right="93"/>
              <w:rPr>
                <w:rFonts w:eastAsia="Times New Roman"/>
                <w:lang w:val="ru-RU" w:bidi="ru-RU"/>
              </w:rPr>
            </w:pPr>
            <w:r w:rsidRPr="005D5A71">
              <w:rPr>
                <w:rFonts w:eastAsia="Times New Roman"/>
                <w:lang w:val="ru-RU" w:bidi="ru-RU"/>
              </w:rPr>
              <w:t>Устанавливает способы текущего и итогового контроля профессиональной</w:t>
            </w:r>
            <w:r w:rsidRPr="005D5A71">
              <w:rPr>
                <w:rFonts w:eastAsia="Times New Roman"/>
                <w:spacing w:val="-1"/>
                <w:lang w:val="ru-RU" w:bidi="ru-RU"/>
              </w:rPr>
              <w:t xml:space="preserve"> </w:t>
            </w:r>
            <w:r w:rsidRPr="005D5A71">
              <w:rPr>
                <w:rFonts w:eastAsia="Times New Roman"/>
                <w:lang w:val="ru-RU" w:bidi="ru-RU"/>
              </w:rPr>
              <w:t>деятельности.</w:t>
            </w:r>
          </w:p>
          <w:p w:rsidR="005D5A71" w:rsidRPr="005D5A71" w:rsidRDefault="005D5A71" w:rsidP="005D5A71">
            <w:pPr>
              <w:tabs>
                <w:tab w:val="left" w:pos="1355"/>
                <w:tab w:val="left" w:pos="2388"/>
                <w:tab w:val="left" w:pos="3385"/>
                <w:tab w:val="left" w:pos="3781"/>
                <w:tab w:val="left" w:pos="5129"/>
              </w:tabs>
              <w:ind w:right="93"/>
              <w:rPr>
                <w:rFonts w:eastAsia="Times New Roman"/>
                <w:lang w:val="ru-RU" w:bidi="ru-RU"/>
              </w:rPr>
            </w:pPr>
            <w:r w:rsidRPr="005D5A71">
              <w:rPr>
                <w:rFonts w:eastAsia="Times New Roman"/>
                <w:lang w:val="ru-RU" w:bidi="ru-RU"/>
              </w:rPr>
              <w:t>Намечает</w:t>
            </w:r>
            <w:r w:rsidRPr="005D5A71">
              <w:rPr>
                <w:rFonts w:eastAsia="Times New Roman"/>
                <w:lang w:val="ru-RU" w:bidi="ru-RU"/>
              </w:rPr>
              <w:tab/>
              <w:t>методы</w:t>
            </w:r>
            <w:r w:rsidRPr="005D5A71">
              <w:rPr>
                <w:rFonts w:eastAsia="Times New Roman"/>
                <w:lang w:val="ru-RU" w:bidi="ru-RU"/>
              </w:rPr>
              <w:tab/>
              <w:t>оценки</w:t>
            </w:r>
            <w:r w:rsidRPr="005D5A71">
              <w:rPr>
                <w:rFonts w:eastAsia="Times New Roman"/>
                <w:lang w:val="ru-RU" w:bidi="ru-RU"/>
              </w:rPr>
              <w:tab/>
              <w:t>и</w:t>
            </w:r>
            <w:r w:rsidRPr="005D5A71">
              <w:rPr>
                <w:rFonts w:eastAsia="Times New Roman"/>
                <w:lang w:val="ru-RU" w:bidi="ru-RU"/>
              </w:rPr>
              <w:tab/>
              <w:t>коррекции</w:t>
            </w:r>
            <w:r w:rsidRPr="005D5A71">
              <w:rPr>
                <w:rFonts w:eastAsia="Times New Roman"/>
                <w:lang w:val="ru-RU" w:bidi="ru-RU"/>
              </w:rPr>
              <w:tab/>
            </w:r>
            <w:r w:rsidRPr="005D5A71">
              <w:rPr>
                <w:rFonts w:eastAsia="Times New Roman"/>
                <w:spacing w:val="-3"/>
                <w:lang w:val="ru-RU" w:bidi="ru-RU"/>
              </w:rPr>
              <w:t xml:space="preserve">собственной </w:t>
            </w:r>
            <w:r w:rsidRPr="005D5A71">
              <w:rPr>
                <w:rFonts w:eastAsia="Times New Roman"/>
                <w:lang w:val="ru-RU" w:bidi="ru-RU"/>
              </w:rPr>
              <w:t>профессиональной</w:t>
            </w:r>
            <w:r w:rsidRPr="005D5A71">
              <w:rPr>
                <w:rFonts w:eastAsia="Times New Roman"/>
                <w:spacing w:val="-1"/>
                <w:lang w:val="ru-RU" w:bidi="ru-RU"/>
              </w:rPr>
              <w:t xml:space="preserve"> </w:t>
            </w:r>
            <w:r w:rsidRPr="005D5A71">
              <w:rPr>
                <w:rFonts w:eastAsia="Times New Roman"/>
                <w:lang w:val="ru-RU" w:bidi="ru-RU"/>
              </w:rPr>
              <w:t>деятельности.</w:t>
            </w:r>
          </w:p>
          <w:p w:rsidR="005D5A71" w:rsidRPr="005D5A71" w:rsidRDefault="005D5A71" w:rsidP="005D5A71">
            <w:pPr>
              <w:ind w:right="93"/>
              <w:rPr>
                <w:rFonts w:eastAsia="Times New Roman"/>
                <w:lang w:val="ru-RU" w:bidi="ru-RU"/>
              </w:rPr>
            </w:pPr>
            <w:r w:rsidRPr="005D5A71">
              <w:rPr>
                <w:rFonts w:eastAsia="Times New Roman"/>
                <w:lang w:val="ru-RU" w:bidi="ru-RU"/>
              </w:rPr>
              <w:t>Создает структуру плана решения задач по коррекции собственной деятельности.</w:t>
            </w:r>
          </w:p>
          <w:p w:rsidR="005D5A71" w:rsidRPr="005D5A71" w:rsidRDefault="005D5A71" w:rsidP="005D5A71">
            <w:pPr>
              <w:ind w:right="93"/>
              <w:rPr>
                <w:rFonts w:eastAsia="Times New Roman"/>
                <w:lang w:val="ru-RU" w:bidi="ru-RU"/>
              </w:rPr>
            </w:pPr>
            <w:r w:rsidRPr="005D5A71">
              <w:rPr>
                <w:rFonts w:eastAsia="Times New Roman"/>
                <w:lang w:val="ru-RU" w:bidi="ru-RU"/>
              </w:rPr>
              <w:t>Представляет порядок оценки результатов решения задач собственной профессиональной деятельности.</w:t>
            </w:r>
          </w:p>
          <w:p w:rsidR="005D5A71" w:rsidRPr="005D5A71" w:rsidRDefault="005D5A71" w:rsidP="005D5A71">
            <w:pPr>
              <w:spacing w:line="270" w:lineRule="atLeast"/>
              <w:ind w:right="93"/>
              <w:rPr>
                <w:rFonts w:eastAsia="Times New Roman"/>
                <w:lang w:val="ru-RU" w:bidi="ru-RU"/>
              </w:rPr>
            </w:pPr>
            <w:r w:rsidRPr="005D5A71">
              <w:rPr>
                <w:rFonts w:eastAsia="Times New Roman"/>
                <w:lang w:val="ru-RU" w:bidi="ru-RU"/>
              </w:rPr>
              <w:t>Оценивает результат своих действий (самостоятельно или с помощью наставника).</w:t>
            </w:r>
          </w:p>
        </w:tc>
      </w:tr>
      <w:tr w:rsidR="005D5A71" w:rsidRPr="005D5A71" w:rsidTr="005D5A71">
        <w:trPr>
          <w:trHeight w:val="2759"/>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89"/>
              <w:rPr>
                <w:rFonts w:eastAsia="Times New Roman"/>
                <w:lang w:val="ru-RU" w:bidi="ru-RU"/>
              </w:rPr>
            </w:pPr>
            <w:r w:rsidRPr="005D5A71">
              <w:rPr>
                <w:rFonts w:eastAsia="Times New Roman"/>
                <w:lang w:val="ru-RU" w:bidi="ru-RU"/>
              </w:rPr>
              <w:t>ОК 4. Осуществлять поиск информации, необходимой для эффективного выполнения профессиональных задач.</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618"/>
              <w:rPr>
                <w:rFonts w:eastAsia="Times New Roman"/>
                <w:lang w:val="ru-RU" w:bidi="ru-RU"/>
              </w:rPr>
            </w:pPr>
            <w:r w:rsidRPr="005D5A71">
              <w:rPr>
                <w:rFonts w:eastAsia="Times New Roman"/>
                <w:lang w:val="ru-RU" w:bidi="ru-RU"/>
              </w:rPr>
              <w:t>Анализирует планирование процесса поиска. Формулирует задачи поиска информации Устанавливает приемы структурирования информации.</w:t>
            </w:r>
          </w:p>
          <w:p w:rsidR="005D5A71" w:rsidRPr="005D5A71" w:rsidRDefault="005D5A71" w:rsidP="005D5A71">
            <w:pPr>
              <w:ind w:right="93"/>
              <w:rPr>
                <w:rFonts w:eastAsia="Times New Roman"/>
                <w:lang w:val="ru-RU" w:bidi="ru-RU"/>
              </w:rPr>
            </w:pPr>
            <w:r w:rsidRPr="005D5A71">
              <w:rPr>
                <w:rFonts w:eastAsia="Times New Roman"/>
                <w:lang w:val="ru-RU" w:bidi="ru-RU"/>
              </w:rPr>
              <w:t>Определяет номенклатуру информационных источников, применяемых в профессиональной деятельности.</w:t>
            </w:r>
          </w:p>
          <w:p w:rsidR="005D5A71" w:rsidRPr="005D5A71" w:rsidRDefault="005D5A71" w:rsidP="005D5A71">
            <w:pPr>
              <w:ind w:right="1169"/>
              <w:rPr>
                <w:rFonts w:eastAsia="Times New Roman"/>
                <w:lang w:val="ru-RU" w:bidi="ru-RU"/>
              </w:rPr>
            </w:pPr>
            <w:r w:rsidRPr="005D5A71">
              <w:rPr>
                <w:rFonts w:eastAsia="Times New Roman"/>
                <w:lang w:val="ru-RU" w:bidi="ru-RU"/>
              </w:rPr>
              <w:t>Определяет необходимые источники информации. Систематизировать получаемую информацию.</w:t>
            </w:r>
          </w:p>
          <w:p w:rsidR="005D5A71" w:rsidRPr="005D5A71" w:rsidRDefault="005D5A71" w:rsidP="005D5A71">
            <w:pPr>
              <w:rPr>
                <w:rFonts w:eastAsia="Times New Roman"/>
                <w:lang w:val="ru-RU" w:bidi="ru-RU"/>
              </w:rPr>
            </w:pPr>
            <w:r w:rsidRPr="005D5A71">
              <w:rPr>
                <w:rFonts w:eastAsia="Times New Roman"/>
                <w:lang w:val="ru-RU" w:bidi="ru-RU"/>
              </w:rPr>
              <w:t>Выявляет наиболее значимое в перечне информации.</w:t>
            </w:r>
          </w:p>
          <w:p w:rsidR="005D5A71" w:rsidRPr="005D5A71" w:rsidRDefault="005D5A71" w:rsidP="005D5A71">
            <w:pPr>
              <w:spacing w:line="270" w:lineRule="atLeast"/>
              <w:ind w:right="93"/>
              <w:rPr>
                <w:rFonts w:eastAsia="Times New Roman"/>
                <w:lang w:val="ru-RU" w:bidi="ru-RU"/>
              </w:rPr>
            </w:pPr>
            <w:r w:rsidRPr="005D5A71">
              <w:rPr>
                <w:rFonts w:eastAsia="Times New Roman"/>
                <w:lang w:val="ru-RU" w:bidi="ru-RU"/>
              </w:rPr>
              <w:t>Составляет форму результатов поиска информации. Оценивает практическую значимость результатов поиска.</w:t>
            </w:r>
          </w:p>
        </w:tc>
      </w:tr>
      <w:tr w:rsidR="005D5A71" w:rsidRPr="005D5A71" w:rsidTr="005D5A71">
        <w:trPr>
          <w:trHeight w:val="2484"/>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1071"/>
                <w:tab w:val="left" w:pos="1885"/>
                <w:tab w:val="left" w:pos="3178"/>
              </w:tabs>
              <w:ind w:right="89"/>
              <w:rPr>
                <w:rFonts w:eastAsia="Times New Roman"/>
                <w:lang w:val="ru-RU" w:bidi="ru-RU"/>
              </w:rPr>
            </w:pPr>
            <w:r w:rsidRPr="005D5A71">
              <w:rPr>
                <w:rFonts w:eastAsia="Times New Roman"/>
                <w:lang w:val="ru-RU" w:bidi="ru-RU"/>
              </w:rPr>
              <w:t>ОК</w:t>
            </w:r>
            <w:r w:rsidRPr="005D5A71">
              <w:rPr>
                <w:rFonts w:eastAsia="Times New Roman"/>
                <w:lang w:val="ru-RU" w:bidi="ru-RU"/>
              </w:rPr>
              <w:tab/>
              <w:t>5.</w:t>
            </w:r>
            <w:r w:rsidRPr="005D5A71">
              <w:rPr>
                <w:rFonts w:eastAsia="Times New Roman"/>
                <w:lang w:val="ru-RU" w:bidi="ru-RU"/>
              </w:rPr>
              <w:tab/>
            </w:r>
            <w:r w:rsidRPr="005D5A71">
              <w:rPr>
                <w:rFonts w:eastAsia="Times New Roman"/>
                <w:spacing w:val="-1"/>
                <w:lang w:val="ru-RU" w:bidi="ru-RU"/>
              </w:rPr>
              <w:t xml:space="preserve">Использовать </w:t>
            </w:r>
            <w:r w:rsidRPr="005D5A71">
              <w:rPr>
                <w:rFonts w:eastAsia="Times New Roman"/>
                <w:lang w:val="ru-RU" w:bidi="ru-RU"/>
              </w:rPr>
              <w:t>информационно- коммуникационные технологии</w:t>
            </w:r>
            <w:r w:rsidRPr="005D5A71">
              <w:rPr>
                <w:rFonts w:eastAsia="Times New Roman"/>
                <w:lang w:val="ru-RU" w:bidi="ru-RU"/>
              </w:rPr>
              <w:tab/>
            </w:r>
            <w:r w:rsidRPr="005D5A71">
              <w:rPr>
                <w:rFonts w:eastAsia="Times New Roman"/>
                <w:lang w:val="ru-RU" w:bidi="ru-RU"/>
              </w:rPr>
              <w:tab/>
            </w:r>
            <w:r w:rsidRPr="005D5A71">
              <w:rPr>
                <w:rFonts w:eastAsia="Times New Roman"/>
                <w:spacing w:val="-17"/>
                <w:lang w:val="ru-RU" w:bidi="ru-RU"/>
              </w:rPr>
              <w:t>в</w:t>
            </w:r>
          </w:p>
          <w:p w:rsidR="005D5A71" w:rsidRPr="005D5A71" w:rsidRDefault="005D5A71" w:rsidP="005D5A71">
            <w:pPr>
              <w:ind w:right="1326"/>
              <w:rPr>
                <w:rFonts w:eastAsia="Times New Roman"/>
                <w:lang w:bidi="ru-RU"/>
              </w:rPr>
            </w:pPr>
            <w:r w:rsidRPr="005D5A71">
              <w:rPr>
                <w:rFonts w:eastAsia="Times New Roman"/>
                <w:lang w:bidi="ru-RU"/>
              </w:rPr>
              <w:t>профессиональной деятельности.</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tabs>
                <w:tab w:val="left" w:pos="1715"/>
                <w:tab w:val="left" w:pos="3468"/>
                <w:tab w:val="left" w:pos="4754"/>
                <w:tab w:val="left" w:pos="5288"/>
              </w:tabs>
              <w:ind w:right="91"/>
              <w:rPr>
                <w:rFonts w:eastAsia="Times New Roman"/>
                <w:lang w:val="ru-RU" w:bidi="ru-RU"/>
              </w:rPr>
            </w:pPr>
            <w:r w:rsidRPr="005D5A71">
              <w:rPr>
                <w:rFonts w:eastAsia="Times New Roman"/>
                <w:lang w:val="ru-RU" w:bidi="ru-RU"/>
              </w:rPr>
              <w:t>Определяет</w:t>
            </w:r>
            <w:r w:rsidRPr="005D5A71">
              <w:rPr>
                <w:rFonts w:eastAsia="Times New Roman"/>
                <w:lang w:val="ru-RU" w:bidi="ru-RU"/>
              </w:rPr>
              <w:tab/>
              <w:t>современные</w:t>
            </w:r>
            <w:r w:rsidRPr="005D5A71">
              <w:rPr>
                <w:rFonts w:eastAsia="Times New Roman"/>
                <w:lang w:val="ru-RU" w:bidi="ru-RU"/>
              </w:rPr>
              <w:tab/>
              <w:t>средства</w:t>
            </w:r>
            <w:r w:rsidRPr="005D5A71">
              <w:rPr>
                <w:rFonts w:eastAsia="Times New Roman"/>
                <w:lang w:val="ru-RU" w:bidi="ru-RU"/>
              </w:rPr>
              <w:tab/>
              <w:t>и</w:t>
            </w:r>
            <w:r w:rsidRPr="005D5A71">
              <w:rPr>
                <w:rFonts w:eastAsia="Times New Roman"/>
                <w:lang w:val="ru-RU" w:bidi="ru-RU"/>
              </w:rPr>
              <w:tab/>
            </w:r>
            <w:r w:rsidRPr="005D5A71">
              <w:rPr>
                <w:rFonts w:eastAsia="Times New Roman"/>
                <w:spacing w:val="-3"/>
                <w:lang w:val="ru-RU" w:bidi="ru-RU"/>
              </w:rPr>
              <w:t xml:space="preserve">устройства </w:t>
            </w:r>
            <w:r w:rsidRPr="005D5A71">
              <w:rPr>
                <w:rFonts w:eastAsia="Times New Roman"/>
                <w:lang w:val="ru-RU" w:bidi="ru-RU"/>
              </w:rPr>
              <w:t>информатизации.</w:t>
            </w:r>
          </w:p>
          <w:p w:rsidR="005D5A71" w:rsidRPr="005D5A71" w:rsidRDefault="005D5A71" w:rsidP="005D5A71">
            <w:pPr>
              <w:ind w:right="93"/>
              <w:rPr>
                <w:rFonts w:eastAsia="Times New Roman"/>
                <w:lang w:val="ru-RU" w:bidi="ru-RU"/>
              </w:rPr>
            </w:pPr>
            <w:r w:rsidRPr="005D5A71">
              <w:rPr>
                <w:rFonts w:eastAsia="Times New Roman"/>
                <w:lang w:val="ru-RU" w:bidi="ru-RU"/>
              </w:rPr>
              <w:t>Устанавливает порядок их применения и программное обеспечение в профессиональной деятельности.</w:t>
            </w:r>
          </w:p>
          <w:p w:rsidR="005D5A71" w:rsidRPr="005D5A71" w:rsidRDefault="005D5A71" w:rsidP="005D5A71">
            <w:pPr>
              <w:tabs>
                <w:tab w:val="left" w:pos="1413"/>
                <w:tab w:val="left" w:pos="2590"/>
                <w:tab w:val="left" w:pos="4705"/>
                <w:tab w:val="left" w:pos="6173"/>
              </w:tabs>
              <w:ind w:right="-29"/>
              <w:rPr>
                <w:rFonts w:eastAsia="Times New Roman"/>
                <w:lang w:val="ru-RU" w:bidi="ru-RU"/>
              </w:rPr>
            </w:pPr>
            <w:r w:rsidRPr="005D5A71">
              <w:rPr>
                <w:rFonts w:eastAsia="Times New Roman"/>
                <w:lang w:val="ru-RU" w:bidi="ru-RU"/>
              </w:rPr>
              <w:t>Выбирает</w:t>
            </w:r>
            <w:r w:rsidRPr="005D5A71">
              <w:rPr>
                <w:rFonts w:eastAsia="Times New Roman"/>
                <w:lang w:val="ru-RU" w:bidi="ru-RU"/>
              </w:rPr>
              <w:tab/>
              <w:t>средства</w:t>
            </w:r>
            <w:r w:rsidRPr="005D5A71">
              <w:rPr>
                <w:rFonts w:eastAsia="Times New Roman"/>
                <w:lang w:val="ru-RU" w:bidi="ru-RU"/>
              </w:rPr>
              <w:tab/>
              <w:t>информационных</w:t>
            </w:r>
            <w:r w:rsidRPr="005D5A71">
              <w:rPr>
                <w:rFonts w:eastAsia="Times New Roman"/>
                <w:lang w:val="ru-RU" w:bidi="ru-RU"/>
              </w:rPr>
              <w:tab/>
              <w:t>технологий</w:t>
            </w:r>
            <w:r w:rsidRPr="005D5A71">
              <w:rPr>
                <w:rFonts w:eastAsia="Times New Roman"/>
                <w:lang w:val="ru-RU" w:bidi="ru-RU"/>
              </w:rPr>
              <w:tab/>
              <w:t>для решения профессиональных</w:t>
            </w:r>
            <w:r w:rsidRPr="005D5A71">
              <w:rPr>
                <w:rFonts w:eastAsia="Times New Roman"/>
                <w:spacing w:val="1"/>
                <w:lang w:val="ru-RU" w:bidi="ru-RU"/>
              </w:rPr>
              <w:t xml:space="preserve"> </w:t>
            </w:r>
            <w:r w:rsidRPr="005D5A71">
              <w:rPr>
                <w:rFonts w:eastAsia="Times New Roman"/>
                <w:lang w:val="ru-RU" w:bidi="ru-RU"/>
              </w:rPr>
              <w:t>задач.</w:t>
            </w:r>
          </w:p>
          <w:p w:rsidR="005D5A71" w:rsidRPr="005D5A71" w:rsidRDefault="005D5A71" w:rsidP="005D5A71">
            <w:pPr>
              <w:spacing w:line="270" w:lineRule="atLeast"/>
              <w:ind w:right="77"/>
              <w:rPr>
                <w:rFonts w:eastAsia="Times New Roman"/>
                <w:lang w:val="ru-RU" w:bidi="ru-RU"/>
              </w:rPr>
            </w:pPr>
            <w:r w:rsidRPr="005D5A71">
              <w:rPr>
                <w:rFonts w:eastAsia="Times New Roman"/>
                <w:lang w:val="ru-RU" w:bidi="ru-RU"/>
              </w:rPr>
              <w:t>Определяет современное программное обеспечение. Применяет средства информатизации и информационных технологий для реализации профессиональной деятельности.</w:t>
            </w:r>
          </w:p>
        </w:tc>
      </w:tr>
      <w:tr w:rsidR="005D5A71" w:rsidRPr="005D5A71" w:rsidTr="005D5A71">
        <w:trPr>
          <w:trHeight w:val="2205"/>
        </w:trPr>
        <w:tc>
          <w:tcPr>
            <w:tcW w:w="340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92"/>
              <w:rPr>
                <w:rFonts w:eastAsia="Times New Roman"/>
                <w:lang w:val="ru-RU" w:bidi="ru-RU"/>
              </w:rPr>
            </w:pPr>
            <w:r w:rsidRPr="005D5A71">
              <w:rPr>
                <w:rFonts w:eastAsia="Times New Roman"/>
                <w:lang w:val="ru-RU" w:bidi="ru-RU"/>
              </w:rPr>
              <w:t>ОК 6. Работать в команде, эффективно общаться с коллегами, руководством.</w:t>
            </w:r>
          </w:p>
        </w:tc>
        <w:tc>
          <w:tcPr>
            <w:tcW w:w="651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spacing w:line="267" w:lineRule="exact"/>
              <w:rPr>
                <w:rFonts w:eastAsia="Times New Roman"/>
                <w:lang w:val="ru-RU" w:bidi="ru-RU"/>
              </w:rPr>
            </w:pPr>
            <w:r w:rsidRPr="005D5A71">
              <w:rPr>
                <w:rFonts w:eastAsia="Times New Roman"/>
                <w:lang w:val="ru-RU" w:bidi="ru-RU"/>
              </w:rPr>
              <w:t>Описывает психологию коллектива.</w:t>
            </w:r>
          </w:p>
          <w:p w:rsidR="005D5A71" w:rsidRPr="005D5A71" w:rsidRDefault="005D5A71" w:rsidP="005D5A71">
            <w:pPr>
              <w:tabs>
                <w:tab w:val="left" w:pos="2922"/>
              </w:tabs>
              <w:ind w:right="93"/>
              <w:rPr>
                <w:rFonts w:eastAsia="Times New Roman"/>
                <w:lang w:val="ru-RU" w:bidi="ru-RU"/>
              </w:rPr>
            </w:pPr>
            <w:r w:rsidRPr="005D5A71">
              <w:rPr>
                <w:rFonts w:eastAsia="Times New Roman"/>
                <w:lang w:val="ru-RU" w:bidi="ru-RU"/>
              </w:rPr>
              <w:t xml:space="preserve">Определяет индивидуальные свойства личности. Представляет основы проектной деятельности Устанавливает </w:t>
            </w:r>
            <w:r w:rsidRPr="005D5A71">
              <w:rPr>
                <w:rFonts w:eastAsia="Times New Roman"/>
                <w:spacing w:val="39"/>
                <w:lang w:val="ru-RU" w:bidi="ru-RU"/>
              </w:rPr>
              <w:t xml:space="preserve"> </w:t>
            </w:r>
            <w:r w:rsidRPr="005D5A71">
              <w:rPr>
                <w:rFonts w:eastAsia="Times New Roman"/>
                <w:lang w:val="ru-RU" w:bidi="ru-RU"/>
              </w:rPr>
              <w:t xml:space="preserve">связь </w:t>
            </w:r>
            <w:r w:rsidRPr="005D5A71">
              <w:rPr>
                <w:rFonts w:eastAsia="Times New Roman"/>
                <w:spacing w:val="41"/>
                <w:lang w:val="ru-RU" w:bidi="ru-RU"/>
              </w:rPr>
              <w:t xml:space="preserve"> </w:t>
            </w:r>
            <w:r w:rsidRPr="005D5A71">
              <w:rPr>
                <w:rFonts w:eastAsia="Times New Roman"/>
                <w:lang w:val="ru-RU" w:bidi="ru-RU"/>
              </w:rPr>
              <w:t>в</w:t>
            </w:r>
            <w:r w:rsidRPr="005D5A71">
              <w:rPr>
                <w:rFonts w:eastAsia="Times New Roman"/>
                <w:lang w:val="ru-RU" w:bidi="ru-RU"/>
              </w:rPr>
              <w:tab/>
              <w:t>деловом общении с коллегами, руководством,</w:t>
            </w:r>
            <w:r w:rsidRPr="005D5A71">
              <w:rPr>
                <w:rFonts w:eastAsia="Times New Roman"/>
                <w:spacing w:val="-1"/>
                <w:lang w:val="ru-RU" w:bidi="ru-RU"/>
              </w:rPr>
              <w:t xml:space="preserve"> </w:t>
            </w:r>
            <w:r w:rsidRPr="005D5A71">
              <w:rPr>
                <w:rFonts w:eastAsia="Times New Roman"/>
                <w:lang w:val="ru-RU" w:bidi="ru-RU"/>
              </w:rPr>
              <w:t>клиентами.</w:t>
            </w:r>
          </w:p>
          <w:p w:rsidR="005D5A71" w:rsidRPr="005D5A71" w:rsidRDefault="005D5A71" w:rsidP="005D5A71">
            <w:pPr>
              <w:ind w:right="1972"/>
              <w:rPr>
                <w:rFonts w:eastAsia="Times New Roman"/>
                <w:lang w:val="ru-RU" w:bidi="ru-RU"/>
              </w:rPr>
            </w:pPr>
            <w:r w:rsidRPr="005D5A71">
              <w:rPr>
                <w:rFonts w:eastAsia="Times New Roman"/>
                <w:lang w:val="ru-RU" w:bidi="ru-RU"/>
              </w:rPr>
              <w:t>Участвует в работе коллектива и команды для эффективного решения деловых задач.</w:t>
            </w:r>
          </w:p>
          <w:p w:rsidR="005D5A71" w:rsidRPr="005D5A71" w:rsidRDefault="005D5A71" w:rsidP="005D5A71">
            <w:pPr>
              <w:spacing w:line="261" w:lineRule="exact"/>
              <w:rPr>
                <w:rFonts w:eastAsia="Times New Roman"/>
                <w:lang w:bidi="ru-RU"/>
              </w:rPr>
            </w:pPr>
            <w:r w:rsidRPr="005D5A71">
              <w:rPr>
                <w:rFonts w:eastAsia="Times New Roman"/>
                <w:lang w:bidi="ru-RU"/>
              </w:rPr>
              <w:t>Проводит планирование профессиональной деятельности</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600" w:bottom="1240" w:left="860" w:header="710" w:footer="1056" w:gutter="0"/>
          <w:cols w:space="720"/>
        </w:sectPr>
      </w:pPr>
    </w:p>
    <w:p w:rsidR="005D5A71" w:rsidRPr="005D5A71" w:rsidRDefault="005D5A71" w:rsidP="005D5A71">
      <w:pPr>
        <w:widowControl w:val="0"/>
        <w:autoSpaceDE w:val="0"/>
        <w:autoSpaceDN w:val="0"/>
        <w:spacing w:before="82" w:after="0" w:line="240" w:lineRule="auto"/>
        <w:ind w:right="244"/>
        <w:jc w:val="right"/>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lastRenderedPageBreak/>
        <w:t>ПРИЛОЖЕНИЕ 11</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after="0" w:line="240" w:lineRule="auto"/>
        <w:ind w:right="939"/>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РАБОЧАЯ ПРОГРАММА ПРОФЕССИОНАЛЬНОГО МОДУЛЯ</w:t>
      </w:r>
    </w:p>
    <w:p w:rsidR="005D5A71" w:rsidRPr="005D5A71" w:rsidRDefault="005D5A71" w:rsidP="005D5A71">
      <w:pPr>
        <w:widowControl w:val="0"/>
        <w:autoSpaceDE w:val="0"/>
        <w:autoSpaceDN w:val="0"/>
        <w:spacing w:before="11" w:after="0" w:line="240" w:lineRule="auto"/>
        <w:rPr>
          <w:rFonts w:ascii="Times New Roman" w:eastAsia="Times New Roman" w:hAnsi="Times New Roman" w:cs="Times New Roman"/>
          <w:b/>
          <w:sz w:val="23"/>
          <w:szCs w:val="24"/>
          <w:lang w:eastAsia="ru-RU" w:bidi="ru-RU"/>
        </w:rPr>
      </w:pPr>
    </w:p>
    <w:p w:rsidR="005D5A71" w:rsidRPr="005D5A71" w:rsidRDefault="005D5A71" w:rsidP="005D5A71">
      <w:pPr>
        <w:widowControl w:val="0"/>
        <w:autoSpaceDE w:val="0"/>
        <w:autoSpaceDN w:val="0"/>
        <w:spacing w:after="0" w:line="240" w:lineRule="auto"/>
        <w:ind w:right="943"/>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«ПМ.02 Ручная дуговая сварка (наплавка, резка) плавящимся покрытым электродом (РД)»</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184" w:after="0" w:line="240" w:lineRule="auto"/>
        <w:ind w:right="943"/>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84" w:after="0" w:line="240" w:lineRule="auto"/>
        <w:ind w:right="943"/>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84" w:after="0" w:line="240" w:lineRule="auto"/>
        <w:ind w:right="943"/>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84" w:after="0" w:line="240" w:lineRule="auto"/>
        <w:ind w:right="943"/>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84" w:after="0" w:line="240" w:lineRule="auto"/>
        <w:ind w:right="943"/>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84" w:after="0" w:line="240" w:lineRule="auto"/>
        <w:ind w:right="943"/>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184" w:after="0" w:line="240" w:lineRule="auto"/>
        <w:ind w:right="943"/>
        <w:jc w:val="center"/>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2020 г.</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600" w:bottom="1240" w:left="860" w:header="710" w:footer="1056" w:gutter="0"/>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7"/>
          <w:szCs w:val="24"/>
          <w:lang w:eastAsia="ru-RU" w:bidi="ru-RU"/>
        </w:rPr>
      </w:pPr>
    </w:p>
    <w:p w:rsidR="005D5A71" w:rsidRPr="005D5A71" w:rsidRDefault="005D5A71" w:rsidP="005D5A71">
      <w:pPr>
        <w:widowControl w:val="0"/>
        <w:autoSpaceDE w:val="0"/>
        <w:autoSpaceDN w:val="0"/>
        <w:spacing w:before="89" w:after="0" w:line="240" w:lineRule="auto"/>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СОДЕРЖАНИЕ</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b/>
          <w:sz w:val="15"/>
          <w:szCs w:val="24"/>
          <w:lang w:eastAsia="ru-RU" w:bidi="ru-RU"/>
        </w:rPr>
      </w:pPr>
    </w:p>
    <w:p w:rsidR="005D5A71" w:rsidRPr="005D5A71" w:rsidRDefault="005D5A71" w:rsidP="00284ED8">
      <w:pPr>
        <w:widowControl w:val="0"/>
        <w:numPr>
          <w:ilvl w:val="0"/>
          <w:numId w:val="275"/>
        </w:numPr>
        <w:tabs>
          <w:tab w:val="left" w:pos="1083"/>
          <w:tab w:val="left" w:pos="9850"/>
        </w:tabs>
        <w:autoSpaceDE w:val="0"/>
        <w:autoSpaceDN w:val="0"/>
        <w:spacing w:before="90" w:after="0" w:line="240" w:lineRule="auto"/>
        <w:ind w:right="533"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ОБЩАЯ ХАРАКТЕРИСТИКА РАБОЧЕЙ</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ПРОГРАММЫ</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17"/>
          <w:sz w:val="24"/>
          <w:lang w:eastAsia="ru-RU" w:bidi="ru-RU"/>
        </w:rPr>
        <w:t xml:space="preserve">. </w:t>
      </w:r>
      <w:r w:rsidRPr="005D5A71">
        <w:rPr>
          <w:rFonts w:ascii="Times New Roman" w:eastAsia="Times New Roman" w:hAnsi="Times New Roman" w:cs="Times New Roman"/>
          <w:sz w:val="24"/>
          <w:lang w:eastAsia="ru-RU" w:bidi="ru-RU"/>
        </w:rPr>
        <w:t>ПРОФЕССИОНАЛЬНОГО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МОДУЛЯ</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16"/>
          <w:szCs w:val="24"/>
          <w:lang w:eastAsia="ru-RU" w:bidi="ru-RU"/>
        </w:rPr>
      </w:pPr>
    </w:p>
    <w:p w:rsidR="005D5A71" w:rsidRPr="005D5A71" w:rsidRDefault="005D5A71" w:rsidP="00284ED8">
      <w:pPr>
        <w:widowControl w:val="0"/>
        <w:numPr>
          <w:ilvl w:val="0"/>
          <w:numId w:val="275"/>
        </w:numPr>
        <w:tabs>
          <w:tab w:val="left" w:pos="1024"/>
        </w:tabs>
        <w:autoSpaceDE w:val="0"/>
        <w:autoSpaceDN w:val="0"/>
        <w:spacing w:before="90" w:after="0" w:line="240" w:lineRule="auto"/>
        <w:ind w:left="1023"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СТРУКТУРА И СОДЕРЖАНИЕ ПРОФЕССИОНАЛЬНОГО</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МОДУЛЯ</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38"/>
          <w:szCs w:val="24"/>
          <w:lang w:eastAsia="ru-RU" w:bidi="ru-RU"/>
        </w:rPr>
      </w:pPr>
    </w:p>
    <w:p w:rsidR="005D5A71" w:rsidRPr="005D5A71" w:rsidRDefault="005D5A71" w:rsidP="00284ED8">
      <w:pPr>
        <w:widowControl w:val="0"/>
        <w:numPr>
          <w:ilvl w:val="0"/>
          <w:numId w:val="275"/>
        </w:numPr>
        <w:tabs>
          <w:tab w:val="left" w:pos="1083"/>
        </w:tabs>
        <w:autoSpaceDE w:val="0"/>
        <w:autoSpaceDN w:val="0"/>
        <w:spacing w:after="0" w:line="240" w:lineRule="auto"/>
        <w:ind w:left="1082" w:hanging="2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УСЛОВИЯ РЕАЛИЗАЦИИ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ПРОГРАММЫ</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 w:val="27"/>
          <w:szCs w:val="24"/>
          <w:lang w:eastAsia="ru-RU" w:bidi="ru-RU"/>
        </w:rPr>
      </w:pPr>
    </w:p>
    <w:p w:rsidR="005D5A71" w:rsidRPr="005D5A71" w:rsidRDefault="005D5A71" w:rsidP="00284ED8">
      <w:pPr>
        <w:widowControl w:val="0"/>
        <w:numPr>
          <w:ilvl w:val="0"/>
          <w:numId w:val="275"/>
        </w:numPr>
        <w:tabs>
          <w:tab w:val="left" w:pos="1083"/>
        </w:tabs>
        <w:autoSpaceDE w:val="0"/>
        <w:autoSpaceDN w:val="0"/>
        <w:spacing w:after="0" w:line="240" w:lineRule="auto"/>
        <w:ind w:right="851"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КОНТРОЛЬ И ОЦЕНКА РЕЗУЛЬТАТОВ ОСВОЕНИЯ ПРОФЕССИОНАЛЬНОГО МОДУЛЯ (ВИДА ДЕЯТЕЛЬНОСТИ)</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600" w:bottom="1240" w:left="860" w:header="710" w:footer="1056" w:gutter="0"/>
          <w:cols w:space="720"/>
        </w:sectPr>
      </w:pPr>
    </w:p>
    <w:p w:rsidR="005D5A71" w:rsidRPr="005D5A71" w:rsidRDefault="005D5A71" w:rsidP="00284ED8">
      <w:pPr>
        <w:widowControl w:val="0"/>
        <w:numPr>
          <w:ilvl w:val="0"/>
          <w:numId w:val="276"/>
        </w:numPr>
        <w:tabs>
          <w:tab w:val="left" w:pos="840"/>
        </w:tabs>
        <w:autoSpaceDE w:val="0"/>
        <w:autoSpaceDN w:val="0"/>
        <w:spacing w:before="81" w:after="0" w:line="240" w:lineRule="auto"/>
        <w:ind w:right="443" w:firstLine="0"/>
        <w:jc w:val="both"/>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ОБЩАЯ ХАРАКТЕРИСТИКА РАБОЧЕЙ РОГРАММЫ ПРОФЕССИОНАЛЬНОГО</w:t>
      </w:r>
      <w:r w:rsidRPr="005D5A71">
        <w:rPr>
          <w:rFonts w:ascii="Times New Roman" w:eastAsia="Times New Roman" w:hAnsi="Times New Roman" w:cs="Times New Roman"/>
          <w:b/>
          <w:bCs/>
          <w:spacing w:val="-1"/>
          <w:sz w:val="28"/>
          <w:szCs w:val="28"/>
          <w:lang w:eastAsia="ru-RU" w:bidi="ru-RU"/>
        </w:rPr>
        <w:t xml:space="preserve"> </w:t>
      </w:r>
      <w:r w:rsidRPr="005D5A71">
        <w:rPr>
          <w:rFonts w:ascii="Times New Roman" w:eastAsia="Times New Roman" w:hAnsi="Times New Roman" w:cs="Times New Roman"/>
          <w:b/>
          <w:bCs/>
          <w:sz w:val="28"/>
          <w:szCs w:val="28"/>
          <w:lang w:eastAsia="ru-RU" w:bidi="ru-RU"/>
        </w:rPr>
        <w:t>МОДУЛЯ</w:t>
      </w: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b/>
          <w:sz w:val="23"/>
          <w:szCs w:val="24"/>
          <w:lang w:eastAsia="ru-RU" w:bidi="ru-RU"/>
        </w:rPr>
      </w:pPr>
    </w:p>
    <w:p w:rsidR="005D5A71" w:rsidRPr="005D5A71" w:rsidRDefault="005D5A71" w:rsidP="00284ED8">
      <w:pPr>
        <w:widowControl w:val="0"/>
        <w:numPr>
          <w:ilvl w:val="1"/>
          <w:numId w:val="276"/>
        </w:numPr>
        <w:tabs>
          <w:tab w:val="left" w:pos="979"/>
        </w:tabs>
        <w:autoSpaceDE w:val="0"/>
        <w:autoSpaceDN w:val="0"/>
        <w:spacing w:before="1" w:after="0" w:line="274" w:lineRule="exact"/>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Область применения программы</w:t>
      </w:r>
    </w:p>
    <w:p w:rsidR="005D5A71" w:rsidRPr="005D5A71" w:rsidRDefault="005D5A71" w:rsidP="005D5A71">
      <w:pPr>
        <w:widowControl w:val="0"/>
        <w:autoSpaceDE w:val="0"/>
        <w:autoSpaceDN w:val="0"/>
        <w:spacing w:after="0" w:line="240" w:lineRule="auto"/>
        <w:ind w:right="251"/>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Рабочая программа профессионального модуля является частью примерной основной образовательной программы в соответствии с ФГОС СПО 15.01.05 Сварщик (ручной и частично механизированной сварки (наплавки))</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1"/>
          <w:numId w:val="276"/>
        </w:numPr>
        <w:tabs>
          <w:tab w:val="left" w:pos="979"/>
        </w:tabs>
        <w:autoSpaceDE w:val="0"/>
        <w:autoSpaceDN w:val="0"/>
        <w:spacing w:after="0" w:line="274" w:lineRule="exact"/>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Цель и планируемые результаты освоения профессионального</w:t>
      </w:r>
      <w:r w:rsidRPr="005D5A71">
        <w:rPr>
          <w:rFonts w:ascii="Times New Roman" w:eastAsia="Times New Roman" w:hAnsi="Times New Roman" w:cs="Times New Roman"/>
          <w:b/>
          <w:bCs/>
          <w:spacing w:val="-5"/>
          <w:sz w:val="24"/>
          <w:szCs w:val="24"/>
          <w:lang w:eastAsia="ru-RU" w:bidi="ru-RU"/>
        </w:rPr>
        <w:t xml:space="preserve"> </w:t>
      </w:r>
      <w:r w:rsidRPr="005D5A71">
        <w:rPr>
          <w:rFonts w:ascii="Times New Roman" w:eastAsia="Times New Roman" w:hAnsi="Times New Roman" w:cs="Times New Roman"/>
          <w:b/>
          <w:bCs/>
          <w:sz w:val="24"/>
          <w:szCs w:val="24"/>
          <w:lang w:eastAsia="ru-RU" w:bidi="ru-RU"/>
        </w:rPr>
        <w:t>модуля</w:t>
      </w:r>
    </w:p>
    <w:p w:rsidR="005D5A71" w:rsidRPr="005D5A71" w:rsidRDefault="005D5A71" w:rsidP="005D5A71">
      <w:pPr>
        <w:widowControl w:val="0"/>
        <w:autoSpaceDE w:val="0"/>
        <w:autoSpaceDN w:val="0"/>
        <w:spacing w:after="0" w:line="240" w:lineRule="auto"/>
        <w:ind w:right="253"/>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изучения программы профессионального модуля студент должен освоить вид ручная дуговая сварка (наплавка, резка) плавящимся покрытым электродом и соответствующие ему профессиональные компетенции:</w:t>
      </w: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4"/>
          <w:szCs w:val="24"/>
          <w:lang w:eastAsia="ru-RU" w:bidi="ru-RU"/>
        </w:rPr>
      </w:pPr>
    </w:p>
    <w:tbl>
      <w:tblPr>
        <w:tblStyle w:val="TableNormal"/>
        <w:tblW w:w="0" w:type="auto"/>
        <w:tblInd w:w="4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4"/>
        <w:gridCol w:w="8332"/>
      </w:tblGrid>
      <w:tr w:rsidR="005D5A71" w:rsidRPr="005D5A71" w:rsidTr="005D5A71">
        <w:trPr>
          <w:trHeight w:val="274"/>
        </w:trPr>
        <w:tc>
          <w:tcPr>
            <w:tcW w:w="152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Код</w:t>
            </w:r>
          </w:p>
        </w:tc>
        <w:tc>
          <w:tcPr>
            <w:tcW w:w="8332"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Профессиональные компетенции</w:t>
            </w:r>
          </w:p>
        </w:tc>
      </w:tr>
      <w:tr w:rsidR="005D5A71" w:rsidRPr="005D5A71" w:rsidTr="005D5A71">
        <w:trPr>
          <w:trHeight w:val="830"/>
        </w:trPr>
        <w:tc>
          <w:tcPr>
            <w:tcW w:w="1524" w:type="dxa"/>
            <w:tcBorders>
              <w:top w:val="single" w:sz="12" w:space="0" w:color="000000"/>
              <w:left w:val="single" w:sz="12"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ПК 2.1.</w:t>
            </w:r>
          </w:p>
        </w:tc>
        <w:tc>
          <w:tcPr>
            <w:tcW w:w="8332" w:type="dxa"/>
            <w:tcBorders>
              <w:top w:val="single" w:sz="12" w:space="0" w:color="000000"/>
              <w:left w:val="single" w:sz="4" w:space="0" w:color="000000"/>
              <w:bottom w:val="single" w:sz="4" w:space="0" w:color="000000"/>
              <w:right w:val="single" w:sz="12" w:space="0" w:color="000000"/>
            </w:tcBorders>
            <w:hideMark/>
          </w:tcPr>
          <w:p w:rsidR="005D5A71" w:rsidRPr="005D5A71" w:rsidRDefault="005D5A71" w:rsidP="005D5A71">
            <w:pPr>
              <w:ind w:right="533"/>
              <w:rPr>
                <w:rFonts w:eastAsia="Times New Roman"/>
                <w:lang w:val="ru-RU" w:bidi="ru-RU"/>
              </w:rPr>
            </w:pPr>
            <w:r w:rsidRPr="005D5A71">
              <w:rPr>
                <w:rFonts w:eastAsia="Times New Roman"/>
                <w:lang w:val="ru-RU" w:bidi="ru-RU"/>
              </w:rPr>
              <w:t>Выполнять ручную дуговую сварку различных деталей из углеродистых и конструкционных сталей во всех пространственных положениях сварного</w:t>
            </w:r>
          </w:p>
          <w:p w:rsidR="005D5A71" w:rsidRPr="005D5A71" w:rsidRDefault="005D5A71" w:rsidP="005D5A71">
            <w:pPr>
              <w:spacing w:line="264" w:lineRule="exact"/>
              <w:rPr>
                <w:rFonts w:eastAsia="Times New Roman"/>
                <w:lang w:bidi="ru-RU"/>
              </w:rPr>
            </w:pPr>
            <w:r w:rsidRPr="005D5A71">
              <w:rPr>
                <w:rFonts w:eastAsia="Times New Roman"/>
                <w:lang w:bidi="ru-RU"/>
              </w:rPr>
              <w:t>шва.</w:t>
            </w:r>
          </w:p>
        </w:tc>
      </w:tr>
      <w:tr w:rsidR="005D5A71" w:rsidRPr="005D5A71" w:rsidTr="005D5A71">
        <w:trPr>
          <w:trHeight w:val="551"/>
        </w:trPr>
        <w:tc>
          <w:tcPr>
            <w:tcW w:w="1524"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ПК 2.2.</w:t>
            </w:r>
          </w:p>
        </w:tc>
        <w:tc>
          <w:tcPr>
            <w:tcW w:w="8332"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Выполнять ручную дуговую сварку различных деталей из цветных металлов 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сплавов во всех пространственных положениях сварного шва.</w:t>
            </w:r>
          </w:p>
        </w:tc>
      </w:tr>
      <w:tr w:rsidR="005D5A71" w:rsidRPr="005D5A71" w:rsidTr="005D5A71">
        <w:trPr>
          <w:trHeight w:val="551"/>
        </w:trPr>
        <w:tc>
          <w:tcPr>
            <w:tcW w:w="1524"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ПК 2.3.</w:t>
            </w:r>
          </w:p>
        </w:tc>
        <w:tc>
          <w:tcPr>
            <w:tcW w:w="8332"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Выполнять ручную дуговую наплавку покрытыми электродами различных</w:t>
            </w:r>
          </w:p>
          <w:p w:rsidR="005D5A71" w:rsidRPr="005D5A71" w:rsidRDefault="005D5A71" w:rsidP="005D5A71">
            <w:pPr>
              <w:spacing w:line="264" w:lineRule="exact"/>
              <w:rPr>
                <w:rFonts w:eastAsia="Times New Roman"/>
                <w:lang w:bidi="ru-RU"/>
              </w:rPr>
            </w:pPr>
            <w:r w:rsidRPr="005D5A71">
              <w:rPr>
                <w:rFonts w:eastAsia="Times New Roman"/>
                <w:lang w:bidi="ru-RU"/>
              </w:rPr>
              <w:t>деталей.</w:t>
            </w:r>
          </w:p>
        </w:tc>
      </w:tr>
      <w:tr w:rsidR="005D5A71" w:rsidRPr="005D5A71" w:rsidTr="005D5A71">
        <w:trPr>
          <w:trHeight w:val="275"/>
        </w:trPr>
        <w:tc>
          <w:tcPr>
            <w:tcW w:w="1524"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ПК 2.4.</w:t>
            </w:r>
          </w:p>
        </w:tc>
        <w:tc>
          <w:tcPr>
            <w:tcW w:w="8332"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lang w:val="ru-RU" w:bidi="ru-RU"/>
              </w:rPr>
              <w:t>Выполнять дуговую резку различных деталей.</w:t>
            </w:r>
          </w:p>
        </w:tc>
      </w:tr>
    </w:tbl>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Освоение профессионального модуля направлено на развитие общих компетенций:</w:t>
      </w: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tbl>
      <w:tblPr>
        <w:tblStyle w:val="TableNormal"/>
        <w:tblW w:w="0" w:type="auto"/>
        <w:tblInd w:w="4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4"/>
        <w:gridCol w:w="8332"/>
      </w:tblGrid>
      <w:tr w:rsidR="005D5A71" w:rsidRPr="005D5A71" w:rsidTr="005D5A71">
        <w:trPr>
          <w:trHeight w:val="277"/>
        </w:trPr>
        <w:tc>
          <w:tcPr>
            <w:tcW w:w="1524"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57" w:lineRule="exact"/>
              <w:rPr>
                <w:rFonts w:eastAsia="Times New Roman"/>
                <w:b/>
                <w:lang w:bidi="ru-RU"/>
              </w:rPr>
            </w:pPr>
            <w:r w:rsidRPr="005D5A71">
              <w:rPr>
                <w:rFonts w:eastAsia="Times New Roman"/>
                <w:b/>
                <w:lang w:bidi="ru-RU"/>
              </w:rPr>
              <w:t>Код</w:t>
            </w:r>
          </w:p>
        </w:tc>
        <w:tc>
          <w:tcPr>
            <w:tcW w:w="8332"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57" w:lineRule="exact"/>
              <w:rPr>
                <w:rFonts w:eastAsia="Times New Roman"/>
                <w:b/>
                <w:lang w:bidi="ru-RU"/>
              </w:rPr>
            </w:pPr>
            <w:r w:rsidRPr="005D5A71">
              <w:rPr>
                <w:rFonts w:eastAsia="Times New Roman"/>
                <w:b/>
                <w:lang w:bidi="ru-RU"/>
              </w:rPr>
              <w:t>Общие компетенции</w:t>
            </w:r>
          </w:p>
        </w:tc>
      </w:tr>
      <w:tr w:rsidR="005D5A71" w:rsidRPr="005D5A71" w:rsidTr="005D5A71">
        <w:trPr>
          <w:trHeight w:val="551"/>
        </w:trPr>
        <w:tc>
          <w:tcPr>
            <w:tcW w:w="1524" w:type="dxa"/>
            <w:tcBorders>
              <w:top w:val="single" w:sz="12"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1.</w:t>
            </w:r>
          </w:p>
        </w:tc>
        <w:tc>
          <w:tcPr>
            <w:tcW w:w="8332" w:type="dxa"/>
            <w:tcBorders>
              <w:top w:val="single" w:sz="12"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Понимать сущность и социальную значимость будущей профессии, проявлять</w:t>
            </w:r>
          </w:p>
          <w:p w:rsidR="005D5A71" w:rsidRPr="005D5A71" w:rsidRDefault="005D5A71" w:rsidP="005D5A71">
            <w:pPr>
              <w:spacing w:line="264" w:lineRule="exact"/>
              <w:rPr>
                <w:rFonts w:eastAsia="Times New Roman"/>
                <w:lang w:bidi="ru-RU"/>
              </w:rPr>
            </w:pPr>
            <w:r w:rsidRPr="005D5A71">
              <w:rPr>
                <w:rFonts w:eastAsia="Times New Roman"/>
                <w:lang w:bidi="ru-RU"/>
              </w:rPr>
              <w:t>к ней устойчивый интерес</w:t>
            </w:r>
          </w:p>
        </w:tc>
      </w:tr>
      <w:tr w:rsidR="005D5A71" w:rsidRPr="005D5A71" w:rsidTr="005D5A71">
        <w:trPr>
          <w:trHeight w:val="551"/>
        </w:trPr>
        <w:tc>
          <w:tcPr>
            <w:tcW w:w="1524"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2.</w:t>
            </w:r>
          </w:p>
        </w:tc>
        <w:tc>
          <w:tcPr>
            <w:tcW w:w="8332"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Организовывать собственную деятельность, исходя из цели и способов ее</w:t>
            </w:r>
          </w:p>
          <w:p w:rsidR="005D5A71" w:rsidRPr="005D5A71" w:rsidRDefault="005D5A71" w:rsidP="005D5A71">
            <w:pPr>
              <w:spacing w:line="264" w:lineRule="exact"/>
              <w:rPr>
                <w:rFonts w:eastAsia="Times New Roman"/>
                <w:lang w:bidi="ru-RU"/>
              </w:rPr>
            </w:pPr>
            <w:r w:rsidRPr="005D5A71">
              <w:rPr>
                <w:rFonts w:eastAsia="Times New Roman"/>
                <w:lang w:bidi="ru-RU"/>
              </w:rPr>
              <w:t>достижения, определенных руководителем</w:t>
            </w:r>
          </w:p>
        </w:tc>
      </w:tr>
      <w:tr w:rsidR="005D5A71" w:rsidRPr="005D5A71" w:rsidTr="005D5A71">
        <w:trPr>
          <w:trHeight w:val="827"/>
        </w:trPr>
        <w:tc>
          <w:tcPr>
            <w:tcW w:w="1524"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3.</w:t>
            </w:r>
          </w:p>
        </w:tc>
        <w:tc>
          <w:tcPr>
            <w:tcW w:w="8332"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Анализировать рабочую ситуацию, осуществлять текущий и итоговый контроль, оценку и коррекцию собственной деятельности, нести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ответственность за результаты своей работы.</w:t>
            </w:r>
          </w:p>
        </w:tc>
      </w:tr>
      <w:tr w:rsidR="005D5A71" w:rsidRPr="005D5A71" w:rsidTr="005D5A71">
        <w:trPr>
          <w:trHeight w:val="554"/>
        </w:trPr>
        <w:tc>
          <w:tcPr>
            <w:tcW w:w="1524"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ОК 4.</w:t>
            </w:r>
          </w:p>
        </w:tc>
        <w:tc>
          <w:tcPr>
            <w:tcW w:w="8332"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Осуществлять поиск информации, необходимой для эффективного</w:t>
            </w:r>
          </w:p>
          <w:p w:rsidR="005D5A71" w:rsidRPr="005D5A71" w:rsidRDefault="005D5A71" w:rsidP="005D5A71">
            <w:pPr>
              <w:spacing w:line="264" w:lineRule="exact"/>
              <w:rPr>
                <w:rFonts w:eastAsia="Times New Roman"/>
                <w:lang w:bidi="ru-RU"/>
              </w:rPr>
            </w:pPr>
            <w:r w:rsidRPr="005D5A71">
              <w:rPr>
                <w:rFonts w:eastAsia="Times New Roman"/>
                <w:lang w:bidi="ru-RU"/>
              </w:rPr>
              <w:t>выполнения профессиональных задач.</w:t>
            </w:r>
          </w:p>
        </w:tc>
      </w:tr>
      <w:tr w:rsidR="005D5A71" w:rsidRPr="005D5A71" w:rsidTr="005D5A71">
        <w:trPr>
          <w:trHeight w:val="551"/>
        </w:trPr>
        <w:tc>
          <w:tcPr>
            <w:tcW w:w="1524"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5.</w:t>
            </w:r>
          </w:p>
        </w:tc>
        <w:tc>
          <w:tcPr>
            <w:tcW w:w="8332"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Использовать информационно-коммуникационные технологии в</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профессиональной деятельности.</w:t>
            </w:r>
          </w:p>
        </w:tc>
      </w:tr>
      <w:tr w:rsidR="005D5A71" w:rsidRPr="005D5A71" w:rsidTr="005D5A71">
        <w:trPr>
          <w:trHeight w:val="272"/>
        </w:trPr>
        <w:tc>
          <w:tcPr>
            <w:tcW w:w="1524" w:type="dxa"/>
            <w:tcBorders>
              <w:top w:val="single" w:sz="4" w:space="0" w:color="000000"/>
              <w:left w:val="single" w:sz="12" w:space="0" w:color="000000"/>
              <w:bottom w:val="single" w:sz="12" w:space="0" w:color="000000"/>
              <w:right w:val="single" w:sz="4" w:space="0" w:color="000000"/>
            </w:tcBorders>
            <w:hideMark/>
          </w:tcPr>
          <w:p w:rsidR="005D5A71" w:rsidRPr="005D5A71" w:rsidRDefault="005D5A71" w:rsidP="005D5A71">
            <w:pPr>
              <w:spacing w:line="253" w:lineRule="exact"/>
              <w:rPr>
                <w:rFonts w:eastAsia="Times New Roman"/>
                <w:lang w:bidi="ru-RU"/>
              </w:rPr>
            </w:pPr>
            <w:r w:rsidRPr="005D5A71">
              <w:rPr>
                <w:rFonts w:eastAsia="Times New Roman"/>
                <w:lang w:bidi="ru-RU"/>
              </w:rPr>
              <w:t>ОК 6.</w:t>
            </w:r>
          </w:p>
        </w:tc>
        <w:tc>
          <w:tcPr>
            <w:tcW w:w="8332" w:type="dxa"/>
            <w:tcBorders>
              <w:top w:val="single" w:sz="4" w:space="0" w:color="000000"/>
              <w:left w:val="single" w:sz="4" w:space="0" w:color="000000"/>
              <w:bottom w:val="single" w:sz="12" w:space="0" w:color="000000"/>
              <w:right w:val="single" w:sz="12" w:space="0" w:color="000000"/>
            </w:tcBorders>
            <w:hideMark/>
          </w:tcPr>
          <w:p w:rsidR="005D5A71" w:rsidRPr="005D5A71" w:rsidRDefault="005D5A71" w:rsidP="005D5A71">
            <w:pPr>
              <w:spacing w:line="253" w:lineRule="exact"/>
              <w:rPr>
                <w:rFonts w:eastAsia="Times New Roman"/>
                <w:lang w:val="ru-RU" w:bidi="ru-RU"/>
              </w:rPr>
            </w:pPr>
            <w:r w:rsidRPr="005D5A71">
              <w:rPr>
                <w:rFonts w:eastAsia="Times New Roman"/>
                <w:lang w:val="ru-RU" w:bidi="ru-RU"/>
              </w:rPr>
              <w:t>Работать в команде, эффективно общаться с коллегами, руководством.</w:t>
            </w:r>
          </w:p>
        </w:tc>
      </w:tr>
    </w:tbl>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профессионального модуля студент должен:</w:t>
      </w: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7905"/>
      </w:tblGrid>
      <w:tr w:rsidR="005D5A71" w:rsidRPr="005D5A71" w:rsidTr="005D5A71">
        <w:trPr>
          <w:trHeight w:val="2485"/>
        </w:trPr>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64"/>
              <w:rPr>
                <w:rFonts w:eastAsia="Times New Roman"/>
                <w:b/>
                <w:lang w:bidi="ru-RU"/>
              </w:rPr>
            </w:pPr>
            <w:r w:rsidRPr="005D5A71">
              <w:rPr>
                <w:rFonts w:eastAsia="Times New Roman"/>
                <w:b/>
                <w:lang w:bidi="ru-RU"/>
              </w:rPr>
              <w:lastRenderedPageBreak/>
              <w:t>иметь практический опыт</w:t>
            </w:r>
          </w:p>
        </w:tc>
        <w:tc>
          <w:tcPr>
            <w:tcW w:w="790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77"/>
              </w:numPr>
              <w:tabs>
                <w:tab w:val="left" w:pos="248"/>
              </w:tabs>
              <w:ind w:right="895" w:firstLine="0"/>
              <w:rPr>
                <w:rFonts w:eastAsia="Times New Roman"/>
                <w:lang w:val="ru-RU" w:bidi="ru-RU"/>
              </w:rPr>
            </w:pPr>
            <w:r w:rsidRPr="005D5A71">
              <w:rPr>
                <w:rFonts w:eastAsia="Times New Roman"/>
                <w:lang w:val="ru-RU" w:bidi="ru-RU"/>
              </w:rPr>
              <w:t>проверки оснащенности сварочного поста ручной дуговой</w:t>
            </w:r>
            <w:r w:rsidRPr="005D5A71">
              <w:rPr>
                <w:rFonts w:eastAsia="Times New Roman"/>
                <w:spacing w:val="-26"/>
                <w:lang w:val="ru-RU" w:bidi="ru-RU"/>
              </w:rPr>
              <w:t xml:space="preserve"> </w:t>
            </w:r>
            <w:r w:rsidRPr="005D5A71">
              <w:rPr>
                <w:rFonts w:eastAsia="Times New Roman"/>
                <w:lang w:val="ru-RU" w:bidi="ru-RU"/>
              </w:rPr>
              <w:t>сварки (наплавки, резки) плавящимся покрытым</w:t>
            </w:r>
            <w:r w:rsidRPr="005D5A71">
              <w:rPr>
                <w:rFonts w:eastAsia="Times New Roman"/>
                <w:spacing w:val="-4"/>
                <w:lang w:val="ru-RU" w:bidi="ru-RU"/>
              </w:rPr>
              <w:t xml:space="preserve"> </w:t>
            </w:r>
            <w:r w:rsidRPr="005D5A71">
              <w:rPr>
                <w:rFonts w:eastAsia="Times New Roman"/>
                <w:lang w:val="ru-RU" w:bidi="ru-RU"/>
              </w:rPr>
              <w:t>электродом;</w:t>
            </w:r>
          </w:p>
          <w:p w:rsidR="005D5A71" w:rsidRPr="005D5A71" w:rsidRDefault="005D5A71" w:rsidP="00284ED8">
            <w:pPr>
              <w:numPr>
                <w:ilvl w:val="0"/>
                <w:numId w:val="277"/>
              </w:numPr>
              <w:tabs>
                <w:tab w:val="left" w:pos="248"/>
              </w:tabs>
              <w:ind w:right="193" w:firstLine="0"/>
              <w:rPr>
                <w:rFonts w:eastAsia="Times New Roman"/>
                <w:lang w:val="ru-RU" w:bidi="ru-RU"/>
              </w:rPr>
            </w:pPr>
            <w:r w:rsidRPr="005D5A71">
              <w:rPr>
                <w:rFonts w:eastAsia="Times New Roman"/>
                <w:lang w:val="ru-RU" w:bidi="ru-RU"/>
              </w:rPr>
              <w:t>проверки работоспособности и исправности оборудования поста</w:t>
            </w:r>
            <w:r w:rsidRPr="005D5A71">
              <w:rPr>
                <w:rFonts w:eastAsia="Times New Roman"/>
                <w:spacing w:val="-21"/>
                <w:lang w:val="ru-RU" w:bidi="ru-RU"/>
              </w:rPr>
              <w:t xml:space="preserve"> </w:t>
            </w:r>
            <w:r w:rsidRPr="005D5A71">
              <w:rPr>
                <w:rFonts w:eastAsia="Times New Roman"/>
                <w:lang w:val="ru-RU" w:bidi="ru-RU"/>
              </w:rPr>
              <w:t>ручной дуговой сварки (наплавки, резки) плавящимся покрытым</w:t>
            </w:r>
            <w:r w:rsidRPr="005D5A71">
              <w:rPr>
                <w:rFonts w:eastAsia="Times New Roman"/>
                <w:spacing w:val="-12"/>
                <w:lang w:val="ru-RU" w:bidi="ru-RU"/>
              </w:rPr>
              <w:t xml:space="preserve"> </w:t>
            </w:r>
            <w:r w:rsidRPr="005D5A71">
              <w:rPr>
                <w:rFonts w:eastAsia="Times New Roman"/>
                <w:lang w:val="ru-RU" w:bidi="ru-RU"/>
              </w:rPr>
              <w:t>электродом;</w:t>
            </w:r>
          </w:p>
          <w:p w:rsidR="005D5A71" w:rsidRPr="005D5A71" w:rsidRDefault="005D5A71" w:rsidP="00284ED8">
            <w:pPr>
              <w:numPr>
                <w:ilvl w:val="0"/>
                <w:numId w:val="277"/>
              </w:numPr>
              <w:tabs>
                <w:tab w:val="left" w:pos="248"/>
              </w:tabs>
              <w:ind w:right="315" w:firstLine="0"/>
              <w:rPr>
                <w:rFonts w:eastAsia="Times New Roman"/>
                <w:lang w:val="ru-RU" w:bidi="ru-RU"/>
              </w:rPr>
            </w:pPr>
            <w:r w:rsidRPr="005D5A71">
              <w:rPr>
                <w:rFonts w:eastAsia="Times New Roman"/>
                <w:lang w:val="ru-RU" w:bidi="ru-RU"/>
              </w:rPr>
              <w:t>проверки наличия заземления сварочного поста ручной дуговой</w:t>
            </w:r>
            <w:r w:rsidRPr="005D5A71">
              <w:rPr>
                <w:rFonts w:eastAsia="Times New Roman"/>
                <w:spacing w:val="-29"/>
                <w:lang w:val="ru-RU" w:bidi="ru-RU"/>
              </w:rPr>
              <w:t xml:space="preserve"> </w:t>
            </w:r>
            <w:r w:rsidRPr="005D5A71">
              <w:rPr>
                <w:rFonts w:eastAsia="Times New Roman"/>
                <w:lang w:val="ru-RU" w:bidi="ru-RU"/>
              </w:rPr>
              <w:t>сварки (наплавки, резки) плавящимся покрытым</w:t>
            </w:r>
            <w:r w:rsidRPr="005D5A71">
              <w:rPr>
                <w:rFonts w:eastAsia="Times New Roman"/>
                <w:spacing w:val="-3"/>
                <w:lang w:val="ru-RU" w:bidi="ru-RU"/>
              </w:rPr>
              <w:t xml:space="preserve"> </w:t>
            </w:r>
            <w:r w:rsidRPr="005D5A71">
              <w:rPr>
                <w:rFonts w:eastAsia="Times New Roman"/>
                <w:lang w:val="ru-RU" w:bidi="ru-RU"/>
              </w:rPr>
              <w:t>электродом;</w:t>
            </w:r>
          </w:p>
          <w:p w:rsidR="005D5A71" w:rsidRPr="005D5A71" w:rsidRDefault="005D5A71" w:rsidP="00284ED8">
            <w:pPr>
              <w:numPr>
                <w:ilvl w:val="0"/>
                <w:numId w:val="277"/>
              </w:numPr>
              <w:tabs>
                <w:tab w:val="left" w:pos="248"/>
              </w:tabs>
              <w:ind w:right="790" w:firstLine="0"/>
              <w:rPr>
                <w:rFonts w:eastAsia="Times New Roman"/>
                <w:lang w:val="ru-RU" w:bidi="ru-RU"/>
              </w:rPr>
            </w:pPr>
            <w:r w:rsidRPr="005D5A71">
              <w:rPr>
                <w:rFonts w:eastAsia="Times New Roman"/>
                <w:lang w:val="ru-RU" w:bidi="ru-RU"/>
              </w:rPr>
              <w:t>подготовки и проверки сварочных материалов для ручной</w:t>
            </w:r>
            <w:r w:rsidRPr="005D5A71">
              <w:rPr>
                <w:rFonts w:eastAsia="Times New Roman"/>
                <w:spacing w:val="-27"/>
                <w:lang w:val="ru-RU" w:bidi="ru-RU"/>
              </w:rPr>
              <w:t xml:space="preserve"> </w:t>
            </w:r>
            <w:r w:rsidRPr="005D5A71">
              <w:rPr>
                <w:rFonts w:eastAsia="Times New Roman"/>
                <w:lang w:val="ru-RU" w:bidi="ru-RU"/>
              </w:rPr>
              <w:t>дуговой сварки (наплавки, резки) плавящимся покрытым</w:t>
            </w:r>
            <w:r w:rsidRPr="005D5A71">
              <w:rPr>
                <w:rFonts w:eastAsia="Times New Roman"/>
                <w:spacing w:val="-9"/>
                <w:lang w:val="ru-RU" w:bidi="ru-RU"/>
              </w:rPr>
              <w:t xml:space="preserve"> </w:t>
            </w:r>
            <w:r w:rsidRPr="005D5A71">
              <w:rPr>
                <w:rFonts w:eastAsia="Times New Roman"/>
                <w:lang w:val="ru-RU" w:bidi="ru-RU"/>
              </w:rPr>
              <w:t>электродом;</w:t>
            </w:r>
          </w:p>
          <w:p w:rsidR="005D5A71" w:rsidRPr="005D5A71" w:rsidRDefault="005D5A71" w:rsidP="00284ED8">
            <w:pPr>
              <w:numPr>
                <w:ilvl w:val="0"/>
                <w:numId w:val="277"/>
              </w:numPr>
              <w:tabs>
                <w:tab w:val="left" w:pos="248"/>
              </w:tabs>
              <w:spacing w:line="266" w:lineRule="exact"/>
              <w:ind w:left="247" w:hanging="141"/>
              <w:rPr>
                <w:rFonts w:eastAsia="Times New Roman"/>
                <w:lang w:val="ru-RU" w:bidi="ru-RU"/>
              </w:rPr>
            </w:pPr>
            <w:r w:rsidRPr="005D5A71">
              <w:rPr>
                <w:rFonts w:eastAsia="Times New Roman"/>
                <w:lang w:val="ru-RU" w:bidi="ru-RU"/>
              </w:rPr>
              <w:t>настройки оборудования ручной дуговой сварки (наплавки,</w:t>
            </w:r>
            <w:r w:rsidRPr="005D5A71">
              <w:rPr>
                <w:rFonts w:eastAsia="Times New Roman"/>
                <w:spacing w:val="-8"/>
                <w:lang w:val="ru-RU" w:bidi="ru-RU"/>
              </w:rPr>
              <w:t xml:space="preserve"> </w:t>
            </w:r>
            <w:r w:rsidRPr="005D5A71">
              <w:rPr>
                <w:rFonts w:eastAsia="Times New Roman"/>
                <w:lang w:val="ru-RU" w:bidi="ru-RU"/>
              </w:rPr>
              <w:t>резки)</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50"/>
          <w:pgMar w:top="1160" w:right="600" w:bottom="1240" w:left="860" w:header="710" w:footer="1058" w:gutter="0"/>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7905"/>
      </w:tblGrid>
      <w:tr w:rsidR="005D5A71" w:rsidRPr="005D5A71" w:rsidTr="005D5A71">
        <w:trPr>
          <w:trHeight w:val="1106"/>
        </w:trPr>
        <w:tc>
          <w:tcPr>
            <w:tcW w:w="195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790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плавящимся покрытым электродом для выполнения сварки;</w:t>
            </w:r>
          </w:p>
          <w:p w:rsidR="005D5A71" w:rsidRPr="005D5A71" w:rsidRDefault="005D5A71" w:rsidP="00284ED8">
            <w:pPr>
              <w:numPr>
                <w:ilvl w:val="0"/>
                <w:numId w:val="278"/>
              </w:numPr>
              <w:tabs>
                <w:tab w:val="left" w:pos="248"/>
              </w:tabs>
              <w:ind w:right="798" w:firstLine="0"/>
              <w:rPr>
                <w:rFonts w:eastAsia="Times New Roman"/>
                <w:lang w:val="ru-RU" w:bidi="ru-RU"/>
              </w:rPr>
            </w:pPr>
            <w:r w:rsidRPr="005D5A71">
              <w:rPr>
                <w:rFonts w:eastAsia="Times New Roman"/>
                <w:lang w:val="ru-RU" w:bidi="ru-RU"/>
              </w:rPr>
              <w:t>выполнения ручной дуговой сварки (наплавки, резки)</w:t>
            </w:r>
            <w:r w:rsidRPr="005D5A71">
              <w:rPr>
                <w:rFonts w:eastAsia="Times New Roman"/>
                <w:spacing w:val="-27"/>
                <w:lang w:val="ru-RU" w:bidi="ru-RU"/>
              </w:rPr>
              <w:t xml:space="preserve"> </w:t>
            </w:r>
            <w:r w:rsidRPr="005D5A71">
              <w:rPr>
                <w:rFonts w:eastAsia="Times New Roman"/>
                <w:lang w:val="ru-RU" w:bidi="ru-RU"/>
              </w:rPr>
              <w:t>плавящимся покрытым электродом различных деталей и</w:t>
            </w:r>
            <w:r w:rsidRPr="005D5A71">
              <w:rPr>
                <w:rFonts w:eastAsia="Times New Roman"/>
                <w:spacing w:val="-6"/>
                <w:lang w:val="ru-RU" w:bidi="ru-RU"/>
              </w:rPr>
              <w:t xml:space="preserve"> </w:t>
            </w:r>
            <w:r w:rsidRPr="005D5A71">
              <w:rPr>
                <w:rFonts w:eastAsia="Times New Roman"/>
                <w:lang w:val="ru-RU" w:bidi="ru-RU"/>
              </w:rPr>
              <w:t>конструкций;</w:t>
            </w:r>
          </w:p>
          <w:p w:rsidR="005D5A71" w:rsidRPr="005D5A71" w:rsidRDefault="005D5A71" w:rsidP="00284ED8">
            <w:pPr>
              <w:numPr>
                <w:ilvl w:val="0"/>
                <w:numId w:val="278"/>
              </w:numPr>
              <w:tabs>
                <w:tab w:val="left" w:pos="248"/>
              </w:tabs>
              <w:spacing w:line="264" w:lineRule="exact"/>
              <w:ind w:left="247" w:hanging="141"/>
              <w:rPr>
                <w:rFonts w:eastAsia="Times New Roman"/>
                <w:lang w:bidi="ru-RU"/>
              </w:rPr>
            </w:pPr>
            <w:r w:rsidRPr="005D5A71">
              <w:rPr>
                <w:rFonts w:eastAsia="Times New Roman"/>
                <w:lang w:bidi="ru-RU"/>
              </w:rPr>
              <w:t>выполнения дуговой</w:t>
            </w:r>
            <w:r w:rsidRPr="005D5A71">
              <w:rPr>
                <w:rFonts w:eastAsia="Times New Roman"/>
                <w:spacing w:val="-1"/>
                <w:lang w:bidi="ru-RU"/>
              </w:rPr>
              <w:t xml:space="preserve"> </w:t>
            </w:r>
            <w:r w:rsidRPr="005D5A71">
              <w:rPr>
                <w:rFonts w:eastAsia="Times New Roman"/>
                <w:lang w:bidi="ru-RU"/>
              </w:rPr>
              <w:t>резки.</w:t>
            </w:r>
          </w:p>
        </w:tc>
      </w:tr>
      <w:tr w:rsidR="005D5A71" w:rsidRPr="005D5A71" w:rsidTr="005D5A71">
        <w:trPr>
          <w:trHeight w:val="2207"/>
        </w:trPr>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уметь</w:t>
            </w:r>
          </w:p>
        </w:tc>
        <w:tc>
          <w:tcPr>
            <w:tcW w:w="790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79"/>
              </w:numPr>
              <w:tabs>
                <w:tab w:val="left" w:pos="248"/>
              </w:tabs>
              <w:ind w:right="361" w:firstLine="0"/>
              <w:rPr>
                <w:rFonts w:eastAsia="Times New Roman"/>
                <w:lang w:val="ru-RU" w:bidi="ru-RU"/>
              </w:rPr>
            </w:pPr>
            <w:r w:rsidRPr="005D5A71">
              <w:rPr>
                <w:rFonts w:eastAsia="Times New Roman"/>
                <w:lang w:val="ru-RU" w:bidi="ru-RU"/>
              </w:rPr>
              <w:t>проверять работоспособность и исправность сварочного</w:t>
            </w:r>
            <w:r w:rsidRPr="005D5A71">
              <w:rPr>
                <w:rFonts w:eastAsia="Times New Roman"/>
                <w:spacing w:val="-17"/>
                <w:lang w:val="ru-RU" w:bidi="ru-RU"/>
              </w:rPr>
              <w:t xml:space="preserve"> </w:t>
            </w:r>
            <w:r w:rsidRPr="005D5A71">
              <w:rPr>
                <w:rFonts w:eastAsia="Times New Roman"/>
                <w:lang w:val="ru-RU" w:bidi="ru-RU"/>
              </w:rPr>
              <w:t>оборудования для ручной дуговой сварки (наплавки, резки) плавящимся покрытым электродом;</w:t>
            </w:r>
          </w:p>
          <w:p w:rsidR="005D5A71" w:rsidRPr="005D5A71" w:rsidRDefault="005D5A71" w:rsidP="00284ED8">
            <w:pPr>
              <w:numPr>
                <w:ilvl w:val="0"/>
                <w:numId w:val="279"/>
              </w:numPr>
              <w:tabs>
                <w:tab w:val="left" w:pos="248"/>
              </w:tabs>
              <w:ind w:right="976" w:firstLine="0"/>
              <w:rPr>
                <w:rFonts w:eastAsia="Times New Roman"/>
                <w:lang w:val="ru-RU" w:bidi="ru-RU"/>
              </w:rPr>
            </w:pPr>
            <w:r w:rsidRPr="005D5A71">
              <w:rPr>
                <w:rFonts w:eastAsia="Times New Roman"/>
                <w:lang w:val="ru-RU" w:bidi="ru-RU"/>
              </w:rPr>
              <w:t>настраивать сварочное оборудование для ручной дуговой сварки (наплавки, резки) плавящимся покрытым</w:t>
            </w:r>
            <w:r w:rsidRPr="005D5A71">
              <w:rPr>
                <w:rFonts w:eastAsia="Times New Roman"/>
                <w:spacing w:val="-4"/>
                <w:lang w:val="ru-RU" w:bidi="ru-RU"/>
              </w:rPr>
              <w:t xml:space="preserve"> </w:t>
            </w:r>
            <w:r w:rsidRPr="005D5A71">
              <w:rPr>
                <w:rFonts w:eastAsia="Times New Roman"/>
                <w:lang w:val="ru-RU" w:bidi="ru-RU"/>
              </w:rPr>
              <w:t>электродом;</w:t>
            </w:r>
          </w:p>
          <w:p w:rsidR="005D5A71" w:rsidRPr="005D5A71" w:rsidRDefault="005D5A71" w:rsidP="00284ED8">
            <w:pPr>
              <w:numPr>
                <w:ilvl w:val="0"/>
                <w:numId w:val="279"/>
              </w:numPr>
              <w:tabs>
                <w:tab w:val="left" w:pos="248"/>
              </w:tabs>
              <w:ind w:right="1432" w:firstLine="0"/>
              <w:rPr>
                <w:rFonts w:eastAsia="Times New Roman"/>
                <w:lang w:val="ru-RU" w:bidi="ru-RU"/>
              </w:rPr>
            </w:pPr>
            <w:r w:rsidRPr="005D5A71">
              <w:rPr>
                <w:rFonts w:eastAsia="Times New Roman"/>
                <w:lang w:val="ru-RU" w:bidi="ru-RU"/>
              </w:rPr>
              <w:t>выполнять сварку различных деталей и конструкций во</w:t>
            </w:r>
            <w:r w:rsidRPr="005D5A71">
              <w:rPr>
                <w:rFonts w:eastAsia="Times New Roman"/>
                <w:spacing w:val="-26"/>
                <w:lang w:val="ru-RU" w:bidi="ru-RU"/>
              </w:rPr>
              <w:t xml:space="preserve"> </w:t>
            </w:r>
            <w:r w:rsidRPr="005D5A71">
              <w:rPr>
                <w:rFonts w:eastAsia="Times New Roman"/>
                <w:lang w:val="ru-RU" w:bidi="ru-RU"/>
              </w:rPr>
              <w:t>всех пространственных положениях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279"/>
              </w:numPr>
              <w:tabs>
                <w:tab w:val="left" w:pos="248"/>
              </w:tabs>
              <w:spacing w:line="264" w:lineRule="exact"/>
              <w:ind w:left="247" w:hanging="141"/>
              <w:rPr>
                <w:rFonts w:eastAsia="Times New Roman"/>
                <w:lang w:val="ru-RU" w:bidi="ru-RU"/>
              </w:rPr>
            </w:pPr>
            <w:r w:rsidRPr="005D5A71">
              <w:rPr>
                <w:rFonts w:eastAsia="Times New Roman"/>
                <w:lang w:val="ru-RU" w:bidi="ru-RU"/>
              </w:rPr>
              <w:t>владеть техникой дуговой резки</w:t>
            </w:r>
            <w:r w:rsidRPr="005D5A71">
              <w:rPr>
                <w:rFonts w:eastAsia="Times New Roman"/>
                <w:spacing w:val="-1"/>
                <w:lang w:val="ru-RU" w:bidi="ru-RU"/>
              </w:rPr>
              <w:t xml:space="preserve"> </w:t>
            </w:r>
            <w:r w:rsidRPr="005D5A71">
              <w:rPr>
                <w:rFonts w:eastAsia="Times New Roman"/>
                <w:lang w:val="ru-RU" w:bidi="ru-RU"/>
              </w:rPr>
              <w:t>металла.</w:t>
            </w:r>
          </w:p>
        </w:tc>
      </w:tr>
      <w:tr w:rsidR="005D5A71" w:rsidRPr="005D5A71" w:rsidTr="005D5A71">
        <w:trPr>
          <w:trHeight w:val="3864"/>
        </w:trPr>
        <w:tc>
          <w:tcPr>
            <w:tcW w:w="195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знать</w:t>
            </w:r>
          </w:p>
        </w:tc>
        <w:tc>
          <w:tcPr>
            <w:tcW w:w="790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280"/>
              </w:numPr>
              <w:tabs>
                <w:tab w:val="left" w:pos="248"/>
              </w:tabs>
              <w:ind w:right="399" w:firstLine="0"/>
              <w:rPr>
                <w:rFonts w:eastAsia="Times New Roman"/>
                <w:lang w:val="ru-RU" w:bidi="ru-RU"/>
              </w:rPr>
            </w:pPr>
            <w:r w:rsidRPr="005D5A71">
              <w:rPr>
                <w:rFonts w:eastAsia="Times New Roman"/>
                <w:lang w:val="ru-RU" w:bidi="ru-RU"/>
              </w:rPr>
              <w:t>основные типы, конструктивные элементы и размеры сварных соединений, выполняемых ручной дуговой сваркой (наплавкой,</w:t>
            </w:r>
            <w:r w:rsidRPr="005D5A71">
              <w:rPr>
                <w:rFonts w:eastAsia="Times New Roman"/>
                <w:spacing w:val="-30"/>
                <w:lang w:val="ru-RU" w:bidi="ru-RU"/>
              </w:rPr>
              <w:t xml:space="preserve"> </w:t>
            </w:r>
            <w:r w:rsidRPr="005D5A71">
              <w:rPr>
                <w:rFonts w:eastAsia="Times New Roman"/>
                <w:lang w:val="ru-RU" w:bidi="ru-RU"/>
              </w:rPr>
              <w:t>резкой) плавящимся покрытым электродом, и обозначение их на</w:t>
            </w:r>
            <w:r w:rsidRPr="005D5A71">
              <w:rPr>
                <w:rFonts w:eastAsia="Times New Roman"/>
                <w:spacing w:val="-14"/>
                <w:lang w:val="ru-RU" w:bidi="ru-RU"/>
              </w:rPr>
              <w:t xml:space="preserve"> </w:t>
            </w:r>
            <w:r w:rsidRPr="005D5A71">
              <w:rPr>
                <w:rFonts w:eastAsia="Times New Roman"/>
                <w:lang w:val="ru-RU" w:bidi="ru-RU"/>
              </w:rPr>
              <w:t>чертежах;</w:t>
            </w:r>
          </w:p>
          <w:p w:rsidR="005D5A71" w:rsidRPr="005D5A71" w:rsidRDefault="005D5A71" w:rsidP="00284ED8">
            <w:pPr>
              <w:numPr>
                <w:ilvl w:val="0"/>
                <w:numId w:val="280"/>
              </w:numPr>
              <w:tabs>
                <w:tab w:val="left" w:pos="248"/>
              </w:tabs>
              <w:ind w:right="604" w:firstLine="0"/>
              <w:rPr>
                <w:rFonts w:eastAsia="Times New Roman"/>
                <w:lang w:val="ru-RU" w:bidi="ru-RU"/>
              </w:rPr>
            </w:pPr>
            <w:r w:rsidRPr="005D5A71">
              <w:rPr>
                <w:rFonts w:eastAsia="Times New Roman"/>
                <w:lang w:val="ru-RU" w:bidi="ru-RU"/>
              </w:rPr>
              <w:t>основные группы и марки материалов, свариваемых ручной</w:t>
            </w:r>
            <w:r w:rsidRPr="005D5A71">
              <w:rPr>
                <w:rFonts w:eastAsia="Times New Roman"/>
                <w:spacing w:val="-26"/>
                <w:lang w:val="ru-RU" w:bidi="ru-RU"/>
              </w:rPr>
              <w:t xml:space="preserve"> </w:t>
            </w:r>
            <w:r w:rsidRPr="005D5A71">
              <w:rPr>
                <w:rFonts w:eastAsia="Times New Roman"/>
                <w:lang w:val="ru-RU" w:bidi="ru-RU"/>
              </w:rPr>
              <w:t>дуговой сваркой (наплавкой, резкой) плавящимся покрытым</w:t>
            </w:r>
            <w:r w:rsidRPr="005D5A71">
              <w:rPr>
                <w:rFonts w:eastAsia="Times New Roman"/>
                <w:spacing w:val="-12"/>
                <w:lang w:val="ru-RU" w:bidi="ru-RU"/>
              </w:rPr>
              <w:t xml:space="preserve"> </w:t>
            </w:r>
            <w:r w:rsidRPr="005D5A71">
              <w:rPr>
                <w:rFonts w:eastAsia="Times New Roman"/>
                <w:lang w:val="ru-RU" w:bidi="ru-RU"/>
              </w:rPr>
              <w:t>электродом;</w:t>
            </w:r>
          </w:p>
          <w:p w:rsidR="005D5A71" w:rsidRPr="005D5A71" w:rsidRDefault="005D5A71" w:rsidP="00284ED8">
            <w:pPr>
              <w:numPr>
                <w:ilvl w:val="0"/>
                <w:numId w:val="280"/>
              </w:numPr>
              <w:tabs>
                <w:tab w:val="left" w:pos="248"/>
              </w:tabs>
              <w:ind w:right="995" w:firstLine="0"/>
              <w:rPr>
                <w:rFonts w:eastAsia="Times New Roman"/>
                <w:lang w:val="ru-RU" w:bidi="ru-RU"/>
              </w:rPr>
            </w:pPr>
            <w:r w:rsidRPr="005D5A71">
              <w:rPr>
                <w:rFonts w:eastAsia="Times New Roman"/>
                <w:lang w:val="ru-RU" w:bidi="ru-RU"/>
              </w:rPr>
              <w:t>сварочные (наплавочные) материалы для ручной дуговой</w:t>
            </w:r>
            <w:r w:rsidRPr="005D5A71">
              <w:rPr>
                <w:rFonts w:eastAsia="Times New Roman"/>
                <w:spacing w:val="-26"/>
                <w:lang w:val="ru-RU" w:bidi="ru-RU"/>
              </w:rPr>
              <w:t xml:space="preserve"> </w:t>
            </w:r>
            <w:r w:rsidRPr="005D5A71">
              <w:rPr>
                <w:rFonts w:eastAsia="Times New Roman"/>
                <w:lang w:val="ru-RU" w:bidi="ru-RU"/>
              </w:rPr>
              <w:t>сварки (наплавки, резки) плавящимся покрытым</w:t>
            </w:r>
            <w:r w:rsidRPr="005D5A71">
              <w:rPr>
                <w:rFonts w:eastAsia="Times New Roman"/>
                <w:spacing w:val="-4"/>
                <w:lang w:val="ru-RU" w:bidi="ru-RU"/>
              </w:rPr>
              <w:t xml:space="preserve"> </w:t>
            </w:r>
            <w:r w:rsidRPr="005D5A71">
              <w:rPr>
                <w:rFonts w:eastAsia="Times New Roman"/>
                <w:lang w:val="ru-RU" w:bidi="ru-RU"/>
              </w:rPr>
              <w:t>электродом;</w:t>
            </w:r>
          </w:p>
          <w:p w:rsidR="005D5A71" w:rsidRPr="005D5A71" w:rsidRDefault="005D5A71" w:rsidP="00284ED8">
            <w:pPr>
              <w:numPr>
                <w:ilvl w:val="0"/>
                <w:numId w:val="280"/>
              </w:numPr>
              <w:tabs>
                <w:tab w:val="left" w:pos="248"/>
              </w:tabs>
              <w:ind w:right="405" w:firstLine="0"/>
              <w:rPr>
                <w:rFonts w:eastAsia="Times New Roman"/>
                <w:lang w:val="ru-RU" w:bidi="ru-RU"/>
              </w:rPr>
            </w:pPr>
            <w:r w:rsidRPr="005D5A71">
              <w:rPr>
                <w:rFonts w:eastAsia="Times New Roman"/>
                <w:lang w:val="ru-RU" w:bidi="ru-RU"/>
              </w:rPr>
              <w:t>технику и технологию ручной дуговой сварки (наплавки, резки) плавящимся покрытым электродом различных деталей и конструкций</w:t>
            </w:r>
            <w:r w:rsidRPr="005D5A71">
              <w:rPr>
                <w:rFonts w:eastAsia="Times New Roman"/>
                <w:spacing w:val="-28"/>
                <w:lang w:val="ru-RU" w:bidi="ru-RU"/>
              </w:rPr>
              <w:t xml:space="preserve"> </w:t>
            </w:r>
            <w:r w:rsidRPr="005D5A71">
              <w:rPr>
                <w:rFonts w:eastAsia="Times New Roman"/>
                <w:lang w:val="ru-RU" w:bidi="ru-RU"/>
              </w:rPr>
              <w:t>в пространственных положениях сварного</w:t>
            </w:r>
            <w:r w:rsidRPr="005D5A71">
              <w:rPr>
                <w:rFonts w:eastAsia="Times New Roman"/>
                <w:spacing w:val="2"/>
                <w:lang w:val="ru-RU" w:bidi="ru-RU"/>
              </w:rPr>
              <w:t xml:space="preserve"> </w:t>
            </w:r>
            <w:r w:rsidRPr="005D5A71">
              <w:rPr>
                <w:rFonts w:eastAsia="Times New Roman"/>
                <w:lang w:val="ru-RU" w:bidi="ru-RU"/>
              </w:rPr>
              <w:t>шва;</w:t>
            </w:r>
          </w:p>
          <w:p w:rsidR="005D5A71" w:rsidRPr="005D5A71" w:rsidRDefault="005D5A71" w:rsidP="00284ED8">
            <w:pPr>
              <w:numPr>
                <w:ilvl w:val="0"/>
                <w:numId w:val="280"/>
              </w:numPr>
              <w:tabs>
                <w:tab w:val="left" w:pos="248"/>
              </w:tabs>
              <w:ind w:left="247" w:hanging="141"/>
              <w:rPr>
                <w:rFonts w:eastAsia="Times New Roman"/>
                <w:lang w:bidi="ru-RU"/>
              </w:rPr>
            </w:pPr>
            <w:r w:rsidRPr="005D5A71">
              <w:rPr>
                <w:rFonts w:eastAsia="Times New Roman"/>
                <w:lang w:bidi="ru-RU"/>
              </w:rPr>
              <w:t>основы дуговой</w:t>
            </w:r>
            <w:r w:rsidRPr="005D5A71">
              <w:rPr>
                <w:rFonts w:eastAsia="Times New Roman"/>
                <w:spacing w:val="-2"/>
                <w:lang w:bidi="ru-RU"/>
              </w:rPr>
              <w:t xml:space="preserve"> </w:t>
            </w:r>
            <w:r w:rsidRPr="005D5A71">
              <w:rPr>
                <w:rFonts w:eastAsia="Times New Roman"/>
                <w:lang w:bidi="ru-RU"/>
              </w:rPr>
              <w:t>резки;</w:t>
            </w:r>
          </w:p>
          <w:p w:rsidR="005D5A71" w:rsidRPr="005D5A71" w:rsidRDefault="005D5A71" w:rsidP="00284ED8">
            <w:pPr>
              <w:numPr>
                <w:ilvl w:val="0"/>
                <w:numId w:val="280"/>
              </w:numPr>
              <w:tabs>
                <w:tab w:val="left" w:pos="248"/>
              </w:tabs>
              <w:spacing w:line="270" w:lineRule="atLeast"/>
              <w:ind w:right="561" w:firstLine="0"/>
              <w:rPr>
                <w:rFonts w:eastAsia="Times New Roman"/>
                <w:lang w:val="ru-RU" w:bidi="ru-RU"/>
              </w:rPr>
            </w:pPr>
            <w:r w:rsidRPr="005D5A71">
              <w:rPr>
                <w:rFonts w:eastAsia="Times New Roman"/>
                <w:lang w:val="ru-RU" w:bidi="ru-RU"/>
              </w:rPr>
              <w:t>причины возникновения дефектов сварных швов, способы их предупреждения и исправления при ручной дуговой сварке</w:t>
            </w:r>
            <w:r w:rsidRPr="005D5A71">
              <w:rPr>
                <w:rFonts w:eastAsia="Times New Roman"/>
                <w:spacing w:val="-34"/>
                <w:lang w:val="ru-RU" w:bidi="ru-RU"/>
              </w:rPr>
              <w:t xml:space="preserve"> </w:t>
            </w:r>
            <w:r w:rsidRPr="005D5A71">
              <w:rPr>
                <w:rFonts w:eastAsia="Times New Roman"/>
                <w:lang w:val="ru-RU" w:bidi="ru-RU"/>
              </w:rPr>
              <w:t>(наплавке, резке) плавящимся покрытым</w:t>
            </w:r>
            <w:r w:rsidRPr="005D5A71">
              <w:rPr>
                <w:rFonts w:eastAsia="Times New Roman"/>
                <w:spacing w:val="-2"/>
                <w:lang w:val="ru-RU" w:bidi="ru-RU"/>
              </w:rPr>
              <w:t xml:space="preserve"> </w:t>
            </w:r>
            <w:r w:rsidRPr="005D5A71">
              <w:rPr>
                <w:rFonts w:eastAsia="Times New Roman"/>
                <w:lang w:val="ru-RU" w:bidi="ru-RU"/>
              </w:rPr>
              <w:t>электродом.</w:t>
            </w:r>
          </w:p>
        </w:tc>
      </w:tr>
    </w:tbl>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15"/>
          <w:szCs w:val="24"/>
          <w:lang w:eastAsia="ru-RU" w:bidi="ru-RU"/>
        </w:rPr>
      </w:pPr>
    </w:p>
    <w:p w:rsidR="005D5A71" w:rsidRPr="005D5A71" w:rsidRDefault="005D5A71" w:rsidP="005D5A71">
      <w:pPr>
        <w:widowControl w:val="0"/>
        <w:autoSpaceDE w:val="0"/>
        <w:autoSpaceDN w:val="0"/>
        <w:spacing w:before="90" w:after="0" w:line="240" w:lineRule="auto"/>
        <w:ind w:right="307"/>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Общие и профессиональные компетенции, указанные во ФГОС СПО и данной примерной рабочей программе, могут быть дополнены в рабочей программе профессионального модуля на основе:</w:t>
      </w:r>
    </w:p>
    <w:p w:rsidR="005D5A71" w:rsidRPr="005D5A71" w:rsidRDefault="005D5A71" w:rsidP="00284ED8">
      <w:pPr>
        <w:widowControl w:val="0"/>
        <w:numPr>
          <w:ilvl w:val="0"/>
          <w:numId w:val="281"/>
        </w:numPr>
        <w:tabs>
          <w:tab w:val="left" w:pos="699"/>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анализа требований соответствующих профессиональных стандартов;</w:t>
      </w:r>
    </w:p>
    <w:p w:rsidR="005D5A71" w:rsidRPr="005D5A71" w:rsidRDefault="005D5A71" w:rsidP="00284ED8">
      <w:pPr>
        <w:widowControl w:val="0"/>
        <w:numPr>
          <w:ilvl w:val="0"/>
          <w:numId w:val="281"/>
        </w:numPr>
        <w:tabs>
          <w:tab w:val="left" w:pos="699"/>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анализа актуального состояния и перспектив развития регионального рынка</w:t>
      </w:r>
      <w:r w:rsidRPr="005D5A71">
        <w:rPr>
          <w:rFonts w:ascii="Times New Roman" w:eastAsia="Times New Roman" w:hAnsi="Times New Roman" w:cs="Times New Roman"/>
          <w:spacing w:val="-13"/>
          <w:sz w:val="24"/>
          <w:lang w:eastAsia="ru-RU" w:bidi="ru-RU"/>
        </w:rPr>
        <w:t xml:space="preserve"> </w:t>
      </w:r>
      <w:r w:rsidRPr="005D5A71">
        <w:rPr>
          <w:rFonts w:ascii="Times New Roman" w:eastAsia="Times New Roman" w:hAnsi="Times New Roman" w:cs="Times New Roman"/>
          <w:sz w:val="24"/>
          <w:lang w:eastAsia="ru-RU" w:bidi="ru-RU"/>
        </w:rPr>
        <w:t>труда.</w:t>
      </w:r>
    </w:p>
    <w:p w:rsidR="005D5A71" w:rsidRPr="005D5A71" w:rsidRDefault="005D5A71" w:rsidP="00284ED8">
      <w:pPr>
        <w:widowControl w:val="0"/>
        <w:numPr>
          <w:ilvl w:val="0"/>
          <w:numId w:val="281"/>
        </w:numPr>
        <w:tabs>
          <w:tab w:val="left" w:pos="699"/>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обсуждения с заинтересованными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работодателями.</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i/>
          <w:sz w:val="24"/>
          <w:lang w:eastAsia="ru-RU" w:bidi="ru-RU"/>
        </w:rPr>
      </w:pPr>
      <w:r w:rsidRPr="005D5A71">
        <w:rPr>
          <w:rFonts w:ascii="Times New Roman" w:eastAsia="Times New Roman" w:hAnsi="Times New Roman" w:cs="Times New Roman"/>
          <w:i/>
          <w:sz w:val="24"/>
          <w:lang w:eastAsia="ru-RU" w:bidi="ru-RU"/>
        </w:rPr>
        <w:t>.</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50"/>
          <w:pgMar w:top="1160" w:right="600" w:bottom="1240" w:left="860" w:header="710" w:footer="1058" w:gutter="0"/>
          <w:cols w:space="720"/>
        </w:sectPr>
      </w:pP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i/>
          <w:sz w:val="12"/>
          <w:szCs w:val="24"/>
          <w:lang w:eastAsia="ru-RU" w:bidi="ru-RU"/>
        </w:rPr>
      </w:pPr>
    </w:p>
    <w:p w:rsidR="005D5A71" w:rsidRPr="005D5A71" w:rsidRDefault="005D5A71" w:rsidP="00284ED8">
      <w:pPr>
        <w:widowControl w:val="0"/>
        <w:numPr>
          <w:ilvl w:val="0"/>
          <w:numId w:val="276"/>
        </w:numPr>
        <w:tabs>
          <w:tab w:val="left" w:pos="1666"/>
        </w:tabs>
        <w:autoSpaceDE w:val="0"/>
        <w:autoSpaceDN w:val="0"/>
        <w:spacing w:before="89" w:after="0" w:line="321" w:lineRule="exact"/>
        <w:ind w:left="1665"/>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СТРУКТУРА И СОДЕРЖАНИЕ ПРОФЕССИОНАЛЬНОГО</w:t>
      </w:r>
      <w:r w:rsidRPr="005D5A71">
        <w:rPr>
          <w:rFonts w:ascii="Times New Roman" w:eastAsia="Times New Roman" w:hAnsi="Times New Roman" w:cs="Times New Roman"/>
          <w:b/>
          <w:bCs/>
          <w:spacing w:val="-8"/>
          <w:sz w:val="28"/>
          <w:szCs w:val="28"/>
          <w:lang w:eastAsia="ru-RU" w:bidi="ru-RU"/>
        </w:rPr>
        <w:t xml:space="preserve"> </w:t>
      </w:r>
      <w:r w:rsidRPr="005D5A71">
        <w:rPr>
          <w:rFonts w:ascii="Times New Roman" w:eastAsia="Times New Roman" w:hAnsi="Times New Roman" w:cs="Times New Roman"/>
          <w:b/>
          <w:bCs/>
          <w:sz w:val="28"/>
          <w:szCs w:val="28"/>
          <w:lang w:eastAsia="ru-RU" w:bidi="ru-RU"/>
        </w:rPr>
        <w:t>МОДУЛЯ</w:t>
      </w:r>
    </w:p>
    <w:p w:rsidR="005D5A71" w:rsidRPr="005D5A71" w:rsidRDefault="005D5A71" w:rsidP="00284ED8">
      <w:pPr>
        <w:widowControl w:val="0"/>
        <w:numPr>
          <w:ilvl w:val="1"/>
          <w:numId w:val="276"/>
        </w:numPr>
        <w:tabs>
          <w:tab w:val="left" w:pos="1707"/>
        </w:tabs>
        <w:autoSpaceDE w:val="0"/>
        <w:autoSpaceDN w:val="0"/>
        <w:spacing w:after="0" w:line="275" w:lineRule="exact"/>
        <w:ind w:left="1706" w:hanging="421"/>
        <w:rPr>
          <w:rFonts w:ascii="Times New Roman" w:eastAsia="Times New Roman" w:hAnsi="Times New Roman" w:cs="Times New Roman"/>
          <w:b/>
          <w:lang w:eastAsia="ru-RU" w:bidi="ru-RU"/>
        </w:rPr>
      </w:pPr>
      <w:r w:rsidRPr="005D5A71">
        <w:rPr>
          <w:rFonts w:ascii="Times New Roman" w:eastAsia="Times New Roman" w:hAnsi="Times New Roman" w:cs="Times New Roman"/>
          <w:b/>
          <w:sz w:val="24"/>
          <w:lang w:eastAsia="ru-RU" w:bidi="ru-RU"/>
        </w:rPr>
        <w:t>Структура профессионального модуля</w:t>
      </w:r>
      <w:r w:rsidRPr="005D5A71">
        <w:rPr>
          <w:rFonts w:ascii="Times New Roman" w:eastAsia="Times New Roman" w:hAnsi="Times New Roman" w:cs="Times New Roman"/>
          <w:b/>
          <w:lang w:eastAsia="ru-RU" w:bidi="ru-RU"/>
        </w:rPr>
        <w:t>ПМ.02 Ручная дуговая сварка (наплавка, резка) плавящимся покрытым электродом</w:t>
      </w:r>
      <w:r w:rsidRPr="005D5A71">
        <w:rPr>
          <w:rFonts w:ascii="Times New Roman" w:eastAsia="Times New Roman" w:hAnsi="Times New Roman" w:cs="Times New Roman"/>
          <w:b/>
          <w:spacing w:val="-21"/>
          <w:lang w:eastAsia="ru-RU" w:bidi="ru-RU"/>
        </w:rPr>
        <w:t xml:space="preserve"> </w:t>
      </w:r>
      <w:r w:rsidRPr="005D5A71">
        <w:rPr>
          <w:rFonts w:ascii="Times New Roman" w:eastAsia="Times New Roman" w:hAnsi="Times New Roman" w:cs="Times New Roman"/>
          <w:b/>
          <w:lang w:eastAsia="ru-RU" w:bidi="ru-RU"/>
        </w:rPr>
        <w:t>(РД)</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4"/>
          <w:szCs w:val="24"/>
          <w:lang w:eastAsia="ru-RU" w:bidi="ru-RU"/>
        </w:rPr>
      </w:pPr>
    </w:p>
    <w:tbl>
      <w:tblPr>
        <w:tblStyle w:val="TableNormal"/>
        <w:tblW w:w="0" w:type="auto"/>
        <w:tblInd w:w="4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40"/>
        <w:gridCol w:w="2943"/>
        <w:gridCol w:w="1114"/>
        <w:gridCol w:w="1503"/>
        <w:gridCol w:w="2180"/>
        <w:gridCol w:w="1993"/>
        <w:gridCol w:w="1035"/>
        <w:gridCol w:w="2132"/>
      </w:tblGrid>
      <w:tr w:rsidR="005D5A71" w:rsidRPr="005D5A71" w:rsidTr="005D5A71">
        <w:trPr>
          <w:trHeight w:val="557"/>
        </w:trPr>
        <w:tc>
          <w:tcPr>
            <w:tcW w:w="2240"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val="ru-RU" w:bidi="ru-RU"/>
              </w:rPr>
            </w:pPr>
          </w:p>
          <w:p w:rsidR="005D5A71" w:rsidRPr="005D5A71" w:rsidRDefault="005D5A71" w:rsidP="005D5A71">
            <w:pPr>
              <w:rPr>
                <w:rFonts w:eastAsia="Times New Roman"/>
                <w:b/>
                <w:lang w:val="ru-RU" w:bidi="ru-RU"/>
              </w:rPr>
            </w:pPr>
          </w:p>
          <w:p w:rsidR="005D5A71" w:rsidRPr="005D5A71" w:rsidRDefault="005D5A71" w:rsidP="005D5A71">
            <w:pPr>
              <w:rPr>
                <w:rFonts w:eastAsia="Times New Roman"/>
                <w:b/>
                <w:lang w:val="ru-RU" w:bidi="ru-RU"/>
              </w:rPr>
            </w:pPr>
          </w:p>
          <w:p w:rsidR="005D5A71" w:rsidRPr="005D5A71" w:rsidRDefault="005D5A71" w:rsidP="005D5A71">
            <w:pPr>
              <w:spacing w:before="154" w:line="252" w:lineRule="exact"/>
              <w:rPr>
                <w:rFonts w:eastAsia="Times New Roman"/>
                <w:b/>
                <w:lang w:bidi="ru-RU"/>
              </w:rPr>
            </w:pPr>
            <w:r w:rsidRPr="005D5A71">
              <w:rPr>
                <w:rFonts w:eastAsia="Times New Roman"/>
                <w:b/>
                <w:lang w:bidi="ru-RU"/>
              </w:rPr>
              <w:t>Коды</w:t>
            </w:r>
          </w:p>
          <w:p w:rsidR="005D5A71" w:rsidRPr="005D5A71" w:rsidRDefault="005D5A71" w:rsidP="005D5A71">
            <w:pPr>
              <w:ind w:right="22"/>
              <w:rPr>
                <w:rFonts w:eastAsia="Times New Roman"/>
                <w:b/>
                <w:lang w:bidi="ru-RU"/>
              </w:rPr>
            </w:pPr>
            <w:r w:rsidRPr="005D5A71">
              <w:rPr>
                <w:rFonts w:eastAsia="Times New Roman"/>
                <w:b/>
                <w:lang w:bidi="ru-RU"/>
              </w:rPr>
              <w:t>профессиональных компетенций</w:t>
            </w:r>
          </w:p>
        </w:tc>
        <w:tc>
          <w:tcPr>
            <w:tcW w:w="2943"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bidi="ru-RU"/>
              </w:rPr>
            </w:pPr>
          </w:p>
          <w:p w:rsidR="005D5A71" w:rsidRPr="005D5A71" w:rsidRDefault="005D5A71" w:rsidP="005D5A71">
            <w:pPr>
              <w:rPr>
                <w:rFonts w:eastAsia="Times New Roman"/>
                <w:b/>
                <w:lang w:bidi="ru-RU"/>
              </w:rPr>
            </w:pPr>
          </w:p>
          <w:p w:rsidR="005D5A71" w:rsidRPr="005D5A71" w:rsidRDefault="005D5A71" w:rsidP="005D5A71">
            <w:pPr>
              <w:rPr>
                <w:rFonts w:eastAsia="Times New Roman"/>
                <w:b/>
                <w:lang w:bidi="ru-RU"/>
              </w:rPr>
            </w:pPr>
          </w:p>
          <w:p w:rsidR="005D5A71" w:rsidRPr="005D5A71" w:rsidRDefault="005D5A71" w:rsidP="005D5A71">
            <w:pPr>
              <w:spacing w:before="154"/>
              <w:ind w:right="167"/>
              <w:rPr>
                <w:rFonts w:eastAsia="Times New Roman"/>
                <w:b/>
                <w:lang w:bidi="ru-RU"/>
              </w:rPr>
            </w:pPr>
            <w:r w:rsidRPr="005D5A71">
              <w:rPr>
                <w:rFonts w:eastAsia="Times New Roman"/>
                <w:b/>
                <w:lang w:bidi="ru-RU"/>
              </w:rPr>
              <w:t>Наименования разделов профессионального модуля</w:t>
            </w:r>
          </w:p>
        </w:tc>
        <w:tc>
          <w:tcPr>
            <w:tcW w:w="1114"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val="ru-RU" w:bidi="ru-RU"/>
              </w:rPr>
            </w:pPr>
          </w:p>
          <w:p w:rsidR="005D5A71" w:rsidRPr="005D5A71" w:rsidRDefault="005D5A71" w:rsidP="005D5A71">
            <w:pPr>
              <w:spacing w:before="201" w:line="235" w:lineRule="auto"/>
              <w:ind w:right="188"/>
              <w:rPr>
                <w:rFonts w:eastAsia="Times New Roman"/>
                <w:i/>
                <w:lang w:val="ru-RU" w:bidi="ru-RU"/>
              </w:rPr>
            </w:pPr>
            <w:r w:rsidRPr="005D5A71">
              <w:rPr>
                <w:rFonts w:eastAsia="Times New Roman"/>
                <w:b/>
                <w:lang w:val="ru-RU" w:bidi="ru-RU"/>
              </w:rPr>
              <w:t xml:space="preserve">Всего часов </w:t>
            </w:r>
            <w:r w:rsidRPr="005D5A71">
              <w:rPr>
                <w:rFonts w:eastAsia="Times New Roman"/>
                <w:i/>
                <w:lang w:val="ru-RU" w:bidi="ru-RU"/>
              </w:rPr>
              <w:t>(макс.</w:t>
            </w:r>
          </w:p>
          <w:p w:rsidR="005D5A71" w:rsidRPr="005D5A71" w:rsidRDefault="005D5A71" w:rsidP="005D5A71">
            <w:pPr>
              <w:spacing w:before="1"/>
              <w:ind w:right="63"/>
              <w:jc w:val="center"/>
              <w:rPr>
                <w:rFonts w:eastAsia="Times New Roman"/>
                <w:i/>
                <w:lang w:val="ru-RU" w:bidi="ru-RU"/>
              </w:rPr>
            </w:pPr>
            <w:r w:rsidRPr="005D5A71">
              <w:rPr>
                <w:rFonts w:eastAsia="Times New Roman"/>
                <w:i/>
                <w:lang w:val="ru-RU" w:bidi="ru-RU"/>
              </w:rPr>
              <w:t>учебная нагрузка и</w:t>
            </w:r>
          </w:p>
          <w:p w:rsidR="005D5A71" w:rsidRPr="005D5A71" w:rsidRDefault="005D5A71" w:rsidP="005D5A71">
            <w:pPr>
              <w:ind w:right="-29"/>
              <w:jc w:val="center"/>
              <w:rPr>
                <w:rFonts w:eastAsia="Times New Roman"/>
                <w:i/>
                <w:lang w:bidi="ru-RU"/>
              </w:rPr>
            </w:pPr>
            <w:r w:rsidRPr="005D5A71">
              <w:rPr>
                <w:rFonts w:eastAsia="Times New Roman"/>
                <w:i/>
                <w:lang w:bidi="ru-RU"/>
              </w:rPr>
              <w:t>практики)</w:t>
            </w:r>
          </w:p>
        </w:tc>
        <w:tc>
          <w:tcPr>
            <w:tcW w:w="5676" w:type="dxa"/>
            <w:gridSpan w:val="3"/>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27"/>
              <w:ind w:right="1428"/>
              <w:rPr>
                <w:rFonts w:eastAsia="Times New Roman"/>
                <w:b/>
                <w:lang w:val="ru-RU" w:bidi="ru-RU"/>
              </w:rPr>
            </w:pPr>
            <w:r w:rsidRPr="005D5A71">
              <w:rPr>
                <w:rFonts w:eastAsia="Times New Roman"/>
                <w:b/>
                <w:lang w:val="ru-RU" w:bidi="ru-RU"/>
              </w:rPr>
              <w:t>Объем времени, отведенный на освоение междисциплинарного курса (курсов)</w:t>
            </w:r>
          </w:p>
        </w:tc>
        <w:tc>
          <w:tcPr>
            <w:tcW w:w="3167" w:type="dxa"/>
            <w:gridSpan w:val="2"/>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51"/>
              <w:rPr>
                <w:rFonts w:eastAsia="Times New Roman"/>
                <w:b/>
                <w:lang w:bidi="ru-RU"/>
              </w:rPr>
            </w:pPr>
            <w:r w:rsidRPr="005D5A71">
              <w:rPr>
                <w:rFonts w:eastAsia="Times New Roman"/>
                <w:b/>
                <w:lang w:bidi="ru-RU"/>
              </w:rPr>
              <w:t>Практика</w:t>
            </w:r>
          </w:p>
        </w:tc>
      </w:tr>
      <w:tr w:rsidR="005D5A71" w:rsidRPr="005D5A71" w:rsidTr="005D5A71">
        <w:trPr>
          <w:trHeight w:val="560"/>
        </w:trPr>
        <w:tc>
          <w:tcPr>
            <w:tcW w:w="2240"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2943"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1114"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i/>
                <w:lang w:bidi="ru-RU"/>
              </w:rPr>
            </w:pPr>
          </w:p>
        </w:tc>
        <w:tc>
          <w:tcPr>
            <w:tcW w:w="3683" w:type="dxa"/>
            <w:gridSpan w:val="2"/>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27"/>
              <w:ind w:right="63"/>
              <w:rPr>
                <w:rFonts w:eastAsia="Times New Roman"/>
                <w:b/>
                <w:lang w:val="ru-RU" w:bidi="ru-RU"/>
              </w:rPr>
            </w:pPr>
            <w:r w:rsidRPr="005D5A71">
              <w:rPr>
                <w:rFonts w:eastAsia="Times New Roman"/>
                <w:b/>
                <w:lang w:val="ru-RU" w:bidi="ru-RU"/>
              </w:rPr>
              <w:t>Обязательная аудиторная учебная нагрузка студента</w:t>
            </w:r>
          </w:p>
        </w:tc>
        <w:tc>
          <w:tcPr>
            <w:tcW w:w="1993"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val="ru-RU" w:bidi="ru-RU"/>
              </w:rPr>
            </w:pPr>
          </w:p>
          <w:p w:rsidR="005D5A71" w:rsidRPr="005D5A71" w:rsidRDefault="005D5A71" w:rsidP="005D5A71">
            <w:pPr>
              <w:spacing w:before="8"/>
              <w:rPr>
                <w:rFonts w:eastAsia="Times New Roman"/>
                <w:b/>
                <w:sz w:val="35"/>
                <w:lang w:val="ru-RU" w:bidi="ru-RU"/>
              </w:rPr>
            </w:pPr>
          </w:p>
          <w:p w:rsidR="005D5A71" w:rsidRPr="005D5A71" w:rsidRDefault="005D5A71" w:rsidP="005D5A71">
            <w:pPr>
              <w:rPr>
                <w:rFonts w:eastAsia="Times New Roman"/>
                <w:b/>
                <w:lang w:bidi="ru-RU"/>
              </w:rPr>
            </w:pPr>
            <w:r w:rsidRPr="005D5A71">
              <w:rPr>
                <w:rFonts w:eastAsia="Times New Roman"/>
                <w:b/>
                <w:lang w:bidi="ru-RU"/>
              </w:rPr>
              <w:t>Внеаудиторная</w:t>
            </w:r>
          </w:p>
          <w:p w:rsidR="005D5A71" w:rsidRPr="005D5A71" w:rsidRDefault="005D5A71" w:rsidP="005D5A71">
            <w:pPr>
              <w:spacing w:before="2"/>
              <w:ind w:right="-15"/>
              <w:rPr>
                <w:rFonts w:eastAsia="Times New Roman"/>
                <w:b/>
                <w:lang w:bidi="ru-RU"/>
              </w:rPr>
            </w:pPr>
            <w:r w:rsidRPr="005D5A71">
              <w:rPr>
                <w:rFonts w:eastAsia="Times New Roman"/>
                <w:b/>
                <w:spacing w:val="-1"/>
                <w:lang w:bidi="ru-RU"/>
              </w:rPr>
              <w:t xml:space="preserve">(самостоятельная) </w:t>
            </w:r>
            <w:r w:rsidRPr="005D5A71">
              <w:rPr>
                <w:rFonts w:eastAsia="Times New Roman"/>
                <w:b/>
                <w:lang w:bidi="ru-RU"/>
              </w:rPr>
              <w:t>работа</w:t>
            </w:r>
            <w:r w:rsidRPr="005D5A71">
              <w:rPr>
                <w:rFonts w:eastAsia="Times New Roman"/>
                <w:b/>
                <w:spacing w:val="-1"/>
                <w:lang w:bidi="ru-RU"/>
              </w:rPr>
              <w:t xml:space="preserve"> </w:t>
            </w:r>
            <w:r w:rsidRPr="005D5A71">
              <w:rPr>
                <w:rFonts w:eastAsia="Times New Roman"/>
                <w:b/>
                <w:lang w:bidi="ru-RU"/>
              </w:rPr>
              <w:t>студента</w:t>
            </w:r>
          </w:p>
        </w:tc>
        <w:tc>
          <w:tcPr>
            <w:tcW w:w="1035"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bidi="ru-RU"/>
              </w:rPr>
            </w:pPr>
          </w:p>
          <w:p w:rsidR="005D5A71" w:rsidRPr="005D5A71" w:rsidRDefault="005D5A71" w:rsidP="005D5A71">
            <w:pPr>
              <w:rPr>
                <w:rFonts w:eastAsia="Times New Roman"/>
                <w:b/>
                <w:lang w:bidi="ru-RU"/>
              </w:rPr>
            </w:pPr>
          </w:p>
          <w:p w:rsidR="005D5A71" w:rsidRPr="005D5A71" w:rsidRDefault="005D5A71" w:rsidP="005D5A71">
            <w:pPr>
              <w:spacing w:before="9"/>
              <w:rPr>
                <w:rFonts w:eastAsia="Times New Roman"/>
                <w:b/>
                <w:lang w:bidi="ru-RU"/>
              </w:rPr>
            </w:pPr>
          </w:p>
          <w:p w:rsidR="005D5A71" w:rsidRPr="005D5A71" w:rsidRDefault="005D5A71" w:rsidP="005D5A71">
            <w:pPr>
              <w:spacing w:line="250" w:lineRule="exact"/>
              <w:ind w:right="-15"/>
              <w:rPr>
                <w:rFonts w:eastAsia="Times New Roman"/>
                <w:b/>
                <w:lang w:bidi="ru-RU"/>
              </w:rPr>
            </w:pPr>
            <w:r w:rsidRPr="005D5A71">
              <w:rPr>
                <w:rFonts w:eastAsia="Times New Roman"/>
                <w:b/>
                <w:lang w:bidi="ru-RU"/>
              </w:rPr>
              <w:t>Учебная,</w:t>
            </w:r>
          </w:p>
          <w:p w:rsidR="005D5A71" w:rsidRPr="005D5A71" w:rsidRDefault="005D5A71" w:rsidP="005D5A71">
            <w:pPr>
              <w:spacing w:line="250" w:lineRule="exact"/>
              <w:rPr>
                <w:rFonts w:eastAsia="Times New Roman"/>
                <w:lang w:bidi="ru-RU"/>
              </w:rPr>
            </w:pPr>
            <w:r w:rsidRPr="005D5A71">
              <w:rPr>
                <w:rFonts w:eastAsia="Times New Roman"/>
                <w:lang w:bidi="ru-RU"/>
              </w:rPr>
              <w:t>часов</w:t>
            </w:r>
          </w:p>
        </w:tc>
        <w:tc>
          <w:tcPr>
            <w:tcW w:w="2132"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val="ru-RU" w:bidi="ru-RU"/>
              </w:rPr>
            </w:pPr>
          </w:p>
          <w:p w:rsidR="005D5A71" w:rsidRPr="005D5A71" w:rsidRDefault="005D5A71" w:rsidP="005D5A71">
            <w:pPr>
              <w:spacing w:before="147"/>
              <w:ind w:right="69"/>
              <w:jc w:val="center"/>
              <w:rPr>
                <w:rFonts w:eastAsia="Times New Roman"/>
                <w:b/>
                <w:lang w:val="ru-RU" w:bidi="ru-RU"/>
              </w:rPr>
            </w:pPr>
            <w:r w:rsidRPr="005D5A71">
              <w:rPr>
                <w:rFonts w:eastAsia="Times New Roman"/>
                <w:b/>
                <w:lang w:val="ru-RU" w:bidi="ru-RU"/>
              </w:rPr>
              <w:t>Производственная (по профилю</w:t>
            </w:r>
          </w:p>
          <w:p w:rsidR="005D5A71" w:rsidRPr="005D5A71" w:rsidRDefault="005D5A71" w:rsidP="005D5A71">
            <w:pPr>
              <w:spacing w:before="1" w:line="250" w:lineRule="exact"/>
              <w:ind w:right="57"/>
              <w:jc w:val="center"/>
              <w:rPr>
                <w:rFonts w:eastAsia="Times New Roman"/>
                <w:b/>
                <w:lang w:val="ru-RU" w:bidi="ru-RU"/>
              </w:rPr>
            </w:pPr>
            <w:r w:rsidRPr="005D5A71">
              <w:rPr>
                <w:rFonts w:eastAsia="Times New Roman"/>
                <w:b/>
                <w:lang w:val="ru-RU" w:bidi="ru-RU"/>
              </w:rPr>
              <w:t>специальности),</w:t>
            </w:r>
          </w:p>
          <w:p w:rsidR="005D5A71" w:rsidRPr="005D5A71" w:rsidRDefault="005D5A71" w:rsidP="005D5A71">
            <w:pPr>
              <w:spacing w:line="250" w:lineRule="exact"/>
              <w:ind w:right="69"/>
              <w:jc w:val="center"/>
              <w:rPr>
                <w:rFonts w:eastAsia="Times New Roman"/>
                <w:lang w:val="ru-RU" w:bidi="ru-RU"/>
              </w:rPr>
            </w:pPr>
            <w:r w:rsidRPr="005D5A71">
              <w:rPr>
                <w:rFonts w:eastAsia="Times New Roman"/>
                <w:lang w:val="ru-RU" w:bidi="ru-RU"/>
              </w:rPr>
              <w:t>часов</w:t>
            </w:r>
          </w:p>
        </w:tc>
      </w:tr>
      <w:tr w:rsidR="005D5A71" w:rsidRPr="005D5A71" w:rsidTr="005D5A71">
        <w:trPr>
          <w:trHeight w:val="1545"/>
        </w:trPr>
        <w:tc>
          <w:tcPr>
            <w:tcW w:w="2240"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val="ru-RU" w:bidi="ru-RU"/>
              </w:rPr>
            </w:pPr>
          </w:p>
        </w:tc>
        <w:tc>
          <w:tcPr>
            <w:tcW w:w="2943"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val="ru-RU" w:bidi="ru-RU"/>
              </w:rPr>
            </w:pPr>
          </w:p>
        </w:tc>
        <w:tc>
          <w:tcPr>
            <w:tcW w:w="1114"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i/>
                <w:lang w:val="ru-RU" w:bidi="ru-RU"/>
              </w:rPr>
            </w:pPr>
          </w:p>
        </w:tc>
        <w:tc>
          <w:tcPr>
            <w:tcW w:w="1503"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spacing w:before="9"/>
              <w:rPr>
                <w:rFonts w:eastAsia="Times New Roman"/>
                <w:b/>
                <w:sz w:val="32"/>
                <w:lang w:val="ru-RU" w:bidi="ru-RU"/>
              </w:rPr>
            </w:pPr>
          </w:p>
          <w:p w:rsidR="005D5A71" w:rsidRPr="005D5A71" w:rsidRDefault="005D5A71" w:rsidP="005D5A71">
            <w:pPr>
              <w:spacing w:before="1"/>
              <w:rPr>
                <w:rFonts w:eastAsia="Times New Roman"/>
                <w:b/>
                <w:lang w:bidi="ru-RU"/>
              </w:rPr>
            </w:pPr>
            <w:r w:rsidRPr="005D5A71">
              <w:rPr>
                <w:rFonts w:eastAsia="Times New Roman"/>
                <w:b/>
                <w:lang w:bidi="ru-RU"/>
              </w:rPr>
              <w:t>Всего,</w:t>
            </w:r>
          </w:p>
          <w:p w:rsidR="005D5A71" w:rsidRPr="005D5A71" w:rsidRDefault="005D5A71" w:rsidP="005D5A71">
            <w:pPr>
              <w:spacing w:before="10"/>
              <w:rPr>
                <w:rFonts w:eastAsia="Times New Roman"/>
                <w:b/>
                <w:sz w:val="23"/>
                <w:lang w:bidi="ru-RU"/>
              </w:rPr>
            </w:pPr>
          </w:p>
          <w:p w:rsidR="005D5A71" w:rsidRPr="005D5A71" w:rsidRDefault="005D5A71" w:rsidP="005D5A71">
            <w:pPr>
              <w:rPr>
                <w:rFonts w:eastAsia="Times New Roman"/>
                <w:lang w:bidi="ru-RU"/>
              </w:rPr>
            </w:pPr>
            <w:r w:rsidRPr="005D5A71">
              <w:rPr>
                <w:rFonts w:eastAsia="Times New Roman"/>
                <w:lang w:bidi="ru-RU"/>
              </w:rPr>
              <w:t>часов</w:t>
            </w:r>
          </w:p>
        </w:tc>
        <w:tc>
          <w:tcPr>
            <w:tcW w:w="2180" w:type="dxa"/>
            <w:tcBorders>
              <w:top w:val="single" w:sz="12" w:space="0" w:color="000000"/>
              <w:left w:val="single" w:sz="4" w:space="0" w:color="000000"/>
              <w:bottom w:val="single" w:sz="12" w:space="0" w:color="000000"/>
              <w:right w:val="single" w:sz="12" w:space="0" w:color="000000"/>
            </w:tcBorders>
          </w:tcPr>
          <w:p w:rsidR="005D5A71" w:rsidRPr="005D5A71" w:rsidRDefault="005D5A71" w:rsidP="005D5A71">
            <w:pPr>
              <w:ind w:right="91"/>
              <w:rPr>
                <w:rFonts w:eastAsia="Times New Roman"/>
                <w:b/>
                <w:lang w:val="ru-RU" w:bidi="ru-RU"/>
              </w:rPr>
            </w:pPr>
            <w:r w:rsidRPr="005D5A71">
              <w:rPr>
                <w:rFonts w:eastAsia="Times New Roman"/>
                <w:b/>
                <w:lang w:val="ru-RU" w:bidi="ru-RU"/>
              </w:rPr>
              <w:t>в т.ч. лабораторные работы и практические</w:t>
            </w:r>
          </w:p>
          <w:p w:rsidR="005D5A71" w:rsidRPr="005D5A71" w:rsidRDefault="005D5A71" w:rsidP="005D5A71">
            <w:pPr>
              <w:rPr>
                <w:rFonts w:eastAsia="Times New Roman"/>
                <w:b/>
                <w:lang w:bidi="ru-RU"/>
              </w:rPr>
            </w:pPr>
            <w:r w:rsidRPr="005D5A71">
              <w:rPr>
                <w:rFonts w:eastAsia="Times New Roman"/>
                <w:b/>
                <w:lang w:bidi="ru-RU"/>
              </w:rPr>
              <w:t>занятия (работы),</w:t>
            </w:r>
          </w:p>
          <w:p w:rsidR="005D5A71" w:rsidRPr="005D5A71" w:rsidRDefault="005D5A71" w:rsidP="005D5A71">
            <w:pPr>
              <w:spacing w:before="11"/>
              <w:rPr>
                <w:rFonts w:eastAsia="Times New Roman"/>
                <w:b/>
                <w:sz w:val="23"/>
                <w:lang w:bidi="ru-RU"/>
              </w:rPr>
            </w:pPr>
          </w:p>
          <w:p w:rsidR="005D5A71" w:rsidRPr="005D5A71" w:rsidRDefault="005D5A71" w:rsidP="005D5A71">
            <w:pPr>
              <w:spacing w:line="238" w:lineRule="exact"/>
              <w:rPr>
                <w:rFonts w:eastAsia="Times New Roman"/>
                <w:lang w:bidi="ru-RU"/>
              </w:rPr>
            </w:pPr>
            <w:r w:rsidRPr="005D5A71">
              <w:rPr>
                <w:rFonts w:eastAsia="Times New Roman"/>
                <w:lang w:bidi="ru-RU"/>
              </w:rPr>
              <w:t>часов</w:t>
            </w:r>
          </w:p>
        </w:tc>
        <w:tc>
          <w:tcPr>
            <w:tcW w:w="1993"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3167"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lang w:bidi="ru-RU"/>
              </w:rPr>
            </w:pPr>
          </w:p>
        </w:tc>
        <w:tc>
          <w:tcPr>
            <w:tcW w:w="2132"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lang w:bidi="ru-RU"/>
              </w:rPr>
            </w:pPr>
          </w:p>
        </w:tc>
      </w:tr>
      <w:tr w:rsidR="005D5A71" w:rsidRPr="005D5A71" w:rsidTr="005D5A71">
        <w:trPr>
          <w:trHeight w:val="274"/>
        </w:trPr>
        <w:tc>
          <w:tcPr>
            <w:tcW w:w="2240"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5" w:lineRule="exact"/>
              <w:jc w:val="center"/>
              <w:rPr>
                <w:rFonts w:eastAsia="Times New Roman"/>
                <w:b/>
                <w:lang w:bidi="ru-RU"/>
              </w:rPr>
            </w:pPr>
            <w:r w:rsidRPr="005D5A71">
              <w:rPr>
                <w:rFonts w:eastAsia="Times New Roman"/>
                <w:b/>
                <w:lang w:bidi="ru-RU"/>
              </w:rPr>
              <w:t>1</w:t>
            </w:r>
          </w:p>
        </w:tc>
        <w:tc>
          <w:tcPr>
            <w:tcW w:w="294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5" w:lineRule="exact"/>
              <w:jc w:val="center"/>
              <w:rPr>
                <w:rFonts w:eastAsia="Times New Roman"/>
                <w:b/>
                <w:lang w:bidi="ru-RU"/>
              </w:rPr>
            </w:pPr>
            <w:r w:rsidRPr="005D5A71">
              <w:rPr>
                <w:rFonts w:eastAsia="Times New Roman"/>
                <w:b/>
                <w:lang w:bidi="ru-RU"/>
              </w:rPr>
              <w:t>2</w:t>
            </w:r>
          </w:p>
        </w:tc>
        <w:tc>
          <w:tcPr>
            <w:tcW w:w="111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3</w:t>
            </w:r>
          </w:p>
        </w:tc>
        <w:tc>
          <w:tcPr>
            <w:tcW w:w="1503" w:type="dxa"/>
            <w:tcBorders>
              <w:top w:val="single" w:sz="12" w:space="0" w:color="000000"/>
              <w:left w:val="single" w:sz="12" w:space="0" w:color="000000"/>
              <w:bottom w:val="single" w:sz="12" w:space="0" w:color="000000"/>
              <w:right w:val="single" w:sz="6"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4</w:t>
            </w:r>
          </w:p>
        </w:tc>
        <w:tc>
          <w:tcPr>
            <w:tcW w:w="2180" w:type="dxa"/>
            <w:tcBorders>
              <w:top w:val="single" w:sz="12" w:space="0" w:color="000000"/>
              <w:left w:val="single" w:sz="6" w:space="0" w:color="000000"/>
              <w:bottom w:val="single" w:sz="12" w:space="0" w:color="000000"/>
              <w:right w:val="single" w:sz="12" w:space="0" w:color="000000"/>
            </w:tcBorders>
            <w:hideMark/>
          </w:tcPr>
          <w:p w:rsidR="005D5A71" w:rsidRPr="005D5A71" w:rsidRDefault="005D5A71" w:rsidP="005D5A71">
            <w:pPr>
              <w:spacing w:before="10" w:line="245" w:lineRule="exact"/>
              <w:ind w:right="1013"/>
              <w:jc w:val="right"/>
              <w:rPr>
                <w:rFonts w:eastAsia="Times New Roman"/>
                <w:b/>
                <w:lang w:bidi="ru-RU"/>
              </w:rPr>
            </w:pPr>
            <w:r w:rsidRPr="005D5A71">
              <w:rPr>
                <w:rFonts w:eastAsia="Times New Roman"/>
                <w:b/>
                <w:lang w:bidi="ru-RU"/>
              </w:rPr>
              <w:t>5</w:t>
            </w:r>
          </w:p>
        </w:tc>
        <w:tc>
          <w:tcPr>
            <w:tcW w:w="199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6</w:t>
            </w:r>
          </w:p>
        </w:tc>
        <w:tc>
          <w:tcPr>
            <w:tcW w:w="103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rPr>
                <w:rFonts w:eastAsia="Times New Roman"/>
                <w:b/>
                <w:lang w:bidi="ru-RU"/>
              </w:rPr>
            </w:pPr>
            <w:r w:rsidRPr="005D5A71">
              <w:rPr>
                <w:rFonts w:eastAsia="Times New Roman"/>
                <w:b/>
                <w:lang w:bidi="ru-RU"/>
              </w:rPr>
              <w:t>7</w:t>
            </w:r>
          </w:p>
        </w:tc>
        <w:tc>
          <w:tcPr>
            <w:tcW w:w="2132"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8</w:t>
            </w:r>
          </w:p>
        </w:tc>
      </w:tr>
      <w:tr w:rsidR="005D5A71" w:rsidRPr="005D5A71" w:rsidTr="005D5A71">
        <w:trPr>
          <w:trHeight w:val="2761"/>
        </w:trPr>
        <w:tc>
          <w:tcPr>
            <w:tcW w:w="2240"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ПК 2.1</w:t>
            </w:r>
          </w:p>
          <w:p w:rsidR="005D5A71" w:rsidRPr="005D5A71" w:rsidRDefault="005D5A71" w:rsidP="005D5A71">
            <w:pPr>
              <w:rPr>
                <w:rFonts w:eastAsia="Times New Roman"/>
                <w:lang w:bidi="ru-RU"/>
              </w:rPr>
            </w:pPr>
            <w:r w:rsidRPr="005D5A71">
              <w:rPr>
                <w:rFonts w:eastAsia="Times New Roman"/>
                <w:lang w:bidi="ru-RU"/>
              </w:rPr>
              <w:t>ПК</w:t>
            </w:r>
            <w:r w:rsidRPr="005D5A71">
              <w:rPr>
                <w:rFonts w:eastAsia="Times New Roman"/>
                <w:spacing w:val="-2"/>
                <w:lang w:bidi="ru-RU"/>
              </w:rPr>
              <w:t xml:space="preserve"> </w:t>
            </w:r>
            <w:r w:rsidRPr="005D5A71">
              <w:rPr>
                <w:rFonts w:eastAsia="Times New Roman"/>
                <w:lang w:bidi="ru-RU"/>
              </w:rPr>
              <w:t>2.2</w:t>
            </w:r>
          </w:p>
          <w:p w:rsidR="005D5A71" w:rsidRPr="005D5A71" w:rsidRDefault="005D5A71" w:rsidP="005D5A71">
            <w:pPr>
              <w:rPr>
                <w:rFonts w:eastAsia="Times New Roman"/>
                <w:lang w:bidi="ru-RU"/>
              </w:rPr>
            </w:pPr>
            <w:r w:rsidRPr="005D5A71">
              <w:rPr>
                <w:rFonts w:eastAsia="Times New Roman"/>
                <w:lang w:bidi="ru-RU"/>
              </w:rPr>
              <w:t>ПК</w:t>
            </w:r>
            <w:r w:rsidRPr="005D5A71">
              <w:rPr>
                <w:rFonts w:eastAsia="Times New Roman"/>
                <w:spacing w:val="-2"/>
                <w:lang w:bidi="ru-RU"/>
              </w:rPr>
              <w:t xml:space="preserve"> </w:t>
            </w:r>
            <w:r w:rsidRPr="005D5A71">
              <w:rPr>
                <w:rFonts w:eastAsia="Times New Roman"/>
                <w:lang w:bidi="ru-RU"/>
              </w:rPr>
              <w:t>2.3</w:t>
            </w:r>
          </w:p>
          <w:p w:rsidR="005D5A71" w:rsidRPr="005D5A71" w:rsidRDefault="005D5A71" w:rsidP="005D5A71">
            <w:pPr>
              <w:rPr>
                <w:rFonts w:eastAsia="Times New Roman"/>
                <w:lang w:bidi="ru-RU"/>
              </w:rPr>
            </w:pPr>
            <w:r w:rsidRPr="005D5A71">
              <w:rPr>
                <w:rFonts w:eastAsia="Times New Roman"/>
                <w:lang w:bidi="ru-RU"/>
              </w:rPr>
              <w:t>ПК</w:t>
            </w:r>
            <w:r w:rsidRPr="005D5A71">
              <w:rPr>
                <w:rFonts w:eastAsia="Times New Roman"/>
                <w:spacing w:val="-2"/>
                <w:lang w:bidi="ru-RU"/>
              </w:rPr>
              <w:t xml:space="preserve"> </w:t>
            </w:r>
            <w:r w:rsidRPr="005D5A71">
              <w:rPr>
                <w:rFonts w:eastAsia="Times New Roman"/>
                <w:lang w:bidi="ru-RU"/>
              </w:rPr>
              <w:t>2.4</w:t>
            </w:r>
          </w:p>
        </w:tc>
        <w:tc>
          <w:tcPr>
            <w:tcW w:w="294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ind w:right="125"/>
              <w:rPr>
                <w:rFonts w:eastAsia="Times New Roman"/>
                <w:lang w:val="ru-RU" w:bidi="ru-RU"/>
              </w:rPr>
            </w:pPr>
            <w:r w:rsidRPr="005D5A71">
              <w:rPr>
                <w:rFonts w:eastAsia="Times New Roman"/>
                <w:b/>
                <w:lang w:val="ru-RU" w:bidi="ru-RU"/>
              </w:rPr>
              <w:t xml:space="preserve">Раздел 1. </w:t>
            </w:r>
            <w:r w:rsidRPr="005D5A71">
              <w:rPr>
                <w:rFonts w:eastAsia="Times New Roman"/>
                <w:lang w:val="ru-RU" w:bidi="ru-RU"/>
              </w:rPr>
              <w:t>Ручная дуговая сварка, наплавка и резка деталей из углеродистых и конструкционных сталей, цветных металлов и сплавов</w:t>
            </w:r>
          </w:p>
          <w:p w:rsidR="005D5A71" w:rsidRPr="005D5A71" w:rsidRDefault="005D5A71" w:rsidP="005D5A71">
            <w:pPr>
              <w:spacing w:line="270" w:lineRule="atLeast"/>
              <w:ind w:right="43"/>
              <w:rPr>
                <w:rFonts w:eastAsia="Times New Roman"/>
                <w:lang w:val="ru-RU" w:bidi="ru-RU"/>
              </w:rPr>
            </w:pPr>
            <w:r w:rsidRPr="005D5A71">
              <w:rPr>
                <w:rFonts w:eastAsia="Times New Roman"/>
                <w:b/>
                <w:lang w:val="ru-RU" w:bidi="ru-RU"/>
              </w:rPr>
              <w:t>МДК.02.01.</w:t>
            </w:r>
            <w:r w:rsidRPr="005D5A71">
              <w:rPr>
                <w:rFonts w:eastAsia="Times New Roman"/>
                <w:lang w:val="ru-RU" w:bidi="ru-RU"/>
              </w:rPr>
              <w:t>Техника и технология ручной дуговой сварки (наплавки, резки) покрытыми электродами</w:t>
            </w:r>
          </w:p>
        </w:tc>
        <w:tc>
          <w:tcPr>
            <w:tcW w:w="1114"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val="ru-RU" w:bidi="ru-RU"/>
              </w:rPr>
            </w:pPr>
          </w:p>
          <w:p w:rsidR="005D5A71" w:rsidRPr="005D5A71" w:rsidRDefault="005D5A71" w:rsidP="005D5A71">
            <w:pPr>
              <w:spacing w:before="5"/>
              <w:rPr>
                <w:rFonts w:eastAsia="Times New Roman"/>
                <w:b/>
                <w:sz w:val="21"/>
                <w:lang w:val="ru-RU" w:bidi="ru-RU"/>
              </w:rPr>
            </w:pPr>
          </w:p>
          <w:p w:rsidR="005D5A71" w:rsidRPr="005D5A71" w:rsidRDefault="005D5A71" w:rsidP="005D5A71">
            <w:pPr>
              <w:spacing w:line="294" w:lineRule="exact"/>
              <w:rPr>
                <w:rFonts w:eastAsia="Times New Roman"/>
                <w:b/>
                <w:sz w:val="28"/>
                <w:szCs w:val="28"/>
                <w:lang w:bidi="ru-RU"/>
              </w:rPr>
            </w:pPr>
            <w:r w:rsidRPr="005D5A71">
              <w:rPr>
                <w:rFonts w:eastAsia="Times New Roman"/>
                <w:b/>
                <w:sz w:val="28"/>
                <w:szCs w:val="28"/>
                <w:lang w:bidi="ru-RU"/>
              </w:rPr>
              <w:t>98</w:t>
            </w:r>
          </w:p>
        </w:tc>
        <w:tc>
          <w:tcPr>
            <w:tcW w:w="1503"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10"/>
              <w:rPr>
                <w:rFonts w:eastAsia="Times New Roman"/>
                <w:b/>
                <w:sz w:val="21"/>
                <w:lang w:bidi="ru-RU"/>
              </w:rPr>
            </w:pPr>
          </w:p>
          <w:p w:rsidR="005D5A71" w:rsidRPr="005D5A71" w:rsidRDefault="005D5A71" w:rsidP="005D5A71">
            <w:pPr>
              <w:ind w:right="591"/>
              <w:jc w:val="center"/>
              <w:rPr>
                <w:rFonts w:eastAsia="Times New Roman"/>
                <w:b/>
                <w:lang w:bidi="ru-RU"/>
              </w:rPr>
            </w:pPr>
            <w:r w:rsidRPr="005D5A71">
              <w:rPr>
                <w:rFonts w:eastAsia="Times New Roman"/>
                <w:b/>
                <w:lang w:bidi="ru-RU"/>
              </w:rPr>
              <w:t>65</w:t>
            </w:r>
          </w:p>
        </w:tc>
        <w:tc>
          <w:tcPr>
            <w:tcW w:w="2180" w:type="dxa"/>
            <w:tcBorders>
              <w:top w:val="single" w:sz="12" w:space="0" w:color="000000"/>
              <w:left w:val="single" w:sz="4"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5"/>
              <w:rPr>
                <w:rFonts w:eastAsia="Times New Roman"/>
                <w:b/>
                <w:sz w:val="21"/>
                <w:lang w:bidi="ru-RU"/>
              </w:rPr>
            </w:pPr>
          </w:p>
          <w:p w:rsidR="005D5A71" w:rsidRPr="005D5A71" w:rsidRDefault="005D5A71" w:rsidP="005D5A71">
            <w:pPr>
              <w:ind w:right="944"/>
              <w:jc w:val="right"/>
              <w:rPr>
                <w:rFonts w:eastAsia="Times New Roman"/>
                <w:lang w:bidi="ru-RU"/>
              </w:rPr>
            </w:pPr>
            <w:r w:rsidRPr="005D5A71">
              <w:rPr>
                <w:rFonts w:eastAsia="Times New Roman"/>
                <w:lang w:bidi="ru-RU"/>
              </w:rPr>
              <w:t>52</w:t>
            </w:r>
          </w:p>
        </w:tc>
        <w:tc>
          <w:tcPr>
            <w:tcW w:w="1993"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10"/>
              <w:rPr>
                <w:rFonts w:eastAsia="Times New Roman"/>
                <w:b/>
                <w:sz w:val="21"/>
                <w:lang w:bidi="ru-RU"/>
              </w:rPr>
            </w:pPr>
          </w:p>
          <w:p w:rsidR="005D5A71" w:rsidRPr="005D5A71" w:rsidRDefault="005D5A71" w:rsidP="005D5A71">
            <w:pPr>
              <w:rPr>
                <w:rFonts w:eastAsia="Times New Roman"/>
                <w:b/>
                <w:lang w:bidi="ru-RU"/>
              </w:rPr>
            </w:pPr>
            <w:r w:rsidRPr="005D5A71">
              <w:rPr>
                <w:rFonts w:eastAsia="Times New Roman"/>
                <w:b/>
                <w:lang w:bidi="ru-RU"/>
              </w:rPr>
              <w:t>33</w:t>
            </w:r>
          </w:p>
        </w:tc>
        <w:tc>
          <w:tcPr>
            <w:tcW w:w="1035"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10"/>
              <w:rPr>
                <w:rFonts w:eastAsia="Times New Roman"/>
                <w:b/>
                <w:sz w:val="21"/>
                <w:lang w:bidi="ru-RU"/>
              </w:rPr>
            </w:pPr>
          </w:p>
          <w:p w:rsidR="005D5A71" w:rsidRPr="005D5A71" w:rsidRDefault="005D5A71" w:rsidP="005D5A71">
            <w:pPr>
              <w:rPr>
                <w:rFonts w:eastAsia="Times New Roman"/>
                <w:b/>
                <w:lang w:bidi="ru-RU"/>
              </w:rPr>
            </w:pPr>
            <w:r w:rsidRPr="005D5A71">
              <w:rPr>
                <w:rFonts w:eastAsia="Times New Roman"/>
                <w:b/>
                <w:lang w:bidi="ru-RU"/>
              </w:rPr>
              <w:t xml:space="preserve">     312</w:t>
            </w:r>
          </w:p>
        </w:tc>
        <w:tc>
          <w:tcPr>
            <w:tcW w:w="2132"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5"/>
              <w:rPr>
                <w:rFonts w:eastAsia="Times New Roman"/>
                <w:b/>
                <w:sz w:val="21"/>
                <w:lang w:bidi="ru-RU"/>
              </w:rPr>
            </w:pPr>
          </w:p>
          <w:p w:rsidR="005D5A71" w:rsidRPr="005D5A71" w:rsidRDefault="005D5A71" w:rsidP="005D5A71">
            <w:pPr>
              <w:jc w:val="center"/>
              <w:rPr>
                <w:rFonts w:eastAsia="Times New Roman"/>
                <w:lang w:bidi="ru-RU"/>
              </w:rPr>
            </w:pPr>
            <w:r w:rsidRPr="005D5A71">
              <w:rPr>
                <w:rFonts w:eastAsia="Times New Roman"/>
                <w:w w:val="99"/>
                <w:lang w:bidi="ru-RU"/>
              </w:rPr>
              <w:t>-</w:t>
            </w:r>
          </w:p>
        </w:tc>
      </w:tr>
      <w:tr w:rsidR="005D5A71" w:rsidRPr="005D5A71" w:rsidTr="005D5A71">
        <w:trPr>
          <w:trHeight w:val="1103"/>
        </w:trPr>
        <w:tc>
          <w:tcPr>
            <w:tcW w:w="2240"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lang w:bidi="ru-RU"/>
              </w:rPr>
            </w:pPr>
          </w:p>
        </w:tc>
        <w:tc>
          <w:tcPr>
            <w:tcW w:w="294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ind w:right="363"/>
              <w:rPr>
                <w:rFonts w:eastAsia="Times New Roman"/>
                <w:b/>
                <w:lang w:val="ru-RU" w:bidi="ru-RU"/>
              </w:rPr>
            </w:pPr>
            <w:r w:rsidRPr="005D5A71">
              <w:rPr>
                <w:rFonts w:eastAsia="Times New Roman"/>
                <w:b/>
                <w:lang w:val="ru-RU" w:bidi="ru-RU"/>
              </w:rPr>
              <w:t>Производственная практика (по профилю специальности)</w:t>
            </w:r>
          </w:p>
          <w:p w:rsidR="005D5A71" w:rsidRPr="005D5A71" w:rsidRDefault="005D5A71" w:rsidP="005D5A71">
            <w:pPr>
              <w:spacing w:line="259" w:lineRule="exact"/>
              <w:rPr>
                <w:rFonts w:eastAsia="Times New Roman"/>
                <w:i/>
                <w:lang w:bidi="ru-RU"/>
              </w:rPr>
            </w:pPr>
            <w:r w:rsidRPr="005D5A71">
              <w:rPr>
                <w:rFonts w:eastAsia="Times New Roman"/>
                <w:i/>
                <w:lang w:bidi="ru-RU"/>
              </w:rPr>
              <w:t>(концентрированная)</w:t>
            </w:r>
          </w:p>
        </w:tc>
        <w:tc>
          <w:tcPr>
            <w:tcW w:w="111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2" w:lineRule="exact"/>
              <w:jc w:val="center"/>
              <w:rPr>
                <w:rFonts w:eastAsia="Times New Roman"/>
                <w:b/>
                <w:lang w:bidi="ru-RU"/>
              </w:rPr>
            </w:pPr>
            <w:r w:rsidRPr="005D5A71">
              <w:rPr>
                <w:rFonts w:eastAsia="Times New Roman"/>
                <w:b/>
                <w:lang w:bidi="ru-RU"/>
              </w:rPr>
              <w:t>148</w:t>
            </w:r>
          </w:p>
        </w:tc>
        <w:tc>
          <w:tcPr>
            <w:tcW w:w="6711" w:type="dxa"/>
            <w:gridSpan w:val="4"/>
            <w:tcBorders>
              <w:top w:val="single" w:sz="12" w:space="0" w:color="000000"/>
              <w:left w:val="single" w:sz="12" w:space="0" w:color="000000"/>
              <w:bottom w:val="single" w:sz="12" w:space="0" w:color="000000"/>
              <w:right w:val="single" w:sz="12" w:space="0" w:color="000000"/>
            </w:tcBorders>
            <w:shd w:val="clear" w:color="auto" w:fill="C0C0C0"/>
          </w:tcPr>
          <w:p w:rsidR="005D5A71" w:rsidRPr="005D5A71" w:rsidRDefault="005D5A71" w:rsidP="005D5A71">
            <w:pPr>
              <w:rPr>
                <w:rFonts w:eastAsia="Times New Roman"/>
                <w:lang w:bidi="ru-RU"/>
              </w:rPr>
            </w:pPr>
          </w:p>
        </w:tc>
        <w:tc>
          <w:tcPr>
            <w:tcW w:w="2132"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2" w:lineRule="exact"/>
              <w:rPr>
                <w:rFonts w:eastAsia="Times New Roman"/>
                <w:b/>
                <w:lang w:bidi="ru-RU"/>
              </w:rPr>
            </w:pPr>
            <w:r w:rsidRPr="005D5A71">
              <w:rPr>
                <w:rFonts w:eastAsia="Times New Roman"/>
                <w:b/>
                <w:lang w:bidi="ru-RU"/>
              </w:rPr>
              <w:t>148</w:t>
            </w:r>
          </w:p>
        </w:tc>
      </w:tr>
      <w:tr w:rsidR="005D5A71" w:rsidRPr="005D5A71" w:rsidTr="005D5A71">
        <w:trPr>
          <w:trHeight w:val="277"/>
        </w:trPr>
        <w:tc>
          <w:tcPr>
            <w:tcW w:w="2240"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sz w:val="20"/>
                <w:lang w:bidi="ru-RU"/>
              </w:rPr>
            </w:pPr>
          </w:p>
        </w:tc>
        <w:tc>
          <w:tcPr>
            <w:tcW w:w="294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rPr>
                <w:rFonts w:eastAsia="Times New Roman"/>
                <w:b/>
                <w:lang w:bidi="ru-RU"/>
              </w:rPr>
            </w:pPr>
            <w:r w:rsidRPr="005D5A71">
              <w:rPr>
                <w:rFonts w:eastAsia="Times New Roman"/>
                <w:b/>
                <w:lang w:bidi="ru-RU"/>
              </w:rPr>
              <w:t>Всего:</w:t>
            </w:r>
          </w:p>
        </w:tc>
        <w:tc>
          <w:tcPr>
            <w:tcW w:w="111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7" w:lineRule="exact"/>
              <w:ind w:right="-15"/>
              <w:jc w:val="center"/>
              <w:rPr>
                <w:rFonts w:eastAsia="Times New Roman"/>
                <w:b/>
                <w:lang w:bidi="ru-RU"/>
              </w:rPr>
            </w:pPr>
            <w:r w:rsidRPr="005D5A71">
              <w:rPr>
                <w:rFonts w:eastAsia="Times New Roman"/>
                <w:b/>
                <w:lang w:bidi="ru-RU"/>
              </w:rPr>
              <w:t>246</w:t>
            </w:r>
          </w:p>
        </w:tc>
        <w:tc>
          <w:tcPr>
            <w:tcW w:w="150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57" w:lineRule="exact"/>
              <w:ind w:right="591"/>
              <w:jc w:val="center"/>
              <w:rPr>
                <w:rFonts w:eastAsia="Times New Roman"/>
                <w:b/>
                <w:lang w:bidi="ru-RU"/>
              </w:rPr>
            </w:pPr>
            <w:r w:rsidRPr="005D5A71">
              <w:rPr>
                <w:rFonts w:eastAsia="Times New Roman"/>
                <w:b/>
                <w:lang w:bidi="ru-RU"/>
              </w:rPr>
              <w:t>65</w:t>
            </w:r>
          </w:p>
        </w:tc>
        <w:tc>
          <w:tcPr>
            <w:tcW w:w="2180"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57" w:lineRule="exact"/>
              <w:ind w:right="944"/>
              <w:jc w:val="right"/>
              <w:rPr>
                <w:rFonts w:eastAsia="Times New Roman"/>
                <w:lang w:bidi="ru-RU"/>
              </w:rPr>
            </w:pPr>
            <w:r w:rsidRPr="005D5A71">
              <w:rPr>
                <w:rFonts w:eastAsia="Times New Roman"/>
                <w:lang w:bidi="ru-RU"/>
              </w:rPr>
              <w:t>52</w:t>
            </w:r>
          </w:p>
        </w:tc>
        <w:tc>
          <w:tcPr>
            <w:tcW w:w="1993"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7" w:lineRule="exact"/>
              <w:rPr>
                <w:rFonts w:eastAsia="Times New Roman"/>
                <w:b/>
                <w:lang w:bidi="ru-RU"/>
              </w:rPr>
            </w:pPr>
            <w:r w:rsidRPr="005D5A71">
              <w:rPr>
                <w:rFonts w:eastAsia="Times New Roman"/>
                <w:b/>
                <w:lang w:bidi="ru-RU"/>
              </w:rPr>
              <w:t>33</w:t>
            </w:r>
          </w:p>
        </w:tc>
        <w:tc>
          <w:tcPr>
            <w:tcW w:w="103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7" w:lineRule="exact"/>
              <w:jc w:val="center"/>
              <w:rPr>
                <w:rFonts w:eastAsia="Times New Roman"/>
                <w:b/>
                <w:lang w:bidi="ru-RU"/>
              </w:rPr>
            </w:pPr>
            <w:r w:rsidRPr="005D5A71">
              <w:rPr>
                <w:rFonts w:eastAsia="Times New Roman"/>
                <w:b/>
                <w:lang w:bidi="ru-RU"/>
              </w:rPr>
              <w:t>312</w:t>
            </w:r>
          </w:p>
        </w:tc>
        <w:tc>
          <w:tcPr>
            <w:tcW w:w="2132"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7" w:lineRule="exact"/>
              <w:rPr>
                <w:rFonts w:eastAsia="Times New Roman"/>
                <w:b/>
                <w:lang w:bidi="ru-RU"/>
              </w:rPr>
            </w:pPr>
            <w:r w:rsidRPr="005D5A71">
              <w:rPr>
                <w:rFonts w:eastAsia="Times New Roman"/>
                <w:b/>
                <w:lang w:bidi="ru-RU"/>
              </w:rPr>
              <w:t>148</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16"/>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78720" behindDoc="1" locked="0" layoutInCell="1" allowOverlap="1" wp14:anchorId="4175E8AB" wp14:editId="636BB299">
                <wp:simplePos x="0" y="0"/>
                <wp:positionH relativeFrom="page">
                  <wp:posOffset>1080770</wp:posOffset>
                </wp:positionH>
                <wp:positionV relativeFrom="paragraph">
                  <wp:posOffset>146050</wp:posOffset>
                </wp:positionV>
                <wp:extent cx="1828800" cy="0"/>
                <wp:effectExtent l="0" t="0" r="19050" b="19050"/>
                <wp:wrapTopAndBottom/>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5pt" to="229.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80" w:right="440" w:bottom="1180" w:left="600" w:header="710" w:footer="985" w:gutter="0"/>
          <w:pgNumType w:start="113"/>
          <w:cols w:space="720"/>
        </w:sect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12"/>
          <w:szCs w:val="24"/>
          <w:lang w:eastAsia="ru-RU" w:bidi="ru-RU"/>
        </w:rPr>
      </w:pPr>
    </w:p>
    <w:p w:rsidR="005D5A71" w:rsidRPr="005D5A71" w:rsidRDefault="005D5A71" w:rsidP="00284ED8">
      <w:pPr>
        <w:widowControl w:val="0"/>
        <w:numPr>
          <w:ilvl w:val="1"/>
          <w:numId w:val="276"/>
        </w:numPr>
        <w:tabs>
          <w:tab w:val="left" w:pos="2000"/>
        </w:tabs>
        <w:autoSpaceDE w:val="0"/>
        <w:autoSpaceDN w:val="0"/>
        <w:spacing w:before="90" w:after="0" w:line="240" w:lineRule="auto"/>
        <w:ind w:left="5857" w:right="1178" w:hanging="4278"/>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Тематический план и содержание профессионального модуля (ПМ)ПМ.02 Ручная дуговая сварка (наплавка, резка) плавящимся покрытым электродом</w:t>
      </w:r>
      <w:r w:rsidRPr="005D5A71">
        <w:rPr>
          <w:rFonts w:ascii="Times New Roman" w:eastAsia="Times New Roman" w:hAnsi="Times New Roman" w:cs="Times New Roman"/>
          <w:b/>
          <w:bCs/>
          <w:spacing w:val="-2"/>
          <w:sz w:val="24"/>
          <w:szCs w:val="24"/>
          <w:lang w:eastAsia="ru-RU" w:bidi="ru-RU"/>
        </w:rPr>
        <w:t xml:space="preserve"> </w:t>
      </w:r>
      <w:r w:rsidRPr="005D5A71">
        <w:rPr>
          <w:rFonts w:ascii="Times New Roman" w:eastAsia="Times New Roman" w:hAnsi="Times New Roman" w:cs="Times New Roman"/>
          <w:b/>
          <w:bCs/>
          <w:sz w:val="24"/>
          <w:szCs w:val="24"/>
          <w:lang w:eastAsia="ru-RU" w:bidi="ru-RU"/>
        </w:rPr>
        <w:t>(РД)</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8"/>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9357"/>
        <w:gridCol w:w="1360"/>
        <w:gridCol w:w="1440"/>
      </w:tblGrid>
      <w:tr w:rsidR="005D5A71" w:rsidRPr="005D5A71" w:rsidTr="005D5A71">
        <w:trPr>
          <w:trHeight w:val="1103"/>
        </w:trPr>
        <w:tc>
          <w:tcPr>
            <w:tcW w:w="35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379"/>
              <w:rPr>
                <w:rFonts w:eastAsia="Times New Roman"/>
                <w:b/>
                <w:lang w:val="ru-RU" w:bidi="ru-RU"/>
              </w:rPr>
            </w:pPr>
            <w:r w:rsidRPr="005D5A71">
              <w:rPr>
                <w:rFonts w:eastAsia="Times New Roman"/>
                <w:b/>
                <w:lang w:val="ru-RU" w:bidi="ru-RU"/>
              </w:rPr>
              <w:t>Наименование разделов профессионального модуля</w:t>
            </w:r>
          </w:p>
          <w:p w:rsidR="005D5A71" w:rsidRPr="005D5A71" w:rsidRDefault="005D5A71" w:rsidP="005D5A71">
            <w:pPr>
              <w:spacing w:line="270" w:lineRule="atLeast"/>
              <w:ind w:right="379"/>
              <w:rPr>
                <w:rFonts w:eastAsia="Times New Roman"/>
                <w:b/>
                <w:lang w:val="ru-RU" w:bidi="ru-RU"/>
              </w:rPr>
            </w:pPr>
            <w:r w:rsidRPr="005D5A71">
              <w:rPr>
                <w:rFonts w:eastAsia="Times New Roman"/>
                <w:b/>
                <w:lang w:val="ru-RU" w:bidi="ru-RU"/>
              </w:rPr>
              <w:t>(ПМ), междисциплинарных курсов (МДК) и тем</w:t>
            </w: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b/>
                <w:lang w:val="ru-RU" w:bidi="ru-RU"/>
              </w:rPr>
            </w:pPr>
            <w:r w:rsidRPr="005D5A71">
              <w:rPr>
                <w:rFonts w:eastAsia="Times New Roman"/>
                <w:b/>
                <w:lang w:val="ru-RU" w:bidi="ru-RU"/>
              </w:rPr>
              <w:t>Содержание учебного материала, лабораторные работы и практические занятия, самостоятельная работа студента</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507"/>
              <w:rPr>
                <w:rFonts w:eastAsia="Times New Roman"/>
                <w:b/>
                <w:lang w:bidi="ru-RU"/>
              </w:rPr>
            </w:pPr>
            <w:r w:rsidRPr="005D5A71">
              <w:rPr>
                <w:rFonts w:eastAsia="Times New Roman"/>
                <w:b/>
                <w:lang w:bidi="ru-RU"/>
              </w:rPr>
              <w:t>Объем часов</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311"/>
              <w:rPr>
                <w:rFonts w:eastAsia="Times New Roman"/>
                <w:b/>
                <w:lang w:bidi="ru-RU"/>
              </w:rPr>
            </w:pPr>
            <w:r w:rsidRPr="005D5A71">
              <w:rPr>
                <w:rFonts w:eastAsia="Times New Roman"/>
                <w:b/>
                <w:lang w:bidi="ru-RU"/>
              </w:rPr>
              <w:t>Уровень освоения</w:t>
            </w:r>
          </w:p>
        </w:tc>
      </w:tr>
      <w:tr w:rsidR="005D5A71" w:rsidRPr="005D5A71" w:rsidTr="005D5A71">
        <w:trPr>
          <w:trHeight w:val="331"/>
        </w:trPr>
        <w:tc>
          <w:tcPr>
            <w:tcW w:w="35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1</w:t>
            </w: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2</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jc w:val="center"/>
              <w:rPr>
                <w:rFonts w:eastAsia="Times New Roman"/>
                <w:b/>
                <w:lang w:bidi="ru-RU"/>
              </w:rPr>
            </w:pPr>
            <w:r w:rsidRPr="005D5A71">
              <w:rPr>
                <w:rFonts w:eastAsia="Times New Roman"/>
                <w:b/>
                <w:lang w:bidi="ru-RU"/>
              </w:rPr>
              <w:t>3</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646"/>
              <w:jc w:val="right"/>
              <w:rPr>
                <w:rFonts w:eastAsia="Times New Roman"/>
                <w:b/>
                <w:lang w:bidi="ru-RU"/>
              </w:rPr>
            </w:pPr>
            <w:r w:rsidRPr="005D5A71">
              <w:rPr>
                <w:rFonts w:eastAsia="Times New Roman"/>
                <w:b/>
                <w:lang w:bidi="ru-RU"/>
              </w:rPr>
              <w:t>4</w:t>
            </w:r>
          </w:p>
        </w:tc>
      </w:tr>
      <w:tr w:rsidR="005D5A71" w:rsidRPr="005D5A71" w:rsidTr="005D5A71">
        <w:trPr>
          <w:trHeight w:val="551"/>
        </w:trPr>
        <w:tc>
          <w:tcPr>
            <w:tcW w:w="1290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 xml:space="preserve">Раздел 1 ПМ 02. </w:t>
            </w:r>
            <w:r w:rsidRPr="005D5A71">
              <w:rPr>
                <w:rFonts w:eastAsia="Times New Roman"/>
                <w:lang w:val="ru-RU" w:bidi="ru-RU"/>
              </w:rPr>
              <w:t>Ручная дуговая сварка, наплавка и резка деталей из углеродистых и конструкционных сталей и цветных</w:t>
            </w:r>
          </w:p>
          <w:p w:rsidR="005D5A71" w:rsidRPr="005D5A71" w:rsidRDefault="005D5A71" w:rsidP="005D5A71">
            <w:pPr>
              <w:spacing w:line="264" w:lineRule="exact"/>
              <w:rPr>
                <w:rFonts w:eastAsia="Times New Roman"/>
                <w:lang w:bidi="ru-RU"/>
              </w:rPr>
            </w:pPr>
            <w:r w:rsidRPr="005D5A71">
              <w:rPr>
                <w:rFonts w:eastAsia="Times New Roman"/>
                <w:lang w:bidi="ru-RU"/>
              </w:rPr>
              <w:t>металлов и сплавов</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275"/>
        </w:trPr>
        <w:tc>
          <w:tcPr>
            <w:tcW w:w="1290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b/>
                <w:lang w:val="ru-RU" w:bidi="ru-RU"/>
              </w:rPr>
              <w:t>МДК. 02.01.</w:t>
            </w:r>
            <w:r w:rsidRPr="005D5A71">
              <w:rPr>
                <w:rFonts w:eastAsia="Times New Roman"/>
                <w:lang w:val="ru-RU" w:bidi="ru-RU"/>
              </w:rPr>
              <w:t>Технология ручной дуговой сварки (наплавки, резки) покрытыми электродами</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65</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r>
      <w:tr w:rsidR="005D5A71" w:rsidRPr="005D5A71" w:rsidTr="005D5A71">
        <w:trPr>
          <w:trHeight w:val="330"/>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420"/>
              <w:rPr>
                <w:rFonts w:eastAsia="Times New Roman"/>
                <w:lang w:val="ru-RU" w:bidi="ru-RU"/>
              </w:rPr>
            </w:pPr>
            <w:r w:rsidRPr="005D5A71">
              <w:rPr>
                <w:rFonts w:eastAsia="Times New Roman"/>
                <w:lang w:val="ru-RU" w:bidi="ru-RU"/>
              </w:rPr>
              <w:t>Тема 1.1. Технология ручной дуговой сварки покрытыми электродами</w:t>
            </w: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28"/>
        </w:trPr>
        <w:tc>
          <w:tcPr>
            <w:tcW w:w="1290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1. Ручная дуговая сварка: область применения; преимущества и недостатки</w:t>
            </w:r>
          </w:p>
        </w:tc>
        <w:tc>
          <w:tcPr>
            <w:tcW w:w="136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jc w:val="center"/>
              <w:rPr>
                <w:rFonts w:eastAsia="Times New Roman"/>
                <w:b/>
                <w:sz w:val="23"/>
                <w:lang w:bidi="ru-RU"/>
              </w:rPr>
            </w:pPr>
            <w:r w:rsidRPr="005D5A71">
              <w:rPr>
                <w:rFonts w:eastAsia="Times New Roman"/>
                <w:b/>
                <w:sz w:val="23"/>
                <w:lang w:bidi="ru-RU"/>
              </w:rPr>
              <w:t>8</w:t>
            </w:r>
          </w:p>
          <w:p w:rsidR="005D5A71" w:rsidRPr="005D5A71" w:rsidRDefault="005D5A71" w:rsidP="005D5A71">
            <w:pPr>
              <w:ind w:right="179"/>
              <w:jc w:val="center"/>
              <w:rPr>
                <w:rFonts w:eastAsia="Times New Roman"/>
                <w:lang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1288"/>
        </w:trPr>
        <w:tc>
          <w:tcPr>
            <w:tcW w:w="1290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auto"/>
              <w:ind w:right="187"/>
              <w:rPr>
                <w:rFonts w:eastAsia="Times New Roman"/>
                <w:lang w:val="ru-RU" w:bidi="ru-RU"/>
              </w:rPr>
            </w:pPr>
            <w:r w:rsidRPr="005D5A71">
              <w:rPr>
                <w:rFonts w:eastAsia="Times New Roman"/>
                <w:lang w:val="ru-RU" w:bidi="ru-RU"/>
              </w:rPr>
              <w:t>2.Параметры режима ручной дуговой сварки: определение «режим сварки»; основные параметры режима сварки; способы определения параметров режима сварки (расчетный, опытный, табличный и графический); влияние параметров режима сварки на геометрические размеры сварного шва</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890"/>
        </w:trPr>
        <w:tc>
          <w:tcPr>
            <w:tcW w:w="1290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3. Технология ручной дуговой сварки: способы зажигания дуги; способы выполнения сварных швов; особенности выполнения швов в различных пространственных положениях</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51"/>
        </w:trPr>
        <w:tc>
          <w:tcPr>
            <w:tcW w:w="1290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4. Сварка</w:t>
            </w:r>
            <w:r w:rsidRPr="005D5A71">
              <w:rPr>
                <w:rFonts w:eastAsia="Times New Roman"/>
                <w:spacing w:val="52"/>
                <w:lang w:val="ru-RU" w:bidi="ru-RU"/>
              </w:rPr>
              <w:t xml:space="preserve"> </w:t>
            </w:r>
            <w:r w:rsidRPr="005D5A71">
              <w:rPr>
                <w:rFonts w:eastAsia="Times New Roman"/>
                <w:lang w:val="ru-RU" w:bidi="ru-RU"/>
              </w:rPr>
              <w:t>углеродистых</w:t>
            </w:r>
            <w:r w:rsidRPr="005D5A71">
              <w:rPr>
                <w:rFonts w:eastAsia="Times New Roman"/>
                <w:spacing w:val="51"/>
                <w:lang w:val="ru-RU" w:bidi="ru-RU"/>
              </w:rPr>
              <w:t xml:space="preserve"> </w:t>
            </w:r>
            <w:r w:rsidRPr="005D5A71">
              <w:rPr>
                <w:rFonts w:eastAsia="Times New Roman"/>
                <w:lang w:val="ru-RU" w:bidi="ru-RU"/>
              </w:rPr>
              <w:t>и легированных</w:t>
            </w:r>
            <w:r w:rsidRPr="005D5A71">
              <w:rPr>
                <w:rFonts w:eastAsia="Times New Roman"/>
                <w:spacing w:val="51"/>
                <w:lang w:val="ru-RU" w:bidi="ru-RU"/>
              </w:rPr>
              <w:t xml:space="preserve"> </w:t>
            </w:r>
            <w:r w:rsidRPr="005D5A71">
              <w:rPr>
                <w:rFonts w:eastAsia="Times New Roman"/>
                <w:lang w:val="ru-RU" w:bidi="ru-RU"/>
              </w:rPr>
              <w:t>сталей: свойства и классификация сталей;</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группы свариваемости; технология ручной дуговой сварки сталей</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51"/>
        </w:trPr>
        <w:tc>
          <w:tcPr>
            <w:tcW w:w="1290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5. Сварка цветных металлов: алюминия и его сплавов; меди и ее сплавов; никеля и его</w:t>
            </w:r>
          </w:p>
          <w:p w:rsidR="005D5A71" w:rsidRPr="005D5A71" w:rsidRDefault="005D5A71" w:rsidP="005D5A71">
            <w:pPr>
              <w:spacing w:line="264" w:lineRule="exact"/>
              <w:rPr>
                <w:rFonts w:eastAsia="Times New Roman"/>
                <w:lang w:bidi="ru-RU"/>
              </w:rPr>
            </w:pPr>
            <w:r w:rsidRPr="005D5A71">
              <w:rPr>
                <w:rFonts w:eastAsia="Times New Roman"/>
                <w:lang w:bidi="ru-RU"/>
              </w:rPr>
              <w:t>сплавов.</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1"/>
        </w:trPr>
        <w:tc>
          <w:tcPr>
            <w:tcW w:w="1290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Практические занятия</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1"/>
        </w:trPr>
        <w:tc>
          <w:tcPr>
            <w:tcW w:w="1290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1.</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Параметры режима ручной дуговой сварки и выбор режима сварки.</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2</w:t>
            </w:r>
          </w:p>
        </w:tc>
      </w:tr>
      <w:tr w:rsidR="005D5A71" w:rsidRPr="005D5A71" w:rsidTr="005D5A71">
        <w:trPr>
          <w:trHeight w:val="551"/>
        </w:trPr>
        <w:tc>
          <w:tcPr>
            <w:tcW w:w="1290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35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w:t>
            </w:r>
            <w:r w:rsidRPr="005D5A71">
              <w:rPr>
                <w:rFonts w:eastAsia="Times New Roman"/>
                <w:b/>
                <w:spacing w:val="52"/>
                <w:lang w:val="ru-RU" w:bidi="ru-RU"/>
              </w:rPr>
              <w:t xml:space="preserve"> </w:t>
            </w:r>
            <w:r w:rsidRPr="005D5A71">
              <w:rPr>
                <w:rFonts w:eastAsia="Times New Roman"/>
                <w:b/>
                <w:lang w:val="ru-RU" w:bidi="ru-RU"/>
              </w:rPr>
              <w:t>2.</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Подсчет расхода сварочных материалов при ручной дуговой сварки.</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2</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9217"/>
        <w:gridCol w:w="1360"/>
        <w:gridCol w:w="1440"/>
      </w:tblGrid>
      <w:tr w:rsidR="005D5A71" w:rsidRPr="005D5A71" w:rsidTr="005D5A71">
        <w:trPr>
          <w:trHeight w:val="551"/>
        </w:trPr>
        <w:tc>
          <w:tcPr>
            <w:tcW w:w="354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w:t>
            </w:r>
            <w:r w:rsidRPr="005D5A71">
              <w:rPr>
                <w:rFonts w:eastAsia="Times New Roman"/>
                <w:b/>
                <w:spacing w:val="52"/>
                <w:lang w:val="ru-RU" w:bidi="ru-RU"/>
              </w:rPr>
              <w:t xml:space="preserve"> </w:t>
            </w:r>
            <w:r w:rsidRPr="005D5A71">
              <w:rPr>
                <w:rFonts w:eastAsia="Times New Roman"/>
                <w:b/>
                <w:lang w:val="ru-RU" w:bidi="ru-RU"/>
              </w:rPr>
              <w:t>3.</w:t>
            </w:r>
          </w:p>
          <w:p w:rsidR="005D5A71" w:rsidRPr="005D5A71" w:rsidRDefault="005D5A71" w:rsidP="005D5A71">
            <w:pPr>
              <w:spacing w:line="261" w:lineRule="exact"/>
              <w:rPr>
                <w:rFonts w:eastAsia="Times New Roman"/>
                <w:lang w:bidi="ru-RU"/>
              </w:rPr>
            </w:pPr>
            <w:r w:rsidRPr="005D5A71">
              <w:rPr>
                <w:rFonts w:eastAsia="Times New Roman"/>
                <w:lang w:val="ru-RU" w:bidi="ru-RU"/>
              </w:rPr>
              <w:t xml:space="preserve">Оценка свариваемости сталей. </w:t>
            </w:r>
            <w:r w:rsidRPr="005D5A71">
              <w:rPr>
                <w:rFonts w:eastAsia="Times New Roman"/>
                <w:lang w:bidi="ru-RU"/>
              </w:rPr>
              <w:t>Формула углеродного эквивалента</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1"/>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w:t>
            </w:r>
            <w:r w:rsidRPr="005D5A71">
              <w:rPr>
                <w:rFonts w:eastAsia="Times New Roman"/>
                <w:b/>
                <w:spacing w:val="52"/>
                <w:lang w:val="ru-RU" w:bidi="ru-RU"/>
              </w:rPr>
              <w:t xml:space="preserve"> </w:t>
            </w:r>
            <w:r w:rsidRPr="005D5A71">
              <w:rPr>
                <w:rFonts w:eastAsia="Times New Roman"/>
                <w:b/>
                <w:lang w:val="ru-RU" w:bidi="ru-RU"/>
              </w:rPr>
              <w:t>4.</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Влияние легирующих элементов на свариваемость сталей</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1"/>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w:t>
            </w:r>
            <w:r w:rsidRPr="005D5A71">
              <w:rPr>
                <w:rFonts w:eastAsia="Times New Roman"/>
                <w:b/>
                <w:spacing w:val="54"/>
                <w:lang w:val="ru-RU" w:bidi="ru-RU"/>
              </w:rPr>
              <w:t xml:space="preserve"> </w:t>
            </w:r>
            <w:r w:rsidRPr="005D5A71">
              <w:rPr>
                <w:rFonts w:eastAsia="Times New Roman"/>
                <w:b/>
                <w:lang w:val="ru-RU" w:bidi="ru-RU"/>
              </w:rPr>
              <w:t>5.</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Особенности сварки цветных металлов и их сплавов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1"/>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6.</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Отработка навыков зажигания дуги и поддерживания её горения</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2</w:t>
            </w:r>
          </w:p>
        </w:tc>
      </w:tr>
      <w:tr w:rsidR="005D5A71" w:rsidRPr="005D5A71" w:rsidTr="005D5A71">
        <w:trPr>
          <w:trHeight w:val="636"/>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
              <w:rPr>
                <w:rFonts w:eastAsia="Times New Roman"/>
                <w:b/>
                <w:lang w:val="ru-RU" w:bidi="ru-RU"/>
              </w:rPr>
            </w:pPr>
            <w:r w:rsidRPr="005D5A71">
              <w:rPr>
                <w:rFonts w:eastAsia="Times New Roman"/>
                <w:b/>
                <w:lang w:val="ru-RU" w:bidi="ru-RU"/>
              </w:rPr>
              <w:t>Практическое занятие № 7.</w:t>
            </w:r>
          </w:p>
          <w:p w:rsidR="005D5A71" w:rsidRPr="005D5A71" w:rsidRDefault="005D5A71" w:rsidP="005D5A71">
            <w:pPr>
              <w:spacing w:before="36"/>
              <w:rPr>
                <w:rFonts w:eastAsia="Times New Roman"/>
                <w:lang w:val="ru-RU" w:bidi="ru-RU"/>
              </w:rPr>
            </w:pPr>
            <w:r w:rsidRPr="005D5A71">
              <w:rPr>
                <w:rFonts w:eastAsia="Times New Roman"/>
                <w:lang w:val="ru-RU" w:bidi="ru-RU"/>
              </w:rPr>
              <w:t>Отработка навыков техники сварки в нижнем положении стыковых швов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ind w:right="646"/>
              <w:jc w:val="right"/>
              <w:rPr>
                <w:rFonts w:eastAsia="Times New Roman"/>
                <w:lang w:bidi="ru-RU"/>
              </w:rPr>
            </w:pPr>
            <w:r w:rsidRPr="005D5A71">
              <w:rPr>
                <w:rFonts w:eastAsia="Times New Roman"/>
                <w:lang w:bidi="ru-RU"/>
              </w:rPr>
              <w:t>2</w:t>
            </w:r>
          </w:p>
        </w:tc>
      </w:tr>
      <w:tr w:rsidR="005D5A71" w:rsidRPr="005D5A71" w:rsidTr="005D5A71">
        <w:trPr>
          <w:trHeight w:val="635"/>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Практическое занятие № 8.</w:t>
            </w:r>
          </w:p>
          <w:p w:rsidR="005D5A71" w:rsidRPr="005D5A71" w:rsidRDefault="005D5A71" w:rsidP="005D5A71">
            <w:pPr>
              <w:spacing w:before="36"/>
              <w:rPr>
                <w:rFonts w:eastAsia="Times New Roman"/>
                <w:lang w:val="ru-RU" w:bidi="ru-RU"/>
              </w:rPr>
            </w:pPr>
            <w:r w:rsidRPr="005D5A71">
              <w:rPr>
                <w:rFonts w:eastAsia="Times New Roman"/>
                <w:lang w:val="ru-RU" w:bidi="ru-RU"/>
              </w:rPr>
              <w:t>Отработка навыков техники сварки в нижнем положении угловых швов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2</w:t>
            </w:r>
          </w:p>
        </w:tc>
      </w:tr>
      <w:tr w:rsidR="005D5A71" w:rsidRPr="005D5A71" w:rsidTr="005D5A71">
        <w:trPr>
          <w:trHeight w:val="633"/>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Практическое занятие № 9</w:t>
            </w:r>
          </w:p>
          <w:p w:rsidR="005D5A71" w:rsidRPr="005D5A71" w:rsidRDefault="005D5A71" w:rsidP="005D5A71">
            <w:pPr>
              <w:spacing w:before="36"/>
              <w:rPr>
                <w:rFonts w:eastAsia="Times New Roman"/>
                <w:lang w:val="ru-RU" w:bidi="ru-RU"/>
              </w:rPr>
            </w:pPr>
            <w:r w:rsidRPr="005D5A71">
              <w:rPr>
                <w:rFonts w:eastAsia="Times New Roman"/>
                <w:lang w:val="ru-RU" w:bidi="ru-RU"/>
              </w:rPr>
              <w:t>Отработка навыков техники сварки в вертикальном положении стыковых швов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2</w:t>
            </w:r>
          </w:p>
        </w:tc>
      </w:tr>
      <w:tr w:rsidR="005D5A71" w:rsidRPr="005D5A71" w:rsidTr="005D5A71">
        <w:trPr>
          <w:trHeight w:val="635"/>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
              <w:rPr>
                <w:rFonts w:eastAsia="Times New Roman"/>
                <w:b/>
                <w:lang w:val="ru-RU" w:bidi="ru-RU"/>
              </w:rPr>
            </w:pPr>
            <w:r w:rsidRPr="005D5A71">
              <w:rPr>
                <w:rFonts w:eastAsia="Times New Roman"/>
                <w:b/>
                <w:lang w:val="ru-RU" w:bidi="ru-RU"/>
              </w:rPr>
              <w:t>Практическое занятие № 10</w:t>
            </w:r>
          </w:p>
          <w:p w:rsidR="005D5A71" w:rsidRPr="005D5A71" w:rsidRDefault="005D5A71" w:rsidP="005D5A71">
            <w:pPr>
              <w:spacing w:before="36"/>
              <w:rPr>
                <w:rFonts w:eastAsia="Times New Roman"/>
                <w:lang w:val="ru-RU" w:bidi="ru-RU"/>
              </w:rPr>
            </w:pPr>
            <w:r w:rsidRPr="005D5A71">
              <w:rPr>
                <w:rFonts w:eastAsia="Times New Roman"/>
                <w:lang w:val="ru-RU" w:bidi="ru-RU"/>
              </w:rPr>
              <w:t>Отработка навыков техники сварки в вертикальном положении угловых швов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ind w:right="646"/>
              <w:jc w:val="right"/>
              <w:rPr>
                <w:rFonts w:eastAsia="Times New Roman"/>
                <w:lang w:bidi="ru-RU"/>
              </w:rPr>
            </w:pPr>
            <w:r w:rsidRPr="005D5A71">
              <w:rPr>
                <w:rFonts w:eastAsia="Times New Roman"/>
                <w:lang w:bidi="ru-RU"/>
              </w:rPr>
              <w:t>2</w:t>
            </w:r>
          </w:p>
        </w:tc>
      </w:tr>
      <w:tr w:rsidR="005D5A71" w:rsidRPr="005D5A71" w:rsidTr="005D5A71">
        <w:trPr>
          <w:trHeight w:val="636"/>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Практическое занятие № 11</w:t>
            </w:r>
          </w:p>
          <w:p w:rsidR="005D5A71" w:rsidRPr="005D5A71" w:rsidRDefault="005D5A71" w:rsidP="005D5A71">
            <w:pPr>
              <w:spacing w:before="36"/>
              <w:rPr>
                <w:rFonts w:eastAsia="Times New Roman"/>
                <w:lang w:val="ru-RU" w:bidi="ru-RU"/>
              </w:rPr>
            </w:pPr>
            <w:r w:rsidRPr="005D5A71">
              <w:rPr>
                <w:rFonts w:eastAsia="Times New Roman"/>
                <w:lang w:val="ru-RU" w:bidi="ru-RU"/>
              </w:rPr>
              <w:t>Отработка навыков техники сварки в горизонтальном положении стыковых швов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2</w:t>
            </w:r>
          </w:p>
        </w:tc>
      </w:tr>
      <w:tr w:rsidR="005D5A71" w:rsidRPr="005D5A71" w:rsidTr="005D5A71">
        <w:trPr>
          <w:trHeight w:val="633"/>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Практическое занятие № 12</w:t>
            </w:r>
          </w:p>
          <w:p w:rsidR="005D5A71" w:rsidRPr="005D5A71" w:rsidRDefault="005D5A71" w:rsidP="005D5A71">
            <w:pPr>
              <w:spacing w:before="36"/>
              <w:rPr>
                <w:rFonts w:eastAsia="Times New Roman"/>
                <w:lang w:val="ru-RU" w:bidi="ru-RU"/>
              </w:rPr>
            </w:pPr>
            <w:r w:rsidRPr="005D5A71">
              <w:rPr>
                <w:rFonts w:eastAsia="Times New Roman"/>
                <w:lang w:val="ru-RU" w:bidi="ru-RU"/>
              </w:rPr>
              <w:t>Отработка навыков техники сварки в горизонтальном положении угловых швов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2</w:t>
            </w:r>
          </w:p>
        </w:tc>
      </w:tr>
      <w:tr w:rsidR="005D5A71" w:rsidRPr="005D5A71" w:rsidTr="005D5A71">
        <w:trPr>
          <w:trHeight w:val="635"/>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Практическое занятие № 13</w:t>
            </w:r>
          </w:p>
          <w:p w:rsidR="005D5A71" w:rsidRPr="005D5A71" w:rsidRDefault="005D5A71" w:rsidP="005D5A71">
            <w:pPr>
              <w:spacing w:before="38"/>
              <w:rPr>
                <w:rFonts w:eastAsia="Times New Roman"/>
                <w:lang w:val="ru-RU" w:bidi="ru-RU"/>
              </w:rPr>
            </w:pPr>
            <w:r w:rsidRPr="005D5A71">
              <w:rPr>
                <w:rFonts w:eastAsia="Times New Roman"/>
                <w:lang w:val="ru-RU" w:bidi="ru-RU"/>
              </w:rPr>
              <w:t>Отработка навыков техники сварки в потолочном положении стыковых швов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2</w:t>
            </w:r>
          </w:p>
        </w:tc>
      </w:tr>
      <w:tr w:rsidR="005D5A71" w:rsidRPr="005D5A71" w:rsidTr="005D5A71">
        <w:trPr>
          <w:trHeight w:val="635"/>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val="ru-RU" w:bidi="ru-RU"/>
              </w:rPr>
            </w:pPr>
            <w:r w:rsidRPr="005D5A71">
              <w:rPr>
                <w:rFonts w:eastAsia="Times New Roman"/>
                <w:b/>
                <w:lang w:val="ru-RU" w:bidi="ru-RU"/>
              </w:rPr>
              <w:t>Практическое занятие № 14</w:t>
            </w:r>
          </w:p>
          <w:p w:rsidR="005D5A71" w:rsidRPr="005D5A71" w:rsidRDefault="005D5A71" w:rsidP="005D5A71">
            <w:pPr>
              <w:spacing w:before="36"/>
              <w:rPr>
                <w:rFonts w:eastAsia="Times New Roman"/>
                <w:lang w:val="ru-RU" w:bidi="ru-RU"/>
              </w:rPr>
            </w:pPr>
            <w:r w:rsidRPr="005D5A71">
              <w:rPr>
                <w:rFonts w:eastAsia="Times New Roman"/>
                <w:lang w:val="ru-RU" w:bidi="ru-RU"/>
              </w:rPr>
              <w:t>Отработка навыков техники сварки в потолочном положении угловых швов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2</w:t>
            </w:r>
          </w:p>
        </w:tc>
      </w:tr>
      <w:tr w:rsidR="005D5A71" w:rsidRPr="005D5A71" w:rsidTr="005D5A71">
        <w:trPr>
          <w:trHeight w:val="328"/>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597"/>
              <w:rPr>
                <w:rFonts w:eastAsia="Times New Roman"/>
                <w:lang w:bidi="ru-RU"/>
              </w:rPr>
            </w:pPr>
            <w:r w:rsidRPr="005D5A71">
              <w:rPr>
                <w:rFonts w:eastAsia="Times New Roman"/>
                <w:lang w:bidi="ru-RU"/>
              </w:rPr>
              <w:t>Тема 1.2. Дуговая наплавка металлов</w:t>
            </w: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179"/>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646"/>
              <w:jc w:val="right"/>
              <w:rPr>
                <w:rFonts w:eastAsia="Times New Roman"/>
                <w:b/>
                <w:lang w:bidi="ru-RU"/>
              </w:rPr>
            </w:pPr>
            <w:r w:rsidRPr="005D5A71">
              <w:rPr>
                <w:rFonts w:eastAsia="Times New Roman"/>
                <w:b/>
                <w:lang w:bidi="ru-RU"/>
              </w:rPr>
              <w:t>2</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1. Общие сведения о наплавке: назначение; сущность наплавки; способы и их</w:t>
            </w:r>
          </w:p>
        </w:tc>
        <w:tc>
          <w:tcPr>
            <w:tcW w:w="136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val="ru-RU" w:bidi="ru-RU"/>
              </w:rPr>
            </w:pPr>
          </w:p>
          <w:p w:rsidR="005D5A71" w:rsidRPr="005D5A71" w:rsidRDefault="005D5A71" w:rsidP="005D5A71">
            <w:pPr>
              <w:jc w:val="center"/>
              <w:rPr>
                <w:rFonts w:eastAsia="Times New Roman"/>
                <w:lang w:bidi="ru-RU"/>
              </w:rPr>
            </w:pPr>
            <w:r w:rsidRPr="005D5A71">
              <w:rPr>
                <w:rFonts w:eastAsia="Times New Roman"/>
                <w:lang w:bidi="ru-RU"/>
              </w:rPr>
              <w:t>3</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47"/>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2. Материалы для наплавки: электроды; флюсы; твёрдые сплавы.</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2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3. Техника наплавки различных поверхностей: тел вращения и плоских поверхностей</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Лабораторные работы</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9217"/>
        <w:gridCol w:w="1360"/>
        <w:gridCol w:w="1440"/>
      </w:tblGrid>
      <w:tr w:rsidR="005D5A71" w:rsidRPr="005D5A71" w:rsidTr="005D5A71">
        <w:trPr>
          <w:trHeight w:val="551"/>
        </w:trPr>
        <w:tc>
          <w:tcPr>
            <w:tcW w:w="3545"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Лабораторная работа № 1</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Изучение особенностей дуговой наплавки плавящимся электродом</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28"/>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73"/>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79"/>
              <w:rPr>
                <w:rFonts w:eastAsia="Times New Roman"/>
                <w:lang w:bidi="ru-RU"/>
              </w:rPr>
            </w:pPr>
            <w:r w:rsidRPr="005D5A71">
              <w:rPr>
                <w:rFonts w:eastAsia="Times New Roman"/>
                <w:lang w:bidi="ru-RU"/>
              </w:rPr>
              <w:t>Тема 1.3. Дуговая резка металлов</w:t>
            </w: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44"/>
              <w:ind w:right="179"/>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71"/>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1.Дуговые способы резки: сущность, назначение и область применения</w:t>
            </w:r>
          </w:p>
        </w:tc>
        <w:tc>
          <w:tcPr>
            <w:tcW w:w="1360"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210"/>
              <w:jc w:val="center"/>
              <w:rPr>
                <w:rFonts w:eastAsia="Times New Roman"/>
                <w:lang w:bidi="ru-RU"/>
              </w:rPr>
            </w:pPr>
            <w:r w:rsidRPr="005D5A71">
              <w:rPr>
                <w:rFonts w:eastAsia="Times New Roman"/>
                <w:lang w:bidi="ru-RU"/>
              </w:rPr>
              <w:t>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30"/>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2. Технология ручной дуговой резки плавящимся электродом</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328"/>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Лабораторные работы</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4"/>
        </w:trPr>
        <w:tc>
          <w:tcPr>
            <w:tcW w:w="3545"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Лабораторная работа № 2</w:t>
            </w:r>
          </w:p>
          <w:p w:rsidR="005D5A71" w:rsidRPr="005D5A71" w:rsidRDefault="005D5A71" w:rsidP="005D5A71">
            <w:pPr>
              <w:spacing w:line="262" w:lineRule="exact"/>
              <w:rPr>
                <w:rFonts w:eastAsia="Times New Roman"/>
                <w:lang w:val="ru-RU" w:bidi="ru-RU"/>
              </w:rPr>
            </w:pPr>
            <w:r w:rsidRPr="005D5A71">
              <w:rPr>
                <w:rFonts w:eastAsia="Times New Roman"/>
                <w:lang w:val="ru-RU" w:bidi="ru-RU"/>
              </w:rPr>
              <w:t>Изучение особенностей дуговой и воздушно-дуговой резки металлов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31"/>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312"/>
        </w:trPr>
        <w:tc>
          <w:tcPr>
            <w:tcW w:w="1276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Самостоятельная работа при изучении раздела 1 ПМ .02.</w:t>
            </w:r>
          </w:p>
          <w:p w:rsidR="005D5A71" w:rsidRPr="005D5A71" w:rsidRDefault="005D5A71" w:rsidP="00284ED8">
            <w:pPr>
              <w:numPr>
                <w:ilvl w:val="0"/>
                <w:numId w:val="282"/>
              </w:numPr>
              <w:tabs>
                <w:tab w:val="left" w:pos="247"/>
              </w:tabs>
              <w:ind w:right="205" w:firstLine="0"/>
              <w:rPr>
                <w:rFonts w:eastAsia="Times New Roman"/>
                <w:lang w:val="ru-RU" w:bidi="ru-RU"/>
              </w:rPr>
            </w:pPr>
            <w:r w:rsidRPr="005D5A71">
              <w:rPr>
                <w:rFonts w:eastAsia="Times New Roman"/>
                <w:lang w:val="ru-RU" w:bidi="ru-RU"/>
              </w:rPr>
              <w:t>систематическая</w:t>
            </w:r>
            <w:r w:rsidRPr="005D5A71">
              <w:rPr>
                <w:rFonts w:eastAsia="Times New Roman"/>
                <w:spacing w:val="-4"/>
                <w:lang w:val="ru-RU" w:bidi="ru-RU"/>
              </w:rPr>
              <w:t xml:space="preserve"> </w:t>
            </w:r>
            <w:r w:rsidRPr="005D5A71">
              <w:rPr>
                <w:rFonts w:eastAsia="Times New Roman"/>
                <w:lang w:val="ru-RU" w:bidi="ru-RU"/>
              </w:rPr>
              <w:t>проработка</w:t>
            </w:r>
            <w:r w:rsidRPr="005D5A71">
              <w:rPr>
                <w:rFonts w:eastAsia="Times New Roman"/>
                <w:spacing w:val="-5"/>
                <w:lang w:val="ru-RU" w:bidi="ru-RU"/>
              </w:rPr>
              <w:t xml:space="preserve"> </w:t>
            </w:r>
            <w:r w:rsidRPr="005D5A71">
              <w:rPr>
                <w:rFonts w:eastAsia="Times New Roman"/>
                <w:lang w:val="ru-RU" w:bidi="ru-RU"/>
              </w:rPr>
              <w:t>конспектов</w:t>
            </w:r>
            <w:r w:rsidRPr="005D5A71">
              <w:rPr>
                <w:rFonts w:eastAsia="Times New Roman"/>
                <w:spacing w:val="-7"/>
                <w:lang w:val="ru-RU" w:bidi="ru-RU"/>
              </w:rPr>
              <w:t xml:space="preserve"> </w:t>
            </w:r>
            <w:r w:rsidRPr="005D5A71">
              <w:rPr>
                <w:rFonts w:eastAsia="Times New Roman"/>
                <w:lang w:val="ru-RU" w:bidi="ru-RU"/>
              </w:rPr>
              <w:t>занятий,</w:t>
            </w:r>
            <w:r w:rsidRPr="005D5A71">
              <w:rPr>
                <w:rFonts w:eastAsia="Times New Roman"/>
                <w:spacing w:val="-2"/>
                <w:lang w:val="ru-RU" w:bidi="ru-RU"/>
              </w:rPr>
              <w:t xml:space="preserve"> </w:t>
            </w:r>
            <w:r w:rsidRPr="005D5A71">
              <w:rPr>
                <w:rFonts w:eastAsia="Times New Roman"/>
                <w:lang w:val="ru-RU" w:bidi="ru-RU"/>
              </w:rPr>
              <w:t>учебной,</w:t>
            </w:r>
            <w:r w:rsidRPr="005D5A71">
              <w:rPr>
                <w:rFonts w:eastAsia="Times New Roman"/>
                <w:spacing w:val="-4"/>
                <w:lang w:val="ru-RU" w:bidi="ru-RU"/>
              </w:rPr>
              <w:t xml:space="preserve"> </w:t>
            </w:r>
            <w:r w:rsidRPr="005D5A71">
              <w:rPr>
                <w:rFonts w:eastAsia="Times New Roman"/>
                <w:lang w:val="ru-RU" w:bidi="ru-RU"/>
              </w:rPr>
              <w:t>дополнительной</w:t>
            </w:r>
            <w:r w:rsidRPr="005D5A71">
              <w:rPr>
                <w:rFonts w:eastAsia="Times New Roman"/>
                <w:spacing w:val="-6"/>
                <w:lang w:val="ru-RU" w:bidi="ru-RU"/>
              </w:rPr>
              <w:t xml:space="preserve"> </w:t>
            </w:r>
            <w:r w:rsidRPr="005D5A71">
              <w:rPr>
                <w:rFonts w:eastAsia="Times New Roman"/>
                <w:lang w:val="ru-RU" w:bidi="ru-RU"/>
              </w:rPr>
              <w:t>и</w:t>
            </w:r>
            <w:r w:rsidRPr="005D5A71">
              <w:rPr>
                <w:rFonts w:eastAsia="Times New Roman"/>
                <w:spacing w:val="-4"/>
                <w:lang w:val="ru-RU" w:bidi="ru-RU"/>
              </w:rPr>
              <w:t xml:space="preserve"> </w:t>
            </w:r>
            <w:r w:rsidRPr="005D5A71">
              <w:rPr>
                <w:rFonts w:eastAsia="Times New Roman"/>
                <w:lang w:val="ru-RU" w:bidi="ru-RU"/>
              </w:rPr>
              <w:t>справочной</w:t>
            </w:r>
            <w:r w:rsidRPr="005D5A71">
              <w:rPr>
                <w:rFonts w:eastAsia="Times New Roman"/>
                <w:spacing w:val="-4"/>
                <w:lang w:val="ru-RU" w:bidi="ru-RU"/>
              </w:rPr>
              <w:t xml:space="preserve"> </w:t>
            </w:r>
            <w:r w:rsidRPr="005D5A71">
              <w:rPr>
                <w:rFonts w:eastAsia="Times New Roman"/>
                <w:lang w:val="ru-RU" w:bidi="ru-RU"/>
              </w:rPr>
              <w:t>литературы</w:t>
            </w:r>
            <w:r w:rsidRPr="005D5A71">
              <w:rPr>
                <w:rFonts w:eastAsia="Times New Roman"/>
                <w:spacing w:val="-4"/>
                <w:lang w:val="ru-RU" w:bidi="ru-RU"/>
              </w:rPr>
              <w:t xml:space="preserve"> </w:t>
            </w:r>
            <w:r w:rsidRPr="005D5A71">
              <w:rPr>
                <w:rFonts w:eastAsia="Times New Roman"/>
                <w:lang w:val="ru-RU" w:bidi="ru-RU"/>
              </w:rPr>
              <w:t>при</w:t>
            </w:r>
            <w:r w:rsidRPr="005D5A71">
              <w:rPr>
                <w:rFonts w:eastAsia="Times New Roman"/>
                <w:spacing w:val="-4"/>
                <w:lang w:val="ru-RU" w:bidi="ru-RU"/>
              </w:rPr>
              <w:t xml:space="preserve"> </w:t>
            </w:r>
            <w:r w:rsidRPr="005D5A71">
              <w:rPr>
                <w:rFonts w:eastAsia="Times New Roman"/>
                <w:lang w:val="ru-RU" w:bidi="ru-RU"/>
              </w:rPr>
              <w:t>подготовке</w:t>
            </w:r>
            <w:r w:rsidRPr="005D5A71">
              <w:rPr>
                <w:rFonts w:eastAsia="Times New Roman"/>
                <w:spacing w:val="-5"/>
                <w:lang w:val="ru-RU" w:bidi="ru-RU"/>
              </w:rPr>
              <w:t xml:space="preserve"> </w:t>
            </w:r>
            <w:r w:rsidRPr="005D5A71">
              <w:rPr>
                <w:rFonts w:eastAsia="Times New Roman"/>
                <w:lang w:val="ru-RU" w:bidi="ru-RU"/>
              </w:rPr>
              <w:t>к занятиям;</w:t>
            </w:r>
          </w:p>
          <w:p w:rsidR="005D5A71" w:rsidRPr="005D5A71" w:rsidRDefault="005D5A71" w:rsidP="00284ED8">
            <w:pPr>
              <w:numPr>
                <w:ilvl w:val="0"/>
                <w:numId w:val="282"/>
              </w:numPr>
              <w:tabs>
                <w:tab w:val="left" w:pos="247"/>
              </w:tabs>
              <w:ind w:right="546" w:firstLine="0"/>
              <w:rPr>
                <w:rFonts w:eastAsia="Times New Roman"/>
                <w:lang w:val="ru-RU" w:bidi="ru-RU"/>
              </w:rPr>
            </w:pPr>
            <w:r w:rsidRPr="005D5A71">
              <w:rPr>
                <w:rFonts w:eastAsia="Times New Roman"/>
                <w:lang w:val="ru-RU" w:bidi="ru-RU"/>
              </w:rPr>
              <w:t>подготовка к практическим и лабораторным</w:t>
            </w:r>
            <w:r w:rsidRPr="005D5A71">
              <w:rPr>
                <w:rFonts w:eastAsia="Times New Roman"/>
                <w:spacing w:val="-44"/>
                <w:lang w:val="ru-RU" w:bidi="ru-RU"/>
              </w:rPr>
              <w:t xml:space="preserve"> </w:t>
            </w:r>
            <w:r w:rsidRPr="005D5A71">
              <w:rPr>
                <w:rFonts w:eastAsia="Times New Roman"/>
                <w:lang w:val="ru-RU" w:bidi="ru-RU"/>
              </w:rPr>
              <w:t>работам с использованием методических рекомендаций преподавателя, оформление практических и лабораторных работ и подготовка их к</w:t>
            </w:r>
            <w:r w:rsidRPr="005D5A71">
              <w:rPr>
                <w:rFonts w:eastAsia="Times New Roman"/>
                <w:spacing w:val="-1"/>
                <w:lang w:val="ru-RU" w:bidi="ru-RU"/>
              </w:rPr>
              <w:t xml:space="preserve"> </w:t>
            </w:r>
            <w:r w:rsidRPr="005D5A71">
              <w:rPr>
                <w:rFonts w:eastAsia="Times New Roman"/>
                <w:lang w:val="ru-RU" w:bidi="ru-RU"/>
              </w:rPr>
              <w:t>защите;</w:t>
            </w:r>
          </w:p>
          <w:p w:rsidR="005D5A71" w:rsidRPr="005D5A71" w:rsidRDefault="005D5A71" w:rsidP="00284ED8">
            <w:pPr>
              <w:numPr>
                <w:ilvl w:val="0"/>
                <w:numId w:val="282"/>
              </w:numPr>
              <w:tabs>
                <w:tab w:val="left" w:pos="247"/>
              </w:tabs>
              <w:ind w:left="247"/>
              <w:rPr>
                <w:rFonts w:eastAsia="Times New Roman"/>
                <w:lang w:val="ru-RU" w:bidi="ru-RU"/>
              </w:rPr>
            </w:pPr>
            <w:r w:rsidRPr="005D5A71">
              <w:rPr>
                <w:rFonts w:eastAsia="Times New Roman"/>
                <w:lang w:val="ru-RU" w:bidi="ru-RU"/>
              </w:rPr>
              <w:t>подготовка к выполнению индивидуальных</w:t>
            </w:r>
            <w:r w:rsidRPr="005D5A71">
              <w:rPr>
                <w:rFonts w:eastAsia="Times New Roman"/>
                <w:spacing w:val="-2"/>
                <w:lang w:val="ru-RU" w:bidi="ru-RU"/>
              </w:rPr>
              <w:t xml:space="preserve"> </w:t>
            </w:r>
            <w:r w:rsidRPr="005D5A71">
              <w:rPr>
                <w:rFonts w:eastAsia="Times New Roman"/>
                <w:lang w:val="ru-RU" w:bidi="ru-RU"/>
              </w:rPr>
              <w:t>заданий;</w:t>
            </w:r>
          </w:p>
          <w:p w:rsidR="005D5A71" w:rsidRPr="005D5A71" w:rsidRDefault="005D5A71" w:rsidP="00284ED8">
            <w:pPr>
              <w:numPr>
                <w:ilvl w:val="0"/>
                <w:numId w:val="282"/>
              </w:numPr>
              <w:tabs>
                <w:tab w:val="left" w:pos="247"/>
              </w:tabs>
              <w:ind w:right="253" w:firstLine="0"/>
              <w:rPr>
                <w:rFonts w:eastAsia="Times New Roman"/>
                <w:lang w:val="ru-RU" w:bidi="ru-RU"/>
              </w:rPr>
            </w:pPr>
            <w:r w:rsidRPr="005D5A71">
              <w:rPr>
                <w:rFonts w:eastAsia="Times New Roman"/>
                <w:lang w:val="ru-RU" w:bidi="ru-RU"/>
              </w:rPr>
              <w:t>подготовка и защита докладов по разделу 1 ПМ.01: «Типы и марки электродов для сварки углеродистых и легированных сталей»; «Типы и марки электродов для сварки цветных металлов и их сплавов»; «Типы и марки электродов для наплавки»; «Методы повышения производительности ручной сварки и наплавки покрытыми электродами»; «Дуговая наплавка под флюсом»; «Дуговая наплавка в защитных газах»; «Дуговая наплавка порошковыми</w:t>
            </w:r>
            <w:r w:rsidRPr="005D5A71">
              <w:rPr>
                <w:rFonts w:eastAsia="Times New Roman"/>
                <w:spacing w:val="-5"/>
                <w:lang w:val="ru-RU" w:bidi="ru-RU"/>
              </w:rPr>
              <w:t xml:space="preserve"> </w:t>
            </w:r>
            <w:r w:rsidRPr="005D5A71">
              <w:rPr>
                <w:rFonts w:eastAsia="Times New Roman"/>
                <w:lang w:val="ru-RU" w:bidi="ru-RU"/>
              </w:rPr>
              <w:t>проволоками»; «Лазерная</w:t>
            </w:r>
            <w:r w:rsidRPr="005D5A71">
              <w:rPr>
                <w:rFonts w:eastAsia="Times New Roman"/>
                <w:spacing w:val="-5"/>
                <w:lang w:val="ru-RU" w:bidi="ru-RU"/>
              </w:rPr>
              <w:t xml:space="preserve"> </w:t>
            </w:r>
            <w:r w:rsidRPr="005D5A71">
              <w:rPr>
                <w:rFonts w:eastAsia="Times New Roman"/>
                <w:lang w:val="ru-RU" w:bidi="ru-RU"/>
              </w:rPr>
              <w:t>резка</w:t>
            </w:r>
            <w:r w:rsidRPr="005D5A71">
              <w:rPr>
                <w:rFonts w:eastAsia="Times New Roman"/>
                <w:spacing w:val="-6"/>
                <w:lang w:val="ru-RU" w:bidi="ru-RU"/>
              </w:rPr>
              <w:t xml:space="preserve"> </w:t>
            </w:r>
            <w:r w:rsidRPr="005D5A71">
              <w:rPr>
                <w:rFonts w:eastAsia="Times New Roman"/>
                <w:lang w:val="ru-RU" w:bidi="ru-RU"/>
              </w:rPr>
              <w:t>металлов»;</w:t>
            </w:r>
            <w:r w:rsidRPr="005D5A71">
              <w:rPr>
                <w:rFonts w:eastAsia="Times New Roman"/>
                <w:spacing w:val="2"/>
                <w:lang w:val="ru-RU" w:bidi="ru-RU"/>
              </w:rPr>
              <w:t xml:space="preserve"> </w:t>
            </w:r>
            <w:r w:rsidRPr="005D5A71">
              <w:rPr>
                <w:rFonts w:eastAsia="Times New Roman"/>
                <w:lang w:val="ru-RU" w:bidi="ru-RU"/>
              </w:rPr>
              <w:t>«Плазменная</w:t>
            </w:r>
            <w:r w:rsidRPr="005D5A71">
              <w:rPr>
                <w:rFonts w:eastAsia="Times New Roman"/>
                <w:spacing w:val="-5"/>
                <w:lang w:val="ru-RU" w:bidi="ru-RU"/>
              </w:rPr>
              <w:t xml:space="preserve"> </w:t>
            </w:r>
            <w:r w:rsidRPr="005D5A71">
              <w:rPr>
                <w:rFonts w:eastAsia="Times New Roman"/>
                <w:lang w:val="ru-RU" w:bidi="ru-RU"/>
              </w:rPr>
              <w:t>резка</w:t>
            </w:r>
            <w:r w:rsidRPr="005D5A71">
              <w:rPr>
                <w:rFonts w:eastAsia="Times New Roman"/>
                <w:spacing w:val="-6"/>
                <w:lang w:val="ru-RU" w:bidi="ru-RU"/>
              </w:rPr>
              <w:t xml:space="preserve"> </w:t>
            </w:r>
            <w:r w:rsidRPr="005D5A71">
              <w:rPr>
                <w:rFonts w:eastAsia="Times New Roman"/>
                <w:lang w:val="ru-RU" w:bidi="ru-RU"/>
              </w:rPr>
              <w:t>металлов:</w:t>
            </w:r>
            <w:r w:rsidRPr="005D5A71">
              <w:rPr>
                <w:rFonts w:eastAsia="Times New Roman"/>
                <w:spacing w:val="-5"/>
                <w:lang w:val="ru-RU" w:bidi="ru-RU"/>
              </w:rPr>
              <w:t xml:space="preserve"> </w:t>
            </w:r>
            <w:r w:rsidRPr="005D5A71">
              <w:rPr>
                <w:rFonts w:eastAsia="Times New Roman"/>
                <w:lang w:val="ru-RU" w:bidi="ru-RU"/>
              </w:rPr>
              <w:t>сущность,</w:t>
            </w:r>
            <w:r w:rsidRPr="005D5A71">
              <w:rPr>
                <w:rFonts w:eastAsia="Times New Roman"/>
                <w:spacing w:val="-5"/>
                <w:lang w:val="ru-RU" w:bidi="ru-RU"/>
              </w:rPr>
              <w:t xml:space="preserve"> </w:t>
            </w:r>
            <w:r w:rsidRPr="005D5A71">
              <w:rPr>
                <w:rFonts w:eastAsia="Times New Roman"/>
                <w:lang w:val="ru-RU" w:bidi="ru-RU"/>
              </w:rPr>
              <w:t>назначение</w:t>
            </w:r>
            <w:r w:rsidRPr="005D5A71">
              <w:rPr>
                <w:rFonts w:eastAsia="Times New Roman"/>
                <w:spacing w:val="-6"/>
                <w:lang w:val="ru-RU" w:bidi="ru-RU"/>
              </w:rPr>
              <w:t xml:space="preserve"> </w:t>
            </w:r>
            <w:r w:rsidRPr="005D5A71">
              <w:rPr>
                <w:rFonts w:eastAsia="Times New Roman"/>
                <w:lang w:val="ru-RU" w:bidi="ru-RU"/>
              </w:rPr>
              <w:t>и</w:t>
            </w:r>
            <w:r w:rsidRPr="005D5A71">
              <w:rPr>
                <w:rFonts w:eastAsia="Times New Roman"/>
                <w:spacing w:val="-5"/>
                <w:lang w:val="ru-RU" w:bidi="ru-RU"/>
              </w:rPr>
              <w:t xml:space="preserve"> </w:t>
            </w:r>
            <w:r w:rsidRPr="005D5A71">
              <w:rPr>
                <w:rFonts w:eastAsia="Times New Roman"/>
                <w:lang w:val="ru-RU" w:bidi="ru-RU"/>
              </w:rPr>
              <w:t>область</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применения»; «Плазмотроны для резки металла».</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179"/>
              <w:jc w:val="center"/>
              <w:rPr>
                <w:rFonts w:eastAsia="Times New Roman"/>
                <w:b/>
                <w:lang w:bidi="ru-RU"/>
              </w:rPr>
            </w:pPr>
            <w:r w:rsidRPr="005D5A71">
              <w:rPr>
                <w:rFonts w:eastAsia="Times New Roman"/>
                <w:b/>
                <w:lang w:bidi="ru-RU"/>
              </w:rPr>
              <w:t>33</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312"/>
        </w:trPr>
        <w:tc>
          <w:tcPr>
            <w:tcW w:w="1276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lastRenderedPageBreak/>
              <w:t>Тематика домашних заданий</w:t>
            </w:r>
          </w:p>
          <w:p w:rsidR="005D5A71" w:rsidRPr="005D5A71" w:rsidRDefault="005D5A71" w:rsidP="005D5A71">
            <w:pPr>
              <w:rPr>
                <w:rFonts w:eastAsia="Times New Roman"/>
                <w:lang w:val="ru-RU" w:bidi="ru-RU"/>
              </w:rPr>
            </w:pPr>
            <w:r w:rsidRPr="005D5A71">
              <w:rPr>
                <w:rFonts w:eastAsia="Times New Roman"/>
                <w:lang w:val="ru-RU" w:bidi="ru-RU"/>
              </w:rPr>
              <w:t>Определить основные типы, конструктивные элементы и размеры сварных соединений, выполняемых ручной дуговой сваркой плавящимся покрытым электродом, и обозначение их на чертежах.</w:t>
            </w:r>
          </w:p>
          <w:p w:rsidR="005D5A71" w:rsidRPr="005D5A71" w:rsidRDefault="005D5A71" w:rsidP="005D5A71">
            <w:pPr>
              <w:rPr>
                <w:rFonts w:eastAsia="Times New Roman"/>
                <w:lang w:val="ru-RU" w:bidi="ru-RU"/>
              </w:rPr>
            </w:pPr>
            <w:r w:rsidRPr="005D5A71">
              <w:rPr>
                <w:rFonts w:eastAsia="Times New Roman"/>
                <w:lang w:val="ru-RU" w:bidi="ru-RU"/>
              </w:rPr>
              <w:t>Перечислить основные группы и марки материалов, свариваемых ручной дуговой сваркой.</w:t>
            </w:r>
          </w:p>
          <w:p w:rsidR="005D5A71" w:rsidRPr="005D5A71" w:rsidRDefault="005D5A71" w:rsidP="005D5A71">
            <w:pPr>
              <w:rPr>
                <w:rFonts w:eastAsia="Times New Roman"/>
                <w:lang w:val="ru-RU" w:bidi="ru-RU"/>
              </w:rPr>
            </w:pPr>
            <w:r w:rsidRPr="005D5A71">
              <w:rPr>
                <w:rFonts w:eastAsia="Times New Roman"/>
                <w:lang w:val="ru-RU" w:bidi="ru-RU"/>
              </w:rPr>
              <w:t>Назвать марки сварочных материалов, используемых для ручной дуговой сварки цветных металлов и сплавов. Перечислить критерии проверки сварочных материалов для ручной дуговой сварки.</w:t>
            </w:r>
          </w:p>
          <w:p w:rsidR="005D5A71" w:rsidRPr="005D5A71" w:rsidRDefault="005D5A71" w:rsidP="005D5A71">
            <w:pPr>
              <w:rPr>
                <w:rFonts w:eastAsia="Times New Roman"/>
                <w:lang w:val="ru-RU" w:bidi="ru-RU"/>
              </w:rPr>
            </w:pPr>
            <w:r w:rsidRPr="005D5A71">
              <w:rPr>
                <w:rFonts w:eastAsia="Times New Roman"/>
                <w:lang w:val="ru-RU" w:bidi="ru-RU"/>
              </w:rPr>
              <w:t>Изложить технику и технологию ручной дуговой сварки плавящимся покрытым электродом различных деталей и конструкций в пространственных положениях сварного шва.</w:t>
            </w:r>
          </w:p>
          <w:p w:rsidR="005D5A71" w:rsidRPr="005D5A71" w:rsidRDefault="005D5A71" w:rsidP="005D5A71">
            <w:pPr>
              <w:ind w:right="5481"/>
              <w:rPr>
                <w:rFonts w:eastAsia="Times New Roman"/>
                <w:lang w:val="ru-RU" w:bidi="ru-RU"/>
              </w:rPr>
            </w:pPr>
            <w:r w:rsidRPr="005D5A71">
              <w:rPr>
                <w:rFonts w:eastAsia="Times New Roman"/>
                <w:lang w:val="ru-RU" w:bidi="ru-RU"/>
              </w:rPr>
              <w:t>Указать основные параметры режима ручной дуговой сварки. Перечислить оборудование сварочного поста ручной дуговой сварки.</w:t>
            </w:r>
          </w:p>
          <w:p w:rsidR="005D5A71" w:rsidRPr="005D5A71" w:rsidRDefault="005D5A71" w:rsidP="005D5A71">
            <w:pPr>
              <w:spacing w:line="270" w:lineRule="atLeast"/>
              <w:rPr>
                <w:rFonts w:eastAsia="Times New Roman"/>
                <w:lang w:val="ru-RU" w:bidi="ru-RU"/>
              </w:rPr>
            </w:pPr>
            <w:r w:rsidRPr="005D5A71">
              <w:rPr>
                <w:rFonts w:eastAsia="Times New Roman"/>
                <w:lang w:val="ru-RU" w:bidi="ru-RU"/>
              </w:rPr>
              <w:t>Установить этапы проверки работоспособности и исправности оборудования поста ручной дуговой сварки плавящимся покрытым электродом.</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180" w:left="600" w:header="710" w:footer="988"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3"/>
        <w:gridCol w:w="1361"/>
        <w:gridCol w:w="1441"/>
      </w:tblGrid>
      <w:tr w:rsidR="005D5A71" w:rsidRPr="005D5A71" w:rsidTr="005D5A71">
        <w:trPr>
          <w:trHeight w:val="2724"/>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59"/>
              <w:rPr>
                <w:rFonts w:eastAsia="Times New Roman"/>
                <w:lang w:val="ru-RU" w:bidi="ru-RU"/>
              </w:rPr>
            </w:pPr>
            <w:r w:rsidRPr="005D5A71">
              <w:rPr>
                <w:rFonts w:eastAsia="Times New Roman"/>
                <w:lang w:val="ru-RU" w:bidi="ru-RU"/>
              </w:rPr>
              <w:t>Сформулировать этапы  настройки оборудования ручной дуговой сварки плавящимся покрытым электродом. Определить основные типы, конструктивные элементы и размеры сварных соединений из цветных металлов и сплавов,</w:t>
            </w:r>
            <w:r w:rsidRPr="005D5A71">
              <w:rPr>
                <w:rFonts w:eastAsia="Times New Roman"/>
                <w:spacing w:val="-41"/>
                <w:lang w:val="ru-RU" w:bidi="ru-RU"/>
              </w:rPr>
              <w:t xml:space="preserve"> </w:t>
            </w:r>
            <w:r w:rsidRPr="005D5A71">
              <w:rPr>
                <w:rFonts w:eastAsia="Times New Roman"/>
                <w:lang w:val="ru-RU" w:bidi="ru-RU"/>
              </w:rPr>
              <w:t>и обозначение их на</w:t>
            </w:r>
            <w:r w:rsidRPr="005D5A71">
              <w:rPr>
                <w:rFonts w:eastAsia="Times New Roman"/>
                <w:spacing w:val="-4"/>
                <w:lang w:val="ru-RU" w:bidi="ru-RU"/>
              </w:rPr>
              <w:t xml:space="preserve"> </w:t>
            </w:r>
            <w:r w:rsidRPr="005D5A71">
              <w:rPr>
                <w:rFonts w:eastAsia="Times New Roman"/>
                <w:lang w:val="ru-RU" w:bidi="ru-RU"/>
              </w:rPr>
              <w:t>чертежах.</w:t>
            </w:r>
          </w:p>
          <w:p w:rsidR="005D5A71" w:rsidRPr="005D5A71" w:rsidRDefault="005D5A71" w:rsidP="005D5A71">
            <w:pPr>
              <w:ind w:right="2808"/>
              <w:rPr>
                <w:rFonts w:eastAsia="Times New Roman"/>
                <w:lang w:val="ru-RU" w:bidi="ru-RU"/>
              </w:rPr>
            </w:pPr>
            <w:r w:rsidRPr="005D5A71">
              <w:rPr>
                <w:rFonts w:eastAsia="Times New Roman"/>
                <w:lang w:val="ru-RU" w:bidi="ru-RU"/>
              </w:rPr>
              <w:t>Перечислить сварочные материалы для ручной дуговой сварки цветных металлов и сплавов. Изложить особенности сварки цветных металлов и сплавов.</w:t>
            </w:r>
          </w:p>
          <w:p w:rsidR="005D5A71" w:rsidRPr="005D5A71" w:rsidRDefault="005D5A71" w:rsidP="005D5A71">
            <w:pPr>
              <w:ind w:right="2808"/>
              <w:rPr>
                <w:rFonts w:eastAsia="Times New Roman"/>
                <w:lang w:val="ru-RU" w:bidi="ru-RU"/>
              </w:rPr>
            </w:pPr>
            <w:r w:rsidRPr="005D5A71">
              <w:rPr>
                <w:rFonts w:eastAsia="Times New Roman"/>
                <w:lang w:val="ru-RU" w:bidi="ru-RU"/>
              </w:rPr>
              <w:t>Перечислить марки сварочных материалов, используемых для дуговой наплавки металлов. Объяснить технику наплавки различных поверхностей.</w:t>
            </w:r>
          </w:p>
          <w:p w:rsidR="005D5A71" w:rsidRPr="005D5A71" w:rsidRDefault="005D5A71" w:rsidP="005D5A71">
            <w:pPr>
              <w:ind w:right="2808"/>
              <w:rPr>
                <w:rFonts w:eastAsia="Times New Roman"/>
                <w:lang w:bidi="ru-RU"/>
              </w:rPr>
            </w:pPr>
            <w:r w:rsidRPr="005D5A71">
              <w:rPr>
                <w:rFonts w:eastAsia="Times New Roman"/>
                <w:lang w:val="ru-RU" w:bidi="ru-RU"/>
              </w:rPr>
              <w:t xml:space="preserve">Установить марки сварочных материалов, используемых для дуговой резки металлов. </w:t>
            </w:r>
            <w:r w:rsidRPr="005D5A71">
              <w:rPr>
                <w:rFonts w:eastAsia="Times New Roman"/>
                <w:lang w:bidi="ru-RU"/>
              </w:rPr>
              <w:t>Изложить технологию ручной дуговой резки плавящимся электродом.</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6185"/>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595"/>
              <w:rPr>
                <w:rFonts w:eastAsia="Times New Roman"/>
                <w:b/>
                <w:lang w:val="ru-RU" w:bidi="ru-RU"/>
              </w:rPr>
            </w:pPr>
            <w:r w:rsidRPr="005D5A71">
              <w:rPr>
                <w:rFonts w:eastAsia="Times New Roman"/>
                <w:b/>
                <w:lang w:val="ru-RU" w:bidi="ru-RU"/>
              </w:rPr>
              <w:t>Учебная практика Виды работ</w:t>
            </w:r>
          </w:p>
          <w:p w:rsidR="005D5A71" w:rsidRPr="005D5A71" w:rsidRDefault="005D5A71" w:rsidP="005D5A71">
            <w:pPr>
              <w:tabs>
                <w:tab w:val="left" w:pos="348"/>
              </w:tabs>
              <w:ind w:right="461"/>
              <w:rPr>
                <w:rFonts w:eastAsia="Times New Roman"/>
                <w:lang w:val="ru-RU" w:bidi="ru-RU"/>
              </w:rPr>
            </w:pPr>
            <w:r w:rsidRPr="005D5A71">
              <w:rPr>
                <w:rFonts w:eastAsia="Times New Roman"/>
                <w:lang w:val="ru-RU" w:bidi="ru-RU"/>
              </w:rPr>
              <w:t>1-3. Организация</w:t>
            </w:r>
            <w:r w:rsidRPr="005D5A71">
              <w:rPr>
                <w:rFonts w:eastAsia="Times New Roman"/>
                <w:spacing w:val="-4"/>
                <w:lang w:val="ru-RU" w:bidi="ru-RU"/>
              </w:rPr>
              <w:t xml:space="preserve"> </w:t>
            </w:r>
            <w:r w:rsidRPr="005D5A71">
              <w:rPr>
                <w:rFonts w:eastAsia="Times New Roman"/>
                <w:lang w:val="ru-RU" w:bidi="ru-RU"/>
              </w:rPr>
              <w:t>рабочего</w:t>
            </w:r>
            <w:r w:rsidRPr="005D5A71">
              <w:rPr>
                <w:rFonts w:eastAsia="Times New Roman"/>
                <w:spacing w:val="-5"/>
                <w:lang w:val="ru-RU" w:bidi="ru-RU"/>
              </w:rPr>
              <w:t xml:space="preserve"> </w:t>
            </w:r>
            <w:r w:rsidRPr="005D5A71">
              <w:rPr>
                <w:rFonts w:eastAsia="Times New Roman"/>
                <w:lang w:val="ru-RU" w:bidi="ru-RU"/>
              </w:rPr>
              <w:t>места</w:t>
            </w:r>
            <w:r w:rsidRPr="005D5A71">
              <w:rPr>
                <w:rFonts w:eastAsia="Times New Roman"/>
                <w:spacing w:val="-4"/>
                <w:lang w:val="ru-RU" w:bidi="ru-RU"/>
              </w:rPr>
              <w:t xml:space="preserve"> </w:t>
            </w:r>
            <w:r w:rsidRPr="005D5A71">
              <w:rPr>
                <w:rFonts w:eastAsia="Times New Roman"/>
                <w:lang w:val="ru-RU" w:bidi="ru-RU"/>
              </w:rPr>
              <w:t>и</w:t>
            </w:r>
            <w:r w:rsidRPr="005D5A71">
              <w:rPr>
                <w:rFonts w:eastAsia="Times New Roman"/>
                <w:spacing w:val="-4"/>
                <w:lang w:val="ru-RU" w:bidi="ru-RU"/>
              </w:rPr>
              <w:t xml:space="preserve"> </w:t>
            </w:r>
            <w:r w:rsidRPr="005D5A71">
              <w:rPr>
                <w:rFonts w:eastAsia="Times New Roman"/>
                <w:lang w:val="ru-RU" w:bidi="ru-RU"/>
              </w:rPr>
              <w:t>правила</w:t>
            </w:r>
            <w:r w:rsidRPr="005D5A71">
              <w:rPr>
                <w:rFonts w:eastAsia="Times New Roman"/>
                <w:spacing w:val="-4"/>
                <w:lang w:val="ru-RU" w:bidi="ru-RU"/>
              </w:rPr>
              <w:t xml:space="preserve"> </w:t>
            </w:r>
            <w:r w:rsidRPr="005D5A71">
              <w:rPr>
                <w:rFonts w:eastAsia="Times New Roman"/>
                <w:lang w:val="ru-RU" w:bidi="ru-RU"/>
              </w:rPr>
              <w:t>безопасности</w:t>
            </w:r>
            <w:r w:rsidRPr="005D5A71">
              <w:rPr>
                <w:rFonts w:eastAsia="Times New Roman"/>
                <w:spacing w:val="-4"/>
                <w:lang w:val="ru-RU" w:bidi="ru-RU"/>
              </w:rPr>
              <w:t xml:space="preserve"> </w:t>
            </w:r>
            <w:r w:rsidRPr="005D5A71">
              <w:rPr>
                <w:rFonts w:eastAsia="Times New Roman"/>
                <w:lang w:val="ru-RU" w:bidi="ru-RU"/>
              </w:rPr>
              <w:t>труда</w:t>
            </w:r>
            <w:r w:rsidRPr="005D5A71">
              <w:rPr>
                <w:rFonts w:eastAsia="Times New Roman"/>
                <w:spacing w:val="-5"/>
                <w:lang w:val="ru-RU" w:bidi="ru-RU"/>
              </w:rPr>
              <w:t xml:space="preserve"> </w:t>
            </w:r>
            <w:r w:rsidRPr="005D5A71">
              <w:rPr>
                <w:rFonts w:eastAsia="Times New Roman"/>
                <w:lang w:val="ru-RU" w:bidi="ru-RU"/>
              </w:rPr>
              <w:t>при</w:t>
            </w:r>
            <w:r w:rsidRPr="005D5A71">
              <w:rPr>
                <w:rFonts w:eastAsia="Times New Roman"/>
                <w:spacing w:val="-3"/>
                <w:lang w:val="ru-RU" w:bidi="ru-RU"/>
              </w:rPr>
              <w:t xml:space="preserve"> </w:t>
            </w:r>
            <w:r w:rsidRPr="005D5A71">
              <w:rPr>
                <w:rFonts w:eastAsia="Times New Roman"/>
                <w:lang w:val="ru-RU" w:bidi="ru-RU"/>
              </w:rPr>
              <w:t>ручной</w:t>
            </w:r>
            <w:r w:rsidRPr="005D5A71">
              <w:rPr>
                <w:rFonts w:eastAsia="Times New Roman"/>
                <w:spacing w:val="-4"/>
                <w:lang w:val="ru-RU" w:bidi="ru-RU"/>
              </w:rPr>
              <w:t xml:space="preserve"> </w:t>
            </w:r>
            <w:r w:rsidRPr="005D5A71">
              <w:rPr>
                <w:rFonts w:eastAsia="Times New Roman"/>
                <w:lang w:val="ru-RU" w:bidi="ru-RU"/>
              </w:rPr>
              <w:t>дуговой</w:t>
            </w:r>
            <w:r w:rsidRPr="005D5A71">
              <w:rPr>
                <w:rFonts w:eastAsia="Times New Roman"/>
                <w:spacing w:val="-4"/>
                <w:lang w:val="ru-RU" w:bidi="ru-RU"/>
              </w:rPr>
              <w:t xml:space="preserve"> </w:t>
            </w:r>
            <w:r w:rsidRPr="005D5A71">
              <w:rPr>
                <w:rFonts w:eastAsia="Times New Roman"/>
                <w:lang w:val="ru-RU" w:bidi="ru-RU"/>
              </w:rPr>
              <w:t>сварке,</w:t>
            </w:r>
            <w:r w:rsidRPr="005D5A71">
              <w:rPr>
                <w:rFonts w:eastAsia="Times New Roman"/>
                <w:spacing w:val="-3"/>
                <w:lang w:val="ru-RU" w:bidi="ru-RU"/>
              </w:rPr>
              <w:t xml:space="preserve"> </w:t>
            </w:r>
            <w:r w:rsidRPr="005D5A71">
              <w:rPr>
                <w:rFonts w:eastAsia="Times New Roman"/>
                <w:lang w:val="ru-RU" w:bidi="ru-RU"/>
              </w:rPr>
              <w:t>наплавке,</w:t>
            </w:r>
            <w:r w:rsidRPr="005D5A71">
              <w:rPr>
                <w:rFonts w:eastAsia="Times New Roman"/>
                <w:spacing w:val="-5"/>
                <w:lang w:val="ru-RU" w:bidi="ru-RU"/>
              </w:rPr>
              <w:t xml:space="preserve"> </w:t>
            </w:r>
            <w:r w:rsidRPr="005D5A71">
              <w:rPr>
                <w:rFonts w:eastAsia="Times New Roman"/>
                <w:lang w:val="ru-RU" w:bidi="ru-RU"/>
              </w:rPr>
              <w:t>резке</w:t>
            </w:r>
            <w:r w:rsidRPr="005D5A71">
              <w:rPr>
                <w:rFonts w:eastAsia="Times New Roman"/>
                <w:spacing w:val="-4"/>
                <w:lang w:val="ru-RU" w:bidi="ru-RU"/>
              </w:rPr>
              <w:t xml:space="preserve"> </w:t>
            </w:r>
            <w:r w:rsidRPr="005D5A71">
              <w:rPr>
                <w:rFonts w:eastAsia="Times New Roman"/>
                <w:lang w:val="ru-RU" w:bidi="ru-RU"/>
              </w:rPr>
              <w:t>плавящимся покрытым электродом</w:t>
            </w:r>
            <w:r w:rsidRPr="005D5A71">
              <w:rPr>
                <w:rFonts w:eastAsia="Times New Roman"/>
                <w:spacing w:val="-2"/>
                <w:lang w:val="ru-RU" w:bidi="ru-RU"/>
              </w:rPr>
              <w:t xml:space="preserve"> </w:t>
            </w:r>
            <w:r w:rsidRPr="005D5A71">
              <w:rPr>
                <w:rFonts w:eastAsia="Times New Roman"/>
                <w:lang w:val="ru-RU" w:bidi="ru-RU"/>
              </w:rPr>
              <w:t>(РД).</w:t>
            </w:r>
          </w:p>
          <w:p w:rsidR="005D5A71" w:rsidRPr="005D5A71" w:rsidRDefault="005D5A71" w:rsidP="005D5A71">
            <w:pPr>
              <w:tabs>
                <w:tab w:val="left" w:pos="394"/>
              </w:tabs>
              <w:rPr>
                <w:rFonts w:eastAsia="Times New Roman"/>
                <w:lang w:bidi="ru-RU"/>
              </w:rPr>
            </w:pPr>
            <w:r w:rsidRPr="005D5A71">
              <w:rPr>
                <w:rFonts w:eastAsia="Times New Roman"/>
                <w:lang w:bidi="ru-RU"/>
              </w:rPr>
              <w:t>4-6. Комплектация сварочного поста</w:t>
            </w:r>
            <w:r w:rsidRPr="005D5A71">
              <w:rPr>
                <w:rFonts w:eastAsia="Times New Roman"/>
                <w:spacing w:val="-2"/>
                <w:lang w:bidi="ru-RU"/>
              </w:rPr>
              <w:t xml:space="preserve"> </w:t>
            </w:r>
            <w:r w:rsidRPr="005D5A71">
              <w:rPr>
                <w:rFonts w:eastAsia="Times New Roman"/>
                <w:lang w:bidi="ru-RU"/>
              </w:rPr>
              <w:t>РД.</w:t>
            </w:r>
          </w:p>
          <w:p w:rsidR="005D5A71" w:rsidRPr="005D5A71" w:rsidRDefault="005D5A71" w:rsidP="00284ED8">
            <w:pPr>
              <w:numPr>
                <w:ilvl w:val="1"/>
                <w:numId w:val="283"/>
              </w:numPr>
              <w:tabs>
                <w:tab w:val="left" w:pos="394"/>
              </w:tabs>
              <w:spacing w:before="37"/>
              <w:rPr>
                <w:rFonts w:eastAsia="Times New Roman"/>
                <w:lang w:bidi="ru-RU"/>
              </w:rPr>
            </w:pPr>
            <w:r w:rsidRPr="005D5A71">
              <w:rPr>
                <w:rFonts w:eastAsia="Times New Roman"/>
                <w:lang w:bidi="ru-RU"/>
              </w:rPr>
              <w:t>Настройка оборудования для</w:t>
            </w:r>
            <w:r w:rsidRPr="005D5A71">
              <w:rPr>
                <w:rFonts w:eastAsia="Times New Roman"/>
                <w:spacing w:val="-4"/>
                <w:lang w:bidi="ru-RU"/>
              </w:rPr>
              <w:t xml:space="preserve"> </w:t>
            </w:r>
            <w:r w:rsidRPr="005D5A71">
              <w:rPr>
                <w:rFonts w:eastAsia="Times New Roman"/>
                <w:lang w:bidi="ru-RU"/>
              </w:rPr>
              <w:t>РД.</w:t>
            </w:r>
          </w:p>
          <w:p w:rsidR="005D5A71" w:rsidRPr="005D5A71" w:rsidRDefault="005D5A71" w:rsidP="00284ED8">
            <w:pPr>
              <w:numPr>
                <w:ilvl w:val="1"/>
                <w:numId w:val="284"/>
              </w:numPr>
              <w:tabs>
                <w:tab w:val="left" w:pos="394"/>
              </w:tabs>
              <w:spacing w:before="41"/>
              <w:rPr>
                <w:rFonts w:eastAsia="Times New Roman"/>
                <w:lang w:val="ru-RU" w:bidi="ru-RU"/>
              </w:rPr>
            </w:pPr>
            <w:r w:rsidRPr="005D5A71">
              <w:rPr>
                <w:rFonts w:eastAsia="Times New Roman"/>
                <w:lang w:val="ru-RU" w:bidi="ru-RU"/>
              </w:rPr>
              <w:t>Зажигание сварочной дуги различными</w:t>
            </w:r>
            <w:r w:rsidRPr="005D5A71">
              <w:rPr>
                <w:rFonts w:eastAsia="Times New Roman"/>
                <w:spacing w:val="-2"/>
                <w:lang w:val="ru-RU" w:bidi="ru-RU"/>
              </w:rPr>
              <w:t xml:space="preserve"> </w:t>
            </w:r>
            <w:r w:rsidRPr="005D5A71">
              <w:rPr>
                <w:rFonts w:eastAsia="Times New Roman"/>
                <w:lang w:val="ru-RU" w:bidi="ru-RU"/>
              </w:rPr>
              <w:t>способами.</w:t>
            </w:r>
          </w:p>
          <w:p w:rsidR="005D5A71" w:rsidRPr="005D5A71" w:rsidRDefault="005D5A71" w:rsidP="00284ED8">
            <w:pPr>
              <w:numPr>
                <w:ilvl w:val="1"/>
                <w:numId w:val="285"/>
              </w:numPr>
              <w:tabs>
                <w:tab w:val="left" w:pos="394"/>
              </w:tabs>
              <w:spacing w:before="41"/>
              <w:rPr>
                <w:rFonts w:eastAsia="Times New Roman"/>
                <w:lang w:val="ru-RU" w:bidi="ru-RU"/>
              </w:rPr>
            </w:pPr>
            <w:r w:rsidRPr="005D5A71">
              <w:rPr>
                <w:rFonts w:eastAsia="Times New Roman"/>
                <w:lang w:val="ru-RU" w:bidi="ru-RU"/>
              </w:rPr>
              <w:t>Подбор режимов РД углеродистых и конструкционных сталей, цветных металлов и их</w:t>
            </w:r>
            <w:r w:rsidRPr="005D5A71">
              <w:rPr>
                <w:rFonts w:eastAsia="Times New Roman"/>
                <w:spacing w:val="-7"/>
                <w:lang w:val="ru-RU" w:bidi="ru-RU"/>
              </w:rPr>
              <w:t xml:space="preserve"> </w:t>
            </w:r>
            <w:r w:rsidRPr="005D5A71">
              <w:rPr>
                <w:rFonts w:eastAsia="Times New Roman"/>
                <w:lang w:val="ru-RU" w:bidi="ru-RU"/>
              </w:rPr>
              <w:t>сплавов.</w:t>
            </w:r>
          </w:p>
          <w:p w:rsidR="005D5A71" w:rsidRPr="005D5A71" w:rsidRDefault="005D5A71" w:rsidP="00284ED8">
            <w:pPr>
              <w:numPr>
                <w:ilvl w:val="1"/>
                <w:numId w:val="286"/>
              </w:numPr>
              <w:tabs>
                <w:tab w:val="left" w:pos="394"/>
              </w:tabs>
              <w:spacing w:before="43"/>
              <w:rPr>
                <w:rFonts w:eastAsia="Times New Roman"/>
                <w:lang w:val="ru-RU" w:bidi="ru-RU"/>
              </w:rPr>
            </w:pPr>
            <w:r w:rsidRPr="005D5A71">
              <w:rPr>
                <w:rFonts w:eastAsia="Times New Roman"/>
                <w:lang w:val="ru-RU" w:bidi="ru-RU"/>
              </w:rPr>
              <w:t>Подготовка под сварку деталей из углеродистых и конструкционных сталей, цветных металлов и их</w:t>
            </w:r>
            <w:r w:rsidRPr="005D5A71">
              <w:rPr>
                <w:rFonts w:eastAsia="Times New Roman"/>
                <w:spacing w:val="-17"/>
                <w:lang w:val="ru-RU" w:bidi="ru-RU"/>
              </w:rPr>
              <w:t xml:space="preserve"> </w:t>
            </w:r>
            <w:r w:rsidRPr="005D5A71">
              <w:rPr>
                <w:rFonts w:eastAsia="Times New Roman"/>
                <w:lang w:val="ru-RU" w:bidi="ru-RU"/>
              </w:rPr>
              <w:t>сплавов.</w:t>
            </w:r>
          </w:p>
          <w:p w:rsidR="005D5A71" w:rsidRPr="005D5A71" w:rsidRDefault="005D5A71" w:rsidP="00284ED8">
            <w:pPr>
              <w:numPr>
                <w:ilvl w:val="1"/>
                <w:numId w:val="287"/>
              </w:numPr>
              <w:tabs>
                <w:tab w:val="left" w:pos="394"/>
              </w:tabs>
              <w:spacing w:before="41" w:line="276" w:lineRule="auto"/>
              <w:ind w:right="1140"/>
              <w:rPr>
                <w:rFonts w:eastAsia="Times New Roman"/>
                <w:lang w:val="ru-RU" w:bidi="ru-RU"/>
              </w:rPr>
            </w:pPr>
            <w:r w:rsidRPr="005D5A71">
              <w:rPr>
                <w:rFonts w:eastAsia="Times New Roman"/>
                <w:lang w:val="ru-RU" w:bidi="ru-RU"/>
              </w:rPr>
              <w:t>Сборка деталей из углеродистых и конструкционных сталей, цветных металлов и их сплавов с применением приспособлений и их прихватках.</w:t>
            </w:r>
          </w:p>
          <w:p w:rsidR="005D5A71" w:rsidRPr="005D5A71" w:rsidRDefault="005D5A71" w:rsidP="00284ED8">
            <w:pPr>
              <w:numPr>
                <w:ilvl w:val="1"/>
                <w:numId w:val="288"/>
              </w:numPr>
              <w:tabs>
                <w:tab w:val="left" w:pos="394"/>
              </w:tabs>
              <w:spacing w:line="276" w:lineRule="auto"/>
              <w:ind w:right="292"/>
              <w:rPr>
                <w:rFonts w:eastAsia="Times New Roman"/>
                <w:lang w:val="ru-RU" w:bidi="ru-RU"/>
              </w:rPr>
            </w:pPr>
            <w:r w:rsidRPr="005D5A71">
              <w:rPr>
                <w:rFonts w:eastAsia="Times New Roman"/>
                <w:lang w:val="ru-RU" w:bidi="ru-RU"/>
              </w:rPr>
              <w:t>Выполнение</w:t>
            </w:r>
            <w:r w:rsidRPr="005D5A71">
              <w:rPr>
                <w:rFonts w:eastAsia="Times New Roman"/>
                <w:spacing w:val="-5"/>
                <w:lang w:val="ru-RU" w:bidi="ru-RU"/>
              </w:rPr>
              <w:t xml:space="preserve"> </w:t>
            </w:r>
            <w:r w:rsidRPr="005D5A71">
              <w:rPr>
                <w:rFonts w:eastAsia="Times New Roman"/>
                <w:lang w:val="ru-RU" w:bidi="ru-RU"/>
              </w:rPr>
              <w:t>РД</w:t>
            </w:r>
            <w:r w:rsidRPr="005D5A71">
              <w:rPr>
                <w:rFonts w:eastAsia="Times New Roman"/>
                <w:spacing w:val="-3"/>
                <w:lang w:val="ru-RU" w:bidi="ru-RU"/>
              </w:rPr>
              <w:t xml:space="preserve"> </w:t>
            </w:r>
            <w:r w:rsidRPr="005D5A71">
              <w:rPr>
                <w:rFonts w:eastAsia="Times New Roman"/>
                <w:lang w:val="ru-RU" w:bidi="ru-RU"/>
              </w:rPr>
              <w:t>угловых</w:t>
            </w:r>
            <w:r w:rsidRPr="005D5A71">
              <w:rPr>
                <w:rFonts w:eastAsia="Times New Roman"/>
                <w:spacing w:val="-1"/>
                <w:lang w:val="ru-RU" w:bidi="ru-RU"/>
              </w:rPr>
              <w:t xml:space="preserve"> </w:t>
            </w:r>
            <w:r w:rsidRPr="005D5A71">
              <w:rPr>
                <w:rFonts w:eastAsia="Times New Roman"/>
                <w:lang w:val="ru-RU" w:bidi="ru-RU"/>
              </w:rPr>
              <w:t>швов</w:t>
            </w:r>
            <w:r w:rsidRPr="005D5A71">
              <w:rPr>
                <w:rFonts w:eastAsia="Times New Roman"/>
                <w:spacing w:val="-5"/>
                <w:lang w:val="ru-RU" w:bidi="ru-RU"/>
              </w:rPr>
              <w:t xml:space="preserve"> </w:t>
            </w:r>
            <w:r w:rsidRPr="005D5A71">
              <w:rPr>
                <w:rFonts w:eastAsia="Times New Roman"/>
                <w:lang w:val="ru-RU" w:bidi="ru-RU"/>
              </w:rPr>
              <w:t>пластин</w:t>
            </w:r>
            <w:r w:rsidRPr="005D5A71">
              <w:rPr>
                <w:rFonts w:eastAsia="Times New Roman"/>
                <w:spacing w:val="-5"/>
                <w:lang w:val="ru-RU" w:bidi="ru-RU"/>
              </w:rPr>
              <w:t xml:space="preserve"> </w:t>
            </w:r>
            <w:r w:rsidRPr="005D5A71">
              <w:rPr>
                <w:rFonts w:eastAsia="Times New Roman"/>
                <w:lang w:val="ru-RU" w:bidi="ru-RU"/>
              </w:rPr>
              <w:t>из</w:t>
            </w:r>
            <w:r w:rsidRPr="005D5A71">
              <w:rPr>
                <w:rFonts w:eastAsia="Times New Roman"/>
                <w:spacing w:val="-1"/>
                <w:lang w:val="ru-RU" w:bidi="ru-RU"/>
              </w:rPr>
              <w:t xml:space="preserve"> </w:t>
            </w:r>
            <w:r w:rsidRPr="005D5A71">
              <w:rPr>
                <w:rFonts w:eastAsia="Times New Roman"/>
                <w:lang w:val="ru-RU" w:bidi="ru-RU"/>
              </w:rPr>
              <w:t>углеродистой</w:t>
            </w:r>
            <w:r w:rsidRPr="005D5A71">
              <w:rPr>
                <w:rFonts w:eastAsia="Times New Roman"/>
                <w:spacing w:val="-3"/>
                <w:lang w:val="ru-RU" w:bidi="ru-RU"/>
              </w:rPr>
              <w:t xml:space="preserve"> </w:t>
            </w:r>
            <w:r w:rsidRPr="005D5A71">
              <w:rPr>
                <w:rFonts w:eastAsia="Times New Roman"/>
                <w:lang w:val="ru-RU" w:bidi="ru-RU"/>
              </w:rPr>
              <w:t>и</w:t>
            </w:r>
            <w:r w:rsidRPr="005D5A71">
              <w:rPr>
                <w:rFonts w:eastAsia="Times New Roman"/>
                <w:spacing w:val="-6"/>
                <w:lang w:val="ru-RU" w:bidi="ru-RU"/>
              </w:rPr>
              <w:t xml:space="preserve"> </w:t>
            </w:r>
            <w:r w:rsidRPr="005D5A71">
              <w:rPr>
                <w:rFonts w:eastAsia="Times New Roman"/>
                <w:lang w:val="ru-RU" w:bidi="ru-RU"/>
              </w:rPr>
              <w:t>конструкционной</w:t>
            </w:r>
            <w:r w:rsidRPr="005D5A71">
              <w:rPr>
                <w:rFonts w:eastAsia="Times New Roman"/>
                <w:spacing w:val="-3"/>
                <w:lang w:val="ru-RU" w:bidi="ru-RU"/>
              </w:rPr>
              <w:t xml:space="preserve"> </w:t>
            </w:r>
            <w:r w:rsidRPr="005D5A71">
              <w:rPr>
                <w:rFonts w:eastAsia="Times New Roman"/>
                <w:lang w:val="ru-RU" w:bidi="ru-RU"/>
              </w:rPr>
              <w:t>стали</w:t>
            </w:r>
            <w:r w:rsidRPr="005D5A71">
              <w:rPr>
                <w:rFonts w:eastAsia="Times New Roman"/>
                <w:spacing w:val="-3"/>
                <w:lang w:val="ru-RU" w:bidi="ru-RU"/>
              </w:rPr>
              <w:t xml:space="preserve"> </w:t>
            </w:r>
            <w:r w:rsidRPr="005D5A71">
              <w:rPr>
                <w:rFonts w:eastAsia="Times New Roman"/>
                <w:lang w:val="ru-RU" w:bidi="ru-RU"/>
              </w:rPr>
              <w:t>в</w:t>
            </w:r>
            <w:r w:rsidRPr="005D5A71">
              <w:rPr>
                <w:rFonts w:eastAsia="Times New Roman"/>
                <w:spacing w:val="-4"/>
                <w:lang w:val="ru-RU" w:bidi="ru-RU"/>
              </w:rPr>
              <w:t xml:space="preserve"> </w:t>
            </w:r>
            <w:r w:rsidRPr="005D5A71">
              <w:rPr>
                <w:rFonts w:eastAsia="Times New Roman"/>
                <w:lang w:val="ru-RU" w:bidi="ru-RU"/>
              </w:rPr>
              <w:t>различных</w:t>
            </w:r>
            <w:r w:rsidRPr="005D5A71">
              <w:rPr>
                <w:rFonts w:eastAsia="Times New Roman"/>
                <w:spacing w:val="-5"/>
                <w:lang w:val="ru-RU" w:bidi="ru-RU"/>
              </w:rPr>
              <w:t xml:space="preserve"> </w:t>
            </w:r>
            <w:r w:rsidRPr="005D5A71">
              <w:rPr>
                <w:rFonts w:eastAsia="Times New Roman"/>
                <w:lang w:val="ru-RU" w:bidi="ru-RU"/>
              </w:rPr>
              <w:t>положениях</w:t>
            </w:r>
            <w:r w:rsidRPr="005D5A71">
              <w:rPr>
                <w:rFonts w:eastAsia="Times New Roman"/>
                <w:spacing w:val="-1"/>
                <w:lang w:val="ru-RU" w:bidi="ru-RU"/>
              </w:rPr>
              <w:t xml:space="preserve"> </w:t>
            </w:r>
            <w:r w:rsidRPr="005D5A71">
              <w:rPr>
                <w:rFonts w:eastAsia="Times New Roman"/>
                <w:lang w:val="ru-RU" w:bidi="ru-RU"/>
              </w:rPr>
              <w:t>сварного шва.</w:t>
            </w:r>
          </w:p>
          <w:p w:rsidR="005D5A71" w:rsidRPr="005D5A71" w:rsidRDefault="005D5A71" w:rsidP="00284ED8">
            <w:pPr>
              <w:numPr>
                <w:ilvl w:val="1"/>
                <w:numId w:val="289"/>
              </w:numPr>
              <w:tabs>
                <w:tab w:val="left" w:pos="394"/>
              </w:tabs>
              <w:spacing w:line="272" w:lineRule="exact"/>
              <w:rPr>
                <w:rFonts w:eastAsia="Times New Roman"/>
                <w:lang w:val="ru-RU" w:bidi="ru-RU"/>
              </w:rPr>
            </w:pPr>
            <w:r w:rsidRPr="005D5A71">
              <w:rPr>
                <w:rFonts w:eastAsia="Times New Roman"/>
                <w:lang w:val="ru-RU" w:bidi="ru-RU"/>
              </w:rPr>
              <w:t>Выполнение РД пластин из углеродистой и конструкционной стали в различных положениях сварного</w:t>
            </w:r>
            <w:r w:rsidRPr="005D5A71">
              <w:rPr>
                <w:rFonts w:eastAsia="Times New Roman"/>
                <w:spacing w:val="-17"/>
                <w:lang w:val="ru-RU" w:bidi="ru-RU"/>
              </w:rPr>
              <w:t xml:space="preserve"> </w:t>
            </w:r>
            <w:r w:rsidRPr="005D5A71">
              <w:rPr>
                <w:rFonts w:eastAsia="Times New Roman"/>
                <w:lang w:val="ru-RU" w:bidi="ru-RU"/>
              </w:rPr>
              <w:t>шва.</w:t>
            </w:r>
          </w:p>
          <w:p w:rsidR="005D5A71" w:rsidRPr="005D5A71" w:rsidRDefault="005D5A71" w:rsidP="00284ED8">
            <w:pPr>
              <w:numPr>
                <w:ilvl w:val="1"/>
                <w:numId w:val="290"/>
              </w:numPr>
              <w:tabs>
                <w:tab w:val="left" w:pos="514"/>
              </w:tabs>
              <w:spacing w:before="40" w:line="276" w:lineRule="auto"/>
              <w:ind w:right="111"/>
              <w:rPr>
                <w:rFonts w:eastAsia="Times New Roman"/>
                <w:lang w:val="ru-RU" w:bidi="ru-RU"/>
              </w:rPr>
            </w:pPr>
            <w:r w:rsidRPr="005D5A71">
              <w:rPr>
                <w:rFonts w:eastAsia="Times New Roman"/>
                <w:lang w:val="ru-RU" w:bidi="ru-RU"/>
              </w:rPr>
              <w:t>Выполнение РД кольцевых швов труб из углеродистых и конструкционных сталей в различных положениях</w:t>
            </w:r>
            <w:r w:rsidRPr="005D5A71">
              <w:rPr>
                <w:rFonts w:eastAsia="Times New Roman"/>
                <w:spacing w:val="-39"/>
                <w:lang w:val="ru-RU" w:bidi="ru-RU"/>
              </w:rPr>
              <w:t xml:space="preserve"> </w:t>
            </w:r>
            <w:r w:rsidRPr="005D5A71">
              <w:rPr>
                <w:rFonts w:eastAsia="Times New Roman"/>
                <w:lang w:val="ru-RU" w:bidi="ru-RU"/>
              </w:rPr>
              <w:t>сварного шва.</w:t>
            </w:r>
          </w:p>
          <w:p w:rsidR="005D5A71" w:rsidRPr="005D5A71" w:rsidRDefault="005D5A71" w:rsidP="00284ED8">
            <w:pPr>
              <w:numPr>
                <w:ilvl w:val="1"/>
                <w:numId w:val="291"/>
              </w:numPr>
              <w:tabs>
                <w:tab w:val="left" w:pos="514"/>
              </w:tabs>
              <w:spacing w:line="275" w:lineRule="exact"/>
              <w:rPr>
                <w:rFonts w:eastAsia="Times New Roman"/>
                <w:lang w:val="ru-RU" w:bidi="ru-RU"/>
              </w:rPr>
            </w:pPr>
            <w:r w:rsidRPr="005D5A71">
              <w:rPr>
                <w:rFonts w:eastAsia="Times New Roman"/>
                <w:lang w:val="ru-RU" w:bidi="ru-RU"/>
              </w:rPr>
              <w:t>Выполнение РД угловых швов пластин из цветных металлов и сплавов в различных положениях сварного</w:t>
            </w:r>
            <w:r w:rsidRPr="005D5A71">
              <w:rPr>
                <w:rFonts w:eastAsia="Times New Roman"/>
                <w:spacing w:val="-22"/>
                <w:lang w:val="ru-RU" w:bidi="ru-RU"/>
              </w:rPr>
              <w:t xml:space="preserve"> </w:t>
            </w:r>
            <w:r w:rsidRPr="005D5A71">
              <w:rPr>
                <w:rFonts w:eastAsia="Times New Roman"/>
                <w:lang w:val="ru-RU" w:bidi="ru-RU"/>
              </w:rPr>
              <w:t>шва.</w:t>
            </w:r>
          </w:p>
          <w:p w:rsidR="005D5A71" w:rsidRPr="005D5A71" w:rsidRDefault="005D5A71" w:rsidP="00284ED8">
            <w:pPr>
              <w:numPr>
                <w:ilvl w:val="1"/>
                <w:numId w:val="292"/>
              </w:numPr>
              <w:tabs>
                <w:tab w:val="left" w:pos="514"/>
              </w:tabs>
              <w:spacing w:before="43"/>
              <w:rPr>
                <w:rFonts w:eastAsia="Times New Roman"/>
                <w:lang w:val="ru-RU" w:bidi="ru-RU"/>
              </w:rPr>
            </w:pPr>
            <w:r w:rsidRPr="005D5A71">
              <w:rPr>
                <w:rFonts w:eastAsia="Times New Roman"/>
                <w:lang w:val="ru-RU" w:bidi="ru-RU"/>
              </w:rPr>
              <w:t>Выполнение РД стыковых швов пластин из цветных металлов и сплавов в различных положениях сварного</w:t>
            </w:r>
            <w:r w:rsidRPr="005D5A71">
              <w:rPr>
                <w:rFonts w:eastAsia="Times New Roman"/>
                <w:spacing w:val="-24"/>
                <w:lang w:val="ru-RU" w:bidi="ru-RU"/>
              </w:rPr>
              <w:t xml:space="preserve"> </w:t>
            </w:r>
            <w:r w:rsidRPr="005D5A71">
              <w:rPr>
                <w:rFonts w:eastAsia="Times New Roman"/>
                <w:lang w:val="ru-RU" w:bidi="ru-RU"/>
              </w:rPr>
              <w:t>шва.</w:t>
            </w:r>
          </w:p>
          <w:p w:rsidR="005D5A71" w:rsidRPr="005D5A71" w:rsidRDefault="005D5A71" w:rsidP="00284ED8">
            <w:pPr>
              <w:numPr>
                <w:ilvl w:val="1"/>
                <w:numId w:val="293"/>
              </w:numPr>
              <w:tabs>
                <w:tab w:val="left" w:pos="514"/>
              </w:tabs>
              <w:spacing w:before="41"/>
              <w:rPr>
                <w:rFonts w:eastAsia="Times New Roman"/>
                <w:lang w:val="ru-RU" w:bidi="ru-RU"/>
              </w:rPr>
            </w:pPr>
            <w:r w:rsidRPr="005D5A71">
              <w:rPr>
                <w:rFonts w:eastAsia="Times New Roman"/>
                <w:lang w:val="ru-RU" w:bidi="ru-RU"/>
              </w:rPr>
              <w:t>Выполнение РД кольцевых швов труб из цветных металлов и сплавов в различных положениях сварного</w:t>
            </w:r>
            <w:r w:rsidRPr="005D5A71">
              <w:rPr>
                <w:rFonts w:eastAsia="Times New Roman"/>
                <w:spacing w:val="-14"/>
                <w:lang w:val="ru-RU" w:bidi="ru-RU"/>
              </w:rPr>
              <w:t xml:space="preserve"> </w:t>
            </w:r>
            <w:r w:rsidRPr="005D5A71">
              <w:rPr>
                <w:rFonts w:eastAsia="Times New Roman"/>
                <w:lang w:val="ru-RU" w:bidi="ru-RU"/>
              </w:rPr>
              <w:t>шва.</w:t>
            </w:r>
          </w:p>
          <w:p w:rsidR="005D5A71" w:rsidRPr="005D5A71" w:rsidRDefault="005D5A71" w:rsidP="00284ED8">
            <w:pPr>
              <w:numPr>
                <w:ilvl w:val="1"/>
                <w:numId w:val="294"/>
              </w:numPr>
              <w:tabs>
                <w:tab w:val="left" w:pos="514"/>
              </w:tabs>
              <w:spacing w:before="41"/>
              <w:rPr>
                <w:rFonts w:eastAsia="Times New Roman"/>
                <w:lang w:val="ru-RU" w:bidi="ru-RU"/>
              </w:rPr>
            </w:pPr>
            <w:r w:rsidRPr="005D5A71">
              <w:rPr>
                <w:rFonts w:eastAsia="Times New Roman"/>
                <w:lang w:val="ru-RU" w:bidi="ru-RU"/>
              </w:rPr>
              <w:t>Выполнение РД стыковых и угловых швов пластин толщиной 2-20мм из углеродистой стали в</w:t>
            </w:r>
            <w:r w:rsidRPr="005D5A71">
              <w:rPr>
                <w:rFonts w:eastAsia="Times New Roman"/>
                <w:spacing w:val="-18"/>
                <w:lang w:val="ru-RU" w:bidi="ru-RU"/>
              </w:rPr>
              <w:t xml:space="preserve"> </w:t>
            </w:r>
            <w:r w:rsidRPr="005D5A71">
              <w:rPr>
                <w:rFonts w:eastAsia="Times New Roman"/>
                <w:lang w:val="ru-RU" w:bidi="ru-RU"/>
              </w:rPr>
              <w:t>горизонтальном,</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10"/>
              <w:rPr>
                <w:rFonts w:eastAsia="Times New Roman"/>
                <w:sz w:val="23"/>
                <w:lang w:val="ru-RU" w:bidi="ru-RU"/>
              </w:rPr>
            </w:pPr>
          </w:p>
          <w:p w:rsidR="005D5A71" w:rsidRPr="005D5A71" w:rsidRDefault="005D5A71" w:rsidP="005D5A71">
            <w:pPr>
              <w:rPr>
                <w:rFonts w:eastAsia="Times New Roman"/>
                <w:b/>
                <w:lang w:bidi="ru-RU"/>
              </w:rPr>
            </w:pPr>
            <w:r w:rsidRPr="005D5A71">
              <w:rPr>
                <w:rFonts w:eastAsia="Times New Roman"/>
                <w:b/>
                <w:lang w:bidi="ru-RU"/>
              </w:rPr>
              <w:t>312 (52 практики по 6 часов)</w:t>
            </w: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3"/>
        <w:gridCol w:w="1361"/>
        <w:gridCol w:w="1441"/>
      </w:tblGrid>
      <w:tr w:rsidR="005D5A71" w:rsidRPr="005D5A71" w:rsidTr="005D5A71">
        <w:trPr>
          <w:trHeight w:val="2111"/>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вертикальном и потолочном положениях.</w:t>
            </w:r>
          </w:p>
          <w:p w:rsidR="005D5A71" w:rsidRPr="005D5A71" w:rsidRDefault="005D5A71" w:rsidP="00284ED8">
            <w:pPr>
              <w:numPr>
                <w:ilvl w:val="1"/>
                <w:numId w:val="295"/>
              </w:numPr>
              <w:tabs>
                <w:tab w:val="left" w:pos="514"/>
              </w:tabs>
              <w:spacing w:before="41" w:line="271" w:lineRule="auto"/>
              <w:ind w:right="577"/>
              <w:rPr>
                <w:rFonts w:ascii="Arial" w:eastAsia="Times New Roman" w:hAnsi="Arial"/>
                <w:lang w:val="ru-RU" w:bidi="ru-RU"/>
              </w:rPr>
            </w:pPr>
            <w:r w:rsidRPr="005D5A71">
              <w:rPr>
                <w:rFonts w:eastAsia="Times New Roman"/>
                <w:lang w:val="ru-RU" w:bidi="ru-RU"/>
              </w:rPr>
              <w:t>Выполнение РД кольцевых швов труб диаметром 25-250мм, с толщиной стенок 1,6-6мм из углеродистой стали в горизонтальном, вертикальном</w:t>
            </w:r>
            <w:r w:rsidRPr="005D5A71">
              <w:rPr>
                <w:rFonts w:eastAsia="Times New Roman"/>
                <w:spacing w:val="-2"/>
                <w:lang w:val="ru-RU" w:bidi="ru-RU"/>
              </w:rPr>
              <w:t xml:space="preserve"> </w:t>
            </w:r>
            <w:r w:rsidRPr="005D5A71">
              <w:rPr>
                <w:rFonts w:eastAsia="Times New Roman"/>
                <w:lang w:val="ru-RU" w:bidi="ru-RU"/>
              </w:rPr>
              <w:t>положениях</w:t>
            </w:r>
            <w:r w:rsidRPr="005D5A71">
              <w:rPr>
                <w:rFonts w:ascii="Arial" w:eastAsia="Times New Roman" w:hAnsi="Arial"/>
                <w:lang w:val="ru-RU" w:bidi="ru-RU"/>
              </w:rPr>
              <w:t>.</w:t>
            </w:r>
          </w:p>
          <w:p w:rsidR="005D5A71" w:rsidRPr="005D5A71" w:rsidRDefault="005D5A71" w:rsidP="00284ED8">
            <w:pPr>
              <w:numPr>
                <w:ilvl w:val="1"/>
                <w:numId w:val="296"/>
              </w:numPr>
              <w:tabs>
                <w:tab w:val="left" w:pos="455"/>
              </w:tabs>
              <w:spacing w:before="5"/>
              <w:rPr>
                <w:rFonts w:eastAsia="Times New Roman"/>
                <w:lang w:bidi="ru-RU"/>
              </w:rPr>
            </w:pPr>
            <w:r w:rsidRPr="005D5A71">
              <w:rPr>
                <w:rFonts w:eastAsia="Times New Roman"/>
                <w:lang w:bidi="ru-RU"/>
              </w:rPr>
              <w:t>Выполнение комплексной</w:t>
            </w:r>
            <w:r w:rsidRPr="005D5A71">
              <w:rPr>
                <w:rFonts w:eastAsia="Times New Roman"/>
                <w:spacing w:val="-2"/>
                <w:lang w:bidi="ru-RU"/>
              </w:rPr>
              <w:t xml:space="preserve"> </w:t>
            </w:r>
            <w:r w:rsidRPr="005D5A71">
              <w:rPr>
                <w:rFonts w:eastAsia="Times New Roman"/>
                <w:lang w:bidi="ru-RU"/>
              </w:rPr>
              <w:t>работы</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6901"/>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i/>
                <w:lang w:bidi="ru-RU"/>
              </w:rPr>
            </w:pPr>
            <w:r w:rsidRPr="005D5A71">
              <w:rPr>
                <w:rFonts w:eastAsia="Times New Roman"/>
                <w:b/>
                <w:lang w:bidi="ru-RU"/>
              </w:rPr>
              <w:lastRenderedPageBreak/>
              <w:t xml:space="preserve">Производственная практика </w:t>
            </w:r>
            <w:r w:rsidRPr="005D5A71">
              <w:rPr>
                <w:rFonts w:eastAsia="Times New Roman"/>
                <w:i/>
                <w:lang w:bidi="ru-RU"/>
              </w:rPr>
              <w:t>(концентрированная)</w:t>
            </w:r>
          </w:p>
          <w:p w:rsidR="005D5A71" w:rsidRPr="005D5A71" w:rsidRDefault="005D5A71" w:rsidP="005D5A71">
            <w:pPr>
              <w:spacing w:before="5" w:line="275" w:lineRule="exact"/>
              <w:rPr>
                <w:rFonts w:eastAsia="Times New Roman"/>
                <w:b/>
                <w:lang w:bidi="ru-RU"/>
              </w:rPr>
            </w:pPr>
            <w:r w:rsidRPr="005D5A71">
              <w:rPr>
                <w:rFonts w:eastAsia="Times New Roman"/>
                <w:b/>
                <w:lang w:bidi="ru-RU"/>
              </w:rPr>
              <w:t>Виды работ</w:t>
            </w:r>
          </w:p>
          <w:p w:rsidR="005D5A71" w:rsidRPr="005D5A71" w:rsidRDefault="005D5A71" w:rsidP="00284ED8">
            <w:pPr>
              <w:numPr>
                <w:ilvl w:val="0"/>
                <w:numId w:val="297"/>
              </w:numPr>
              <w:tabs>
                <w:tab w:val="left" w:pos="348"/>
              </w:tabs>
              <w:spacing w:line="276" w:lineRule="auto"/>
              <w:ind w:right="985" w:firstLine="0"/>
              <w:rPr>
                <w:rFonts w:eastAsia="Times New Roman"/>
                <w:lang w:val="ru-RU" w:bidi="ru-RU"/>
              </w:rPr>
            </w:pPr>
            <w:r w:rsidRPr="005D5A71">
              <w:rPr>
                <w:rFonts w:eastAsia="Times New Roman"/>
                <w:lang w:val="ru-RU" w:bidi="ru-RU"/>
              </w:rPr>
              <w:t>Организация рабочего места и правила безопасности при ручной дуговой сварке (наплавке, резке) плавящимся покрытым</w:t>
            </w:r>
            <w:r w:rsidRPr="005D5A71">
              <w:rPr>
                <w:rFonts w:eastAsia="Times New Roman"/>
                <w:spacing w:val="-2"/>
                <w:lang w:val="ru-RU" w:bidi="ru-RU"/>
              </w:rPr>
              <w:t xml:space="preserve"> </w:t>
            </w:r>
            <w:r w:rsidRPr="005D5A71">
              <w:rPr>
                <w:rFonts w:eastAsia="Times New Roman"/>
                <w:lang w:val="ru-RU" w:bidi="ru-RU"/>
              </w:rPr>
              <w:t>электродом.</w:t>
            </w:r>
          </w:p>
          <w:p w:rsidR="005D5A71" w:rsidRPr="005D5A71" w:rsidRDefault="005D5A71" w:rsidP="00284ED8">
            <w:pPr>
              <w:numPr>
                <w:ilvl w:val="0"/>
                <w:numId w:val="297"/>
              </w:numPr>
              <w:tabs>
                <w:tab w:val="left" w:pos="348"/>
              </w:tabs>
              <w:spacing w:line="275" w:lineRule="exact"/>
              <w:ind w:left="347" w:hanging="241"/>
              <w:rPr>
                <w:rFonts w:eastAsia="Times New Roman"/>
                <w:lang w:val="ru-RU" w:bidi="ru-RU"/>
              </w:rPr>
            </w:pPr>
            <w:r w:rsidRPr="005D5A71">
              <w:rPr>
                <w:rFonts w:eastAsia="Times New Roman"/>
                <w:lang w:val="ru-RU" w:bidi="ru-RU"/>
              </w:rPr>
              <w:t>Чтение чертежей, схем, маршрутных и технологических</w:t>
            </w:r>
            <w:r w:rsidRPr="005D5A71">
              <w:rPr>
                <w:rFonts w:eastAsia="Times New Roman"/>
                <w:spacing w:val="-2"/>
                <w:lang w:val="ru-RU" w:bidi="ru-RU"/>
              </w:rPr>
              <w:t xml:space="preserve"> </w:t>
            </w:r>
            <w:r w:rsidRPr="005D5A71">
              <w:rPr>
                <w:rFonts w:eastAsia="Times New Roman"/>
                <w:lang w:val="ru-RU" w:bidi="ru-RU"/>
              </w:rPr>
              <w:t>карт.</w:t>
            </w:r>
          </w:p>
          <w:p w:rsidR="005D5A71" w:rsidRPr="005D5A71" w:rsidRDefault="005D5A71" w:rsidP="00284ED8">
            <w:pPr>
              <w:numPr>
                <w:ilvl w:val="0"/>
                <w:numId w:val="297"/>
              </w:numPr>
              <w:tabs>
                <w:tab w:val="left" w:pos="348"/>
              </w:tabs>
              <w:spacing w:before="40" w:line="276" w:lineRule="auto"/>
              <w:ind w:right="654" w:firstLine="0"/>
              <w:rPr>
                <w:rFonts w:eastAsia="Times New Roman"/>
                <w:lang w:val="ru-RU" w:bidi="ru-RU"/>
              </w:rPr>
            </w:pPr>
            <w:r w:rsidRPr="005D5A71">
              <w:rPr>
                <w:rFonts w:eastAsia="Times New Roman"/>
                <w:lang w:val="ru-RU" w:bidi="ru-RU"/>
              </w:rPr>
              <w:t>Выполнение</w:t>
            </w:r>
            <w:r w:rsidRPr="005D5A71">
              <w:rPr>
                <w:rFonts w:eastAsia="Times New Roman"/>
                <w:spacing w:val="-5"/>
                <w:lang w:val="ru-RU" w:bidi="ru-RU"/>
              </w:rPr>
              <w:t xml:space="preserve"> </w:t>
            </w:r>
            <w:r w:rsidRPr="005D5A71">
              <w:rPr>
                <w:rFonts w:eastAsia="Times New Roman"/>
                <w:lang w:val="ru-RU" w:bidi="ru-RU"/>
              </w:rPr>
              <w:t>подготовки</w:t>
            </w:r>
            <w:r w:rsidRPr="005D5A71">
              <w:rPr>
                <w:rFonts w:eastAsia="Times New Roman"/>
                <w:spacing w:val="-3"/>
                <w:lang w:val="ru-RU" w:bidi="ru-RU"/>
              </w:rPr>
              <w:t xml:space="preserve"> </w:t>
            </w:r>
            <w:r w:rsidRPr="005D5A71">
              <w:rPr>
                <w:rFonts w:eastAsia="Times New Roman"/>
                <w:lang w:val="ru-RU" w:bidi="ru-RU"/>
              </w:rPr>
              <w:t>деталей</w:t>
            </w:r>
            <w:r w:rsidRPr="005D5A71">
              <w:rPr>
                <w:rFonts w:eastAsia="Times New Roman"/>
                <w:spacing w:val="-4"/>
                <w:lang w:val="ru-RU" w:bidi="ru-RU"/>
              </w:rPr>
              <w:t xml:space="preserve"> </w:t>
            </w:r>
            <w:r w:rsidRPr="005D5A71">
              <w:rPr>
                <w:rFonts w:eastAsia="Times New Roman"/>
                <w:lang w:val="ru-RU" w:bidi="ru-RU"/>
              </w:rPr>
              <w:t>из</w:t>
            </w:r>
            <w:r w:rsidRPr="005D5A71">
              <w:rPr>
                <w:rFonts w:eastAsia="Times New Roman"/>
                <w:spacing w:val="-2"/>
                <w:lang w:val="ru-RU" w:bidi="ru-RU"/>
              </w:rPr>
              <w:t xml:space="preserve"> </w:t>
            </w:r>
            <w:r w:rsidRPr="005D5A71">
              <w:rPr>
                <w:rFonts w:eastAsia="Times New Roman"/>
                <w:lang w:val="ru-RU" w:bidi="ru-RU"/>
              </w:rPr>
              <w:t>углеродистых</w:t>
            </w:r>
            <w:r w:rsidRPr="005D5A71">
              <w:rPr>
                <w:rFonts w:eastAsia="Times New Roman"/>
                <w:spacing w:val="-4"/>
                <w:lang w:val="ru-RU" w:bidi="ru-RU"/>
              </w:rPr>
              <w:t xml:space="preserve"> </w:t>
            </w:r>
            <w:r w:rsidRPr="005D5A71">
              <w:rPr>
                <w:rFonts w:eastAsia="Times New Roman"/>
                <w:lang w:val="ru-RU" w:bidi="ru-RU"/>
              </w:rPr>
              <w:t>и</w:t>
            </w:r>
            <w:r w:rsidRPr="005D5A71">
              <w:rPr>
                <w:rFonts w:eastAsia="Times New Roman"/>
                <w:spacing w:val="-4"/>
                <w:lang w:val="ru-RU" w:bidi="ru-RU"/>
              </w:rPr>
              <w:t xml:space="preserve"> </w:t>
            </w:r>
            <w:r w:rsidRPr="005D5A71">
              <w:rPr>
                <w:rFonts w:eastAsia="Times New Roman"/>
                <w:lang w:val="ru-RU" w:bidi="ru-RU"/>
              </w:rPr>
              <w:t>конструкционных</w:t>
            </w:r>
            <w:r w:rsidRPr="005D5A71">
              <w:rPr>
                <w:rFonts w:eastAsia="Times New Roman"/>
                <w:spacing w:val="-3"/>
                <w:lang w:val="ru-RU" w:bidi="ru-RU"/>
              </w:rPr>
              <w:t xml:space="preserve"> </w:t>
            </w:r>
            <w:r w:rsidRPr="005D5A71">
              <w:rPr>
                <w:rFonts w:eastAsia="Times New Roman"/>
                <w:lang w:val="ru-RU" w:bidi="ru-RU"/>
              </w:rPr>
              <w:t>сталей,</w:t>
            </w:r>
            <w:r w:rsidRPr="005D5A71">
              <w:rPr>
                <w:rFonts w:eastAsia="Times New Roman"/>
                <w:spacing w:val="-4"/>
                <w:lang w:val="ru-RU" w:bidi="ru-RU"/>
              </w:rPr>
              <w:t xml:space="preserve"> </w:t>
            </w:r>
            <w:r w:rsidRPr="005D5A71">
              <w:rPr>
                <w:rFonts w:eastAsia="Times New Roman"/>
                <w:lang w:val="ru-RU" w:bidi="ru-RU"/>
              </w:rPr>
              <w:t>цветных</w:t>
            </w:r>
            <w:r w:rsidRPr="005D5A71">
              <w:rPr>
                <w:rFonts w:eastAsia="Times New Roman"/>
                <w:spacing w:val="-3"/>
                <w:lang w:val="ru-RU" w:bidi="ru-RU"/>
              </w:rPr>
              <w:t xml:space="preserve"> </w:t>
            </w:r>
            <w:r w:rsidRPr="005D5A71">
              <w:rPr>
                <w:rFonts w:eastAsia="Times New Roman"/>
                <w:lang w:val="ru-RU" w:bidi="ru-RU"/>
              </w:rPr>
              <w:t>металлов</w:t>
            </w:r>
            <w:r w:rsidRPr="005D5A71">
              <w:rPr>
                <w:rFonts w:eastAsia="Times New Roman"/>
                <w:spacing w:val="-4"/>
                <w:lang w:val="ru-RU" w:bidi="ru-RU"/>
              </w:rPr>
              <w:t xml:space="preserve"> </w:t>
            </w:r>
            <w:r w:rsidRPr="005D5A71">
              <w:rPr>
                <w:rFonts w:eastAsia="Times New Roman"/>
                <w:lang w:val="ru-RU" w:bidi="ru-RU"/>
              </w:rPr>
              <w:t>и</w:t>
            </w:r>
            <w:r w:rsidRPr="005D5A71">
              <w:rPr>
                <w:rFonts w:eastAsia="Times New Roman"/>
                <w:spacing w:val="-4"/>
                <w:lang w:val="ru-RU" w:bidi="ru-RU"/>
              </w:rPr>
              <w:t xml:space="preserve"> </w:t>
            </w:r>
            <w:r w:rsidRPr="005D5A71">
              <w:rPr>
                <w:rFonts w:eastAsia="Times New Roman"/>
                <w:lang w:val="ru-RU" w:bidi="ru-RU"/>
              </w:rPr>
              <w:t>их</w:t>
            </w:r>
            <w:r w:rsidRPr="005D5A71">
              <w:rPr>
                <w:rFonts w:eastAsia="Times New Roman"/>
                <w:spacing w:val="-3"/>
                <w:lang w:val="ru-RU" w:bidi="ru-RU"/>
              </w:rPr>
              <w:t xml:space="preserve"> </w:t>
            </w:r>
            <w:r w:rsidRPr="005D5A71">
              <w:rPr>
                <w:rFonts w:eastAsia="Times New Roman"/>
                <w:lang w:val="ru-RU" w:bidi="ru-RU"/>
              </w:rPr>
              <w:t>сплавов</w:t>
            </w:r>
            <w:r w:rsidRPr="005D5A71">
              <w:rPr>
                <w:rFonts w:eastAsia="Times New Roman"/>
                <w:spacing w:val="-4"/>
                <w:lang w:val="ru-RU" w:bidi="ru-RU"/>
              </w:rPr>
              <w:t xml:space="preserve"> </w:t>
            </w:r>
            <w:r w:rsidRPr="005D5A71">
              <w:rPr>
                <w:rFonts w:eastAsia="Times New Roman"/>
                <w:lang w:val="ru-RU" w:bidi="ru-RU"/>
              </w:rPr>
              <w:t>под сварку.</w:t>
            </w:r>
          </w:p>
          <w:p w:rsidR="005D5A71" w:rsidRPr="005D5A71" w:rsidRDefault="005D5A71" w:rsidP="00284ED8">
            <w:pPr>
              <w:numPr>
                <w:ilvl w:val="0"/>
                <w:numId w:val="297"/>
              </w:numPr>
              <w:tabs>
                <w:tab w:val="left" w:pos="348"/>
              </w:tabs>
              <w:spacing w:line="276" w:lineRule="auto"/>
              <w:ind w:right="365" w:firstLine="0"/>
              <w:rPr>
                <w:rFonts w:eastAsia="Times New Roman"/>
                <w:lang w:val="ru-RU" w:bidi="ru-RU"/>
              </w:rPr>
            </w:pPr>
            <w:r w:rsidRPr="005D5A71">
              <w:rPr>
                <w:rFonts w:eastAsia="Times New Roman"/>
                <w:lang w:val="ru-RU" w:bidi="ru-RU"/>
              </w:rPr>
              <w:t>Выполнение сборки деталей из углеродистых и конструкционных сталей, цветных металлов и их сплавов под</w:t>
            </w:r>
            <w:r w:rsidRPr="005D5A71">
              <w:rPr>
                <w:rFonts w:eastAsia="Times New Roman"/>
                <w:spacing w:val="-40"/>
                <w:lang w:val="ru-RU" w:bidi="ru-RU"/>
              </w:rPr>
              <w:t xml:space="preserve"> </w:t>
            </w:r>
            <w:r w:rsidRPr="005D5A71">
              <w:rPr>
                <w:rFonts w:eastAsia="Times New Roman"/>
                <w:lang w:val="ru-RU" w:bidi="ru-RU"/>
              </w:rPr>
              <w:t>сварку на прихватках и с применением сборочных</w:t>
            </w:r>
            <w:r w:rsidRPr="005D5A71">
              <w:rPr>
                <w:rFonts w:eastAsia="Times New Roman"/>
                <w:spacing w:val="-1"/>
                <w:lang w:val="ru-RU" w:bidi="ru-RU"/>
              </w:rPr>
              <w:t xml:space="preserve"> </w:t>
            </w:r>
            <w:r w:rsidRPr="005D5A71">
              <w:rPr>
                <w:rFonts w:eastAsia="Times New Roman"/>
                <w:lang w:val="ru-RU" w:bidi="ru-RU"/>
              </w:rPr>
              <w:t>приспособлений.</w:t>
            </w:r>
          </w:p>
          <w:p w:rsidR="005D5A71" w:rsidRPr="005D5A71" w:rsidRDefault="005D5A71" w:rsidP="00284ED8">
            <w:pPr>
              <w:numPr>
                <w:ilvl w:val="0"/>
                <w:numId w:val="297"/>
              </w:numPr>
              <w:tabs>
                <w:tab w:val="left" w:pos="348"/>
              </w:tabs>
              <w:spacing w:line="276" w:lineRule="auto"/>
              <w:ind w:right="1244" w:firstLine="0"/>
              <w:rPr>
                <w:rFonts w:eastAsia="Times New Roman"/>
                <w:lang w:val="ru-RU" w:bidi="ru-RU"/>
              </w:rPr>
            </w:pPr>
            <w:r w:rsidRPr="005D5A71">
              <w:rPr>
                <w:rFonts w:eastAsia="Times New Roman"/>
                <w:lang w:val="ru-RU" w:bidi="ru-RU"/>
              </w:rPr>
              <w:t>Выполнение РД угловых и стыковых швов пластин из углеродистой и конструкционной стали в различных положениях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297"/>
              </w:numPr>
              <w:tabs>
                <w:tab w:val="left" w:pos="348"/>
              </w:tabs>
              <w:spacing w:line="276" w:lineRule="auto"/>
              <w:ind w:right="277" w:firstLine="0"/>
              <w:rPr>
                <w:rFonts w:eastAsia="Times New Roman"/>
                <w:lang w:val="ru-RU" w:bidi="ru-RU"/>
              </w:rPr>
            </w:pPr>
            <w:r w:rsidRPr="005D5A71">
              <w:rPr>
                <w:rFonts w:eastAsia="Times New Roman"/>
                <w:lang w:val="ru-RU" w:bidi="ru-RU"/>
              </w:rPr>
              <w:t>Выполнение РД кольцевых швов труб из углеродистых и конструкционных сталей в различных положениях</w:t>
            </w:r>
            <w:r w:rsidRPr="005D5A71">
              <w:rPr>
                <w:rFonts w:eastAsia="Times New Roman"/>
                <w:spacing w:val="-40"/>
                <w:lang w:val="ru-RU" w:bidi="ru-RU"/>
              </w:rPr>
              <w:t xml:space="preserve"> </w:t>
            </w:r>
            <w:r w:rsidRPr="005D5A71">
              <w:rPr>
                <w:rFonts w:eastAsia="Times New Roman"/>
                <w:lang w:val="ru-RU" w:bidi="ru-RU"/>
              </w:rPr>
              <w:t>сварного шва.</w:t>
            </w:r>
          </w:p>
          <w:p w:rsidR="005D5A71" w:rsidRPr="005D5A71" w:rsidRDefault="005D5A71" w:rsidP="00284ED8">
            <w:pPr>
              <w:numPr>
                <w:ilvl w:val="0"/>
                <w:numId w:val="297"/>
              </w:numPr>
              <w:tabs>
                <w:tab w:val="left" w:pos="348"/>
              </w:tabs>
              <w:spacing w:line="275" w:lineRule="exact"/>
              <w:ind w:left="347" w:hanging="241"/>
              <w:rPr>
                <w:rFonts w:eastAsia="Times New Roman"/>
                <w:lang w:val="ru-RU" w:bidi="ru-RU"/>
              </w:rPr>
            </w:pPr>
            <w:r w:rsidRPr="005D5A71">
              <w:rPr>
                <w:rFonts w:eastAsia="Times New Roman"/>
                <w:lang w:val="ru-RU" w:bidi="ru-RU"/>
              </w:rPr>
              <w:t>Выполнение РД угловых швов пластин из цветных металлов и сплавов в различных положениях сварного</w:t>
            </w:r>
            <w:r w:rsidRPr="005D5A71">
              <w:rPr>
                <w:rFonts w:eastAsia="Times New Roman"/>
                <w:spacing w:val="-22"/>
                <w:lang w:val="ru-RU" w:bidi="ru-RU"/>
              </w:rPr>
              <w:t xml:space="preserve"> </w:t>
            </w:r>
            <w:r w:rsidRPr="005D5A71">
              <w:rPr>
                <w:rFonts w:eastAsia="Times New Roman"/>
                <w:lang w:val="ru-RU" w:bidi="ru-RU"/>
              </w:rPr>
              <w:t>шва.</w:t>
            </w:r>
          </w:p>
          <w:p w:rsidR="005D5A71" w:rsidRPr="005D5A71" w:rsidRDefault="005D5A71" w:rsidP="00284ED8">
            <w:pPr>
              <w:numPr>
                <w:ilvl w:val="0"/>
                <w:numId w:val="297"/>
              </w:numPr>
              <w:tabs>
                <w:tab w:val="left" w:pos="348"/>
              </w:tabs>
              <w:spacing w:before="34"/>
              <w:ind w:left="347" w:hanging="241"/>
              <w:rPr>
                <w:rFonts w:eastAsia="Times New Roman"/>
                <w:lang w:val="ru-RU" w:bidi="ru-RU"/>
              </w:rPr>
            </w:pPr>
            <w:r w:rsidRPr="005D5A71">
              <w:rPr>
                <w:rFonts w:eastAsia="Times New Roman"/>
                <w:lang w:val="ru-RU" w:bidi="ru-RU"/>
              </w:rPr>
              <w:t>Выполнение РД стыковых швов пластин из цветных металлов и сплавов в различных положениях сварного</w:t>
            </w:r>
            <w:r w:rsidRPr="005D5A71">
              <w:rPr>
                <w:rFonts w:eastAsia="Times New Roman"/>
                <w:spacing w:val="-22"/>
                <w:lang w:val="ru-RU" w:bidi="ru-RU"/>
              </w:rPr>
              <w:t xml:space="preserve"> </w:t>
            </w:r>
            <w:r w:rsidRPr="005D5A71">
              <w:rPr>
                <w:rFonts w:eastAsia="Times New Roman"/>
                <w:lang w:val="ru-RU" w:bidi="ru-RU"/>
              </w:rPr>
              <w:t>шва.</w:t>
            </w:r>
          </w:p>
          <w:p w:rsidR="005D5A71" w:rsidRPr="005D5A71" w:rsidRDefault="005D5A71" w:rsidP="00284ED8">
            <w:pPr>
              <w:numPr>
                <w:ilvl w:val="0"/>
                <w:numId w:val="297"/>
              </w:numPr>
              <w:tabs>
                <w:tab w:val="left" w:pos="348"/>
              </w:tabs>
              <w:spacing w:before="41"/>
              <w:ind w:left="347" w:hanging="241"/>
              <w:rPr>
                <w:rFonts w:eastAsia="Times New Roman"/>
                <w:lang w:val="ru-RU" w:bidi="ru-RU"/>
              </w:rPr>
            </w:pPr>
            <w:r w:rsidRPr="005D5A71">
              <w:rPr>
                <w:rFonts w:eastAsia="Times New Roman"/>
                <w:lang w:val="ru-RU" w:bidi="ru-RU"/>
              </w:rPr>
              <w:t>Выполнение РД кольцевых швов труб из цветных металлов и сплавов в различных положениях сварного</w:t>
            </w:r>
            <w:r w:rsidRPr="005D5A71">
              <w:rPr>
                <w:rFonts w:eastAsia="Times New Roman"/>
                <w:spacing w:val="-18"/>
                <w:lang w:val="ru-RU" w:bidi="ru-RU"/>
              </w:rPr>
              <w:t xml:space="preserve"> </w:t>
            </w:r>
            <w:r w:rsidRPr="005D5A71">
              <w:rPr>
                <w:rFonts w:eastAsia="Times New Roman"/>
                <w:lang w:val="ru-RU" w:bidi="ru-RU"/>
              </w:rPr>
              <w:t>шва.</w:t>
            </w:r>
          </w:p>
          <w:p w:rsidR="005D5A71" w:rsidRPr="005D5A71" w:rsidRDefault="005D5A71" w:rsidP="00284ED8">
            <w:pPr>
              <w:numPr>
                <w:ilvl w:val="0"/>
                <w:numId w:val="297"/>
              </w:numPr>
              <w:tabs>
                <w:tab w:val="left" w:pos="468"/>
              </w:tabs>
              <w:spacing w:before="40" w:line="276" w:lineRule="auto"/>
              <w:ind w:right="1014" w:firstLine="0"/>
              <w:rPr>
                <w:rFonts w:eastAsia="Times New Roman"/>
                <w:lang w:val="ru-RU" w:bidi="ru-RU"/>
              </w:rPr>
            </w:pPr>
            <w:r w:rsidRPr="005D5A71">
              <w:rPr>
                <w:rFonts w:eastAsia="Times New Roman"/>
                <w:lang w:val="ru-RU" w:bidi="ru-RU"/>
              </w:rPr>
              <w:t>Выполнение РД стыковых и угловых швов пластин из углеродистой стали в горизонтальном, вертикальном и потолочном</w:t>
            </w:r>
            <w:r w:rsidRPr="005D5A71">
              <w:rPr>
                <w:rFonts w:eastAsia="Times New Roman"/>
                <w:spacing w:val="-2"/>
                <w:lang w:val="ru-RU" w:bidi="ru-RU"/>
              </w:rPr>
              <w:t xml:space="preserve"> </w:t>
            </w:r>
            <w:r w:rsidRPr="005D5A71">
              <w:rPr>
                <w:rFonts w:eastAsia="Times New Roman"/>
                <w:lang w:val="ru-RU" w:bidi="ru-RU"/>
              </w:rPr>
              <w:t>положениях.</w:t>
            </w:r>
          </w:p>
          <w:p w:rsidR="005D5A71" w:rsidRPr="005D5A71" w:rsidRDefault="005D5A71" w:rsidP="00284ED8">
            <w:pPr>
              <w:numPr>
                <w:ilvl w:val="0"/>
                <w:numId w:val="297"/>
              </w:numPr>
              <w:tabs>
                <w:tab w:val="left" w:pos="468"/>
              </w:tabs>
              <w:spacing w:before="2"/>
              <w:ind w:left="467" w:hanging="361"/>
              <w:rPr>
                <w:rFonts w:eastAsia="Times New Roman"/>
                <w:lang w:val="ru-RU" w:bidi="ru-RU"/>
              </w:rPr>
            </w:pPr>
            <w:r w:rsidRPr="005D5A71">
              <w:rPr>
                <w:rFonts w:eastAsia="Times New Roman"/>
                <w:lang w:val="ru-RU" w:bidi="ru-RU"/>
              </w:rPr>
              <w:t>Выполнение РД кольцевых швов труб из углеродистой стали в горизонтальном, вертикальном</w:t>
            </w:r>
            <w:r w:rsidRPr="005D5A71">
              <w:rPr>
                <w:rFonts w:eastAsia="Times New Roman"/>
                <w:spacing w:val="-12"/>
                <w:lang w:val="ru-RU" w:bidi="ru-RU"/>
              </w:rPr>
              <w:t xml:space="preserve"> </w:t>
            </w:r>
            <w:r w:rsidRPr="005D5A71">
              <w:rPr>
                <w:rFonts w:eastAsia="Times New Roman"/>
                <w:lang w:val="ru-RU" w:bidi="ru-RU"/>
              </w:rPr>
              <w:t>положениях.</w:t>
            </w:r>
          </w:p>
          <w:p w:rsidR="005D5A71" w:rsidRPr="005D5A71" w:rsidRDefault="005D5A71" w:rsidP="00284ED8">
            <w:pPr>
              <w:numPr>
                <w:ilvl w:val="0"/>
                <w:numId w:val="297"/>
              </w:numPr>
              <w:tabs>
                <w:tab w:val="left" w:pos="468"/>
              </w:tabs>
              <w:spacing w:before="41"/>
              <w:ind w:left="467" w:hanging="361"/>
              <w:rPr>
                <w:rFonts w:eastAsia="Times New Roman"/>
                <w:lang w:val="ru-RU" w:bidi="ru-RU"/>
              </w:rPr>
            </w:pPr>
            <w:r w:rsidRPr="005D5A71">
              <w:rPr>
                <w:rFonts w:eastAsia="Times New Roman"/>
                <w:lang w:val="ru-RU" w:bidi="ru-RU"/>
              </w:rPr>
              <w:t>Выполнение РД кольцевых швов труб из углеродистой стали в наклонном положении под углом</w:t>
            </w:r>
            <w:r w:rsidRPr="005D5A71">
              <w:rPr>
                <w:rFonts w:eastAsia="Times New Roman"/>
                <w:spacing w:val="-11"/>
                <w:lang w:val="ru-RU" w:bidi="ru-RU"/>
              </w:rPr>
              <w:t xml:space="preserve"> </w:t>
            </w:r>
            <w:r w:rsidRPr="005D5A71">
              <w:rPr>
                <w:rFonts w:eastAsia="Times New Roman"/>
                <w:lang w:val="ru-RU" w:bidi="ru-RU"/>
              </w:rPr>
              <w:t>45</w:t>
            </w:r>
            <w:r w:rsidRPr="005D5A71">
              <w:rPr>
                <w:rFonts w:eastAsia="Times New Roman"/>
                <w:vertAlign w:val="superscript"/>
                <w:lang w:val="ru-RU" w:bidi="ru-RU"/>
              </w:rPr>
              <w:t>0</w:t>
            </w:r>
            <w:r w:rsidRPr="005D5A71">
              <w:rPr>
                <w:rFonts w:eastAsia="Times New Roman"/>
                <w:lang w:val="ru-RU" w:bidi="ru-RU"/>
              </w:rPr>
              <w:t>.</w:t>
            </w:r>
          </w:p>
          <w:p w:rsidR="005D5A71" w:rsidRPr="005D5A71" w:rsidRDefault="005D5A71" w:rsidP="00284ED8">
            <w:pPr>
              <w:numPr>
                <w:ilvl w:val="0"/>
                <w:numId w:val="297"/>
              </w:numPr>
              <w:tabs>
                <w:tab w:val="left" w:pos="468"/>
              </w:tabs>
              <w:spacing w:before="41"/>
              <w:ind w:left="467" w:hanging="361"/>
              <w:rPr>
                <w:rFonts w:eastAsia="Times New Roman"/>
                <w:lang w:val="ru-RU" w:bidi="ru-RU"/>
              </w:rPr>
            </w:pPr>
            <w:r w:rsidRPr="005D5A71">
              <w:rPr>
                <w:rFonts w:eastAsia="Times New Roman"/>
                <w:lang w:val="ru-RU" w:bidi="ru-RU"/>
              </w:rPr>
              <w:t>Выполнение дуговой резки листового металла различного</w:t>
            </w:r>
            <w:r w:rsidRPr="005D5A71">
              <w:rPr>
                <w:rFonts w:eastAsia="Times New Roman"/>
                <w:spacing w:val="-6"/>
                <w:lang w:val="ru-RU" w:bidi="ru-RU"/>
              </w:rPr>
              <w:t xml:space="preserve"> </w:t>
            </w:r>
            <w:r w:rsidRPr="005D5A71">
              <w:rPr>
                <w:rFonts w:eastAsia="Times New Roman"/>
                <w:lang w:val="ru-RU" w:bidi="ru-RU"/>
              </w:rPr>
              <w:t>профиля.</w:t>
            </w:r>
          </w:p>
          <w:p w:rsidR="005D5A71" w:rsidRPr="005D5A71" w:rsidRDefault="005D5A71" w:rsidP="00284ED8">
            <w:pPr>
              <w:numPr>
                <w:ilvl w:val="0"/>
                <w:numId w:val="297"/>
              </w:numPr>
              <w:tabs>
                <w:tab w:val="left" w:pos="468"/>
              </w:tabs>
              <w:spacing w:before="41"/>
              <w:ind w:left="467" w:hanging="361"/>
              <w:rPr>
                <w:rFonts w:eastAsia="Times New Roman"/>
                <w:lang w:val="ru-RU" w:bidi="ru-RU"/>
              </w:rPr>
            </w:pPr>
            <w:r w:rsidRPr="005D5A71">
              <w:rPr>
                <w:rFonts w:eastAsia="Times New Roman"/>
                <w:lang w:val="ru-RU" w:bidi="ru-RU"/>
              </w:rPr>
              <w:t>Выполнение ручной дуговой наплавки валиков на плоскую и цилиндрическую поверхность деталей в</w:t>
            </w:r>
            <w:r w:rsidRPr="005D5A71">
              <w:rPr>
                <w:rFonts w:eastAsia="Times New Roman"/>
                <w:spacing w:val="-24"/>
                <w:lang w:val="ru-RU" w:bidi="ru-RU"/>
              </w:rPr>
              <w:t xml:space="preserve"> </w:t>
            </w:r>
            <w:r w:rsidRPr="005D5A71">
              <w:rPr>
                <w:rFonts w:eastAsia="Times New Roman"/>
                <w:lang w:val="ru-RU" w:bidi="ru-RU"/>
              </w:rPr>
              <w:t>различных</w:t>
            </w:r>
          </w:p>
        </w:tc>
        <w:tc>
          <w:tcPr>
            <w:tcW w:w="136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148</w:t>
            </w: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3"/>
        <w:gridCol w:w="1361"/>
        <w:gridCol w:w="1441"/>
      </w:tblGrid>
      <w:tr w:rsidR="005D5A71" w:rsidRPr="005D5A71" w:rsidTr="005D5A71">
        <w:trPr>
          <w:trHeight w:val="592"/>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пространственных положениях сварного шва.</w:t>
            </w:r>
          </w:p>
          <w:p w:rsidR="005D5A71" w:rsidRPr="005D5A71" w:rsidRDefault="005D5A71" w:rsidP="005D5A71">
            <w:pPr>
              <w:spacing w:before="43" w:line="259" w:lineRule="exact"/>
              <w:rPr>
                <w:rFonts w:eastAsia="Times New Roman"/>
                <w:b/>
                <w:lang w:val="ru-RU" w:bidi="ru-RU"/>
              </w:rPr>
            </w:pPr>
            <w:r w:rsidRPr="005D5A71">
              <w:rPr>
                <w:rFonts w:eastAsia="Times New Roman"/>
                <w:b/>
                <w:lang w:val="ru-RU" w:bidi="ru-RU"/>
              </w:rPr>
              <w:t>Экзамен квалификационный/демонстрационный экзамен</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441"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553"/>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Всего</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5" w:lineRule="exact"/>
              <w:rPr>
                <w:rFonts w:eastAsia="Times New Roman"/>
                <w:b/>
                <w:lang w:bidi="ru-RU"/>
              </w:rPr>
            </w:pPr>
            <w:r w:rsidRPr="005D5A71">
              <w:rPr>
                <w:rFonts w:eastAsia="Times New Roman"/>
                <w:b/>
                <w:lang w:bidi="ru-RU"/>
              </w:rPr>
              <w:t>525( 558 макс)</w:t>
            </w:r>
          </w:p>
          <w:p w:rsidR="005D5A71" w:rsidRPr="005D5A71" w:rsidRDefault="005D5A71" w:rsidP="005D5A71">
            <w:pPr>
              <w:spacing w:line="166" w:lineRule="exact"/>
              <w:rPr>
                <w:rFonts w:eastAsia="Times New Roman"/>
                <w:b/>
                <w:sz w:val="16"/>
                <w:lang w:bidi="ru-RU"/>
              </w:rPr>
            </w:pPr>
          </w:p>
        </w:tc>
        <w:tc>
          <w:tcPr>
            <w:tcW w:w="144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r>
    </w:tbl>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15"/>
          <w:szCs w:val="24"/>
          <w:lang w:eastAsia="ru-RU" w:bidi="ru-RU"/>
        </w:rPr>
      </w:pPr>
    </w:p>
    <w:p w:rsidR="005D5A71" w:rsidRPr="005D5A71" w:rsidRDefault="005D5A71" w:rsidP="005D5A71">
      <w:pPr>
        <w:widowControl w:val="0"/>
        <w:autoSpaceDE w:val="0"/>
        <w:autoSpaceDN w:val="0"/>
        <w:spacing w:before="90" w:after="0" w:line="240" w:lineRule="auto"/>
        <w:ind w:right="4612"/>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w:t>
      </w:r>
    </w:p>
    <w:p w:rsidR="005D5A71" w:rsidRPr="005D5A71" w:rsidRDefault="005D5A71" w:rsidP="00284ED8">
      <w:pPr>
        <w:widowControl w:val="0"/>
        <w:numPr>
          <w:ilvl w:val="0"/>
          <w:numId w:val="298"/>
        </w:numPr>
        <w:tabs>
          <w:tab w:val="left" w:pos="1283"/>
        </w:tabs>
        <w:autoSpaceDE w:val="0"/>
        <w:autoSpaceDN w:val="0"/>
        <w:spacing w:after="0" w:line="240" w:lineRule="auto"/>
        <w:ind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репродуктивный (выполнение деятельности по образцу, инструкции или под</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руководством);</w:t>
      </w:r>
    </w:p>
    <w:p w:rsidR="005D5A71" w:rsidRPr="005D5A71" w:rsidRDefault="005D5A71" w:rsidP="00284ED8">
      <w:pPr>
        <w:widowControl w:val="0"/>
        <w:numPr>
          <w:ilvl w:val="0"/>
          <w:numId w:val="298"/>
        </w:numPr>
        <w:tabs>
          <w:tab w:val="left" w:pos="1283"/>
        </w:tabs>
        <w:autoSpaceDE w:val="0"/>
        <w:autoSpaceDN w:val="0"/>
        <w:spacing w:before="1" w:after="0" w:line="240" w:lineRule="auto"/>
        <w:ind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продуктивный (планирование и самостоятельное выполнение деятельности, решение проблемных</w:t>
      </w:r>
      <w:r w:rsidRPr="005D5A71">
        <w:rPr>
          <w:rFonts w:ascii="Times New Roman" w:eastAsia="Times New Roman" w:hAnsi="Times New Roman" w:cs="Times New Roman"/>
          <w:spacing w:val="-12"/>
          <w:sz w:val="24"/>
          <w:lang w:eastAsia="ru-RU" w:bidi="ru-RU"/>
        </w:rPr>
        <w:t xml:space="preserve"> </w:t>
      </w:r>
      <w:r w:rsidRPr="005D5A71">
        <w:rPr>
          <w:rFonts w:ascii="Times New Roman" w:eastAsia="Times New Roman" w:hAnsi="Times New Roman" w:cs="Times New Roman"/>
          <w:sz w:val="24"/>
          <w:lang w:eastAsia="ru-RU" w:bidi="ru-RU"/>
        </w:rPr>
        <w:t>задач).</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sz w:val="26"/>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79744" behindDoc="1" locked="0" layoutInCell="1" allowOverlap="1" wp14:anchorId="3521B439" wp14:editId="690BB6DC">
                <wp:simplePos x="0" y="0"/>
                <wp:positionH relativeFrom="page">
                  <wp:posOffset>1080770</wp:posOffset>
                </wp:positionH>
                <wp:positionV relativeFrom="paragraph">
                  <wp:posOffset>225425</wp:posOffset>
                </wp:positionV>
                <wp:extent cx="1828800" cy="0"/>
                <wp:effectExtent l="0" t="0" r="19050" b="19050"/>
                <wp:wrapTopAndBottom/>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75pt" to="229.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" strokeweight=".6pt">
                <w10:wrap type="topAndBottom" anchorx="page"/>
              </v:line>
            </w:pict>
          </mc:Fallback>
        </mc:AlternateContent>
      </w:r>
    </w:p>
    <w:p w:rsidR="005D5A71" w:rsidRPr="005D5A71" w:rsidRDefault="005D5A71" w:rsidP="005D5A71">
      <w:pPr>
        <w:widowControl w:val="0"/>
        <w:autoSpaceDE w:val="0"/>
        <w:autoSpaceDN w:val="0"/>
        <w:spacing w:before="50" w:after="0" w:line="240" w:lineRule="auto"/>
        <w:rPr>
          <w:rFonts w:ascii="Times New Roman" w:eastAsia="Times New Roman" w:hAnsi="Times New Roman" w:cs="Times New Roman"/>
          <w:sz w:val="20"/>
          <w:lang w:eastAsia="ru-RU" w:bidi="ru-RU"/>
        </w:rPr>
      </w:pPr>
      <w:r w:rsidRPr="005D5A71">
        <w:rPr>
          <w:rFonts w:ascii="Times New Roman" w:eastAsia="Times New Roman" w:hAnsi="Times New Roman" w:cs="Times New Roman"/>
          <w:sz w:val="20"/>
          <w:lang w:eastAsia="ru-RU" w:bidi="ru-RU"/>
        </w:rPr>
        <w:lastRenderedPageBreak/>
        <w:t>.</w: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80" w:right="440" w:bottom="1180" w:left="600" w:header="710" w:footer="985" w:gutter="0"/>
          <w:cols w:space="720"/>
        </w:sectPr>
      </w:pPr>
    </w:p>
    <w:p w:rsidR="005D5A71" w:rsidRPr="005D5A71" w:rsidRDefault="005D5A71" w:rsidP="00284ED8">
      <w:pPr>
        <w:widowControl w:val="0"/>
        <w:numPr>
          <w:ilvl w:val="0"/>
          <w:numId w:val="276"/>
        </w:numPr>
        <w:tabs>
          <w:tab w:val="left" w:pos="1086"/>
        </w:tabs>
        <w:autoSpaceDE w:val="0"/>
        <w:autoSpaceDN w:val="0"/>
        <w:spacing w:before="85" w:after="0" w:line="240" w:lineRule="auto"/>
        <w:ind w:left="1086"/>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УСЛОВИЯ РЕАЛИЗАЦИИ</w:t>
      </w:r>
      <w:r w:rsidRPr="005D5A71">
        <w:rPr>
          <w:rFonts w:ascii="Times New Roman" w:eastAsia="Times New Roman" w:hAnsi="Times New Roman" w:cs="Times New Roman"/>
          <w:b/>
          <w:bCs/>
          <w:spacing w:val="-7"/>
          <w:sz w:val="28"/>
          <w:szCs w:val="28"/>
          <w:lang w:eastAsia="ru-RU" w:bidi="ru-RU"/>
        </w:rPr>
        <w:t xml:space="preserve"> </w:t>
      </w:r>
      <w:r w:rsidRPr="005D5A71">
        <w:rPr>
          <w:rFonts w:ascii="Times New Roman" w:eastAsia="Times New Roman" w:hAnsi="Times New Roman" w:cs="Times New Roman"/>
          <w:b/>
          <w:bCs/>
          <w:sz w:val="28"/>
          <w:szCs w:val="28"/>
          <w:lang w:eastAsia="ru-RU" w:bidi="ru-RU"/>
        </w:rPr>
        <w:t>ПРОГРАММЫ</w:t>
      </w:r>
    </w:p>
    <w:p w:rsidR="005D5A71" w:rsidRPr="005D5A71" w:rsidRDefault="005D5A71" w:rsidP="00284ED8">
      <w:pPr>
        <w:widowControl w:val="0"/>
        <w:numPr>
          <w:ilvl w:val="1"/>
          <w:numId w:val="276"/>
        </w:numPr>
        <w:tabs>
          <w:tab w:val="left" w:pos="1226"/>
        </w:tabs>
        <w:autoSpaceDE w:val="0"/>
        <w:autoSpaceDN w:val="0"/>
        <w:spacing w:before="184" w:after="0" w:line="274" w:lineRule="exact"/>
        <w:ind w:left="1225"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Материально-техническое</w:t>
      </w:r>
      <w:r w:rsidRPr="005D5A71">
        <w:rPr>
          <w:rFonts w:ascii="Times New Roman" w:eastAsia="Times New Roman" w:hAnsi="Times New Roman" w:cs="Times New Roman"/>
          <w:b/>
          <w:bCs/>
          <w:spacing w:val="-2"/>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обеспечение</w:t>
      </w:r>
    </w:p>
    <w:p w:rsidR="005D5A71" w:rsidRPr="005D5A71" w:rsidRDefault="005D5A71" w:rsidP="005D5A71">
      <w:pPr>
        <w:widowControl w:val="0"/>
        <w:autoSpaceDE w:val="0"/>
        <w:autoSpaceDN w:val="0"/>
        <w:spacing w:after="0" w:line="240" w:lineRule="auto"/>
        <w:ind w:right="864"/>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xml:space="preserve">Реализация программы предполагает наличие учебного кабинета - </w:t>
      </w:r>
      <w:r w:rsidRPr="005D5A71">
        <w:rPr>
          <w:rFonts w:ascii="Times New Roman" w:eastAsia="Times New Roman" w:hAnsi="Times New Roman" w:cs="Times New Roman"/>
          <w:sz w:val="24"/>
          <w:szCs w:val="24"/>
          <w:u w:val="single"/>
          <w:lang w:eastAsia="ru-RU" w:bidi="ru-RU"/>
        </w:rPr>
        <w:t>теоретических основ</w:t>
      </w:r>
      <w:r w:rsidRPr="005D5A71">
        <w:rPr>
          <w:rFonts w:ascii="Times New Roman" w:eastAsia="Times New Roman" w:hAnsi="Times New Roman" w:cs="Times New Roman"/>
          <w:sz w:val="24"/>
          <w:szCs w:val="24"/>
          <w:lang w:eastAsia="ru-RU" w:bidi="ru-RU"/>
        </w:rPr>
        <w:t xml:space="preserve"> </w:t>
      </w:r>
      <w:r w:rsidRPr="005D5A71">
        <w:rPr>
          <w:rFonts w:ascii="Times New Roman" w:eastAsia="Times New Roman" w:hAnsi="Times New Roman" w:cs="Times New Roman"/>
          <w:sz w:val="24"/>
          <w:szCs w:val="24"/>
          <w:u w:val="single"/>
          <w:lang w:eastAsia="ru-RU" w:bidi="ru-RU"/>
        </w:rPr>
        <w:t>сварки и резки металлов,</w:t>
      </w:r>
      <w:r w:rsidRPr="005D5A71">
        <w:rPr>
          <w:rFonts w:ascii="Times New Roman" w:eastAsia="Times New Roman" w:hAnsi="Times New Roman" w:cs="Times New Roman"/>
          <w:sz w:val="24"/>
          <w:szCs w:val="24"/>
          <w:lang w:eastAsia="ru-RU" w:bidi="ru-RU"/>
        </w:rPr>
        <w:t xml:space="preserve"> мастерских:</w:t>
      </w:r>
      <w:r w:rsidRPr="005D5A71">
        <w:rPr>
          <w:rFonts w:ascii="Times New Roman" w:eastAsia="Times New Roman" w:hAnsi="Times New Roman" w:cs="Times New Roman"/>
          <w:sz w:val="24"/>
          <w:szCs w:val="24"/>
          <w:u w:val="single"/>
          <w:lang w:eastAsia="ru-RU" w:bidi="ru-RU"/>
        </w:rPr>
        <w:t>слесарная,</w:t>
      </w:r>
      <w:r w:rsidRPr="005D5A71">
        <w:rPr>
          <w:rFonts w:ascii="Times New Roman" w:eastAsia="Times New Roman" w:hAnsi="Times New Roman" w:cs="Times New Roman"/>
          <w:spacing w:val="-1"/>
          <w:sz w:val="24"/>
          <w:szCs w:val="24"/>
          <w:u w:val="single"/>
          <w:lang w:eastAsia="ru-RU" w:bidi="ru-RU"/>
        </w:rPr>
        <w:t xml:space="preserve"> </w:t>
      </w:r>
      <w:r w:rsidRPr="005D5A71">
        <w:rPr>
          <w:rFonts w:ascii="Times New Roman" w:eastAsia="Times New Roman" w:hAnsi="Times New Roman" w:cs="Times New Roman"/>
          <w:sz w:val="24"/>
          <w:szCs w:val="24"/>
          <w:u w:val="single"/>
          <w:lang w:eastAsia="ru-RU" w:bidi="ru-RU"/>
        </w:rPr>
        <w:t>сварочная;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16"/>
          <w:szCs w:val="24"/>
          <w:lang w:eastAsia="ru-RU" w:bidi="ru-RU"/>
        </w:rPr>
      </w:pPr>
    </w:p>
    <w:p w:rsidR="005D5A71" w:rsidRPr="005D5A71" w:rsidRDefault="005D5A71" w:rsidP="005D5A71">
      <w:pPr>
        <w:widowControl w:val="0"/>
        <w:autoSpaceDE w:val="0"/>
        <w:autoSpaceDN w:val="0"/>
        <w:spacing w:before="90"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учебного кабинета и рабочих мест</w:t>
      </w:r>
      <w:r w:rsidRPr="005D5A71">
        <w:rPr>
          <w:rFonts w:ascii="Times New Roman" w:eastAsia="Times New Roman" w:hAnsi="Times New Roman" w:cs="Times New Roman"/>
          <w:spacing w:val="-20"/>
          <w:sz w:val="24"/>
          <w:szCs w:val="24"/>
          <w:lang w:eastAsia="ru-RU" w:bidi="ru-RU"/>
        </w:rPr>
        <w:t xml:space="preserve"> </w:t>
      </w:r>
      <w:r w:rsidRPr="005D5A71">
        <w:rPr>
          <w:rFonts w:ascii="Times New Roman" w:eastAsia="Times New Roman" w:hAnsi="Times New Roman" w:cs="Times New Roman"/>
          <w:sz w:val="24"/>
          <w:szCs w:val="24"/>
          <w:lang w:eastAsia="ru-RU" w:bidi="ru-RU"/>
        </w:rPr>
        <w:t>кабинета:</w:t>
      </w:r>
    </w:p>
    <w:p w:rsidR="005D5A71" w:rsidRPr="005D5A71" w:rsidRDefault="005D5A71" w:rsidP="00284ED8">
      <w:pPr>
        <w:widowControl w:val="0"/>
        <w:numPr>
          <w:ilvl w:val="0"/>
          <w:numId w:val="281"/>
        </w:numPr>
        <w:tabs>
          <w:tab w:val="left" w:pos="662"/>
        </w:tabs>
        <w:autoSpaceDE w:val="0"/>
        <w:autoSpaceDN w:val="0"/>
        <w:spacing w:after="0" w:line="240" w:lineRule="auto"/>
        <w:ind w:left="6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преподавателя;</w:t>
      </w:r>
    </w:p>
    <w:p w:rsidR="005D5A71" w:rsidRPr="005D5A71" w:rsidRDefault="005D5A71" w:rsidP="00284ED8">
      <w:pPr>
        <w:widowControl w:val="0"/>
        <w:numPr>
          <w:ilvl w:val="0"/>
          <w:numId w:val="281"/>
        </w:numPr>
        <w:tabs>
          <w:tab w:val="left" w:pos="662"/>
        </w:tabs>
        <w:autoSpaceDE w:val="0"/>
        <w:autoSpaceDN w:val="0"/>
        <w:spacing w:after="0" w:line="240" w:lineRule="auto"/>
        <w:ind w:left="6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посадочные места обучающихся (по количеству</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обучающихся);</w:t>
      </w:r>
    </w:p>
    <w:p w:rsidR="005D5A71" w:rsidRPr="005D5A71" w:rsidRDefault="005D5A71" w:rsidP="00284ED8">
      <w:pPr>
        <w:widowControl w:val="0"/>
        <w:numPr>
          <w:ilvl w:val="0"/>
          <w:numId w:val="281"/>
        </w:numPr>
        <w:tabs>
          <w:tab w:val="left" w:pos="662"/>
        </w:tabs>
        <w:autoSpaceDE w:val="0"/>
        <w:autoSpaceDN w:val="0"/>
        <w:spacing w:after="0" w:line="240" w:lineRule="auto"/>
        <w:ind w:left="6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учебно-методической документации (учебники и учебные</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пособия);</w:t>
      </w:r>
    </w:p>
    <w:p w:rsidR="005D5A71" w:rsidRPr="005D5A71" w:rsidRDefault="005D5A71" w:rsidP="00284ED8">
      <w:pPr>
        <w:widowControl w:val="0"/>
        <w:numPr>
          <w:ilvl w:val="0"/>
          <w:numId w:val="281"/>
        </w:numPr>
        <w:tabs>
          <w:tab w:val="left" w:pos="662"/>
        </w:tabs>
        <w:autoSpaceDE w:val="0"/>
        <w:autoSpaceDN w:val="0"/>
        <w:spacing w:after="0" w:line="240" w:lineRule="auto"/>
        <w:ind w:left="6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наглядные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пособия:</w:t>
      </w:r>
    </w:p>
    <w:p w:rsidR="005D5A71" w:rsidRPr="005D5A71" w:rsidRDefault="005D5A71" w:rsidP="005D5A71">
      <w:pPr>
        <w:widowControl w:val="0"/>
        <w:autoSpaceDE w:val="0"/>
        <w:autoSpaceDN w:val="0"/>
        <w:spacing w:before="2" w:after="0"/>
        <w:ind w:right="2741"/>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макеты, демонстрирующие конструкцию источников питания, макеты сборочного оборудования,</w:t>
      </w:r>
    </w:p>
    <w:p w:rsidR="005D5A71" w:rsidRPr="005D5A71" w:rsidRDefault="005D5A71" w:rsidP="005D5A71">
      <w:pPr>
        <w:widowControl w:val="0"/>
        <w:autoSpaceDE w:val="0"/>
        <w:autoSpaceDN w:val="0"/>
        <w:spacing w:after="0" w:line="275"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плакаты с конструкцией источников, демонстрационные стенды,</w:t>
      </w:r>
    </w:p>
    <w:p w:rsidR="005D5A71" w:rsidRPr="005D5A71" w:rsidRDefault="005D5A71" w:rsidP="005D5A71">
      <w:pPr>
        <w:widowControl w:val="0"/>
        <w:autoSpaceDE w:val="0"/>
        <w:autoSpaceDN w:val="0"/>
        <w:spacing w:before="41" w:after="0"/>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плакаты с технологическими цепочками изготовления отдельных видов сварных конструкций,</w:t>
      </w:r>
    </w:p>
    <w:p w:rsidR="005D5A71" w:rsidRPr="005D5A71" w:rsidRDefault="005D5A71" w:rsidP="005D5A71">
      <w:pPr>
        <w:widowControl w:val="0"/>
        <w:autoSpaceDE w:val="0"/>
        <w:autoSpaceDN w:val="0"/>
        <w:spacing w:after="0" w:line="272"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демонстрационные стенды со вспомогательными</w:t>
      </w:r>
      <w:r w:rsidRPr="005D5A71">
        <w:rPr>
          <w:rFonts w:ascii="Times New Roman" w:eastAsia="Times New Roman" w:hAnsi="Times New Roman" w:cs="Times New Roman"/>
          <w:spacing w:val="-24"/>
          <w:sz w:val="24"/>
          <w:szCs w:val="24"/>
          <w:lang w:eastAsia="ru-RU" w:bidi="ru-RU"/>
        </w:rPr>
        <w:t xml:space="preserve"> </w:t>
      </w:r>
      <w:r w:rsidRPr="005D5A71">
        <w:rPr>
          <w:rFonts w:ascii="Times New Roman" w:eastAsia="Times New Roman" w:hAnsi="Times New Roman" w:cs="Times New Roman"/>
          <w:sz w:val="24"/>
          <w:szCs w:val="24"/>
          <w:lang w:eastAsia="ru-RU" w:bidi="ru-RU"/>
        </w:rPr>
        <w:t>инструментами,</w:t>
      </w:r>
    </w:p>
    <w:p w:rsidR="005D5A71" w:rsidRPr="005D5A71" w:rsidRDefault="005D5A71" w:rsidP="005D5A71">
      <w:pPr>
        <w:widowControl w:val="0"/>
        <w:autoSpaceDE w:val="0"/>
        <w:autoSpaceDN w:val="0"/>
        <w:spacing w:before="41" w:after="0"/>
        <w:ind w:right="550"/>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комплект видеофильмов с описанием технологических процессов изготовления различных сварных конструкций - решётчатых конструкций, балок, резервуаров (горизонтальных и вертикальных), монтажу трубопроводов и</w:t>
      </w:r>
      <w:r w:rsidRPr="005D5A71">
        <w:rPr>
          <w:rFonts w:ascii="Times New Roman" w:eastAsia="Times New Roman" w:hAnsi="Times New Roman" w:cs="Times New Roman"/>
          <w:spacing w:val="-10"/>
          <w:sz w:val="24"/>
          <w:szCs w:val="24"/>
          <w:lang w:eastAsia="ru-RU" w:bidi="ru-RU"/>
        </w:rPr>
        <w:t xml:space="preserve"> </w:t>
      </w:r>
      <w:r w:rsidRPr="005D5A71">
        <w:rPr>
          <w:rFonts w:ascii="Times New Roman" w:eastAsia="Times New Roman" w:hAnsi="Times New Roman" w:cs="Times New Roman"/>
          <w:sz w:val="24"/>
          <w:szCs w:val="24"/>
          <w:lang w:eastAsia="ru-RU" w:bidi="ru-RU"/>
        </w:rPr>
        <w:t>т.п.;</w:t>
      </w:r>
    </w:p>
    <w:p w:rsidR="005D5A71" w:rsidRPr="005D5A71" w:rsidRDefault="005D5A71" w:rsidP="005D5A71">
      <w:pPr>
        <w:widowControl w:val="0"/>
        <w:tabs>
          <w:tab w:val="left" w:pos="8205"/>
        </w:tabs>
        <w:autoSpaceDE w:val="0"/>
        <w:autoSpaceDN w:val="0"/>
        <w:spacing w:before="1" w:after="0"/>
        <w:ind w:right="603"/>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xml:space="preserve">комплект образцов сварных соединений труб и пластин из углеродистой и легированной стали, цветных металлов и сплавов, в т. ч. с дефектами (не менее, чем по три образца со стыковыми швами пластин и труб, сваренных в различных пространственных положениях из углеродистой, легированной стали, цветных металлов и сплавов соответственно: не менее, чем по три образца с угловыми швами   пластин,   сваренных   в  </w:t>
      </w:r>
      <w:r w:rsidRPr="005D5A71">
        <w:rPr>
          <w:rFonts w:ascii="Times New Roman" w:eastAsia="Times New Roman" w:hAnsi="Times New Roman" w:cs="Times New Roman"/>
          <w:spacing w:val="54"/>
          <w:sz w:val="24"/>
          <w:szCs w:val="24"/>
          <w:lang w:eastAsia="ru-RU" w:bidi="ru-RU"/>
        </w:rPr>
        <w:t xml:space="preserve"> </w:t>
      </w:r>
      <w:r w:rsidRPr="005D5A71">
        <w:rPr>
          <w:rFonts w:ascii="Times New Roman" w:eastAsia="Times New Roman" w:hAnsi="Times New Roman" w:cs="Times New Roman"/>
          <w:sz w:val="24"/>
          <w:szCs w:val="24"/>
          <w:lang w:eastAsia="ru-RU" w:bidi="ru-RU"/>
        </w:rPr>
        <w:t xml:space="preserve">различных  </w:t>
      </w:r>
      <w:r w:rsidRPr="005D5A71">
        <w:rPr>
          <w:rFonts w:ascii="Times New Roman" w:eastAsia="Times New Roman" w:hAnsi="Times New Roman" w:cs="Times New Roman"/>
          <w:spacing w:val="13"/>
          <w:sz w:val="24"/>
          <w:szCs w:val="24"/>
          <w:lang w:eastAsia="ru-RU" w:bidi="ru-RU"/>
        </w:rPr>
        <w:t xml:space="preserve"> </w:t>
      </w:r>
      <w:r w:rsidRPr="005D5A71">
        <w:rPr>
          <w:rFonts w:ascii="Times New Roman" w:eastAsia="Times New Roman" w:hAnsi="Times New Roman" w:cs="Times New Roman"/>
          <w:sz w:val="24"/>
          <w:szCs w:val="24"/>
          <w:lang w:eastAsia="ru-RU" w:bidi="ru-RU"/>
        </w:rPr>
        <w:t>пространственных</w:t>
      </w:r>
      <w:r w:rsidRPr="005D5A71">
        <w:rPr>
          <w:rFonts w:ascii="Times New Roman" w:eastAsia="Times New Roman" w:hAnsi="Times New Roman" w:cs="Times New Roman"/>
          <w:sz w:val="24"/>
          <w:szCs w:val="24"/>
          <w:lang w:eastAsia="ru-RU" w:bidi="ru-RU"/>
        </w:rPr>
        <w:tab/>
        <w:t>положениях из углеродистой, легированной стали, цветных металлов и сплавов соответственно); комплект плакатов со схемами и порядок проведения отдельных видов контроля качества, демонстрационные стенды с образцами сварных швов, в которых наблюдаются различные дефекты</w:t>
      </w:r>
      <w:r w:rsidRPr="005D5A71">
        <w:rPr>
          <w:rFonts w:ascii="Times New Roman" w:eastAsia="Times New Roman" w:hAnsi="Times New Roman" w:cs="Times New Roman"/>
          <w:spacing w:val="-2"/>
          <w:sz w:val="24"/>
          <w:szCs w:val="24"/>
          <w:lang w:eastAsia="ru-RU" w:bidi="ru-RU"/>
        </w:rPr>
        <w:t xml:space="preserve"> </w:t>
      </w:r>
      <w:r w:rsidRPr="005D5A71">
        <w:rPr>
          <w:rFonts w:ascii="Times New Roman" w:eastAsia="Times New Roman" w:hAnsi="Times New Roman" w:cs="Times New Roman"/>
          <w:sz w:val="24"/>
          <w:szCs w:val="24"/>
          <w:lang w:eastAsia="ru-RU" w:bidi="ru-RU"/>
        </w:rPr>
        <w:t>сварки.</w:t>
      </w:r>
    </w:p>
    <w:p w:rsidR="005D5A71" w:rsidRPr="005D5A71" w:rsidRDefault="005D5A71" w:rsidP="00284ED8">
      <w:pPr>
        <w:widowControl w:val="0"/>
        <w:numPr>
          <w:ilvl w:val="1"/>
          <w:numId w:val="281"/>
        </w:numPr>
        <w:tabs>
          <w:tab w:val="left" w:pos="1382"/>
        </w:tabs>
        <w:autoSpaceDE w:val="0"/>
        <w:autoSpaceDN w:val="0"/>
        <w:spacing w:after="0" w:line="275" w:lineRule="exact"/>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технические средства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обучения:</w:t>
      </w:r>
    </w:p>
    <w:p w:rsidR="005D5A71" w:rsidRPr="005D5A71" w:rsidRDefault="005D5A71" w:rsidP="005D5A71">
      <w:pPr>
        <w:widowControl w:val="0"/>
        <w:autoSpaceDE w:val="0"/>
        <w:autoSpaceDN w:val="0"/>
        <w:spacing w:before="40" w:after="0"/>
        <w:ind w:right="4560"/>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компьютеры с лицензионным обеспечением; мультимедийный протектор.</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6"/>
          <w:szCs w:val="24"/>
          <w:lang w:eastAsia="ru-RU" w:bidi="ru-RU"/>
        </w:rPr>
      </w:pPr>
    </w:p>
    <w:p w:rsidR="005D5A71" w:rsidRPr="005D5A71" w:rsidRDefault="005D5A71" w:rsidP="005D5A71">
      <w:pPr>
        <w:widowControl w:val="0"/>
        <w:autoSpaceDE w:val="0"/>
        <w:autoSpaceDN w:val="0"/>
        <w:spacing w:before="172"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мастерской и рабочих мест мастерской:</w:t>
      </w:r>
    </w:p>
    <w:p w:rsidR="005D5A71" w:rsidRPr="005D5A71" w:rsidRDefault="005D5A71" w:rsidP="005D5A71">
      <w:pPr>
        <w:widowControl w:val="0"/>
        <w:autoSpaceDE w:val="0"/>
        <w:autoSpaceDN w:val="0"/>
        <w:spacing w:before="44"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Оборудование сварочной</w:t>
      </w:r>
      <w:r w:rsidRPr="005D5A71">
        <w:rPr>
          <w:rFonts w:ascii="Times New Roman" w:eastAsia="Times New Roman" w:hAnsi="Times New Roman" w:cs="Times New Roman"/>
          <w:spacing w:val="-15"/>
          <w:sz w:val="24"/>
          <w:szCs w:val="24"/>
          <w:u w:val="single"/>
          <w:lang w:eastAsia="ru-RU" w:bidi="ru-RU"/>
        </w:rPr>
        <w:t xml:space="preserve"> </w:t>
      </w:r>
      <w:r w:rsidRPr="005D5A71">
        <w:rPr>
          <w:rFonts w:ascii="Times New Roman" w:eastAsia="Times New Roman" w:hAnsi="Times New Roman" w:cs="Times New Roman"/>
          <w:sz w:val="24"/>
          <w:szCs w:val="24"/>
          <w:u w:val="single"/>
          <w:lang w:eastAsia="ru-RU" w:bidi="ru-RU"/>
        </w:rPr>
        <w:t>мастерской:</w:t>
      </w:r>
    </w:p>
    <w:p w:rsidR="005D5A71" w:rsidRPr="005D5A71" w:rsidRDefault="005D5A71" w:rsidP="00284ED8">
      <w:pPr>
        <w:widowControl w:val="0"/>
        <w:numPr>
          <w:ilvl w:val="0"/>
          <w:numId w:val="281"/>
        </w:numPr>
        <w:tabs>
          <w:tab w:val="left" w:pos="662"/>
        </w:tabs>
        <w:autoSpaceDE w:val="0"/>
        <w:autoSpaceDN w:val="0"/>
        <w:spacing w:before="40" w:after="0" w:line="240" w:lineRule="auto"/>
        <w:ind w:left="6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w:t>
      </w:r>
      <w:r w:rsidRPr="005D5A71">
        <w:rPr>
          <w:rFonts w:ascii="Times New Roman" w:eastAsia="Times New Roman" w:hAnsi="Times New Roman" w:cs="Times New Roman"/>
          <w:spacing w:val="-10"/>
          <w:sz w:val="24"/>
          <w:lang w:eastAsia="ru-RU" w:bidi="ru-RU"/>
        </w:rPr>
        <w:t xml:space="preserve"> </w:t>
      </w:r>
      <w:r w:rsidRPr="005D5A71">
        <w:rPr>
          <w:rFonts w:ascii="Times New Roman" w:eastAsia="Times New Roman" w:hAnsi="Times New Roman" w:cs="Times New Roman"/>
          <w:sz w:val="24"/>
          <w:lang w:eastAsia="ru-RU" w:bidi="ru-RU"/>
        </w:rPr>
        <w:t>преподавателя;</w:t>
      </w:r>
    </w:p>
    <w:p w:rsidR="005D5A71" w:rsidRPr="005D5A71" w:rsidRDefault="005D5A71" w:rsidP="005D5A71">
      <w:pPr>
        <w:widowControl w:val="0"/>
        <w:autoSpaceDE w:val="0"/>
        <w:autoSpaceDN w:val="0"/>
        <w:spacing w:before="41"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вытяжная вентиляция - по количеству сварочных постов;</w:t>
      </w:r>
    </w:p>
    <w:p w:rsidR="005D5A71" w:rsidRPr="005D5A71" w:rsidRDefault="005D5A71" w:rsidP="005D5A71">
      <w:pPr>
        <w:widowControl w:val="0"/>
        <w:autoSpaceDE w:val="0"/>
        <w:autoSpaceDN w:val="0"/>
        <w:spacing w:before="41" w:after="0"/>
        <w:ind w:right="1150"/>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сварочного поста для ручной дуговой сварки (наплавки, резки) металлов на 1 рабочее место (на группу 15 чел):</w:t>
      </w:r>
    </w:p>
    <w:p w:rsidR="005D5A71" w:rsidRPr="005D5A71" w:rsidRDefault="005D5A71" w:rsidP="00284ED8">
      <w:pPr>
        <w:widowControl w:val="0"/>
        <w:numPr>
          <w:ilvl w:val="1"/>
          <w:numId w:val="281"/>
        </w:numPr>
        <w:tabs>
          <w:tab w:val="left" w:pos="1341"/>
        </w:tabs>
        <w:autoSpaceDE w:val="0"/>
        <w:autoSpaceDN w:val="0"/>
        <w:spacing w:before="2"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сварочного оборудования для ручной дуговой сварки (наплавки,</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резки);</w:t>
      </w:r>
    </w:p>
    <w:p w:rsidR="005D5A71" w:rsidRPr="005D5A71" w:rsidRDefault="005D5A71" w:rsidP="00284ED8">
      <w:pPr>
        <w:widowControl w:val="0"/>
        <w:numPr>
          <w:ilvl w:val="1"/>
          <w:numId w:val="281"/>
        </w:numPr>
        <w:tabs>
          <w:tab w:val="left" w:pos="1322"/>
        </w:tabs>
        <w:autoSpaceDE w:val="0"/>
        <w:autoSpaceDN w:val="0"/>
        <w:spacing w:before="41" w:after="0" w:line="240" w:lineRule="auto"/>
        <w:ind w:left="1321"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сварочный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стол;</w:t>
      </w:r>
    </w:p>
    <w:p w:rsidR="005D5A71" w:rsidRPr="005D5A71" w:rsidRDefault="005D5A71" w:rsidP="00284ED8">
      <w:pPr>
        <w:widowControl w:val="0"/>
        <w:numPr>
          <w:ilvl w:val="1"/>
          <w:numId w:val="281"/>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приспособления для сборки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изделий;</w:t>
      </w:r>
    </w:p>
    <w:p w:rsidR="005D5A71" w:rsidRPr="005D5A71" w:rsidRDefault="005D5A71" w:rsidP="00284ED8">
      <w:pPr>
        <w:widowControl w:val="0"/>
        <w:numPr>
          <w:ilvl w:val="1"/>
          <w:numId w:val="281"/>
        </w:numPr>
        <w:tabs>
          <w:tab w:val="left" w:pos="1341"/>
        </w:tabs>
        <w:autoSpaceDE w:val="0"/>
        <w:autoSpaceDN w:val="0"/>
        <w:spacing w:before="40"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молоток-шлакоотделитель;</w:t>
      </w:r>
    </w:p>
    <w:p w:rsidR="005D5A71" w:rsidRPr="005D5A71" w:rsidRDefault="005D5A71" w:rsidP="00284ED8">
      <w:pPr>
        <w:widowControl w:val="0"/>
        <w:numPr>
          <w:ilvl w:val="1"/>
          <w:numId w:val="281"/>
        </w:numPr>
        <w:tabs>
          <w:tab w:val="left" w:pos="1341"/>
        </w:tabs>
        <w:autoSpaceDE w:val="0"/>
        <w:autoSpaceDN w:val="0"/>
        <w:spacing w:before="44"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разметчики (керн,</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чертилка);</w:t>
      </w:r>
    </w:p>
    <w:p w:rsidR="005D5A71" w:rsidRPr="005D5A71" w:rsidRDefault="005D5A71" w:rsidP="00284ED8">
      <w:pPr>
        <w:widowControl w:val="0"/>
        <w:numPr>
          <w:ilvl w:val="1"/>
          <w:numId w:val="281"/>
        </w:numPr>
        <w:tabs>
          <w:tab w:val="left" w:pos="1341"/>
        </w:tabs>
        <w:autoSpaceDE w:val="0"/>
        <w:autoSpaceDN w:val="0"/>
        <w:spacing w:before="40"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маркер для металла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белый;</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300" w:bottom="1240" w:left="1180" w:header="710" w:footer="1056" w:gutter="0"/>
          <w:pgNumType w:start="120"/>
          <w:cols w:space="720"/>
        </w:sectPr>
      </w:pPr>
    </w:p>
    <w:p w:rsidR="005D5A71" w:rsidRPr="005D5A71" w:rsidRDefault="005D5A71" w:rsidP="00284ED8">
      <w:pPr>
        <w:widowControl w:val="0"/>
        <w:numPr>
          <w:ilvl w:val="1"/>
          <w:numId w:val="281"/>
        </w:numPr>
        <w:tabs>
          <w:tab w:val="left" w:pos="1341"/>
        </w:tabs>
        <w:autoSpaceDE w:val="0"/>
        <w:autoSpaceDN w:val="0"/>
        <w:spacing w:before="82"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маркер для металла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черный.</w:t>
      </w:r>
    </w:p>
    <w:p w:rsidR="005D5A71" w:rsidRPr="005D5A71" w:rsidRDefault="005D5A71" w:rsidP="005D5A71">
      <w:pPr>
        <w:widowControl w:val="0"/>
        <w:autoSpaceDE w:val="0"/>
        <w:autoSpaceDN w:val="0"/>
        <w:spacing w:before="41"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Инструменты и принадлежности на 1 рабочее место (на группу 15 чел):</w:t>
      </w:r>
    </w:p>
    <w:p w:rsidR="005D5A71" w:rsidRPr="005D5A71" w:rsidRDefault="005D5A71" w:rsidP="00284ED8">
      <w:pPr>
        <w:widowControl w:val="0"/>
        <w:numPr>
          <w:ilvl w:val="1"/>
          <w:numId w:val="281"/>
        </w:numPr>
        <w:tabs>
          <w:tab w:val="left" w:pos="1343"/>
        </w:tabs>
        <w:autoSpaceDE w:val="0"/>
        <w:autoSpaceDN w:val="0"/>
        <w:spacing w:before="41" w:after="0" w:line="240" w:lineRule="auto"/>
        <w:ind w:left="1342" w:hanging="14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угломер;</w:t>
      </w:r>
    </w:p>
    <w:p w:rsidR="005D5A71" w:rsidRPr="005D5A71" w:rsidRDefault="005D5A71" w:rsidP="00284ED8">
      <w:pPr>
        <w:widowControl w:val="0"/>
        <w:numPr>
          <w:ilvl w:val="1"/>
          <w:numId w:val="281"/>
        </w:numPr>
        <w:tabs>
          <w:tab w:val="left" w:pos="1341"/>
        </w:tabs>
        <w:autoSpaceDE w:val="0"/>
        <w:autoSpaceDN w:val="0"/>
        <w:spacing w:before="43"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линейка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металлическая;</w:t>
      </w:r>
    </w:p>
    <w:p w:rsidR="005D5A71" w:rsidRPr="005D5A71" w:rsidRDefault="005D5A71" w:rsidP="00284ED8">
      <w:pPr>
        <w:widowControl w:val="0"/>
        <w:numPr>
          <w:ilvl w:val="1"/>
          <w:numId w:val="281"/>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зубило;</w:t>
      </w:r>
    </w:p>
    <w:p w:rsidR="005D5A71" w:rsidRPr="005D5A71" w:rsidRDefault="005D5A71" w:rsidP="00284ED8">
      <w:pPr>
        <w:widowControl w:val="0"/>
        <w:numPr>
          <w:ilvl w:val="1"/>
          <w:numId w:val="281"/>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напильник</w:t>
      </w:r>
      <w:r w:rsidRPr="005D5A71">
        <w:rPr>
          <w:rFonts w:ascii="Times New Roman" w:eastAsia="Times New Roman" w:hAnsi="Times New Roman" w:cs="Times New Roman"/>
          <w:spacing w:val="59"/>
          <w:sz w:val="24"/>
          <w:lang w:eastAsia="ru-RU" w:bidi="ru-RU"/>
        </w:rPr>
        <w:t xml:space="preserve"> </w:t>
      </w:r>
      <w:r w:rsidRPr="005D5A71">
        <w:rPr>
          <w:rFonts w:ascii="Times New Roman" w:eastAsia="Times New Roman" w:hAnsi="Times New Roman" w:cs="Times New Roman"/>
          <w:sz w:val="24"/>
          <w:lang w:eastAsia="ru-RU" w:bidi="ru-RU"/>
        </w:rPr>
        <w:t>треугольный;</w:t>
      </w:r>
    </w:p>
    <w:p w:rsidR="005D5A71" w:rsidRPr="005D5A71" w:rsidRDefault="005D5A71" w:rsidP="00284ED8">
      <w:pPr>
        <w:widowControl w:val="0"/>
        <w:numPr>
          <w:ilvl w:val="1"/>
          <w:numId w:val="281"/>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напильник</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круглый;</w:t>
      </w:r>
    </w:p>
    <w:p w:rsidR="005D5A71" w:rsidRPr="005D5A71" w:rsidRDefault="005D5A71" w:rsidP="00284ED8">
      <w:pPr>
        <w:widowControl w:val="0"/>
        <w:numPr>
          <w:ilvl w:val="1"/>
          <w:numId w:val="281"/>
        </w:numPr>
        <w:tabs>
          <w:tab w:val="left" w:pos="1341"/>
        </w:tabs>
        <w:autoSpaceDE w:val="0"/>
        <w:autoSpaceDN w:val="0"/>
        <w:spacing w:before="43"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стальная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линейка;</w:t>
      </w:r>
    </w:p>
    <w:p w:rsidR="005D5A71" w:rsidRPr="005D5A71" w:rsidRDefault="005D5A71" w:rsidP="00284ED8">
      <w:pPr>
        <w:widowControl w:val="0"/>
        <w:numPr>
          <w:ilvl w:val="1"/>
          <w:numId w:val="281"/>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пассатижи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(плоскогубцы);</w:t>
      </w:r>
    </w:p>
    <w:p w:rsidR="005D5A71" w:rsidRPr="005D5A71" w:rsidRDefault="005D5A71" w:rsidP="00284ED8">
      <w:pPr>
        <w:widowControl w:val="0"/>
        <w:numPr>
          <w:ilvl w:val="1"/>
          <w:numId w:val="281"/>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штангенциркуль;</w:t>
      </w:r>
    </w:p>
    <w:p w:rsidR="005D5A71" w:rsidRPr="005D5A71" w:rsidRDefault="005D5A71" w:rsidP="00284ED8">
      <w:pPr>
        <w:widowControl w:val="0"/>
        <w:numPr>
          <w:ilvl w:val="1"/>
          <w:numId w:val="281"/>
        </w:numPr>
        <w:tabs>
          <w:tab w:val="left" w:pos="1341"/>
        </w:tabs>
        <w:autoSpaceDE w:val="0"/>
        <w:autoSpaceDN w:val="0"/>
        <w:spacing w:before="40" w:after="0" w:line="240" w:lineRule="auto"/>
        <w:ind w:left="1241" w:right="3166" w:hanging="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визуально-измерительного контроля (ВИК). Защитные средства на 1 обучающегося (на группу 15</w:t>
      </w:r>
      <w:r w:rsidRPr="005D5A71">
        <w:rPr>
          <w:rFonts w:ascii="Times New Roman" w:eastAsia="Times New Roman" w:hAnsi="Times New Roman" w:cs="Times New Roman"/>
          <w:spacing w:val="-21"/>
          <w:sz w:val="24"/>
          <w:lang w:eastAsia="ru-RU" w:bidi="ru-RU"/>
        </w:rPr>
        <w:t xml:space="preserve"> </w:t>
      </w:r>
      <w:r w:rsidRPr="005D5A71">
        <w:rPr>
          <w:rFonts w:ascii="Times New Roman" w:eastAsia="Times New Roman" w:hAnsi="Times New Roman" w:cs="Times New Roman"/>
          <w:sz w:val="24"/>
          <w:lang w:eastAsia="ru-RU" w:bidi="ru-RU"/>
        </w:rPr>
        <w:t>чел):</w:t>
      </w:r>
    </w:p>
    <w:p w:rsidR="005D5A71" w:rsidRPr="005D5A71" w:rsidRDefault="005D5A71" w:rsidP="00284ED8">
      <w:pPr>
        <w:widowControl w:val="0"/>
        <w:numPr>
          <w:ilvl w:val="1"/>
          <w:numId w:val="281"/>
        </w:numPr>
        <w:tabs>
          <w:tab w:val="left" w:pos="1341"/>
        </w:tabs>
        <w:autoSpaceDE w:val="0"/>
        <w:autoSpaceDN w:val="0"/>
        <w:spacing w:after="0" w:line="272" w:lineRule="exact"/>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костюм сварщика (подшлемник, куртка,</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штаны);</w:t>
      </w:r>
    </w:p>
    <w:p w:rsidR="005D5A71" w:rsidRPr="005D5A71" w:rsidRDefault="005D5A71" w:rsidP="00284ED8">
      <w:pPr>
        <w:widowControl w:val="0"/>
        <w:numPr>
          <w:ilvl w:val="1"/>
          <w:numId w:val="281"/>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защитные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очки;</w:t>
      </w:r>
    </w:p>
    <w:p w:rsidR="005D5A71" w:rsidRPr="005D5A71" w:rsidRDefault="005D5A71" w:rsidP="00284ED8">
      <w:pPr>
        <w:widowControl w:val="0"/>
        <w:numPr>
          <w:ilvl w:val="1"/>
          <w:numId w:val="281"/>
        </w:numPr>
        <w:tabs>
          <w:tab w:val="left" w:pos="1341"/>
        </w:tabs>
        <w:autoSpaceDE w:val="0"/>
        <w:autoSpaceDN w:val="0"/>
        <w:spacing w:before="42"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защитные</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ботинки;</w:t>
      </w:r>
    </w:p>
    <w:p w:rsidR="005D5A71" w:rsidRPr="005D5A71" w:rsidRDefault="005D5A71" w:rsidP="00284ED8">
      <w:pPr>
        <w:widowControl w:val="0"/>
        <w:numPr>
          <w:ilvl w:val="1"/>
          <w:numId w:val="281"/>
        </w:numPr>
        <w:tabs>
          <w:tab w:val="left" w:pos="1341"/>
        </w:tabs>
        <w:autoSpaceDE w:val="0"/>
        <w:autoSpaceDN w:val="0"/>
        <w:spacing w:before="43"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краги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спилковые.</w:t>
      </w:r>
    </w:p>
    <w:p w:rsidR="005D5A71" w:rsidRPr="005D5A71" w:rsidRDefault="005D5A71" w:rsidP="005D5A71">
      <w:pPr>
        <w:widowControl w:val="0"/>
        <w:autoSpaceDE w:val="0"/>
        <w:autoSpaceDN w:val="0"/>
        <w:spacing w:before="41"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Дополнительное оборудование мастерской (полигона):</w:t>
      </w:r>
    </w:p>
    <w:p w:rsidR="005D5A71" w:rsidRPr="005D5A71" w:rsidRDefault="005D5A71" w:rsidP="00284ED8">
      <w:pPr>
        <w:widowControl w:val="0"/>
        <w:numPr>
          <w:ilvl w:val="1"/>
          <w:numId w:val="281"/>
        </w:numPr>
        <w:tabs>
          <w:tab w:val="left" w:pos="1341"/>
        </w:tabs>
        <w:autoSpaceDE w:val="0"/>
        <w:autoSpaceDN w:val="0"/>
        <w:spacing w:before="40"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столы</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металлические;</w:t>
      </w:r>
    </w:p>
    <w:p w:rsidR="005D5A71" w:rsidRPr="005D5A71" w:rsidRDefault="005D5A71" w:rsidP="00284ED8">
      <w:pPr>
        <w:widowControl w:val="0"/>
        <w:numPr>
          <w:ilvl w:val="1"/>
          <w:numId w:val="281"/>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стеллажи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металлические;</w:t>
      </w:r>
    </w:p>
    <w:p w:rsidR="005D5A71" w:rsidRPr="005D5A71" w:rsidRDefault="005D5A71" w:rsidP="00284ED8">
      <w:pPr>
        <w:widowControl w:val="0"/>
        <w:numPr>
          <w:ilvl w:val="1"/>
          <w:numId w:val="281"/>
        </w:numPr>
        <w:tabs>
          <w:tab w:val="left" w:pos="1370"/>
        </w:tabs>
        <w:autoSpaceDE w:val="0"/>
        <w:autoSpaceDN w:val="0"/>
        <w:spacing w:before="44" w:after="0" w:line="240" w:lineRule="auto"/>
        <w:ind w:left="136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стеллаж для хранения металлических</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листов.</w:t>
      </w: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7"/>
          <w:szCs w:val="24"/>
          <w:lang w:eastAsia="ru-RU" w:bidi="ru-RU"/>
        </w:rPr>
      </w:pPr>
    </w:p>
    <w:p w:rsidR="005D5A71" w:rsidRPr="005D5A71" w:rsidRDefault="005D5A71" w:rsidP="00284ED8">
      <w:pPr>
        <w:widowControl w:val="0"/>
        <w:numPr>
          <w:ilvl w:val="1"/>
          <w:numId w:val="276"/>
        </w:numPr>
        <w:tabs>
          <w:tab w:val="left" w:pos="1662"/>
        </w:tabs>
        <w:autoSpaceDE w:val="0"/>
        <w:autoSpaceDN w:val="0"/>
        <w:spacing w:after="0" w:line="240" w:lineRule="auto"/>
        <w:ind w:left="1662"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Информационное обеспечение</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обучения</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b/>
          <w:sz w:val="23"/>
          <w:szCs w:val="24"/>
          <w:lang w:eastAsia="ru-RU" w:bidi="ru-RU"/>
        </w:rPr>
      </w:pPr>
    </w:p>
    <w:p w:rsidR="005D5A71" w:rsidRPr="005D5A71" w:rsidRDefault="005D5A71" w:rsidP="005D5A71">
      <w:pPr>
        <w:widowControl w:val="0"/>
        <w:autoSpaceDE w:val="0"/>
        <w:autoSpaceDN w:val="0"/>
        <w:spacing w:after="0"/>
        <w:ind w:right="943"/>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Перечень используемых учебных изданий, Интернет-ресурсов, дополнительной литературы</w:t>
      </w:r>
    </w:p>
    <w:p w:rsidR="005D5A71" w:rsidRPr="005D5A71" w:rsidRDefault="005D5A71" w:rsidP="005D5A71">
      <w:pPr>
        <w:widowControl w:val="0"/>
        <w:autoSpaceDE w:val="0"/>
        <w:autoSpaceDN w:val="0"/>
        <w:spacing w:after="0" w:line="275"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Основные источники:</w:t>
      </w:r>
    </w:p>
    <w:p w:rsidR="005D5A71" w:rsidRPr="005D5A71" w:rsidRDefault="005D5A71" w:rsidP="00284ED8">
      <w:pPr>
        <w:widowControl w:val="0"/>
        <w:numPr>
          <w:ilvl w:val="0"/>
          <w:numId w:val="299"/>
        </w:numPr>
        <w:tabs>
          <w:tab w:val="left" w:pos="1482"/>
        </w:tabs>
        <w:autoSpaceDE w:val="0"/>
        <w:autoSpaceDN w:val="0"/>
        <w:spacing w:before="42" w:after="0" w:line="240" w:lineRule="auto"/>
        <w:ind w:right="946"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xml:space="preserve">Специальные способы сварки и резки: </w:t>
      </w:r>
      <w:r w:rsidRPr="005D5A71">
        <w:rPr>
          <w:rFonts w:ascii="Times New Roman" w:eastAsia="Times New Roman" w:hAnsi="Times New Roman" w:cs="Times New Roman"/>
          <w:spacing w:val="-3"/>
          <w:sz w:val="24"/>
          <w:lang w:eastAsia="ru-RU" w:bidi="ru-RU"/>
        </w:rPr>
        <w:t xml:space="preserve">уч. </w:t>
      </w:r>
      <w:r w:rsidRPr="005D5A71">
        <w:rPr>
          <w:rFonts w:ascii="Times New Roman" w:eastAsia="Times New Roman" w:hAnsi="Times New Roman" w:cs="Times New Roman"/>
          <w:sz w:val="24"/>
          <w:lang w:eastAsia="ru-RU" w:bidi="ru-RU"/>
        </w:rPr>
        <w:t>пособие для студентов учреждений СПО/М.Д. Банов, В.В. Масаков, Н.П. Плюснина. – М.; ИЦ «Академия», 2014 – 208</w:t>
      </w:r>
      <w:r w:rsidRPr="005D5A71">
        <w:rPr>
          <w:rFonts w:ascii="Times New Roman" w:eastAsia="Times New Roman" w:hAnsi="Times New Roman" w:cs="Times New Roman"/>
          <w:spacing w:val="-24"/>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299"/>
        </w:numPr>
        <w:tabs>
          <w:tab w:val="left" w:pos="1482"/>
        </w:tabs>
        <w:autoSpaceDE w:val="0"/>
        <w:autoSpaceDN w:val="0"/>
        <w:spacing w:after="0" w:line="240" w:lineRule="auto"/>
        <w:ind w:right="929"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Электрическая дуговая сварка: уч.пособие для студ. НПО /В.С. Виноградов. – М.: ИЦ «Академия», 2013 -208</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299"/>
        </w:numPr>
        <w:tabs>
          <w:tab w:val="left" w:pos="1482"/>
        </w:tabs>
        <w:autoSpaceDE w:val="0"/>
        <w:autoSpaceDN w:val="0"/>
        <w:spacing w:after="0" w:line="240" w:lineRule="auto"/>
        <w:ind w:right="668" w:firstLine="719"/>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Сварка и резка металлов: учеб. пособие для нач. проф. образования /М.Д.</w:t>
      </w:r>
      <w:r w:rsidRPr="005D5A71">
        <w:rPr>
          <w:rFonts w:ascii="Times New Roman" w:eastAsia="Times New Roman" w:hAnsi="Times New Roman" w:cs="Times New Roman"/>
          <w:spacing w:val="-24"/>
          <w:sz w:val="24"/>
          <w:lang w:eastAsia="ru-RU" w:bidi="ru-RU"/>
        </w:rPr>
        <w:t xml:space="preserve"> </w:t>
      </w:r>
      <w:r w:rsidRPr="005D5A71">
        <w:rPr>
          <w:rFonts w:ascii="Times New Roman" w:eastAsia="Times New Roman" w:hAnsi="Times New Roman" w:cs="Times New Roman"/>
          <w:sz w:val="24"/>
          <w:lang w:eastAsia="ru-RU" w:bidi="ru-RU"/>
        </w:rPr>
        <w:t>Банов, Ю.В. Казаков, М.Г. Козулин и др.; под ред. Ю.В. Казакова. – М.; ИЦ «Академия», 2013. - 400 с.</w:t>
      </w:r>
    </w:p>
    <w:p w:rsidR="005D5A71" w:rsidRPr="005D5A71" w:rsidRDefault="005D5A71" w:rsidP="00284ED8">
      <w:pPr>
        <w:widowControl w:val="0"/>
        <w:numPr>
          <w:ilvl w:val="0"/>
          <w:numId w:val="299"/>
        </w:numPr>
        <w:tabs>
          <w:tab w:val="left" w:pos="1482"/>
        </w:tabs>
        <w:autoSpaceDE w:val="0"/>
        <w:autoSpaceDN w:val="0"/>
        <w:spacing w:after="0" w:line="240" w:lineRule="auto"/>
        <w:ind w:right="962"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Технология электросварочных и газосварочных работ: учебник для нач.</w:t>
      </w:r>
      <w:r w:rsidRPr="005D5A71">
        <w:rPr>
          <w:rFonts w:ascii="Times New Roman" w:eastAsia="Times New Roman" w:hAnsi="Times New Roman" w:cs="Times New Roman"/>
          <w:spacing w:val="-29"/>
          <w:sz w:val="24"/>
          <w:lang w:eastAsia="ru-RU" w:bidi="ru-RU"/>
        </w:rPr>
        <w:t xml:space="preserve"> </w:t>
      </w:r>
      <w:r w:rsidRPr="005D5A71">
        <w:rPr>
          <w:rFonts w:ascii="Times New Roman" w:eastAsia="Times New Roman" w:hAnsi="Times New Roman" w:cs="Times New Roman"/>
          <w:sz w:val="24"/>
          <w:lang w:eastAsia="ru-RU" w:bidi="ru-RU"/>
        </w:rPr>
        <w:t>проф образования /В.В. Овчинников. – М.: ИЦ «Академия», 2013. – 320 с.</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27"/>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Дополнительные источники:</w:t>
      </w:r>
    </w:p>
    <w:p w:rsidR="005D5A71" w:rsidRPr="005D5A71" w:rsidRDefault="005D5A71" w:rsidP="005D5A71">
      <w:pPr>
        <w:widowControl w:val="0"/>
        <w:autoSpaceDE w:val="0"/>
        <w:autoSpaceDN w:val="0"/>
        <w:spacing w:before="41"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Маслов Б.Г. Сварочные работы. - М., ИЦ «Академия», 2014. - 240 с.</w:t>
      </w:r>
    </w:p>
    <w:p w:rsidR="005D5A71" w:rsidRPr="005D5A71" w:rsidRDefault="005D5A71" w:rsidP="005D5A71">
      <w:pPr>
        <w:widowControl w:val="0"/>
        <w:autoSpaceDE w:val="0"/>
        <w:autoSpaceDN w:val="0"/>
        <w:spacing w:before="42" w:after="0"/>
        <w:ind w:right="603"/>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Овчинников В.В. Технология электросварочных и газосварочных работ. Рабочая тетрадь. - М., ИЦ «Академия», 2012. - 80 с.</w:t>
      </w:r>
    </w:p>
    <w:p w:rsidR="005D5A71" w:rsidRPr="005D5A71" w:rsidRDefault="005D5A71" w:rsidP="005D5A71">
      <w:pPr>
        <w:widowControl w:val="0"/>
        <w:autoSpaceDE w:val="0"/>
        <w:autoSpaceDN w:val="0"/>
        <w:spacing w:after="0" w:line="272"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Чебан В.А. Сварочные работы. - Ростов на Дону, Феникс, 2010. - 368 с.</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31"/>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Интернет- ресурсы:</w:t>
      </w: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sz w:val="20"/>
          <w:szCs w:val="24"/>
          <w:lang w:eastAsia="ru-RU" w:bidi="ru-RU"/>
        </w:rPr>
      </w:pPr>
    </w:p>
    <w:p w:rsidR="005D5A71" w:rsidRPr="005D5A71" w:rsidRDefault="005D5A71" w:rsidP="00284ED8">
      <w:pPr>
        <w:widowControl w:val="0"/>
        <w:numPr>
          <w:ilvl w:val="0"/>
          <w:numId w:val="300"/>
        </w:numPr>
        <w:tabs>
          <w:tab w:val="left" w:pos="1482"/>
        </w:tabs>
        <w:autoSpaceDE w:val="0"/>
        <w:autoSpaceDN w:val="0"/>
        <w:spacing w:after="0" w:line="240" w:lineRule="auto"/>
        <w:ind w:right="1781"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Электронный ресурс «Сварка», форма доступа:</w:t>
      </w:r>
      <w:r w:rsidRPr="005D5A71">
        <w:rPr>
          <w:rFonts w:ascii="Times New Roman" w:eastAsia="Times New Roman" w:hAnsi="Times New Roman" w:cs="Times New Roman"/>
          <w:color w:val="0462C1"/>
          <w:sz w:val="24"/>
          <w:lang w:eastAsia="ru-RU" w:bidi="ru-RU"/>
        </w:rPr>
        <w:t xml:space="preserve"> </w:t>
      </w:r>
      <w:hyperlink r:id="rId72" w:history="1">
        <w:r w:rsidRPr="005D5A71">
          <w:rPr>
            <w:rFonts w:ascii="Times New Roman" w:eastAsia="Times New Roman" w:hAnsi="Times New Roman" w:cs="Times New Roman"/>
            <w:color w:val="0462C1"/>
            <w:sz w:val="24"/>
            <w:u w:val="single"/>
            <w:lang w:eastAsia="ru-RU" w:bidi="ru-RU"/>
          </w:rPr>
          <w:t>www.svarka-reska.ru</w:t>
        </w:r>
        <w:r w:rsidRPr="005D5A71">
          <w:rPr>
            <w:rFonts w:ascii="Times New Roman" w:eastAsia="Times New Roman" w:hAnsi="Times New Roman" w:cs="Times New Roman"/>
            <w:color w:val="0462C1"/>
            <w:sz w:val="24"/>
            <w:lang w:eastAsia="ru-RU" w:bidi="ru-RU"/>
          </w:rPr>
          <w:t xml:space="preserve"> </w:t>
        </w:r>
      </w:hyperlink>
      <w:r w:rsidRPr="005D5A71">
        <w:rPr>
          <w:rFonts w:ascii="Times New Roman" w:eastAsia="Times New Roman" w:hAnsi="Times New Roman" w:cs="Times New Roman"/>
          <w:sz w:val="24"/>
          <w:lang w:eastAsia="ru-RU" w:bidi="ru-RU"/>
        </w:rPr>
        <w:t>–</w:t>
      </w:r>
      <w:hyperlink r:id="rId73" w:history="1">
        <w:r w:rsidRPr="005D5A71">
          <w:rPr>
            <w:rFonts w:ascii="Times New Roman" w:eastAsia="Times New Roman" w:hAnsi="Times New Roman" w:cs="Times New Roman"/>
            <w:color w:val="0462C1"/>
            <w:sz w:val="24"/>
            <w:u w:val="single"/>
            <w:lang w:eastAsia="ru-RU" w:bidi="ru-RU"/>
          </w:rPr>
          <w:t xml:space="preserve"> www.svarka.net</w:t>
        </w:r>
        <w:r w:rsidRPr="005D5A71">
          <w:rPr>
            <w:rFonts w:ascii="Times New Roman" w:eastAsia="Times New Roman" w:hAnsi="Times New Roman" w:cs="Times New Roman"/>
            <w:sz w:val="24"/>
            <w:lang w:eastAsia="ru-RU" w:bidi="ru-RU"/>
          </w:rPr>
          <w:t>,</w:t>
        </w:r>
      </w:hyperlink>
      <w:hyperlink r:id="rId74" w:history="1">
        <w:r w:rsidRPr="005D5A71">
          <w:rPr>
            <w:rFonts w:ascii="Times New Roman" w:eastAsia="Times New Roman" w:hAnsi="Times New Roman" w:cs="Times New Roman"/>
            <w:color w:val="0462C1"/>
            <w:spacing w:val="-1"/>
            <w:sz w:val="24"/>
            <w:lang w:eastAsia="ru-RU" w:bidi="ru-RU"/>
          </w:rPr>
          <w:t xml:space="preserve"> </w:t>
        </w:r>
        <w:r w:rsidRPr="005D5A71">
          <w:rPr>
            <w:rFonts w:ascii="Times New Roman" w:eastAsia="Times New Roman" w:hAnsi="Times New Roman" w:cs="Times New Roman"/>
            <w:color w:val="0462C1"/>
            <w:sz w:val="24"/>
            <w:u w:val="single"/>
            <w:lang w:eastAsia="ru-RU" w:bidi="ru-RU"/>
          </w:rPr>
          <w:t>www.svarka-reska.ru</w:t>
        </w:r>
      </w:hyperlink>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300" w:bottom="1220" w:left="1180" w:header="710" w:footer="1029" w:gutter="0"/>
          <w:cols w:space="720"/>
        </w:sectPr>
      </w:pPr>
    </w:p>
    <w:p w:rsidR="005D5A71" w:rsidRPr="005D5A71" w:rsidRDefault="005D5A71" w:rsidP="00284ED8">
      <w:pPr>
        <w:widowControl w:val="0"/>
        <w:numPr>
          <w:ilvl w:val="0"/>
          <w:numId w:val="300"/>
        </w:numPr>
        <w:tabs>
          <w:tab w:val="left" w:pos="1482"/>
        </w:tabs>
        <w:autoSpaceDE w:val="0"/>
        <w:autoSpaceDN w:val="0"/>
        <w:spacing w:before="80" w:after="0" w:line="240" w:lineRule="auto"/>
        <w:ind w:left="1482" w:hanging="2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Сайт в интернете «Сварка и сварщик», форма доступа:</w:t>
      </w:r>
      <w:r w:rsidRPr="005D5A71">
        <w:rPr>
          <w:rFonts w:ascii="Times New Roman" w:eastAsia="Times New Roman" w:hAnsi="Times New Roman" w:cs="Times New Roman"/>
          <w:color w:val="0462C1"/>
          <w:spacing w:val="-4"/>
          <w:sz w:val="24"/>
          <w:lang w:eastAsia="ru-RU" w:bidi="ru-RU"/>
        </w:rPr>
        <w:t xml:space="preserve"> </w:t>
      </w:r>
      <w:hyperlink r:id="rId75" w:history="1">
        <w:r w:rsidRPr="005D5A71">
          <w:rPr>
            <w:rFonts w:ascii="Times New Roman" w:eastAsia="Times New Roman" w:hAnsi="Times New Roman" w:cs="Times New Roman"/>
            <w:color w:val="0462C1"/>
            <w:sz w:val="24"/>
            <w:u w:val="single"/>
            <w:lang w:eastAsia="ru-RU" w:bidi="ru-RU"/>
          </w:rPr>
          <w:t>www.weldering.com</w:t>
        </w:r>
      </w:hyperlink>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sz w:val="16"/>
          <w:szCs w:val="24"/>
          <w:lang w:eastAsia="ru-RU" w:bidi="ru-RU"/>
        </w:rPr>
      </w:pPr>
    </w:p>
    <w:p w:rsidR="005D5A71" w:rsidRPr="005D5A71" w:rsidRDefault="005D5A71" w:rsidP="005D5A71">
      <w:pPr>
        <w:widowControl w:val="0"/>
        <w:autoSpaceDE w:val="0"/>
        <w:autoSpaceDN w:val="0"/>
        <w:spacing w:before="90"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Нормативные документы:</w:t>
      </w:r>
    </w:p>
    <w:p w:rsidR="005D5A71" w:rsidRPr="005D5A71" w:rsidRDefault="005D5A71" w:rsidP="00284ED8">
      <w:pPr>
        <w:widowControl w:val="0"/>
        <w:numPr>
          <w:ilvl w:val="0"/>
          <w:numId w:val="301"/>
        </w:numPr>
        <w:tabs>
          <w:tab w:val="left" w:pos="1655"/>
        </w:tabs>
        <w:autoSpaceDE w:val="0"/>
        <w:autoSpaceDN w:val="0"/>
        <w:spacing w:before="41" w:after="0" w:line="240" w:lineRule="auto"/>
        <w:ind w:hanging="41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2601-84. Сварка металлов. Термины и определение основных</w:t>
      </w:r>
      <w:r w:rsidRPr="005D5A71">
        <w:rPr>
          <w:rFonts w:ascii="Times New Roman" w:eastAsia="Times New Roman" w:hAnsi="Times New Roman" w:cs="Times New Roman"/>
          <w:spacing w:val="-13"/>
          <w:sz w:val="24"/>
          <w:lang w:eastAsia="ru-RU" w:bidi="ru-RU"/>
        </w:rPr>
        <w:t xml:space="preserve"> </w:t>
      </w:r>
      <w:r w:rsidRPr="005D5A71">
        <w:rPr>
          <w:rFonts w:ascii="Times New Roman" w:eastAsia="Times New Roman" w:hAnsi="Times New Roman" w:cs="Times New Roman"/>
          <w:sz w:val="24"/>
          <w:lang w:eastAsia="ru-RU" w:bidi="ru-RU"/>
        </w:rPr>
        <w:t>понятий.</w:t>
      </w:r>
    </w:p>
    <w:p w:rsidR="005D5A71" w:rsidRPr="005D5A71" w:rsidRDefault="005D5A71" w:rsidP="00284ED8">
      <w:pPr>
        <w:widowControl w:val="0"/>
        <w:numPr>
          <w:ilvl w:val="0"/>
          <w:numId w:val="301"/>
        </w:numPr>
        <w:tabs>
          <w:tab w:val="left" w:pos="1655"/>
        </w:tabs>
        <w:autoSpaceDE w:val="0"/>
        <w:autoSpaceDN w:val="0"/>
        <w:spacing w:before="41" w:after="0" w:line="240" w:lineRule="auto"/>
        <w:ind w:left="522" w:right="554"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9466-75. Электроды покрытые металлические для ручной дуговой сварки сталей и наплавки. Классификация и общие технические</w:t>
      </w:r>
      <w:r w:rsidRPr="005D5A71">
        <w:rPr>
          <w:rFonts w:ascii="Times New Roman" w:eastAsia="Times New Roman" w:hAnsi="Times New Roman" w:cs="Times New Roman"/>
          <w:spacing w:val="-7"/>
          <w:sz w:val="24"/>
          <w:lang w:eastAsia="ru-RU" w:bidi="ru-RU"/>
        </w:rPr>
        <w:t xml:space="preserve"> </w:t>
      </w:r>
      <w:r w:rsidRPr="005D5A71">
        <w:rPr>
          <w:rFonts w:ascii="Times New Roman" w:eastAsia="Times New Roman" w:hAnsi="Times New Roman" w:cs="Times New Roman"/>
          <w:sz w:val="24"/>
          <w:lang w:eastAsia="ru-RU" w:bidi="ru-RU"/>
        </w:rPr>
        <w:t>условия.</w:t>
      </w:r>
    </w:p>
    <w:p w:rsidR="005D5A71" w:rsidRPr="005D5A71" w:rsidRDefault="005D5A71" w:rsidP="00284ED8">
      <w:pPr>
        <w:widowControl w:val="0"/>
        <w:numPr>
          <w:ilvl w:val="0"/>
          <w:numId w:val="301"/>
        </w:numPr>
        <w:tabs>
          <w:tab w:val="left" w:pos="1655"/>
        </w:tabs>
        <w:autoSpaceDE w:val="0"/>
        <w:autoSpaceDN w:val="0"/>
        <w:spacing w:after="0" w:line="240" w:lineRule="auto"/>
        <w:ind w:left="522" w:right="550"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9467-75. Электроды покрытые металлические для ручной дуговой сварки конструкционных и теплоустойчивых сталей.</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Типы.</w:t>
      </w:r>
    </w:p>
    <w:p w:rsidR="005D5A71" w:rsidRPr="005D5A71" w:rsidRDefault="005D5A71" w:rsidP="00284ED8">
      <w:pPr>
        <w:widowControl w:val="0"/>
        <w:numPr>
          <w:ilvl w:val="0"/>
          <w:numId w:val="301"/>
        </w:numPr>
        <w:tabs>
          <w:tab w:val="left" w:pos="1655"/>
        </w:tabs>
        <w:autoSpaceDE w:val="0"/>
        <w:autoSpaceDN w:val="0"/>
        <w:spacing w:after="0" w:line="240" w:lineRule="auto"/>
        <w:ind w:left="522" w:right="551"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10051-75. Электроды покрытые металлические для ручной дуговой наплавки поверхностных слоёв с особыми свойствами.</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Типы.</w:t>
      </w:r>
    </w:p>
    <w:p w:rsidR="005D5A71" w:rsidRPr="005D5A71" w:rsidRDefault="005D5A71" w:rsidP="00284ED8">
      <w:pPr>
        <w:widowControl w:val="0"/>
        <w:numPr>
          <w:ilvl w:val="0"/>
          <w:numId w:val="301"/>
        </w:numPr>
        <w:tabs>
          <w:tab w:val="left" w:pos="1655"/>
        </w:tabs>
        <w:autoSpaceDE w:val="0"/>
        <w:autoSpaceDN w:val="0"/>
        <w:spacing w:after="0" w:line="240" w:lineRule="auto"/>
        <w:ind w:left="522" w:right="547"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10052-75. Электроды покрытые металлические для ручной дуговой сварки высоколегированных сталей с особыми свойствами.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Типы.</w:t>
      </w:r>
    </w:p>
    <w:p w:rsidR="005D5A71" w:rsidRPr="005D5A71" w:rsidRDefault="005D5A71" w:rsidP="00284ED8">
      <w:pPr>
        <w:widowControl w:val="0"/>
        <w:numPr>
          <w:ilvl w:val="0"/>
          <w:numId w:val="301"/>
        </w:numPr>
        <w:tabs>
          <w:tab w:val="left" w:pos="1655"/>
        </w:tabs>
        <w:autoSpaceDE w:val="0"/>
        <w:autoSpaceDN w:val="0"/>
        <w:spacing w:after="0" w:line="275" w:lineRule="exact"/>
        <w:ind w:hanging="41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11969-79 Сварка плавлением. Основные положения и их</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обозначения.</w:t>
      </w:r>
    </w:p>
    <w:p w:rsidR="005D5A71" w:rsidRPr="005D5A71" w:rsidRDefault="005D5A71" w:rsidP="00284ED8">
      <w:pPr>
        <w:widowControl w:val="0"/>
        <w:numPr>
          <w:ilvl w:val="0"/>
          <w:numId w:val="301"/>
        </w:numPr>
        <w:tabs>
          <w:tab w:val="left" w:pos="1655"/>
          <w:tab w:val="left" w:pos="2484"/>
          <w:tab w:val="left" w:pos="3615"/>
          <w:tab w:val="left" w:pos="5371"/>
          <w:tab w:val="left" w:pos="6316"/>
          <w:tab w:val="left" w:pos="7193"/>
          <w:tab w:val="left" w:pos="8133"/>
          <w:tab w:val="left" w:pos="9181"/>
        </w:tabs>
        <w:autoSpaceDE w:val="0"/>
        <w:autoSpaceDN w:val="0"/>
        <w:spacing w:before="34" w:after="0" w:line="240" w:lineRule="auto"/>
        <w:ind w:left="522" w:right="552"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w:t>
      </w:r>
      <w:r w:rsidRPr="005D5A71">
        <w:rPr>
          <w:rFonts w:ascii="Times New Roman" w:eastAsia="Times New Roman" w:hAnsi="Times New Roman" w:cs="Times New Roman"/>
          <w:sz w:val="24"/>
          <w:lang w:eastAsia="ru-RU" w:bidi="ru-RU"/>
        </w:rPr>
        <w:tab/>
        <w:t>23870-79</w:t>
      </w:r>
      <w:r w:rsidRPr="005D5A71">
        <w:rPr>
          <w:rFonts w:ascii="Times New Roman" w:eastAsia="Times New Roman" w:hAnsi="Times New Roman" w:cs="Times New Roman"/>
          <w:sz w:val="24"/>
          <w:lang w:eastAsia="ru-RU" w:bidi="ru-RU"/>
        </w:rPr>
        <w:tab/>
        <w:t>Свариваемость</w:t>
      </w:r>
      <w:r w:rsidRPr="005D5A71">
        <w:rPr>
          <w:rFonts w:ascii="Times New Roman" w:eastAsia="Times New Roman" w:hAnsi="Times New Roman" w:cs="Times New Roman"/>
          <w:sz w:val="24"/>
          <w:lang w:eastAsia="ru-RU" w:bidi="ru-RU"/>
        </w:rPr>
        <w:tab/>
        <w:t>сталей.</w:t>
      </w:r>
      <w:r w:rsidRPr="005D5A71">
        <w:rPr>
          <w:rFonts w:ascii="Times New Roman" w:eastAsia="Times New Roman" w:hAnsi="Times New Roman" w:cs="Times New Roman"/>
          <w:sz w:val="24"/>
          <w:lang w:eastAsia="ru-RU" w:bidi="ru-RU"/>
        </w:rPr>
        <w:tab/>
        <w:t>Метод</w:t>
      </w:r>
      <w:r w:rsidRPr="005D5A71">
        <w:rPr>
          <w:rFonts w:ascii="Times New Roman" w:eastAsia="Times New Roman" w:hAnsi="Times New Roman" w:cs="Times New Roman"/>
          <w:sz w:val="24"/>
          <w:lang w:eastAsia="ru-RU" w:bidi="ru-RU"/>
        </w:rPr>
        <w:tab/>
        <w:t>оценки</w:t>
      </w:r>
      <w:r w:rsidRPr="005D5A71">
        <w:rPr>
          <w:rFonts w:ascii="Times New Roman" w:eastAsia="Times New Roman" w:hAnsi="Times New Roman" w:cs="Times New Roman"/>
          <w:sz w:val="24"/>
          <w:lang w:eastAsia="ru-RU" w:bidi="ru-RU"/>
        </w:rPr>
        <w:tab/>
        <w:t>влияния</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4"/>
          <w:sz w:val="24"/>
          <w:lang w:eastAsia="ru-RU" w:bidi="ru-RU"/>
        </w:rPr>
        <w:t xml:space="preserve">сварки </w:t>
      </w:r>
      <w:r w:rsidRPr="005D5A71">
        <w:rPr>
          <w:rFonts w:ascii="Times New Roman" w:eastAsia="Times New Roman" w:hAnsi="Times New Roman" w:cs="Times New Roman"/>
          <w:sz w:val="24"/>
          <w:lang w:eastAsia="ru-RU" w:bidi="ru-RU"/>
        </w:rPr>
        <w:t>плавлением на основной</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металл.</w:t>
      </w:r>
    </w:p>
    <w:p w:rsidR="005D5A71" w:rsidRPr="005D5A71" w:rsidRDefault="005D5A71" w:rsidP="005D5A71">
      <w:pPr>
        <w:spacing w:after="0"/>
        <w:rPr>
          <w:rFonts w:ascii="Times New Roman" w:eastAsia="Times New Roman" w:hAnsi="Times New Roman" w:cs="Times New Roman"/>
          <w:sz w:val="24"/>
          <w:lang w:eastAsia="ru-RU" w:bidi="ru-RU"/>
        </w:rPr>
        <w:sectPr w:rsidR="005D5A71" w:rsidRPr="005D5A71">
          <w:pgSz w:w="11910" w:h="16840"/>
          <w:pgMar w:top="1160" w:right="300" w:bottom="1240" w:left="1180" w:header="710" w:footer="1056" w:gutter="0"/>
          <w:cols w:space="720"/>
        </w:sectPr>
      </w:pPr>
    </w:p>
    <w:p w:rsidR="005D5A71" w:rsidRPr="005D5A71" w:rsidRDefault="005D5A71" w:rsidP="005D5A71">
      <w:pPr>
        <w:widowControl w:val="0"/>
        <w:autoSpaceDE w:val="0"/>
        <w:autoSpaceDN w:val="0"/>
        <w:spacing w:before="84" w:after="0" w:line="240" w:lineRule="auto"/>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4. КОНТРОЛЬ И ОЦЕНКА РЕЗУЛЬТАТОВ ОСВОЕНИЯ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ПРОФЕССИОНАЛЬНОГО МОДУЛЯ (ВИДА ДЕЯТЕЛЬНОСТИ)</w:t>
      </w: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b/>
          <w:sz w:val="24"/>
          <w:szCs w:val="24"/>
          <w:lang w:eastAsia="ru-RU" w:bidi="ru-RU"/>
        </w:rPr>
      </w:pPr>
    </w:p>
    <w:tbl>
      <w:tblPr>
        <w:tblStyle w:val="TableNormal"/>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28"/>
        <w:gridCol w:w="4962"/>
      </w:tblGrid>
      <w:tr w:rsidR="005D5A71" w:rsidRPr="005D5A71" w:rsidTr="005D5A71">
        <w:trPr>
          <w:trHeight w:val="826"/>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72" w:lineRule="exact"/>
              <w:rPr>
                <w:rFonts w:eastAsia="Times New Roman"/>
                <w:b/>
                <w:lang w:val="ru-RU" w:bidi="ru-RU"/>
              </w:rPr>
            </w:pPr>
            <w:r w:rsidRPr="005D5A71">
              <w:rPr>
                <w:rFonts w:eastAsia="Times New Roman"/>
                <w:b/>
                <w:lang w:val="ru-RU" w:bidi="ru-RU"/>
              </w:rPr>
              <w:t>Результаты</w:t>
            </w:r>
          </w:p>
          <w:p w:rsidR="005D5A71" w:rsidRPr="005D5A71" w:rsidRDefault="005D5A71" w:rsidP="005D5A71">
            <w:pPr>
              <w:spacing w:line="270" w:lineRule="atLeast"/>
              <w:rPr>
                <w:rFonts w:eastAsia="Times New Roman"/>
                <w:b/>
                <w:lang w:val="ru-RU" w:bidi="ru-RU"/>
              </w:rPr>
            </w:pPr>
            <w:r w:rsidRPr="005D5A71">
              <w:rPr>
                <w:rFonts w:eastAsia="Times New Roman"/>
                <w:b/>
                <w:lang w:val="ru-RU" w:bidi="ru-RU"/>
              </w:rPr>
              <w:t>(освоенные профессиональные и общие компетенции)</w:t>
            </w:r>
          </w:p>
        </w:tc>
        <w:tc>
          <w:tcPr>
            <w:tcW w:w="4962" w:type="dxa"/>
            <w:tcBorders>
              <w:top w:val="single" w:sz="12" w:space="0" w:color="000000"/>
              <w:left w:val="single" w:sz="4" w:space="0" w:color="000000"/>
              <w:bottom w:val="single" w:sz="12" w:space="0" w:color="000000"/>
              <w:right w:val="single" w:sz="4" w:space="0" w:color="000000"/>
            </w:tcBorders>
          </w:tcPr>
          <w:p w:rsidR="005D5A71" w:rsidRPr="005D5A71" w:rsidRDefault="005D5A71" w:rsidP="005D5A71">
            <w:pPr>
              <w:spacing w:before="7"/>
              <w:rPr>
                <w:rFonts w:eastAsia="Times New Roman"/>
                <w:b/>
                <w:sz w:val="23"/>
                <w:lang w:val="ru-RU" w:bidi="ru-RU"/>
              </w:rPr>
            </w:pPr>
          </w:p>
          <w:p w:rsidR="005D5A71" w:rsidRPr="005D5A71" w:rsidRDefault="005D5A71" w:rsidP="005D5A71">
            <w:pPr>
              <w:rPr>
                <w:rFonts w:eastAsia="Times New Roman"/>
                <w:b/>
                <w:lang w:bidi="ru-RU"/>
              </w:rPr>
            </w:pPr>
            <w:r w:rsidRPr="005D5A71">
              <w:rPr>
                <w:rFonts w:eastAsia="Times New Roman"/>
                <w:b/>
                <w:lang w:bidi="ru-RU"/>
              </w:rPr>
              <w:t>Основные показатели оценки результата</w:t>
            </w:r>
          </w:p>
        </w:tc>
      </w:tr>
      <w:tr w:rsidR="005D5A71" w:rsidRPr="005D5A71" w:rsidTr="005D5A71">
        <w:trPr>
          <w:trHeight w:val="9662"/>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71"/>
              <w:rPr>
                <w:rFonts w:eastAsia="Times New Roman"/>
                <w:lang w:val="ru-RU" w:bidi="ru-RU"/>
              </w:rPr>
            </w:pPr>
            <w:r w:rsidRPr="005D5A71">
              <w:rPr>
                <w:rFonts w:eastAsia="Times New Roman"/>
                <w:lang w:val="ru-RU" w:bidi="ru-RU"/>
              </w:rPr>
              <w:t>ПК 2.1. Выполнять ручную дуговую сварку различных деталей из углеродистых и конструкционных сталей во всех пространственных положениях сварного шва.</w:t>
            </w: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Определяет основные типы, конструктивные элементы и размеры сварных соединений, выполняемых ручной дуговой сваркой плавящимся покрытым электродом, и обозначение их на чертежах.</w:t>
            </w:r>
          </w:p>
          <w:p w:rsidR="005D5A71" w:rsidRPr="005D5A71" w:rsidRDefault="005D5A71" w:rsidP="005D5A71">
            <w:pPr>
              <w:ind w:right="254"/>
              <w:rPr>
                <w:rFonts w:eastAsia="Times New Roman"/>
                <w:lang w:val="ru-RU" w:bidi="ru-RU"/>
              </w:rPr>
            </w:pPr>
            <w:r w:rsidRPr="005D5A71">
              <w:rPr>
                <w:rFonts w:eastAsia="Times New Roman"/>
                <w:lang w:val="ru-RU" w:bidi="ru-RU"/>
              </w:rPr>
              <w:t>Перечисляет основные группы и марки материалов, свариваемых ручной дуговой сваркой плавящимся покрытым электродом. Называет сварочные материалы для ручной дуговой сварки плавящимся покрытым электродом.</w:t>
            </w:r>
          </w:p>
          <w:p w:rsidR="005D5A71" w:rsidRPr="005D5A71" w:rsidRDefault="005D5A71" w:rsidP="005D5A71">
            <w:pPr>
              <w:ind w:right="571"/>
              <w:rPr>
                <w:rFonts w:eastAsia="Times New Roman"/>
                <w:lang w:val="ru-RU" w:bidi="ru-RU"/>
              </w:rPr>
            </w:pPr>
            <w:r w:rsidRPr="005D5A71">
              <w:rPr>
                <w:rFonts w:eastAsia="Times New Roman"/>
                <w:lang w:val="ru-RU" w:bidi="ru-RU"/>
              </w:rPr>
              <w:t>Объясняет технику и технологию ручной дуговой сварки плавящимся покрытым электродом различных деталей и конструкций в пространственных положениях сварного шва.</w:t>
            </w:r>
          </w:p>
          <w:p w:rsidR="005D5A71" w:rsidRPr="005D5A71" w:rsidRDefault="005D5A71" w:rsidP="005D5A71">
            <w:pPr>
              <w:ind w:right="254"/>
              <w:rPr>
                <w:rFonts w:eastAsia="Times New Roman"/>
                <w:lang w:val="ru-RU" w:bidi="ru-RU"/>
              </w:rPr>
            </w:pPr>
            <w:r w:rsidRPr="005D5A71">
              <w:rPr>
                <w:rFonts w:eastAsia="Times New Roman"/>
                <w:lang w:val="ru-RU" w:bidi="ru-RU"/>
              </w:rPr>
              <w:t>Проводит проверку оснащенности сварочного поста ручной дуговой сварки плавящимся покрытым электродом.</w:t>
            </w:r>
          </w:p>
          <w:p w:rsidR="005D5A71" w:rsidRPr="005D5A71" w:rsidRDefault="005D5A71" w:rsidP="005D5A71">
            <w:pPr>
              <w:ind w:right="1289"/>
              <w:rPr>
                <w:rFonts w:eastAsia="Times New Roman"/>
                <w:lang w:val="ru-RU" w:bidi="ru-RU"/>
              </w:rPr>
            </w:pPr>
            <w:r w:rsidRPr="005D5A71">
              <w:rPr>
                <w:rFonts w:eastAsia="Times New Roman"/>
                <w:lang w:val="ru-RU" w:bidi="ru-RU"/>
              </w:rPr>
              <w:t>Проводит проверку работоспособности и исправности</w:t>
            </w:r>
          </w:p>
          <w:p w:rsidR="005D5A71" w:rsidRPr="005D5A71" w:rsidRDefault="005D5A71" w:rsidP="005D5A71">
            <w:pPr>
              <w:ind w:right="346"/>
              <w:rPr>
                <w:rFonts w:eastAsia="Times New Roman"/>
                <w:lang w:val="ru-RU" w:bidi="ru-RU"/>
              </w:rPr>
            </w:pPr>
            <w:r w:rsidRPr="005D5A71">
              <w:rPr>
                <w:rFonts w:eastAsia="Times New Roman"/>
                <w:lang w:val="ru-RU" w:bidi="ru-RU"/>
              </w:rPr>
              <w:t>оборудования поста ручной дуговой</w:t>
            </w:r>
            <w:r w:rsidRPr="005D5A71">
              <w:rPr>
                <w:rFonts w:eastAsia="Times New Roman"/>
                <w:spacing w:val="-20"/>
                <w:lang w:val="ru-RU" w:bidi="ru-RU"/>
              </w:rPr>
              <w:t xml:space="preserve"> </w:t>
            </w:r>
            <w:r w:rsidRPr="005D5A71">
              <w:rPr>
                <w:rFonts w:eastAsia="Times New Roman"/>
                <w:lang w:val="ru-RU" w:bidi="ru-RU"/>
              </w:rPr>
              <w:t>сварки плавящимся покрытым</w:t>
            </w:r>
            <w:r w:rsidRPr="005D5A71">
              <w:rPr>
                <w:rFonts w:eastAsia="Times New Roman"/>
                <w:spacing w:val="-3"/>
                <w:lang w:val="ru-RU" w:bidi="ru-RU"/>
              </w:rPr>
              <w:t xml:space="preserve"> </w:t>
            </w:r>
            <w:r w:rsidRPr="005D5A71">
              <w:rPr>
                <w:rFonts w:eastAsia="Times New Roman"/>
                <w:lang w:val="ru-RU" w:bidi="ru-RU"/>
              </w:rPr>
              <w:t>электродом.</w:t>
            </w:r>
          </w:p>
          <w:p w:rsidR="005D5A71" w:rsidRPr="005D5A71" w:rsidRDefault="005D5A71" w:rsidP="005D5A71">
            <w:pPr>
              <w:ind w:right="620"/>
              <w:rPr>
                <w:rFonts w:eastAsia="Times New Roman"/>
                <w:lang w:val="ru-RU" w:bidi="ru-RU"/>
              </w:rPr>
            </w:pPr>
            <w:r w:rsidRPr="005D5A71">
              <w:rPr>
                <w:rFonts w:eastAsia="Times New Roman"/>
                <w:lang w:val="ru-RU" w:bidi="ru-RU"/>
              </w:rPr>
              <w:t>Проводит проверку наличия заземления сварочного поста ручной дуговой</w:t>
            </w:r>
            <w:r w:rsidRPr="005D5A71">
              <w:rPr>
                <w:rFonts w:eastAsia="Times New Roman"/>
                <w:spacing w:val="-17"/>
                <w:lang w:val="ru-RU" w:bidi="ru-RU"/>
              </w:rPr>
              <w:t xml:space="preserve"> </w:t>
            </w:r>
            <w:r w:rsidRPr="005D5A71">
              <w:rPr>
                <w:rFonts w:eastAsia="Times New Roman"/>
                <w:lang w:val="ru-RU" w:bidi="ru-RU"/>
              </w:rPr>
              <w:t>сварки плавящимся покрытым</w:t>
            </w:r>
            <w:r w:rsidRPr="005D5A71">
              <w:rPr>
                <w:rFonts w:eastAsia="Times New Roman"/>
                <w:spacing w:val="-3"/>
                <w:lang w:val="ru-RU" w:bidi="ru-RU"/>
              </w:rPr>
              <w:t xml:space="preserve"> </w:t>
            </w:r>
            <w:r w:rsidRPr="005D5A71">
              <w:rPr>
                <w:rFonts w:eastAsia="Times New Roman"/>
                <w:lang w:val="ru-RU" w:bidi="ru-RU"/>
              </w:rPr>
              <w:t>электродом.</w:t>
            </w:r>
          </w:p>
          <w:p w:rsidR="005D5A71" w:rsidRPr="005D5A71" w:rsidRDefault="005D5A71" w:rsidP="005D5A71">
            <w:pPr>
              <w:ind w:right="413"/>
              <w:rPr>
                <w:rFonts w:eastAsia="Times New Roman"/>
                <w:lang w:val="ru-RU" w:bidi="ru-RU"/>
              </w:rPr>
            </w:pPr>
            <w:r w:rsidRPr="005D5A71">
              <w:rPr>
                <w:rFonts w:eastAsia="Times New Roman"/>
                <w:lang w:val="ru-RU" w:bidi="ru-RU"/>
              </w:rPr>
              <w:t>Проводит проверку сварочных материалов для ручной дуговой сварки плавящимся покрытым электродом.</w:t>
            </w:r>
          </w:p>
          <w:p w:rsidR="005D5A71" w:rsidRPr="005D5A71" w:rsidRDefault="005D5A71" w:rsidP="005D5A71">
            <w:pPr>
              <w:ind w:right="412"/>
              <w:rPr>
                <w:rFonts w:eastAsia="Times New Roman"/>
                <w:lang w:val="ru-RU" w:bidi="ru-RU"/>
              </w:rPr>
            </w:pPr>
            <w:r w:rsidRPr="005D5A71">
              <w:rPr>
                <w:rFonts w:eastAsia="Times New Roman"/>
                <w:lang w:val="ru-RU" w:bidi="ru-RU"/>
              </w:rPr>
              <w:t>Проводит настройку оборудования ручной дуговой сварки плавящимся покрытым электродом для выполнения сварки.</w:t>
            </w:r>
          </w:p>
          <w:p w:rsidR="005D5A71" w:rsidRPr="005D5A71" w:rsidRDefault="005D5A71" w:rsidP="005D5A71">
            <w:pPr>
              <w:spacing w:line="270" w:lineRule="atLeast"/>
              <w:ind w:right="748"/>
              <w:rPr>
                <w:rFonts w:eastAsia="Times New Roman"/>
                <w:lang w:val="ru-RU" w:bidi="ru-RU"/>
              </w:rPr>
            </w:pPr>
            <w:r w:rsidRPr="005D5A71">
              <w:rPr>
                <w:rFonts w:eastAsia="Times New Roman"/>
                <w:lang w:val="ru-RU" w:bidi="ru-RU"/>
              </w:rPr>
              <w:t>Выполняет сварку различных деталей и конструкций во всех пространственных положениях сварного шва.</w:t>
            </w:r>
          </w:p>
        </w:tc>
      </w:tr>
      <w:tr w:rsidR="005D5A71" w:rsidRPr="005D5A71" w:rsidTr="005D5A71">
        <w:trPr>
          <w:trHeight w:val="2756"/>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300"/>
              <w:rPr>
                <w:rFonts w:eastAsia="Times New Roman"/>
                <w:lang w:val="ru-RU" w:bidi="ru-RU"/>
              </w:rPr>
            </w:pPr>
            <w:r w:rsidRPr="005D5A71">
              <w:rPr>
                <w:rFonts w:eastAsia="Times New Roman"/>
                <w:lang w:val="ru-RU" w:bidi="ru-RU"/>
              </w:rPr>
              <w:lastRenderedPageBreak/>
              <w:t>ПК 2.2. Выполнять ручную дуговую сварку различных деталей из цветных металлов и сплавов во всех пространственных положениях сварного шва.</w:t>
            </w: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105"/>
              <w:rPr>
                <w:rFonts w:eastAsia="Times New Roman"/>
                <w:lang w:val="ru-RU" w:bidi="ru-RU"/>
              </w:rPr>
            </w:pPr>
            <w:r w:rsidRPr="005D5A71">
              <w:rPr>
                <w:rFonts w:eastAsia="Times New Roman"/>
                <w:lang w:val="ru-RU" w:bidi="ru-RU"/>
              </w:rPr>
              <w:t>Определяет основные типы, конструктивные элементы и размеры сварных соединений из цветных металлов и сплавов, и обозначение их на чертежах.</w:t>
            </w:r>
          </w:p>
          <w:p w:rsidR="005D5A71" w:rsidRPr="005D5A71" w:rsidRDefault="005D5A71" w:rsidP="005D5A71">
            <w:pPr>
              <w:spacing w:line="270" w:lineRule="atLeast"/>
              <w:rPr>
                <w:rFonts w:eastAsia="Times New Roman"/>
                <w:lang w:val="ru-RU" w:bidi="ru-RU"/>
              </w:rPr>
            </w:pPr>
            <w:r w:rsidRPr="005D5A71">
              <w:rPr>
                <w:rFonts w:eastAsia="Times New Roman"/>
                <w:lang w:val="ru-RU" w:bidi="ru-RU"/>
              </w:rPr>
              <w:t>Называет сварочные материалы для ручной дуговой сварки цветных металлов и сплавов. Объясняет технику и технологию ручной дуговой сварки плавящимся покрытым электродом различных деталей из цветных металлов и сплавов.</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300" w:bottom="1240" w:left="1180" w:header="710" w:footer="1056" w:gutter="0"/>
          <w:cols w:space="720"/>
        </w:sect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7"/>
          <w:szCs w:val="24"/>
          <w:lang w:eastAsia="ru-RU" w:bidi="ru-RU"/>
        </w:rPr>
      </w:pPr>
    </w:p>
    <w:tbl>
      <w:tblPr>
        <w:tblStyle w:val="TableNormal"/>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28"/>
        <w:gridCol w:w="4962"/>
      </w:tblGrid>
      <w:tr w:rsidR="005D5A71" w:rsidRPr="005D5A71" w:rsidTr="005D5A71">
        <w:trPr>
          <w:trHeight w:val="5243"/>
        </w:trPr>
        <w:tc>
          <w:tcPr>
            <w:tcW w:w="4928"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lang w:val="ru-RU" w:bidi="ru-RU"/>
              </w:rPr>
            </w:pP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254"/>
              <w:rPr>
                <w:rFonts w:eastAsia="Times New Roman"/>
                <w:lang w:val="ru-RU" w:bidi="ru-RU"/>
              </w:rPr>
            </w:pPr>
            <w:r w:rsidRPr="005D5A71">
              <w:rPr>
                <w:rFonts w:eastAsia="Times New Roman"/>
                <w:lang w:val="ru-RU" w:bidi="ru-RU"/>
              </w:rPr>
              <w:t>Проводит проверку оснащенности сварочного поста ручной дуговой сварки плавящимся покрытым электродом.</w:t>
            </w:r>
          </w:p>
          <w:p w:rsidR="005D5A71" w:rsidRPr="005D5A71" w:rsidRDefault="005D5A71" w:rsidP="005D5A71">
            <w:pPr>
              <w:ind w:right="1188"/>
              <w:rPr>
                <w:rFonts w:eastAsia="Times New Roman"/>
                <w:lang w:val="ru-RU" w:bidi="ru-RU"/>
              </w:rPr>
            </w:pPr>
            <w:r w:rsidRPr="005D5A71">
              <w:rPr>
                <w:rFonts w:eastAsia="Times New Roman"/>
                <w:lang w:val="ru-RU" w:bidi="ru-RU"/>
              </w:rPr>
              <w:t>Проводит проверку работоспособности и исправности</w:t>
            </w:r>
          </w:p>
          <w:p w:rsidR="005D5A71" w:rsidRPr="005D5A71" w:rsidRDefault="005D5A71" w:rsidP="005D5A71">
            <w:pPr>
              <w:ind w:right="346"/>
              <w:rPr>
                <w:rFonts w:eastAsia="Times New Roman"/>
                <w:lang w:val="ru-RU" w:bidi="ru-RU"/>
              </w:rPr>
            </w:pPr>
            <w:r w:rsidRPr="005D5A71">
              <w:rPr>
                <w:rFonts w:eastAsia="Times New Roman"/>
                <w:lang w:val="ru-RU" w:bidi="ru-RU"/>
              </w:rPr>
              <w:t>оборудования поста ручной дуговой</w:t>
            </w:r>
            <w:r w:rsidRPr="005D5A71">
              <w:rPr>
                <w:rFonts w:eastAsia="Times New Roman"/>
                <w:spacing w:val="-20"/>
                <w:lang w:val="ru-RU" w:bidi="ru-RU"/>
              </w:rPr>
              <w:t xml:space="preserve"> </w:t>
            </w:r>
            <w:r w:rsidRPr="005D5A71">
              <w:rPr>
                <w:rFonts w:eastAsia="Times New Roman"/>
                <w:lang w:val="ru-RU" w:bidi="ru-RU"/>
              </w:rPr>
              <w:t>сварки плавящимся покрытым</w:t>
            </w:r>
            <w:r w:rsidRPr="005D5A71">
              <w:rPr>
                <w:rFonts w:eastAsia="Times New Roman"/>
                <w:spacing w:val="-3"/>
                <w:lang w:val="ru-RU" w:bidi="ru-RU"/>
              </w:rPr>
              <w:t xml:space="preserve"> </w:t>
            </w:r>
            <w:r w:rsidRPr="005D5A71">
              <w:rPr>
                <w:rFonts w:eastAsia="Times New Roman"/>
                <w:lang w:val="ru-RU" w:bidi="ru-RU"/>
              </w:rPr>
              <w:t>электродом.</w:t>
            </w:r>
          </w:p>
          <w:p w:rsidR="005D5A71" w:rsidRPr="005D5A71" w:rsidRDefault="005D5A71" w:rsidP="005D5A71">
            <w:pPr>
              <w:ind w:right="620"/>
              <w:rPr>
                <w:rFonts w:eastAsia="Times New Roman"/>
                <w:lang w:val="ru-RU" w:bidi="ru-RU"/>
              </w:rPr>
            </w:pPr>
            <w:r w:rsidRPr="005D5A71">
              <w:rPr>
                <w:rFonts w:eastAsia="Times New Roman"/>
                <w:lang w:val="ru-RU" w:bidi="ru-RU"/>
              </w:rPr>
              <w:t>Проводит проверку наличия заземления сварочного поста ручной дуговой</w:t>
            </w:r>
            <w:r w:rsidRPr="005D5A71">
              <w:rPr>
                <w:rFonts w:eastAsia="Times New Roman"/>
                <w:spacing w:val="-17"/>
                <w:lang w:val="ru-RU" w:bidi="ru-RU"/>
              </w:rPr>
              <w:t xml:space="preserve"> </w:t>
            </w:r>
            <w:r w:rsidRPr="005D5A71">
              <w:rPr>
                <w:rFonts w:eastAsia="Times New Roman"/>
                <w:lang w:val="ru-RU" w:bidi="ru-RU"/>
              </w:rPr>
              <w:t>сварки плавящимся покрытым</w:t>
            </w:r>
            <w:r w:rsidRPr="005D5A71">
              <w:rPr>
                <w:rFonts w:eastAsia="Times New Roman"/>
                <w:spacing w:val="-3"/>
                <w:lang w:val="ru-RU" w:bidi="ru-RU"/>
              </w:rPr>
              <w:t xml:space="preserve"> </w:t>
            </w:r>
            <w:r w:rsidRPr="005D5A71">
              <w:rPr>
                <w:rFonts w:eastAsia="Times New Roman"/>
                <w:lang w:val="ru-RU" w:bidi="ru-RU"/>
              </w:rPr>
              <w:t>электродом.</w:t>
            </w:r>
          </w:p>
          <w:p w:rsidR="005D5A71" w:rsidRPr="005D5A71" w:rsidRDefault="005D5A71" w:rsidP="005D5A71">
            <w:pPr>
              <w:ind w:right="413"/>
              <w:rPr>
                <w:rFonts w:eastAsia="Times New Roman"/>
                <w:lang w:val="ru-RU" w:bidi="ru-RU"/>
              </w:rPr>
            </w:pPr>
            <w:r w:rsidRPr="005D5A71">
              <w:rPr>
                <w:rFonts w:eastAsia="Times New Roman"/>
                <w:lang w:val="ru-RU" w:bidi="ru-RU"/>
              </w:rPr>
              <w:t>Проводит проверку сварочных материалов для ручной дуговой сварки плавящимся покрытым электродом.</w:t>
            </w:r>
          </w:p>
          <w:p w:rsidR="005D5A71" w:rsidRPr="005D5A71" w:rsidRDefault="005D5A71" w:rsidP="005D5A71">
            <w:pPr>
              <w:ind w:right="412"/>
              <w:rPr>
                <w:rFonts w:eastAsia="Times New Roman"/>
                <w:lang w:val="ru-RU" w:bidi="ru-RU"/>
              </w:rPr>
            </w:pPr>
            <w:r w:rsidRPr="005D5A71">
              <w:rPr>
                <w:rFonts w:eastAsia="Times New Roman"/>
                <w:lang w:val="ru-RU" w:bidi="ru-RU"/>
              </w:rPr>
              <w:t>Проводит настройку оборудования ручной дуговой сварки плавящимся покрытым электродом для выполнения сварки.</w:t>
            </w:r>
          </w:p>
          <w:p w:rsidR="005D5A71" w:rsidRPr="005D5A71" w:rsidRDefault="005D5A71" w:rsidP="005D5A71">
            <w:pPr>
              <w:spacing w:line="270" w:lineRule="atLeast"/>
              <w:ind w:right="105"/>
              <w:rPr>
                <w:rFonts w:eastAsia="Times New Roman"/>
                <w:lang w:val="ru-RU" w:bidi="ru-RU"/>
              </w:rPr>
            </w:pPr>
            <w:r w:rsidRPr="005D5A71">
              <w:rPr>
                <w:rFonts w:eastAsia="Times New Roman"/>
                <w:lang w:val="ru-RU" w:bidi="ru-RU"/>
              </w:rPr>
              <w:t>Выполняет сварку различных деталей из цветных металлов и сплавов во всех пространственных положениях сварного шва.</w:t>
            </w:r>
          </w:p>
        </w:tc>
      </w:tr>
      <w:tr w:rsidR="005D5A71" w:rsidRPr="005D5A71" w:rsidTr="005D5A71">
        <w:trPr>
          <w:trHeight w:val="4693"/>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90"/>
              <w:rPr>
                <w:rFonts w:eastAsia="Times New Roman"/>
                <w:lang w:val="ru-RU" w:bidi="ru-RU"/>
              </w:rPr>
            </w:pPr>
            <w:r w:rsidRPr="005D5A71">
              <w:rPr>
                <w:rFonts w:eastAsia="Times New Roman"/>
                <w:lang w:val="ru-RU" w:bidi="ru-RU"/>
              </w:rPr>
              <w:t>ПК 2.3. Выполнять ручную дуговую наплавку покрытыми электродами</w:t>
            </w:r>
            <w:r w:rsidRPr="005D5A71">
              <w:rPr>
                <w:rFonts w:eastAsia="Times New Roman"/>
                <w:spacing w:val="-16"/>
                <w:lang w:val="ru-RU" w:bidi="ru-RU"/>
              </w:rPr>
              <w:t xml:space="preserve"> </w:t>
            </w:r>
            <w:r w:rsidRPr="005D5A71">
              <w:rPr>
                <w:rFonts w:eastAsia="Times New Roman"/>
                <w:lang w:val="ru-RU" w:bidi="ru-RU"/>
              </w:rPr>
              <w:t>различных деталей.</w:t>
            </w: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Называет сварочные материалы для дуговой наплавки.</w:t>
            </w:r>
          </w:p>
          <w:p w:rsidR="005D5A71" w:rsidRPr="005D5A71" w:rsidRDefault="005D5A71" w:rsidP="005D5A71">
            <w:pPr>
              <w:rPr>
                <w:rFonts w:eastAsia="Times New Roman"/>
                <w:lang w:val="ru-RU" w:bidi="ru-RU"/>
              </w:rPr>
            </w:pPr>
            <w:r w:rsidRPr="005D5A71">
              <w:rPr>
                <w:rFonts w:eastAsia="Times New Roman"/>
                <w:lang w:val="ru-RU" w:bidi="ru-RU"/>
              </w:rPr>
              <w:t>Объясняет технику и технологию ручной дуговой наплавки.</w:t>
            </w:r>
          </w:p>
          <w:p w:rsidR="005D5A71" w:rsidRPr="005D5A71" w:rsidRDefault="005D5A71" w:rsidP="005D5A71">
            <w:pPr>
              <w:ind w:right="824"/>
              <w:rPr>
                <w:rFonts w:eastAsia="Times New Roman"/>
                <w:lang w:val="ru-RU" w:bidi="ru-RU"/>
              </w:rPr>
            </w:pPr>
            <w:r w:rsidRPr="005D5A71">
              <w:rPr>
                <w:rFonts w:eastAsia="Times New Roman"/>
                <w:lang w:val="ru-RU" w:bidi="ru-RU"/>
              </w:rPr>
              <w:t>Проводит проверку оснащенности сварочного поста дуговой наплавки. Проводит проверку работоспособности и исправности оборудования поста дуговой</w:t>
            </w:r>
            <w:r w:rsidRPr="005D5A71">
              <w:rPr>
                <w:rFonts w:eastAsia="Times New Roman"/>
                <w:spacing w:val="-14"/>
                <w:lang w:val="ru-RU" w:bidi="ru-RU"/>
              </w:rPr>
              <w:t xml:space="preserve"> </w:t>
            </w:r>
            <w:r w:rsidRPr="005D5A71">
              <w:rPr>
                <w:rFonts w:eastAsia="Times New Roman"/>
                <w:lang w:val="ru-RU" w:bidi="ru-RU"/>
              </w:rPr>
              <w:t>наплавки.</w:t>
            </w:r>
          </w:p>
          <w:p w:rsidR="005D5A71" w:rsidRPr="005D5A71" w:rsidRDefault="005D5A71" w:rsidP="005D5A71">
            <w:pPr>
              <w:ind w:right="697"/>
              <w:rPr>
                <w:rFonts w:eastAsia="Times New Roman"/>
                <w:lang w:val="ru-RU" w:bidi="ru-RU"/>
              </w:rPr>
            </w:pPr>
            <w:r w:rsidRPr="005D5A71">
              <w:rPr>
                <w:rFonts w:eastAsia="Times New Roman"/>
                <w:lang w:val="ru-RU" w:bidi="ru-RU"/>
              </w:rPr>
              <w:t>Проводит проверку наличия заземления сварочного поста.</w:t>
            </w:r>
          </w:p>
          <w:p w:rsidR="005D5A71" w:rsidRPr="005D5A71" w:rsidRDefault="005D5A71" w:rsidP="005D5A71">
            <w:pPr>
              <w:ind w:right="143"/>
              <w:rPr>
                <w:rFonts w:eastAsia="Times New Roman"/>
                <w:lang w:val="ru-RU" w:bidi="ru-RU"/>
              </w:rPr>
            </w:pPr>
            <w:r w:rsidRPr="005D5A71">
              <w:rPr>
                <w:rFonts w:eastAsia="Times New Roman"/>
                <w:lang w:val="ru-RU" w:bidi="ru-RU"/>
              </w:rPr>
              <w:t>Проводит проверку сварочных материалов для дуговой наплавки покрытым электродом. Проводит настройку оборудования дуговой наплавки покрытым электродом.</w:t>
            </w:r>
          </w:p>
          <w:p w:rsidR="005D5A71" w:rsidRPr="005D5A71" w:rsidRDefault="005D5A71" w:rsidP="005D5A71">
            <w:pPr>
              <w:rPr>
                <w:rFonts w:eastAsia="Times New Roman"/>
                <w:lang w:val="ru-RU" w:bidi="ru-RU"/>
              </w:rPr>
            </w:pPr>
            <w:r w:rsidRPr="005D5A71">
              <w:rPr>
                <w:rFonts w:eastAsia="Times New Roman"/>
                <w:lang w:val="ru-RU" w:bidi="ru-RU"/>
              </w:rPr>
              <w:t>Владеет техникой дуговой наплавки металла.</w:t>
            </w:r>
          </w:p>
        </w:tc>
      </w:tr>
      <w:tr w:rsidR="005D5A71" w:rsidRPr="005D5A71" w:rsidTr="005D5A71">
        <w:trPr>
          <w:trHeight w:val="4136"/>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113"/>
              <w:rPr>
                <w:rFonts w:eastAsia="Times New Roman"/>
                <w:lang w:val="ru-RU" w:bidi="ru-RU"/>
              </w:rPr>
            </w:pPr>
            <w:r w:rsidRPr="005D5A71">
              <w:rPr>
                <w:rFonts w:eastAsia="Times New Roman"/>
                <w:lang w:val="ru-RU" w:bidi="ru-RU"/>
              </w:rPr>
              <w:lastRenderedPageBreak/>
              <w:t>ПК 2.4. Выполнять дуговую резку различных деталей.</w:t>
            </w: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Называет сварочные материалы для дуговой резки металлов.</w:t>
            </w:r>
          </w:p>
          <w:p w:rsidR="005D5A71" w:rsidRPr="005D5A71" w:rsidRDefault="005D5A71" w:rsidP="005D5A71">
            <w:pPr>
              <w:rPr>
                <w:rFonts w:eastAsia="Times New Roman"/>
                <w:lang w:val="ru-RU" w:bidi="ru-RU"/>
              </w:rPr>
            </w:pPr>
            <w:r w:rsidRPr="005D5A71">
              <w:rPr>
                <w:rFonts w:eastAsia="Times New Roman"/>
                <w:lang w:val="ru-RU" w:bidi="ru-RU"/>
              </w:rPr>
              <w:t>Объясняет технику и технологию дуговой резки.</w:t>
            </w:r>
          </w:p>
          <w:p w:rsidR="005D5A71" w:rsidRPr="005D5A71" w:rsidRDefault="005D5A71" w:rsidP="005D5A71">
            <w:pPr>
              <w:ind w:right="1188"/>
              <w:rPr>
                <w:rFonts w:eastAsia="Times New Roman"/>
                <w:lang w:val="ru-RU" w:bidi="ru-RU"/>
              </w:rPr>
            </w:pPr>
            <w:r w:rsidRPr="005D5A71">
              <w:rPr>
                <w:rFonts w:eastAsia="Times New Roman"/>
                <w:lang w:val="ru-RU" w:bidi="ru-RU"/>
              </w:rPr>
              <w:t>Проводит проверку оснащенности сварочного поста дуговой резки. Проводит проверку работоспособности и исправности оборудования поста дуговой резки.</w:t>
            </w:r>
          </w:p>
          <w:p w:rsidR="005D5A71" w:rsidRPr="005D5A71" w:rsidRDefault="005D5A71" w:rsidP="005D5A71">
            <w:pPr>
              <w:ind w:right="697"/>
              <w:rPr>
                <w:rFonts w:eastAsia="Times New Roman"/>
                <w:lang w:val="ru-RU" w:bidi="ru-RU"/>
              </w:rPr>
            </w:pPr>
            <w:r w:rsidRPr="005D5A71">
              <w:rPr>
                <w:rFonts w:eastAsia="Times New Roman"/>
                <w:lang w:val="ru-RU" w:bidi="ru-RU"/>
              </w:rPr>
              <w:t>Проводит проверку наличия заземления сварочного поста.</w:t>
            </w:r>
          </w:p>
          <w:p w:rsidR="005D5A71" w:rsidRPr="005D5A71" w:rsidRDefault="005D5A71" w:rsidP="005D5A71">
            <w:pPr>
              <w:spacing w:line="270" w:lineRule="atLeast"/>
              <w:ind w:right="254"/>
              <w:rPr>
                <w:rFonts w:eastAsia="Times New Roman"/>
                <w:lang w:bidi="ru-RU"/>
              </w:rPr>
            </w:pPr>
            <w:r w:rsidRPr="005D5A71">
              <w:rPr>
                <w:rFonts w:eastAsia="Times New Roman"/>
                <w:lang w:val="ru-RU" w:bidi="ru-RU"/>
              </w:rPr>
              <w:t xml:space="preserve">Проводит проверку сварочных материалов для дуговой резки покрытым электродом. </w:t>
            </w:r>
            <w:r w:rsidRPr="005D5A71">
              <w:rPr>
                <w:rFonts w:eastAsia="Times New Roman"/>
                <w:lang w:bidi="ru-RU"/>
              </w:rPr>
              <w:t>Проводит настройку оборудования дуговой резки покрытым электродом.</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300" w:bottom="1240" w:left="1180" w:header="710" w:footer="1056" w:gutter="0"/>
          <w:cols w:space="720"/>
        </w:sect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7"/>
          <w:szCs w:val="24"/>
          <w:lang w:eastAsia="ru-RU" w:bidi="ru-RU"/>
        </w:rPr>
      </w:pPr>
    </w:p>
    <w:tbl>
      <w:tblPr>
        <w:tblStyle w:val="TableNormal"/>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28"/>
        <w:gridCol w:w="4962"/>
      </w:tblGrid>
      <w:tr w:rsidR="005D5A71" w:rsidRPr="005D5A71" w:rsidTr="005D5A71">
        <w:trPr>
          <w:trHeight w:val="637"/>
        </w:trPr>
        <w:tc>
          <w:tcPr>
            <w:tcW w:w="4928"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lang w:bidi="ru-RU"/>
              </w:rPr>
            </w:pP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spacing w:line="267" w:lineRule="exact"/>
              <w:rPr>
                <w:rFonts w:eastAsia="Times New Roman"/>
                <w:lang w:val="ru-RU" w:bidi="ru-RU"/>
              </w:rPr>
            </w:pPr>
            <w:r w:rsidRPr="005D5A71">
              <w:rPr>
                <w:rFonts w:eastAsia="Times New Roman"/>
                <w:lang w:val="ru-RU" w:bidi="ru-RU"/>
              </w:rPr>
              <w:t>Владеет техникой дуговой резки металла.</w:t>
            </w:r>
          </w:p>
        </w:tc>
      </w:tr>
      <w:tr w:rsidR="005D5A71" w:rsidRPr="005D5A71" w:rsidTr="005D5A71">
        <w:trPr>
          <w:trHeight w:val="2482"/>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151"/>
              <w:rPr>
                <w:rFonts w:eastAsia="Times New Roman"/>
                <w:lang w:val="ru-RU" w:bidi="ru-RU"/>
              </w:rPr>
            </w:pPr>
            <w:r w:rsidRPr="005D5A71">
              <w:rPr>
                <w:rFonts w:eastAsia="Times New Roman"/>
                <w:lang w:val="ru-RU" w:bidi="ru-RU"/>
              </w:rPr>
              <w:t>ОК 1. Понимать сущность и социальную значимость будущей профессии, проявлять к ней устойчивый интерес</w:t>
            </w: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124"/>
              <w:rPr>
                <w:rFonts w:eastAsia="Times New Roman"/>
                <w:lang w:val="ru-RU" w:bidi="ru-RU"/>
              </w:rPr>
            </w:pPr>
            <w:r w:rsidRPr="005D5A71">
              <w:rPr>
                <w:rFonts w:eastAsia="Times New Roman"/>
                <w:lang w:val="ru-RU" w:bidi="ru-RU"/>
              </w:rPr>
              <w:t>Представляет актуальный профессиональный и социальный контекст, в котором приходится работать и жить.</w:t>
            </w:r>
          </w:p>
          <w:p w:rsidR="005D5A71" w:rsidRPr="005D5A71" w:rsidRDefault="005D5A71" w:rsidP="005D5A71">
            <w:pPr>
              <w:spacing w:line="270" w:lineRule="atLeast"/>
              <w:ind w:right="168"/>
              <w:rPr>
                <w:rFonts w:eastAsia="Times New Roman"/>
                <w:lang w:bidi="ru-RU"/>
              </w:rPr>
            </w:pPr>
            <w:r w:rsidRPr="005D5A71">
              <w:rPr>
                <w:rFonts w:eastAsia="Times New Roman"/>
                <w:lang w:val="ru-RU" w:bidi="ru-RU"/>
              </w:rPr>
              <w:t xml:space="preserve">Определяет алгоритмы выполнения работ в профессиональной и смежных областях Объясняет сущность и/или значимость социальную значимость будущей профессии. </w:t>
            </w:r>
            <w:r w:rsidRPr="005D5A71">
              <w:rPr>
                <w:rFonts w:eastAsia="Times New Roman"/>
                <w:lang w:bidi="ru-RU"/>
              </w:rPr>
              <w:t>Анализирует задачу профессии и выделять её составные</w:t>
            </w:r>
            <w:r w:rsidRPr="005D5A71">
              <w:rPr>
                <w:rFonts w:eastAsia="Times New Roman"/>
                <w:spacing w:val="-4"/>
                <w:lang w:bidi="ru-RU"/>
              </w:rPr>
              <w:t xml:space="preserve"> </w:t>
            </w:r>
            <w:r w:rsidRPr="005D5A71">
              <w:rPr>
                <w:rFonts w:eastAsia="Times New Roman"/>
                <w:lang w:bidi="ru-RU"/>
              </w:rPr>
              <w:t>части.</w:t>
            </w:r>
          </w:p>
        </w:tc>
      </w:tr>
      <w:tr w:rsidR="005D5A71" w:rsidRPr="005D5A71" w:rsidTr="005D5A71">
        <w:trPr>
          <w:trHeight w:val="1656"/>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ОК 2. Организовывать собственную деятельность, исходя из цели и способов ее достижения, определенных руководителем</w:t>
            </w: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947"/>
              <w:rPr>
                <w:rFonts w:eastAsia="Times New Roman"/>
                <w:lang w:val="ru-RU" w:bidi="ru-RU"/>
              </w:rPr>
            </w:pPr>
            <w:r w:rsidRPr="005D5A71">
              <w:rPr>
                <w:rFonts w:eastAsia="Times New Roman"/>
                <w:lang w:val="ru-RU" w:bidi="ru-RU"/>
              </w:rPr>
              <w:t>Представляет содержание актуальной нормативно-правовой документации Определяет возможные траектории профессиональной деятельности</w:t>
            </w:r>
          </w:p>
          <w:p w:rsidR="005D5A71" w:rsidRPr="005D5A71" w:rsidRDefault="005D5A71" w:rsidP="005D5A71">
            <w:pPr>
              <w:spacing w:line="270" w:lineRule="atLeast"/>
              <w:ind w:right="325"/>
              <w:rPr>
                <w:rFonts w:eastAsia="Times New Roman"/>
                <w:lang w:bidi="ru-RU"/>
              </w:rPr>
            </w:pPr>
            <w:r w:rsidRPr="005D5A71">
              <w:rPr>
                <w:rFonts w:eastAsia="Times New Roman"/>
                <w:lang w:bidi="ru-RU"/>
              </w:rPr>
              <w:t>Проводит планирование профессиональной деятельность</w:t>
            </w:r>
          </w:p>
        </w:tc>
      </w:tr>
      <w:tr w:rsidR="005D5A71" w:rsidRPr="005D5A71" w:rsidTr="005D5A71">
        <w:trPr>
          <w:trHeight w:val="4967"/>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141"/>
              <w:rPr>
                <w:rFonts w:eastAsia="Times New Roman"/>
                <w:lang w:val="ru-RU" w:bidi="ru-RU"/>
              </w:rPr>
            </w:pPr>
            <w:r w:rsidRPr="005D5A71">
              <w:rPr>
                <w:rFonts w:eastAsia="Times New Roman"/>
                <w:lang w:val="ru-RU" w:bidi="ru-RU"/>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Распознает рабочую проблемную ситуацию в различных контекстах.</w:t>
            </w:r>
          </w:p>
          <w:p w:rsidR="005D5A71" w:rsidRPr="005D5A71" w:rsidRDefault="005D5A71" w:rsidP="005D5A71">
            <w:pPr>
              <w:ind w:right="73"/>
              <w:rPr>
                <w:rFonts w:eastAsia="Times New Roman"/>
                <w:lang w:val="ru-RU" w:bidi="ru-RU"/>
              </w:rPr>
            </w:pPr>
            <w:r w:rsidRPr="005D5A71">
              <w:rPr>
                <w:rFonts w:eastAsia="Times New Roman"/>
                <w:lang w:val="ru-RU" w:bidi="ru-RU"/>
              </w:rPr>
              <w:t>Определяет основные источники информации и ресурсы для решения задач и проблем в профессиональном контексте.</w:t>
            </w:r>
          </w:p>
          <w:p w:rsidR="005D5A71" w:rsidRPr="005D5A71" w:rsidRDefault="005D5A71" w:rsidP="005D5A71">
            <w:pPr>
              <w:ind w:right="84"/>
              <w:rPr>
                <w:rFonts w:eastAsia="Times New Roman"/>
                <w:lang w:val="ru-RU" w:bidi="ru-RU"/>
              </w:rPr>
            </w:pPr>
            <w:r w:rsidRPr="005D5A71">
              <w:rPr>
                <w:rFonts w:eastAsia="Times New Roman"/>
                <w:lang w:val="ru-RU" w:bidi="ru-RU"/>
              </w:rPr>
              <w:t>Устанавливает способы текущего и итогового контроля профессиональной деятельности.</w:t>
            </w:r>
          </w:p>
          <w:p w:rsidR="005D5A71" w:rsidRPr="005D5A71" w:rsidRDefault="005D5A71" w:rsidP="005D5A71">
            <w:pPr>
              <w:ind w:right="889"/>
              <w:rPr>
                <w:rFonts w:eastAsia="Times New Roman"/>
                <w:lang w:val="ru-RU" w:bidi="ru-RU"/>
              </w:rPr>
            </w:pPr>
            <w:r w:rsidRPr="005D5A71">
              <w:rPr>
                <w:rFonts w:eastAsia="Times New Roman"/>
                <w:lang w:val="ru-RU" w:bidi="ru-RU"/>
              </w:rPr>
              <w:t>Намечает методы оценки и коррекции собственной профессиональной деятельности.</w:t>
            </w:r>
          </w:p>
          <w:p w:rsidR="005D5A71" w:rsidRPr="005D5A71" w:rsidRDefault="005D5A71" w:rsidP="005D5A71">
            <w:pPr>
              <w:rPr>
                <w:rFonts w:eastAsia="Times New Roman"/>
                <w:lang w:val="ru-RU" w:bidi="ru-RU"/>
              </w:rPr>
            </w:pPr>
            <w:r w:rsidRPr="005D5A71">
              <w:rPr>
                <w:rFonts w:eastAsia="Times New Roman"/>
                <w:lang w:val="ru-RU" w:bidi="ru-RU"/>
              </w:rPr>
              <w:t>Создает структуру плана решения задач по коррекции собственной деятельности.</w:t>
            </w:r>
          </w:p>
          <w:p w:rsidR="005D5A71" w:rsidRPr="005D5A71" w:rsidRDefault="005D5A71" w:rsidP="005D5A71">
            <w:pPr>
              <w:ind w:right="254"/>
              <w:rPr>
                <w:rFonts w:eastAsia="Times New Roman"/>
                <w:lang w:val="ru-RU" w:bidi="ru-RU"/>
              </w:rPr>
            </w:pPr>
            <w:r w:rsidRPr="005D5A71">
              <w:rPr>
                <w:rFonts w:eastAsia="Times New Roman"/>
                <w:lang w:val="ru-RU" w:bidi="ru-RU"/>
              </w:rPr>
              <w:t>Представляет порядок оценки результатов решения задач собственной профессиональной деятельности.</w:t>
            </w:r>
          </w:p>
          <w:p w:rsidR="005D5A71" w:rsidRPr="005D5A71" w:rsidRDefault="005D5A71" w:rsidP="005D5A71">
            <w:pPr>
              <w:ind w:right="116"/>
              <w:rPr>
                <w:rFonts w:eastAsia="Times New Roman"/>
                <w:lang w:val="ru-RU" w:bidi="ru-RU"/>
              </w:rPr>
            </w:pPr>
            <w:r w:rsidRPr="005D5A71">
              <w:rPr>
                <w:rFonts w:eastAsia="Times New Roman"/>
                <w:lang w:val="ru-RU" w:bidi="ru-RU"/>
              </w:rPr>
              <w:t>Оценивает результат своих действий (самостоятельно или с помощью наставника).</w:t>
            </w:r>
          </w:p>
        </w:tc>
      </w:tr>
      <w:tr w:rsidR="005D5A71" w:rsidRPr="005D5A71" w:rsidTr="005D5A71">
        <w:trPr>
          <w:trHeight w:val="4139"/>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185"/>
              <w:rPr>
                <w:rFonts w:eastAsia="Times New Roman"/>
                <w:lang w:val="ru-RU" w:bidi="ru-RU"/>
              </w:rPr>
            </w:pPr>
            <w:r w:rsidRPr="005D5A71">
              <w:rPr>
                <w:rFonts w:eastAsia="Times New Roman"/>
                <w:lang w:val="ru-RU" w:bidi="ru-RU"/>
              </w:rPr>
              <w:lastRenderedPageBreak/>
              <w:t>ОК 4. Осуществлять поиск информации, необходимой для эффективного выполнения профессиональных задач.</w:t>
            </w: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179"/>
              <w:rPr>
                <w:rFonts w:eastAsia="Times New Roman"/>
                <w:lang w:val="ru-RU" w:bidi="ru-RU"/>
              </w:rPr>
            </w:pPr>
            <w:r w:rsidRPr="005D5A71">
              <w:rPr>
                <w:rFonts w:eastAsia="Times New Roman"/>
                <w:lang w:val="ru-RU" w:bidi="ru-RU"/>
              </w:rPr>
              <w:t>Анализирует планирование процесса поиска. Формулирует задачи поиска информации Устанавливает приемы структурирования информации.</w:t>
            </w:r>
          </w:p>
          <w:p w:rsidR="005D5A71" w:rsidRPr="005D5A71" w:rsidRDefault="005D5A71" w:rsidP="005D5A71">
            <w:pPr>
              <w:ind w:right="227"/>
              <w:rPr>
                <w:rFonts w:eastAsia="Times New Roman"/>
                <w:lang w:val="ru-RU" w:bidi="ru-RU"/>
              </w:rPr>
            </w:pPr>
            <w:r w:rsidRPr="005D5A71">
              <w:rPr>
                <w:rFonts w:eastAsia="Times New Roman"/>
                <w:lang w:val="ru-RU" w:bidi="ru-RU"/>
              </w:rPr>
              <w:t>Определяет номенклатуру информационных источников, применяемых в профессиональной деятельности.</w:t>
            </w:r>
          </w:p>
          <w:p w:rsidR="005D5A71" w:rsidRPr="005D5A71" w:rsidRDefault="005D5A71" w:rsidP="005D5A71">
            <w:pPr>
              <w:spacing w:line="235" w:lineRule="auto"/>
              <w:ind w:right="1026"/>
              <w:rPr>
                <w:rFonts w:eastAsia="Times New Roman"/>
                <w:lang w:val="ru-RU" w:bidi="ru-RU"/>
              </w:rPr>
            </w:pPr>
            <w:r w:rsidRPr="005D5A71">
              <w:rPr>
                <w:rFonts w:eastAsia="Times New Roman"/>
                <w:lang w:val="ru-RU" w:bidi="ru-RU"/>
              </w:rPr>
              <w:t>Определяет необходимые источники информации.</w:t>
            </w:r>
          </w:p>
          <w:p w:rsidR="005D5A71" w:rsidRPr="005D5A71" w:rsidRDefault="005D5A71" w:rsidP="005D5A71">
            <w:pPr>
              <w:ind w:right="254"/>
              <w:rPr>
                <w:rFonts w:eastAsia="Times New Roman"/>
                <w:lang w:val="ru-RU" w:bidi="ru-RU"/>
              </w:rPr>
            </w:pPr>
            <w:r w:rsidRPr="005D5A71">
              <w:rPr>
                <w:rFonts w:eastAsia="Times New Roman"/>
                <w:lang w:val="ru-RU" w:bidi="ru-RU"/>
              </w:rPr>
              <w:t>Систематизировать получаемую информацию.</w:t>
            </w:r>
          </w:p>
          <w:p w:rsidR="005D5A71" w:rsidRPr="005D5A71" w:rsidRDefault="005D5A71" w:rsidP="005D5A71">
            <w:pPr>
              <w:ind w:right="775"/>
              <w:rPr>
                <w:rFonts w:eastAsia="Times New Roman"/>
                <w:lang w:val="ru-RU" w:bidi="ru-RU"/>
              </w:rPr>
            </w:pPr>
            <w:r w:rsidRPr="005D5A71">
              <w:rPr>
                <w:rFonts w:eastAsia="Times New Roman"/>
                <w:lang w:val="ru-RU" w:bidi="ru-RU"/>
              </w:rPr>
              <w:t>Выявляет наиболее значимое в</w:t>
            </w:r>
            <w:r w:rsidRPr="005D5A71">
              <w:rPr>
                <w:rFonts w:eastAsia="Times New Roman"/>
                <w:spacing w:val="-13"/>
                <w:lang w:val="ru-RU" w:bidi="ru-RU"/>
              </w:rPr>
              <w:t xml:space="preserve"> </w:t>
            </w:r>
            <w:r w:rsidRPr="005D5A71">
              <w:rPr>
                <w:rFonts w:eastAsia="Times New Roman"/>
                <w:lang w:val="ru-RU" w:bidi="ru-RU"/>
              </w:rPr>
              <w:t>перечне информации.</w:t>
            </w:r>
          </w:p>
          <w:p w:rsidR="005D5A71" w:rsidRPr="005D5A71" w:rsidRDefault="005D5A71" w:rsidP="005D5A71">
            <w:pPr>
              <w:spacing w:line="270" w:lineRule="atLeast"/>
              <w:rPr>
                <w:rFonts w:eastAsia="Times New Roman"/>
                <w:lang w:val="ru-RU" w:bidi="ru-RU"/>
              </w:rPr>
            </w:pPr>
            <w:r w:rsidRPr="005D5A71">
              <w:rPr>
                <w:rFonts w:eastAsia="Times New Roman"/>
                <w:lang w:val="ru-RU" w:bidi="ru-RU"/>
              </w:rPr>
              <w:t>Составляет форму результатов поиска информации.</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300" w:bottom="1240" w:left="1180" w:header="710" w:footer="1056" w:gutter="0"/>
          <w:cols w:space="720"/>
        </w:sect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7"/>
          <w:szCs w:val="24"/>
          <w:lang w:eastAsia="ru-RU" w:bidi="ru-RU"/>
        </w:rPr>
      </w:pPr>
    </w:p>
    <w:tbl>
      <w:tblPr>
        <w:tblStyle w:val="TableNormal"/>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28"/>
        <w:gridCol w:w="4962"/>
      </w:tblGrid>
      <w:tr w:rsidR="005D5A71" w:rsidRPr="005D5A71" w:rsidTr="005D5A71">
        <w:trPr>
          <w:trHeight w:val="637"/>
        </w:trPr>
        <w:tc>
          <w:tcPr>
            <w:tcW w:w="4928"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lang w:val="ru-RU" w:bidi="ru-RU"/>
              </w:rPr>
            </w:pP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972"/>
              <w:rPr>
                <w:rFonts w:eastAsia="Times New Roman"/>
                <w:lang w:val="ru-RU" w:bidi="ru-RU"/>
              </w:rPr>
            </w:pPr>
            <w:r w:rsidRPr="005D5A71">
              <w:rPr>
                <w:rFonts w:eastAsia="Times New Roman"/>
                <w:lang w:val="ru-RU" w:bidi="ru-RU"/>
              </w:rPr>
              <w:t>Оценивает практическую значимость результатов поиска.</w:t>
            </w:r>
          </w:p>
        </w:tc>
      </w:tr>
      <w:tr w:rsidR="005D5A71" w:rsidRPr="005D5A71" w:rsidTr="005D5A71">
        <w:trPr>
          <w:trHeight w:val="3586"/>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936"/>
              <w:rPr>
                <w:rFonts w:eastAsia="Times New Roman"/>
                <w:lang w:val="ru-RU" w:bidi="ru-RU"/>
              </w:rPr>
            </w:pPr>
            <w:r w:rsidRPr="005D5A71">
              <w:rPr>
                <w:rFonts w:eastAsia="Times New Roman"/>
                <w:lang w:val="ru-RU" w:bidi="ru-RU"/>
              </w:rPr>
              <w:t>ОК 5. Использовать информационно- коммуникационные технологии в профессиональной деятельности.</w:t>
            </w: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Определяет современные средства и устройства информатизации.</w:t>
            </w:r>
          </w:p>
          <w:p w:rsidR="005D5A71" w:rsidRPr="005D5A71" w:rsidRDefault="005D5A71" w:rsidP="005D5A71">
            <w:pPr>
              <w:ind w:right="607"/>
              <w:rPr>
                <w:rFonts w:eastAsia="Times New Roman"/>
                <w:lang w:val="ru-RU" w:bidi="ru-RU"/>
              </w:rPr>
            </w:pPr>
            <w:r w:rsidRPr="005D5A71">
              <w:rPr>
                <w:rFonts w:eastAsia="Times New Roman"/>
                <w:lang w:val="ru-RU" w:bidi="ru-RU"/>
              </w:rPr>
              <w:t>Устанавливает порядок их применения и программное обеспечение в профессиональной деятельности.</w:t>
            </w:r>
          </w:p>
          <w:p w:rsidR="005D5A71" w:rsidRPr="005D5A71" w:rsidRDefault="005D5A71" w:rsidP="005D5A71">
            <w:pPr>
              <w:rPr>
                <w:rFonts w:eastAsia="Times New Roman"/>
                <w:lang w:val="ru-RU" w:bidi="ru-RU"/>
              </w:rPr>
            </w:pPr>
            <w:r w:rsidRPr="005D5A71">
              <w:rPr>
                <w:rFonts w:eastAsia="Times New Roman"/>
                <w:lang w:val="ru-RU" w:bidi="ru-RU"/>
              </w:rPr>
              <w:t>Выбирает средства информационных технологий для решения профессиональных задач.</w:t>
            </w:r>
          </w:p>
          <w:p w:rsidR="005D5A71" w:rsidRPr="005D5A71" w:rsidRDefault="005D5A71" w:rsidP="005D5A71">
            <w:pPr>
              <w:ind w:right="836"/>
              <w:rPr>
                <w:rFonts w:eastAsia="Times New Roman"/>
                <w:lang w:val="ru-RU" w:bidi="ru-RU"/>
              </w:rPr>
            </w:pPr>
            <w:r w:rsidRPr="005D5A71">
              <w:rPr>
                <w:rFonts w:eastAsia="Times New Roman"/>
                <w:lang w:val="ru-RU" w:bidi="ru-RU"/>
              </w:rPr>
              <w:t>Определяет современное программное обеспечение.</w:t>
            </w:r>
          </w:p>
          <w:p w:rsidR="005D5A71" w:rsidRPr="005D5A71" w:rsidRDefault="005D5A71" w:rsidP="005D5A71">
            <w:pPr>
              <w:spacing w:line="270" w:lineRule="atLeast"/>
              <w:ind w:right="114"/>
              <w:rPr>
                <w:rFonts w:eastAsia="Times New Roman"/>
                <w:lang w:val="ru-RU" w:bidi="ru-RU"/>
              </w:rPr>
            </w:pPr>
            <w:r w:rsidRPr="005D5A71">
              <w:rPr>
                <w:rFonts w:eastAsia="Times New Roman"/>
                <w:lang w:val="ru-RU" w:bidi="ru-RU"/>
              </w:rPr>
              <w:t>Применяет средства информатизации и информационных технологий для реализации профессиональной деятельности.</w:t>
            </w:r>
          </w:p>
        </w:tc>
      </w:tr>
      <w:tr w:rsidR="005D5A71" w:rsidRPr="005D5A71" w:rsidTr="005D5A71">
        <w:trPr>
          <w:trHeight w:val="3586"/>
        </w:trPr>
        <w:tc>
          <w:tcPr>
            <w:tcW w:w="4928"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802"/>
              <w:rPr>
                <w:rFonts w:eastAsia="Times New Roman"/>
                <w:lang w:val="ru-RU" w:bidi="ru-RU"/>
              </w:rPr>
            </w:pPr>
            <w:r w:rsidRPr="005D5A71">
              <w:rPr>
                <w:rFonts w:eastAsia="Times New Roman"/>
                <w:lang w:val="ru-RU" w:bidi="ru-RU"/>
              </w:rPr>
              <w:t>ОК 6. Работать в команде, эффективно общаться с коллегами, руководством.</w:t>
            </w:r>
          </w:p>
        </w:tc>
        <w:tc>
          <w:tcPr>
            <w:tcW w:w="4962"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Описывает психологию коллектива. Определяет индивидуальные свойства личности.</w:t>
            </w:r>
          </w:p>
          <w:p w:rsidR="005D5A71" w:rsidRPr="005D5A71" w:rsidRDefault="005D5A71" w:rsidP="005D5A71">
            <w:pPr>
              <w:ind w:right="1477"/>
              <w:rPr>
                <w:rFonts w:eastAsia="Times New Roman"/>
                <w:lang w:val="ru-RU" w:bidi="ru-RU"/>
              </w:rPr>
            </w:pPr>
            <w:r w:rsidRPr="005D5A71">
              <w:rPr>
                <w:rFonts w:eastAsia="Times New Roman"/>
                <w:lang w:val="ru-RU" w:bidi="ru-RU"/>
              </w:rPr>
              <w:t>Представляет основы проектной деятельности</w:t>
            </w:r>
          </w:p>
          <w:p w:rsidR="005D5A71" w:rsidRPr="005D5A71" w:rsidRDefault="005D5A71" w:rsidP="005D5A71">
            <w:pPr>
              <w:rPr>
                <w:rFonts w:eastAsia="Times New Roman"/>
                <w:lang w:val="ru-RU" w:bidi="ru-RU"/>
              </w:rPr>
            </w:pPr>
            <w:r w:rsidRPr="005D5A71">
              <w:rPr>
                <w:rFonts w:eastAsia="Times New Roman"/>
                <w:lang w:val="ru-RU" w:bidi="ru-RU"/>
              </w:rPr>
              <w:t>Устанавливает связь в деловом общении с коллегами, руководством, клиентами.</w:t>
            </w:r>
          </w:p>
          <w:p w:rsidR="005D5A71" w:rsidRPr="005D5A71" w:rsidRDefault="005D5A71" w:rsidP="005D5A71">
            <w:pPr>
              <w:ind w:right="2507"/>
              <w:rPr>
                <w:rFonts w:eastAsia="Times New Roman"/>
                <w:lang w:val="ru-RU" w:bidi="ru-RU"/>
              </w:rPr>
            </w:pPr>
            <w:r w:rsidRPr="005D5A71">
              <w:rPr>
                <w:rFonts w:eastAsia="Times New Roman"/>
                <w:lang w:val="ru-RU" w:bidi="ru-RU"/>
              </w:rPr>
              <w:t>Участвует в работе коллектива и команды</w:t>
            </w:r>
          </w:p>
          <w:p w:rsidR="005D5A71" w:rsidRPr="005D5A71" w:rsidRDefault="005D5A71" w:rsidP="005D5A71">
            <w:pPr>
              <w:ind w:right="325"/>
              <w:rPr>
                <w:rFonts w:eastAsia="Times New Roman"/>
                <w:lang w:bidi="ru-RU"/>
              </w:rPr>
            </w:pPr>
            <w:r w:rsidRPr="005D5A71">
              <w:rPr>
                <w:rFonts w:eastAsia="Times New Roman"/>
                <w:lang w:val="ru-RU" w:bidi="ru-RU"/>
              </w:rPr>
              <w:t xml:space="preserve">для эффективного решения деловых задач. </w:t>
            </w:r>
            <w:r w:rsidRPr="005D5A71">
              <w:rPr>
                <w:rFonts w:eastAsia="Times New Roman"/>
                <w:lang w:bidi="ru-RU"/>
              </w:rPr>
              <w:t>Проводит планирование профессиональной деятельности</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300" w:bottom="1240" w:left="1180" w:header="710" w:footer="1056" w:gutter="0"/>
          <w:cols w:space="720"/>
        </w:sectPr>
      </w:pPr>
    </w:p>
    <w:p w:rsidR="005D5A71" w:rsidRPr="005D5A71" w:rsidRDefault="005D5A71" w:rsidP="005D5A71">
      <w:pPr>
        <w:widowControl w:val="0"/>
        <w:autoSpaceDE w:val="0"/>
        <w:autoSpaceDN w:val="0"/>
        <w:spacing w:before="82" w:after="0" w:line="240" w:lineRule="auto"/>
        <w:ind w:right="684"/>
        <w:jc w:val="right"/>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lastRenderedPageBreak/>
        <w:t>ПРИЛОЖЕНИЕ 12</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4"/>
          <w:szCs w:val="24"/>
          <w:lang w:eastAsia="ru-RU" w:bidi="ru-RU"/>
        </w:rPr>
      </w:pPr>
    </w:p>
    <w:p w:rsidR="005D5A71" w:rsidRPr="005D5A71" w:rsidRDefault="005D5A71" w:rsidP="005D5A71">
      <w:pPr>
        <w:widowControl w:val="0"/>
        <w:autoSpaceDE w:val="0"/>
        <w:autoSpaceDN w:val="0"/>
        <w:spacing w:after="0" w:line="240" w:lineRule="auto"/>
        <w:ind w:right="2732"/>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РАБОЧАЯ ПРОГРАММА ПРОФЕССИОНАЛЬНОГО МОДУЛЯ</w:t>
      </w:r>
    </w:p>
    <w:p w:rsidR="005D5A71" w:rsidRPr="005D5A71" w:rsidRDefault="005D5A71" w:rsidP="005D5A71">
      <w:pPr>
        <w:widowControl w:val="0"/>
        <w:autoSpaceDE w:val="0"/>
        <w:autoSpaceDN w:val="0"/>
        <w:spacing w:before="11" w:after="0" w:line="240" w:lineRule="auto"/>
        <w:rPr>
          <w:rFonts w:ascii="Times New Roman" w:eastAsia="Times New Roman" w:hAnsi="Times New Roman" w:cs="Times New Roman"/>
          <w:b/>
          <w:sz w:val="23"/>
          <w:szCs w:val="24"/>
          <w:lang w:eastAsia="ru-RU" w:bidi="ru-RU"/>
        </w:rPr>
      </w:pPr>
    </w:p>
    <w:p w:rsidR="005D5A71" w:rsidRPr="005D5A71" w:rsidRDefault="005D5A71" w:rsidP="005D5A71">
      <w:pPr>
        <w:widowControl w:val="0"/>
        <w:autoSpaceDE w:val="0"/>
        <w:autoSpaceDN w:val="0"/>
        <w:spacing w:after="0" w:line="240" w:lineRule="auto"/>
        <w:ind w:right="773"/>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«ПМ.03 ЧАСТИЧНО МЕХАНИЗИРОВАННАЯ СВАРКА (НАПЛАВКА) ПЛАВЛЕНИЕМ В ЗАЩИТНОМ ГАЗЕ»</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253" w:after="0" w:line="240" w:lineRule="auto"/>
        <w:ind w:right="2727"/>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253" w:after="0" w:line="240" w:lineRule="auto"/>
        <w:ind w:right="2727"/>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253" w:after="0" w:line="240" w:lineRule="auto"/>
        <w:ind w:right="2727"/>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253" w:after="0" w:line="240" w:lineRule="auto"/>
        <w:ind w:right="2727"/>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253" w:after="0" w:line="240" w:lineRule="auto"/>
        <w:ind w:right="2727"/>
        <w:jc w:val="center"/>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before="253" w:after="0" w:line="240" w:lineRule="auto"/>
        <w:ind w:right="2727"/>
        <w:jc w:val="center"/>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2020г.</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160" w:bottom="1240" w:left="1180" w:header="710" w:footer="1056" w:gutter="0"/>
          <w:cols w:space="720"/>
        </w:sectPr>
      </w:pP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before="89" w:after="0" w:line="240" w:lineRule="auto"/>
        <w:ind w:right="2726"/>
        <w:jc w:val="center"/>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СОДЕРЖАНИЕ</w:t>
      </w: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b/>
          <w:sz w:val="15"/>
          <w:szCs w:val="24"/>
          <w:lang w:eastAsia="ru-RU" w:bidi="ru-RU"/>
        </w:rPr>
      </w:pPr>
    </w:p>
    <w:p w:rsidR="005D5A71" w:rsidRPr="005D5A71" w:rsidRDefault="005D5A71" w:rsidP="00284ED8">
      <w:pPr>
        <w:widowControl w:val="0"/>
        <w:numPr>
          <w:ilvl w:val="0"/>
          <w:numId w:val="302"/>
        </w:numPr>
        <w:tabs>
          <w:tab w:val="left" w:pos="763"/>
          <w:tab w:val="left" w:pos="9530"/>
        </w:tabs>
        <w:autoSpaceDE w:val="0"/>
        <w:autoSpaceDN w:val="0"/>
        <w:spacing w:before="90" w:after="0" w:line="240" w:lineRule="auto"/>
        <w:ind w:right="973"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ОБЩАЯ ХАРАКТЕРИСТИКА РАБОЧЕЙ</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ПРОГРАММЫ</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17"/>
          <w:sz w:val="24"/>
          <w:lang w:eastAsia="ru-RU" w:bidi="ru-RU"/>
        </w:rPr>
        <w:t xml:space="preserve">. </w:t>
      </w:r>
      <w:r w:rsidRPr="005D5A71">
        <w:rPr>
          <w:rFonts w:ascii="Times New Roman" w:eastAsia="Times New Roman" w:hAnsi="Times New Roman" w:cs="Times New Roman"/>
          <w:sz w:val="24"/>
          <w:lang w:eastAsia="ru-RU" w:bidi="ru-RU"/>
        </w:rPr>
        <w:t>ПРОФЕССИОНАЛЬНОГО</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МОДУЛЯ</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16"/>
          <w:szCs w:val="24"/>
          <w:lang w:eastAsia="ru-RU" w:bidi="ru-RU"/>
        </w:rPr>
      </w:pPr>
    </w:p>
    <w:p w:rsidR="005D5A71" w:rsidRPr="005D5A71" w:rsidRDefault="005D5A71" w:rsidP="00284ED8">
      <w:pPr>
        <w:widowControl w:val="0"/>
        <w:numPr>
          <w:ilvl w:val="0"/>
          <w:numId w:val="302"/>
        </w:numPr>
        <w:tabs>
          <w:tab w:val="left" w:pos="704"/>
        </w:tabs>
        <w:autoSpaceDE w:val="0"/>
        <w:autoSpaceDN w:val="0"/>
        <w:spacing w:before="90" w:after="0" w:line="240" w:lineRule="auto"/>
        <w:ind w:left="703"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СТРУКТУРА И СОДЕРЖАНИЕ ПРОФЕССИОНАЛЬНОГО</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МОДУЛЯ</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38"/>
          <w:szCs w:val="24"/>
          <w:lang w:eastAsia="ru-RU" w:bidi="ru-RU"/>
        </w:rPr>
      </w:pPr>
    </w:p>
    <w:p w:rsidR="005D5A71" w:rsidRPr="005D5A71" w:rsidRDefault="005D5A71" w:rsidP="00284ED8">
      <w:pPr>
        <w:widowControl w:val="0"/>
        <w:numPr>
          <w:ilvl w:val="0"/>
          <w:numId w:val="302"/>
        </w:numPr>
        <w:tabs>
          <w:tab w:val="left" w:pos="763"/>
        </w:tabs>
        <w:autoSpaceDE w:val="0"/>
        <w:autoSpaceDN w:val="0"/>
        <w:spacing w:after="0" w:line="240" w:lineRule="auto"/>
        <w:ind w:left="762" w:hanging="2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УСЛОВИЯ РЕАЛИЗАЦИИ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ПРОГРАММЫ</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 w:val="27"/>
          <w:szCs w:val="24"/>
          <w:lang w:eastAsia="ru-RU" w:bidi="ru-RU"/>
        </w:rPr>
      </w:pPr>
    </w:p>
    <w:p w:rsidR="005D5A71" w:rsidRPr="005D5A71" w:rsidRDefault="005D5A71" w:rsidP="00284ED8">
      <w:pPr>
        <w:widowControl w:val="0"/>
        <w:numPr>
          <w:ilvl w:val="0"/>
          <w:numId w:val="302"/>
        </w:numPr>
        <w:tabs>
          <w:tab w:val="left" w:pos="763"/>
        </w:tabs>
        <w:autoSpaceDE w:val="0"/>
        <w:autoSpaceDN w:val="0"/>
        <w:spacing w:after="0" w:line="240" w:lineRule="auto"/>
        <w:ind w:right="1291"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КОНТРОЛЬ И ОЦЕНКА РЕЗУЛЬТАТОВ ОСВОЕНИЯ ПРОФЕССИОНАЛЬНОГО МОДУЛЯ (ВИДА ДЕЯТЕЛЬНОСТИ)</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160" w:bottom="1240" w:left="1180" w:header="710" w:footer="1056" w:gutter="0"/>
          <w:cols w:space="720"/>
        </w:sectPr>
      </w:pPr>
    </w:p>
    <w:p w:rsidR="005D5A71" w:rsidRPr="005D5A71" w:rsidRDefault="005D5A71" w:rsidP="00284ED8">
      <w:pPr>
        <w:widowControl w:val="0"/>
        <w:numPr>
          <w:ilvl w:val="0"/>
          <w:numId w:val="303"/>
        </w:numPr>
        <w:tabs>
          <w:tab w:val="left" w:pos="479"/>
        </w:tabs>
        <w:autoSpaceDE w:val="0"/>
        <w:autoSpaceDN w:val="0"/>
        <w:spacing w:before="80" w:after="0" w:line="240" w:lineRule="auto"/>
        <w:ind w:hanging="24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ОБЩАЯ ХАРАКТЕРИСТИКА РАБОЧЕЙ</w:t>
      </w:r>
      <w:r w:rsidRPr="005D5A71">
        <w:rPr>
          <w:rFonts w:ascii="Times New Roman" w:eastAsia="Times New Roman" w:hAnsi="Times New Roman" w:cs="Times New Roman"/>
          <w:b/>
          <w:bCs/>
          <w:spacing w:val="-4"/>
          <w:sz w:val="24"/>
          <w:szCs w:val="24"/>
          <w:lang w:eastAsia="ru-RU" w:bidi="ru-RU"/>
        </w:rPr>
        <w:t xml:space="preserve"> </w:t>
      </w:r>
      <w:r w:rsidRPr="005D5A71">
        <w:rPr>
          <w:rFonts w:ascii="Times New Roman" w:eastAsia="Times New Roman" w:hAnsi="Times New Roman" w:cs="Times New Roman"/>
          <w:b/>
          <w:bCs/>
          <w:sz w:val="24"/>
          <w:szCs w:val="24"/>
          <w:lang w:eastAsia="ru-RU" w:bidi="ru-RU"/>
        </w:rPr>
        <w:t>РОГРАММЫ</w:t>
      </w:r>
    </w:p>
    <w:p w:rsidR="005D5A71" w:rsidRPr="005D5A71" w:rsidRDefault="005D5A71" w:rsidP="005D5A71">
      <w:pPr>
        <w:widowControl w:val="0"/>
        <w:autoSpaceDE w:val="0"/>
        <w:autoSpaceDN w:val="0"/>
        <w:spacing w:after="0" w:line="240" w:lineRule="auto"/>
        <w:ind w:right="890"/>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ПРОФЕССИОНАЛЬНОГО МОДУЛЯ «ПМ.03 ЧАСТИЧНО МЕХАНИЗИРОВАННАЯ СВАРКА (НАПЛАВКА) ПЛАВЛЕНИЕМ В ЗАЩИТНОМ ГАЗЕ»</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Cs w:val="24"/>
          <w:lang w:eastAsia="ru-RU" w:bidi="ru-RU"/>
        </w:rPr>
      </w:pPr>
    </w:p>
    <w:p w:rsidR="005D5A71" w:rsidRPr="005D5A71" w:rsidRDefault="005D5A71" w:rsidP="00284ED8">
      <w:pPr>
        <w:widowControl w:val="0"/>
        <w:numPr>
          <w:ilvl w:val="1"/>
          <w:numId w:val="303"/>
        </w:numPr>
        <w:tabs>
          <w:tab w:val="left" w:pos="659"/>
        </w:tabs>
        <w:autoSpaceDE w:val="0"/>
        <w:autoSpaceDN w:val="0"/>
        <w:spacing w:after="0" w:line="274" w:lineRule="exact"/>
        <w:ind w:hanging="421"/>
        <w:jc w:val="both"/>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Область применения программы</w:t>
      </w:r>
    </w:p>
    <w:p w:rsidR="005D5A71" w:rsidRPr="005D5A71" w:rsidRDefault="005D5A71" w:rsidP="005D5A71">
      <w:pPr>
        <w:widowControl w:val="0"/>
        <w:autoSpaceDE w:val="0"/>
        <w:autoSpaceDN w:val="0"/>
        <w:spacing w:after="0" w:line="240" w:lineRule="auto"/>
        <w:ind w:right="691"/>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Рабочая программа профессионального модуля является частью основной образовательной программы в соответствии с ФГОС СПО 15.01.05 Сварщик (ручной и частично механизированной сварки</w:t>
      </w:r>
      <w:r w:rsidRPr="005D5A71">
        <w:rPr>
          <w:rFonts w:ascii="Times New Roman" w:eastAsia="Times New Roman" w:hAnsi="Times New Roman" w:cs="Times New Roman"/>
          <w:spacing w:val="-2"/>
          <w:sz w:val="24"/>
          <w:szCs w:val="24"/>
          <w:lang w:eastAsia="ru-RU" w:bidi="ru-RU"/>
        </w:rPr>
        <w:t xml:space="preserve"> </w:t>
      </w:r>
      <w:r w:rsidRPr="005D5A71">
        <w:rPr>
          <w:rFonts w:ascii="Times New Roman" w:eastAsia="Times New Roman" w:hAnsi="Times New Roman" w:cs="Times New Roman"/>
          <w:sz w:val="24"/>
          <w:szCs w:val="24"/>
          <w:lang w:eastAsia="ru-RU" w:bidi="ru-RU"/>
        </w:rPr>
        <w:t>(наплавки))</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1"/>
          <w:numId w:val="303"/>
        </w:numPr>
        <w:tabs>
          <w:tab w:val="left" w:pos="659"/>
        </w:tabs>
        <w:autoSpaceDE w:val="0"/>
        <w:autoSpaceDN w:val="0"/>
        <w:spacing w:before="1" w:after="0" w:line="274" w:lineRule="exact"/>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Цель и планируемые результаты освоения профессионального</w:t>
      </w:r>
      <w:r w:rsidRPr="005D5A71">
        <w:rPr>
          <w:rFonts w:ascii="Times New Roman" w:eastAsia="Times New Roman" w:hAnsi="Times New Roman" w:cs="Times New Roman"/>
          <w:b/>
          <w:bCs/>
          <w:spacing w:val="-5"/>
          <w:sz w:val="24"/>
          <w:szCs w:val="24"/>
          <w:lang w:eastAsia="ru-RU" w:bidi="ru-RU"/>
        </w:rPr>
        <w:t xml:space="preserve"> </w:t>
      </w:r>
      <w:r w:rsidRPr="005D5A71">
        <w:rPr>
          <w:rFonts w:ascii="Times New Roman" w:eastAsia="Times New Roman" w:hAnsi="Times New Roman" w:cs="Times New Roman"/>
          <w:b/>
          <w:bCs/>
          <w:sz w:val="24"/>
          <w:szCs w:val="24"/>
          <w:lang w:eastAsia="ru-RU" w:bidi="ru-RU"/>
        </w:rPr>
        <w:t>модуля</w:t>
      </w:r>
    </w:p>
    <w:p w:rsidR="005D5A71" w:rsidRPr="005D5A71" w:rsidRDefault="005D5A71" w:rsidP="005D5A71">
      <w:pPr>
        <w:widowControl w:val="0"/>
        <w:autoSpaceDE w:val="0"/>
        <w:autoSpaceDN w:val="0"/>
        <w:spacing w:after="0" w:line="240" w:lineRule="auto"/>
        <w:ind w:right="685"/>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изучения программы профессионального модуля студент должен освоить вид деятельности частично механизированная сварка (наплавка) плавлением и соответствующие ему профессиональные компетенции:</w:t>
      </w: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4"/>
          <w:szCs w:val="24"/>
          <w:lang w:eastAsia="ru-RU" w:bidi="ru-RU"/>
        </w:r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2"/>
        <w:gridCol w:w="8215"/>
      </w:tblGrid>
      <w:tr w:rsidR="005D5A71" w:rsidRPr="005D5A71" w:rsidTr="005D5A71">
        <w:trPr>
          <w:trHeight w:val="277"/>
        </w:trPr>
        <w:tc>
          <w:tcPr>
            <w:tcW w:w="1642"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57" w:lineRule="exact"/>
              <w:rPr>
                <w:rFonts w:eastAsia="Times New Roman"/>
                <w:b/>
                <w:lang w:bidi="ru-RU"/>
              </w:rPr>
            </w:pPr>
            <w:r w:rsidRPr="005D5A71">
              <w:rPr>
                <w:rFonts w:eastAsia="Times New Roman"/>
                <w:b/>
                <w:lang w:bidi="ru-RU"/>
              </w:rPr>
              <w:t>Код</w:t>
            </w:r>
          </w:p>
        </w:tc>
        <w:tc>
          <w:tcPr>
            <w:tcW w:w="8215"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57" w:lineRule="exact"/>
              <w:rPr>
                <w:rFonts w:eastAsia="Times New Roman"/>
                <w:b/>
                <w:lang w:bidi="ru-RU"/>
              </w:rPr>
            </w:pPr>
            <w:r w:rsidRPr="005D5A71">
              <w:rPr>
                <w:rFonts w:eastAsia="Times New Roman"/>
                <w:b/>
                <w:lang w:bidi="ru-RU"/>
              </w:rPr>
              <w:t>Профессиональные компетенции</w:t>
            </w:r>
          </w:p>
        </w:tc>
      </w:tr>
      <w:tr w:rsidR="005D5A71" w:rsidRPr="005D5A71" w:rsidTr="005D5A71">
        <w:trPr>
          <w:trHeight w:val="827"/>
        </w:trPr>
        <w:tc>
          <w:tcPr>
            <w:tcW w:w="1642" w:type="dxa"/>
            <w:tcBorders>
              <w:top w:val="single" w:sz="12" w:space="0" w:color="000000"/>
              <w:left w:val="single" w:sz="12" w:space="0" w:color="000000"/>
              <w:bottom w:val="single" w:sz="4" w:space="0" w:color="000000"/>
              <w:right w:val="single" w:sz="4" w:space="0" w:color="000000"/>
            </w:tcBorders>
            <w:hideMark/>
          </w:tcPr>
          <w:p w:rsidR="005D5A71" w:rsidRPr="005D5A71" w:rsidRDefault="005D5A71" w:rsidP="005D5A71">
            <w:pPr>
              <w:spacing w:line="267" w:lineRule="exact"/>
              <w:ind w:right="423"/>
              <w:jc w:val="right"/>
              <w:rPr>
                <w:rFonts w:eastAsia="Times New Roman"/>
                <w:lang w:bidi="ru-RU"/>
              </w:rPr>
            </w:pPr>
            <w:r w:rsidRPr="005D5A71">
              <w:rPr>
                <w:rFonts w:eastAsia="Times New Roman"/>
                <w:lang w:bidi="ru-RU"/>
              </w:rPr>
              <w:t>ПК 4.1.</w:t>
            </w:r>
          </w:p>
        </w:tc>
        <w:tc>
          <w:tcPr>
            <w:tcW w:w="8215" w:type="dxa"/>
            <w:tcBorders>
              <w:top w:val="single" w:sz="12" w:space="0" w:color="000000"/>
              <w:left w:val="single" w:sz="4" w:space="0" w:color="000000"/>
              <w:bottom w:val="single" w:sz="4" w:space="0" w:color="000000"/>
              <w:right w:val="single" w:sz="12" w:space="0" w:color="000000"/>
            </w:tcBorders>
            <w:hideMark/>
          </w:tcPr>
          <w:p w:rsidR="005D5A71" w:rsidRPr="005D5A71" w:rsidRDefault="005D5A71" w:rsidP="005D5A71">
            <w:pPr>
              <w:tabs>
                <w:tab w:val="left" w:pos="1227"/>
                <w:tab w:val="left" w:pos="1773"/>
                <w:tab w:val="left" w:pos="3514"/>
                <w:tab w:val="left" w:pos="3960"/>
                <w:tab w:val="left" w:pos="6123"/>
                <w:tab w:val="left" w:pos="7111"/>
                <w:tab w:val="left" w:pos="7660"/>
              </w:tabs>
              <w:ind w:right="85"/>
              <w:rPr>
                <w:rFonts w:eastAsia="Times New Roman"/>
                <w:lang w:val="ru-RU" w:bidi="ru-RU"/>
              </w:rPr>
            </w:pPr>
            <w:r w:rsidRPr="005D5A71">
              <w:rPr>
                <w:rFonts w:eastAsia="Times New Roman"/>
                <w:lang w:val="ru-RU" w:bidi="ru-RU"/>
              </w:rPr>
              <w:t>Выполнять частично механизированную сварку плавлением различных деталей</w:t>
            </w:r>
            <w:r w:rsidRPr="005D5A71">
              <w:rPr>
                <w:rFonts w:eastAsia="Times New Roman"/>
                <w:lang w:val="ru-RU" w:bidi="ru-RU"/>
              </w:rPr>
              <w:tab/>
              <w:t>из</w:t>
            </w:r>
            <w:r w:rsidRPr="005D5A71">
              <w:rPr>
                <w:rFonts w:eastAsia="Times New Roman"/>
                <w:lang w:val="ru-RU" w:bidi="ru-RU"/>
              </w:rPr>
              <w:tab/>
              <w:t>углеродистых</w:t>
            </w:r>
            <w:r w:rsidRPr="005D5A71">
              <w:rPr>
                <w:rFonts w:eastAsia="Times New Roman"/>
                <w:lang w:val="ru-RU" w:bidi="ru-RU"/>
              </w:rPr>
              <w:tab/>
              <w:t>и</w:t>
            </w:r>
            <w:r w:rsidRPr="005D5A71">
              <w:rPr>
                <w:rFonts w:eastAsia="Times New Roman"/>
                <w:lang w:val="ru-RU" w:bidi="ru-RU"/>
              </w:rPr>
              <w:tab/>
              <w:t>конструкционных</w:t>
            </w:r>
            <w:r w:rsidRPr="005D5A71">
              <w:rPr>
                <w:rFonts w:eastAsia="Times New Roman"/>
                <w:lang w:val="ru-RU" w:bidi="ru-RU"/>
              </w:rPr>
              <w:tab/>
              <w:t>сталей</w:t>
            </w:r>
            <w:r w:rsidRPr="005D5A71">
              <w:rPr>
                <w:rFonts w:eastAsia="Times New Roman"/>
                <w:lang w:val="ru-RU" w:bidi="ru-RU"/>
              </w:rPr>
              <w:tab/>
              <w:t>во</w:t>
            </w:r>
            <w:r w:rsidRPr="005D5A71">
              <w:rPr>
                <w:rFonts w:eastAsia="Times New Roman"/>
                <w:lang w:val="ru-RU" w:bidi="ru-RU"/>
              </w:rPr>
              <w:tab/>
            </w:r>
            <w:r w:rsidRPr="005D5A71">
              <w:rPr>
                <w:rFonts w:eastAsia="Times New Roman"/>
                <w:spacing w:val="-5"/>
                <w:lang w:val="ru-RU" w:bidi="ru-RU"/>
              </w:rPr>
              <w:t>всех</w:t>
            </w:r>
          </w:p>
          <w:p w:rsidR="005D5A71" w:rsidRPr="005D5A71" w:rsidRDefault="005D5A71" w:rsidP="005D5A71">
            <w:pPr>
              <w:spacing w:line="264" w:lineRule="exact"/>
              <w:rPr>
                <w:rFonts w:eastAsia="Times New Roman"/>
                <w:lang w:bidi="ru-RU"/>
              </w:rPr>
            </w:pPr>
            <w:r w:rsidRPr="005D5A71">
              <w:rPr>
                <w:rFonts w:eastAsia="Times New Roman"/>
                <w:lang w:bidi="ru-RU"/>
              </w:rPr>
              <w:t>пространственных положениях сварного шва.</w:t>
            </w:r>
          </w:p>
        </w:tc>
      </w:tr>
      <w:tr w:rsidR="005D5A71" w:rsidRPr="005D5A71" w:rsidTr="005D5A71">
        <w:trPr>
          <w:trHeight w:val="827"/>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ind w:right="423"/>
              <w:jc w:val="right"/>
              <w:rPr>
                <w:rFonts w:eastAsia="Times New Roman"/>
                <w:lang w:bidi="ru-RU"/>
              </w:rPr>
            </w:pPr>
            <w:r w:rsidRPr="005D5A71">
              <w:rPr>
                <w:rFonts w:eastAsia="Times New Roman"/>
                <w:lang w:bidi="ru-RU"/>
              </w:rPr>
              <w:t>ПК 4.2.</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Выполнять частично механизированную сварку плавлением различных</w:t>
            </w:r>
          </w:p>
          <w:p w:rsidR="005D5A71" w:rsidRPr="005D5A71" w:rsidRDefault="005D5A71" w:rsidP="005D5A71">
            <w:pPr>
              <w:tabs>
                <w:tab w:val="left" w:pos="1145"/>
                <w:tab w:val="left" w:pos="1510"/>
                <w:tab w:val="left" w:pos="3058"/>
                <w:tab w:val="left" w:pos="3516"/>
                <w:tab w:val="left" w:pos="4614"/>
                <w:tab w:val="left" w:pos="5787"/>
                <w:tab w:val="left" w:pos="6151"/>
                <w:tab w:val="left" w:pos="7192"/>
                <w:tab w:val="left" w:pos="7660"/>
              </w:tabs>
              <w:spacing w:line="270" w:lineRule="atLeast"/>
              <w:ind w:right="88"/>
              <w:rPr>
                <w:rFonts w:eastAsia="Times New Roman"/>
                <w:lang w:val="ru-RU" w:bidi="ru-RU"/>
              </w:rPr>
            </w:pPr>
            <w:r w:rsidRPr="005D5A71">
              <w:rPr>
                <w:rFonts w:eastAsia="Times New Roman"/>
                <w:lang w:val="ru-RU" w:bidi="ru-RU"/>
              </w:rPr>
              <w:t>деталей</w:t>
            </w:r>
            <w:r w:rsidRPr="005D5A71">
              <w:rPr>
                <w:rFonts w:eastAsia="Times New Roman"/>
                <w:lang w:val="ru-RU" w:bidi="ru-RU"/>
              </w:rPr>
              <w:tab/>
              <w:t>и</w:t>
            </w:r>
            <w:r w:rsidRPr="005D5A71">
              <w:rPr>
                <w:rFonts w:eastAsia="Times New Roman"/>
                <w:lang w:val="ru-RU" w:bidi="ru-RU"/>
              </w:rPr>
              <w:tab/>
              <w:t>конструкций</w:t>
            </w:r>
            <w:r w:rsidRPr="005D5A71">
              <w:rPr>
                <w:rFonts w:eastAsia="Times New Roman"/>
                <w:lang w:val="ru-RU" w:bidi="ru-RU"/>
              </w:rPr>
              <w:tab/>
              <w:t>из</w:t>
            </w:r>
            <w:r w:rsidRPr="005D5A71">
              <w:rPr>
                <w:rFonts w:eastAsia="Times New Roman"/>
                <w:lang w:val="ru-RU" w:bidi="ru-RU"/>
              </w:rPr>
              <w:tab/>
              <w:t>цветных</w:t>
            </w:r>
            <w:r w:rsidRPr="005D5A71">
              <w:rPr>
                <w:rFonts w:eastAsia="Times New Roman"/>
                <w:lang w:val="ru-RU" w:bidi="ru-RU"/>
              </w:rPr>
              <w:tab/>
              <w:t>металлов</w:t>
            </w:r>
            <w:r w:rsidRPr="005D5A71">
              <w:rPr>
                <w:rFonts w:eastAsia="Times New Roman"/>
                <w:lang w:val="ru-RU" w:bidi="ru-RU"/>
              </w:rPr>
              <w:tab/>
              <w:t>и</w:t>
            </w:r>
            <w:r w:rsidRPr="005D5A71">
              <w:rPr>
                <w:rFonts w:eastAsia="Times New Roman"/>
                <w:lang w:val="ru-RU" w:bidi="ru-RU"/>
              </w:rPr>
              <w:tab/>
              <w:t>сплавов</w:t>
            </w:r>
            <w:r w:rsidRPr="005D5A71">
              <w:rPr>
                <w:rFonts w:eastAsia="Times New Roman"/>
                <w:lang w:val="ru-RU" w:bidi="ru-RU"/>
              </w:rPr>
              <w:tab/>
              <w:t>во</w:t>
            </w:r>
            <w:r w:rsidRPr="005D5A71">
              <w:rPr>
                <w:rFonts w:eastAsia="Times New Roman"/>
                <w:lang w:val="ru-RU" w:bidi="ru-RU"/>
              </w:rPr>
              <w:tab/>
            </w:r>
            <w:r w:rsidRPr="005D5A71">
              <w:rPr>
                <w:rFonts w:eastAsia="Times New Roman"/>
                <w:spacing w:val="-5"/>
                <w:lang w:val="ru-RU" w:bidi="ru-RU"/>
              </w:rPr>
              <w:t xml:space="preserve">всех </w:t>
            </w:r>
            <w:r w:rsidRPr="005D5A71">
              <w:rPr>
                <w:rFonts w:eastAsia="Times New Roman"/>
                <w:lang w:val="ru-RU" w:bidi="ru-RU"/>
              </w:rPr>
              <w:t>пространственных положениях сварного</w:t>
            </w:r>
            <w:r w:rsidRPr="005D5A71">
              <w:rPr>
                <w:rFonts w:eastAsia="Times New Roman"/>
                <w:spacing w:val="2"/>
                <w:lang w:val="ru-RU" w:bidi="ru-RU"/>
              </w:rPr>
              <w:t xml:space="preserve"> </w:t>
            </w:r>
            <w:r w:rsidRPr="005D5A71">
              <w:rPr>
                <w:rFonts w:eastAsia="Times New Roman"/>
                <w:lang w:val="ru-RU" w:bidi="ru-RU"/>
              </w:rPr>
              <w:t>шва.</w:t>
            </w:r>
          </w:p>
        </w:tc>
      </w:tr>
      <w:tr w:rsidR="005D5A71" w:rsidRPr="005D5A71" w:rsidTr="005D5A71">
        <w:trPr>
          <w:trHeight w:val="553"/>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70" w:lineRule="exact"/>
              <w:ind w:right="423"/>
              <w:jc w:val="right"/>
              <w:rPr>
                <w:rFonts w:eastAsia="Times New Roman"/>
                <w:lang w:bidi="ru-RU"/>
              </w:rPr>
            </w:pPr>
            <w:r w:rsidRPr="005D5A71">
              <w:rPr>
                <w:rFonts w:eastAsia="Times New Roman"/>
                <w:lang w:bidi="ru-RU"/>
              </w:rPr>
              <w:t>ПК 4.3.</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Выполнять частично механизированную наплавку различных деталей.</w:t>
            </w:r>
          </w:p>
        </w:tc>
      </w:tr>
    </w:tbl>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Освоение профессионального модуля направлено на развитие общих компетенций:</w:t>
      </w: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2"/>
        <w:gridCol w:w="8215"/>
      </w:tblGrid>
      <w:tr w:rsidR="005D5A71" w:rsidRPr="005D5A71" w:rsidTr="005D5A71">
        <w:trPr>
          <w:trHeight w:val="275"/>
        </w:trPr>
        <w:tc>
          <w:tcPr>
            <w:tcW w:w="1642"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Код</w:t>
            </w:r>
          </w:p>
        </w:tc>
        <w:tc>
          <w:tcPr>
            <w:tcW w:w="8215"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Общие компетенции</w:t>
            </w:r>
          </w:p>
        </w:tc>
      </w:tr>
      <w:tr w:rsidR="005D5A71" w:rsidRPr="005D5A71" w:rsidTr="005D5A71">
        <w:trPr>
          <w:trHeight w:val="553"/>
        </w:trPr>
        <w:tc>
          <w:tcPr>
            <w:tcW w:w="1642" w:type="dxa"/>
            <w:tcBorders>
              <w:top w:val="single" w:sz="12" w:space="0" w:color="000000"/>
              <w:left w:val="single" w:sz="12"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ОК 1.</w:t>
            </w:r>
          </w:p>
        </w:tc>
        <w:tc>
          <w:tcPr>
            <w:tcW w:w="8215" w:type="dxa"/>
            <w:tcBorders>
              <w:top w:val="single" w:sz="12" w:space="0" w:color="000000"/>
              <w:left w:val="single" w:sz="4" w:space="0" w:color="000000"/>
              <w:bottom w:val="single" w:sz="4" w:space="0" w:color="000000"/>
              <w:right w:val="single" w:sz="12"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Понимать сущность и социальную значимость будущей профессии,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проявлять к ней устойчивый интерес</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2.</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Организовывать собственную деятельность, исходя из цели и способов ее</w:t>
            </w:r>
          </w:p>
          <w:p w:rsidR="005D5A71" w:rsidRPr="005D5A71" w:rsidRDefault="005D5A71" w:rsidP="005D5A71">
            <w:pPr>
              <w:spacing w:line="264" w:lineRule="exact"/>
              <w:rPr>
                <w:rFonts w:eastAsia="Times New Roman"/>
                <w:lang w:bidi="ru-RU"/>
              </w:rPr>
            </w:pPr>
            <w:r w:rsidRPr="005D5A71">
              <w:rPr>
                <w:rFonts w:eastAsia="Times New Roman"/>
                <w:lang w:bidi="ru-RU"/>
              </w:rPr>
              <w:t>достижения, определенных руководителем</w:t>
            </w:r>
          </w:p>
        </w:tc>
      </w:tr>
      <w:tr w:rsidR="005D5A71" w:rsidRPr="005D5A71" w:rsidTr="005D5A71">
        <w:trPr>
          <w:trHeight w:val="827"/>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3.</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Анализировать рабочую ситуацию, осуществлять текущий и итоговый контроль, оценку и коррекцию собственной деятельности, нести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ответственность за результаты своей работы.</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4.</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Осуществлять поиск информации, необходимой для эффективного</w:t>
            </w:r>
          </w:p>
          <w:p w:rsidR="005D5A71" w:rsidRPr="005D5A71" w:rsidRDefault="005D5A71" w:rsidP="005D5A71">
            <w:pPr>
              <w:spacing w:line="264" w:lineRule="exact"/>
              <w:rPr>
                <w:rFonts w:eastAsia="Times New Roman"/>
                <w:lang w:bidi="ru-RU"/>
              </w:rPr>
            </w:pPr>
            <w:r w:rsidRPr="005D5A71">
              <w:rPr>
                <w:rFonts w:eastAsia="Times New Roman"/>
                <w:lang w:bidi="ru-RU"/>
              </w:rPr>
              <w:t>выполнения профессиональных задач.</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5.</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Использовать информационно-коммуникационные технологии в</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профессиональной деятельности.</w:t>
            </w:r>
          </w:p>
        </w:tc>
      </w:tr>
      <w:tr w:rsidR="005D5A71" w:rsidRPr="005D5A71" w:rsidTr="005D5A71">
        <w:trPr>
          <w:trHeight w:val="275"/>
        </w:trPr>
        <w:tc>
          <w:tcPr>
            <w:tcW w:w="1642" w:type="dxa"/>
            <w:tcBorders>
              <w:top w:val="single" w:sz="4" w:space="0" w:color="000000"/>
              <w:left w:val="single" w:sz="12" w:space="0" w:color="000000"/>
              <w:bottom w:val="single" w:sz="12" w:space="0" w:color="000000"/>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ОК 6.</w:t>
            </w:r>
          </w:p>
        </w:tc>
        <w:tc>
          <w:tcPr>
            <w:tcW w:w="8215" w:type="dxa"/>
            <w:tcBorders>
              <w:top w:val="single" w:sz="4" w:space="0" w:color="000000"/>
              <w:left w:val="single" w:sz="4" w:space="0" w:color="000000"/>
              <w:bottom w:val="single" w:sz="12" w:space="0" w:color="000000"/>
              <w:right w:val="single" w:sz="12"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lang w:val="ru-RU" w:bidi="ru-RU"/>
              </w:rPr>
              <w:t>Работать в команде, эффективно общаться с коллегами, руководством.</w:t>
            </w:r>
          </w:p>
        </w:tc>
      </w:tr>
    </w:tbl>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before="1"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профессионального модуля студент должен:</w:t>
      </w:r>
    </w:p>
    <w:p w:rsidR="005D5A71" w:rsidRPr="005D5A71" w:rsidRDefault="005D5A71" w:rsidP="005D5A71">
      <w:pPr>
        <w:widowControl w:val="0"/>
        <w:autoSpaceDE w:val="0"/>
        <w:autoSpaceDN w:val="0"/>
        <w:spacing w:before="7" w:after="1" w:line="240" w:lineRule="auto"/>
        <w:rPr>
          <w:rFonts w:ascii="Times New Roman" w:eastAsia="Times New Roman" w:hAnsi="Times New Roman" w:cs="Times New Roman"/>
          <w:sz w:val="24"/>
          <w:szCs w:val="24"/>
          <w:lang w:eastAsia="ru-RU" w:bidi="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047"/>
      </w:tblGrid>
      <w:tr w:rsidR="005D5A71" w:rsidRPr="005D5A71" w:rsidTr="005D5A71">
        <w:trPr>
          <w:trHeight w:val="1931"/>
        </w:trPr>
        <w:tc>
          <w:tcPr>
            <w:tcW w:w="181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23"/>
              <w:rPr>
                <w:rFonts w:eastAsia="Times New Roman"/>
                <w:b/>
                <w:lang w:bidi="ru-RU"/>
              </w:rPr>
            </w:pPr>
            <w:r w:rsidRPr="005D5A71">
              <w:rPr>
                <w:rFonts w:eastAsia="Times New Roman"/>
                <w:b/>
                <w:lang w:bidi="ru-RU"/>
              </w:rPr>
              <w:lastRenderedPageBreak/>
              <w:t>иметь практический опыт</w:t>
            </w:r>
          </w:p>
        </w:tc>
        <w:tc>
          <w:tcPr>
            <w:tcW w:w="804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304"/>
              </w:numPr>
              <w:tabs>
                <w:tab w:val="left" w:pos="309"/>
              </w:tabs>
              <w:ind w:right="104" w:firstLine="0"/>
              <w:rPr>
                <w:rFonts w:eastAsia="Times New Roman"/>
                <w:lang w:val="ru-RU" w:bidi="ru-RU"/>
              </w:rPr>
            </w:pPr>
            <w:r w:rsidRPr="005D5A71">
              <w:rPr>
                <w:rFonts w:eastAsia="Times New Roman"/>
                <w:lang w:val="ru-RU" w:bidi="ru-RU"/>
              </w:rPr>
              <w:t>проверки оснащенности сварочного поста частично механизированной сварки (наплавки) плавлением;</w:t>
            </w:r>
          </w:p>
          <w:p w:rsidR="005D5A71" w:rsidRPr="005D5A71" w:rsidRDefault="005D5A71" w:rsidP="00284ED8">
            <w:pPr>
              <w:numPr>
                <w:ilvl w:val="0"/>
                <w:numId w:val="304"/>
              </w:numPr>
              <w:tabs>
                <w:tab w:val="left" w:pos="252"/>
              </w:tabs>
              <w:ind w:right="103" w:firstLine="0"/>
              <w:rPr>
                <w:rFonts w:eastAsia="Times New Roman"/>
                <w:lang w:val="ru-RU" w:bidi="ru-RU"/>
              </w:rPr>
            </w:pPr>
            <w:r w:rsidRPr="005D5A71">
              <w:rPr>
                <w:rFonts w:eastAsia="Times New Roman"/>
                <w:lang w:val="ru-RU" w:bidi="ru-RU"/>
              </w:rPr>
              <w:t>проверки работоспособности и исправности оборудования поста частично механизированной сварки (наплавки)</w:t>
            </w:r>
            <w:r w:rsidRPr="005D5A71">
              <w:rPr>
                <w:rFonts w:eastAsia="Times New Roman"/>
                <w:spacing w:val="-2"/>
                <w:lang w:val="ru-RU" w:bidi="ru-RU"/>
              </w:rPr>
              <w:t xml:space="preserve"> </w:t>
            </w:r>
            <w:r w:rsidRPr="005D5A71">
              <w:rPr>
                <w:rFonts w:eastAsia="Times New Roman"/>
                <w:lang w:val="ru-RU" w:bidi="ru-RU"/>
              </w:rPr>
              <w:t>плавлением;</w:t>
            </w:r>
          </w:p>
          <w:p w:rsidR="005D5A71" w:rsidRPr="005D5A71" w:rsidRDefault="005D5A71" w:rsidP="00284ED8">
            <w:pPr>
              <w:numPr>
                <w:ilvl w:val="0"/>
                <w:numId w:val="304"/>
              </w:numPr>
              <w:tabs>
                <w:tab w:val="left" w:pos="545"/>
                <w:tab w:val="left" w:pos="1855"/>
                <w:tab w:val="left" w:pos="3057"/>
                <w:tab w:val="left" w:pos="4563"/>
                <w:tab w:val="left" w:pos="6072"/>
                <w:tab w:val="left" w:pos="6995"/>
              </w:tabs>
              <w:ind w:right="101" w:firstLine="0"/>
              <w:rPr>
                <w:rFonts w:eastAsia="Times New Roman"/>
                <w:lang w:val="ru-RU" w:bidi="ru-RU"/>
              </w:rPr>
            </w:pPr>
            <w:r w:rsidRPr="005D5A71">
              <w:rPr>
                <w:rFonts w:eastAsia="Times New Roman"/>
                <w:lang w:val="ru-RU" w:bidi="ru-RU"/>
              </w:rPr>
              <w:t>проверки</w:t>
            </w:r>
            <w:r w:rsidRPr="005D5A71">
              <w:rPr>
                <w:rFonts w:eastAsia="Times New Roman"/>
                <w:lang w:val="ru-RU" w:bidi="ru-RU"/>
              </w:rPr>
              <w:tab/>
              <w:t>наличия</w:t>
            </w:r>
            <w:r w:rsidRPr="005D5A71">
              <w:rPr>
                <w:rFonts w:eastAsia="Times New Roman"/>
                <w:lang w:val="ru-RU" w:bidi="ru-RU"/>
              </w:rPr>
              <w:tab/>
              <w:t>заземления</w:t>
            </w:r>
            <w:r w:rsidRPr="005D5A71">
              <w:rPr>
                <w:rFonts w:eastAsia="Times New Roman"/>
                <w:lang w:val="ru-RU" w:bidi="ru-RU"/>
              </w:rPr>
              <w:tab/>
              <w:t>сварочного</w:t>
            </w:r>
            <w:r w:rsidRPr="005D5A71">
              <w:rPr>
                <w:rFonts w:eastAsia="Times New Roman"/>
                <w:lang w:val="ru-RU" w:bidi="ru-RU"/>
              </w:rPr>
              <w:tab/>
              <w:t>поста</w:t>
            </w:r>
            <w:r w:rsidRPr="005D5A71">
              <w:rPr>
                <w:rFonts w:eastAsia="Times New Roman"/>
                <w:lang w:val="ru-RU" w:bidi="ru-RU"/>
              </w:rPr>
              <w:tab/>
            </w:r>
            <w:r w:rsidRPr="005D5A71">
              <w:rPr>
                <w:rFonts w:eastAsia="Times New Roman"/>
                <w:spacing w:val="-3"/>
                <w:lang w:val="ru-RU" w:bidi="ru-RU"/>
              </w:rPr>
              <w:t xml:space="preserve">частично </w:t>
            </w:r>
            <w:r w:rsidRPr="005D5A71">
              <w:rPr>
                <w:rFonts w:eastAsia="Times New Roman"/>
                <w:lang w:val="ru-RU" w:bidi="ru-RU"/>
              </w:rPr>
              <w:t>механизированной сварки (наплавки)</w:t>
            </w:r>
            <w:r w:rsidRPr="005D5A71">
              <w:rPr>
                <w:rFonts w:eastAsia="Times New Roman"/>
                <w:spacing w:val="-2"/>
                <w:lang w:val="ru-RU" w:bidi="ru-RU"/>
              </w:rPr>
              <w:t xml:space="preserve"> </w:t>
            </w:r>
            <w:r w:rsidRPr="005D5A71">
              <w:rPr>
                <w:rFonts w:eastAsia="Times New Roman"/>
                <w:lang w:val="ru-RU" w:bidi="ru-RU"/>
              </w:rPr>
              <w:t>плавлением;</w:t>
            </w:r>
          </w:p>
          <w:p w:rsidR="005D5A71" w:rsidRPr="005D5A71" w:rsidRDefault="005D5A71" w:rsidP="00284ED8">
            <w:pPr>
              <w:numPr>
                <w:ilvl w:val="0"/>
                <w:numId w:val="304"/>
              </w:numPr>
              <w:tabs>
                <w:tab w:val="left" w:pos="463"/>
                <w:tab w:val="left" w:pos="1911"/>
                <w:tab w:val="left" w:pos="2316"/>
                <w:tab w:val="left" w:pos="3547"/>
                <w:tab w:val="left" w:pos="4919"/>
                <w:tab w:val="left" w:pos="6370"/>
                <w:tab w:val="left" w:pos="7001"/>
              </w:tabs>
              <w:spacing w:line="264" w:lineRule="exact"/>
              <w:ind w:left="462" w:hanging="356"/>
              <w:rPr>
                <w:rFonts w:eastAsia="Times New Roman"/>
                <w:lang w:val="ru-RU" w:bidi="ru-RU"/>
              </w:rPr>
            </w:pPr>
            <w:r w:rsidRPr="005D5A71">
              <w:rPr>
                <w:rFonts w:eastAsia="Times New Roman"/>
                <w:lang w:val="ru-RU" w:bidi="ru-RU"/>
              </w:rPr>
              <w:t>подготовки</w:t>
            </w:r>
            <w:r w:rsidRPr="005D5A71">
              <w:rPr>
                <w:rFonts w:eastAsia="Times New Roman"/>
                <w:lang w:val="ru-RU" w:bidi="ru-RU"/>
              </w:rPr>
              <w:tab/>
              <w:t>и</w:t>
            </w:r>
            <w:r w:rsidRPr="005D5A71">
              <w:rPr>
                <w:rFonts w:eastAsia="Times New Roman"/>
                <w:lang w:val="ru-RU" w:bidi="ru-RU"/>
              </w:rPr>
              <w:tab/>
              <w:t>проверки</w:t>
            </w:r>
            <w:r w:rsidRPr="005D5A71">
              <w:rPr>
                <w:rFonts w:eastAsia="Times New Roman"/>
                <w:lang w:val="ru-RU" w:bidi="ru-RU"/>
              </w:rPr>
              <w:tab/>
              <w:t>сварочных</w:t>
            </w:r>
            <w:r w:rsidRPr="005D5A71">
              <w:rPr>
                <w:rFonts w:eastAsia="Times New Roman"/>
                <w:lang w:val="ru-RU" w:bidi="ru-RU"/>
              </w:rPr>
              <w:tab/>
              <w:t>материалов</w:t>
            </w:r>
            <w:r w:rsidRPr="005D5A71">
              <w:rPr>
                <w:rFonts w:eastAsia="Times New Roman"/>
                <w:lang w:val="ru-RU" w:bidi="ru-RU"/>
              </w:rPr>
              <w:tab/>
              <w:t>для</w:t>
            </w:r>
            <w:r w:rsidRPr="005D5A71">
              <w:rPr>
                <w:rFonts w:eastAsia="Times New Roman"/>
                <w:lang w:val="ru-RU" w:bidi="ru-RU"/>
              </w:rPr>
              <w:tab/>
              <w:t>частично</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50"/>
          <w:pgMar w:top="1160" w:right="160" w:bottom="1240" w:left="1180" w:header="710" w:footer="1058" w:gutter="0"/>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047"/>
      </w:tblGrid>
      <w:tr w:rsidR="005D5A71" w:rsidRPr="005D5A71" w:rsidTr="005D5A71">
        <w:trPr>
          <w:trHeight w:val="1658"/>
        </w:trPr>
        <w:tc>
          <w:tcPr>
            <w:tcW w:w="181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804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механизированной сварки (наплавки);</w:t>
            </w:r>
          </w:p>
          <w:p w:rsidR="005D5A71" w:rsidRPr="005D5A71" w:rsidRDefault="005D5A71" w:rsidP="00284ED8">
            <w:pPr>
              <w:numPr>
                <w:ilvl w:val="0"/>
                <w:numId w:val="305"/>
              </w:numPr>
              <w:tabs>
                <w:tab w:val="left" w:pos="413"/>
              </w:tabs>
              <w:ind w:right="103" w:firstLine="0"/>
              <w:rPr>
                <w:rFonts w:eastAsia="Times New Roman"/>
                <w:lang w:val="ru-RU" w:bidi="ru-RU"/>
              </w:rPr>
            </w:pPr>
            <w:r w:rsidRPr="005D5A71">
              <w:rPr>
                <w:rFonts w:eastAsia="Times New Roman"/>
                <w:lang w:val="ru-RU" w:bidi="ru-RU"/>
              </w:rPr>
              <w:t>настройки оборудования для частично механизированной сварки (наплавки) плавлением для выполнения</w:t>
            </w:r>
            <w:r w:rsidRPr="005D5A71">
              <w:rPr>
                <w:rFonts w:eastAsia="Times New Roman"/>
                <w:spacing w:val="-3"/>
                <w:lang w:val="ru-RU" w:bidi="ru-RU"/>
              </w:rPr>
              <w:t xml:space="preserve"> </w:t>
            </w:r>
            <w:r w:rsidRPr="005D5A71">
              <w:rPr>
                <w:rFonts w:eastAsia="Times New Roman"/>
                <w:lang w:val="ru-RU" w:bidi="ru-RU"/>
              </w:rPr>
              <w:t>сварки;</w:t>
            </w:r>
          </w:p>
          <w:p w:rsidR="005D5A71" w:rsidRPr="005D5A71" w:rsidRDefault="005D5A71" w:rsidP="00284ED8">
            <w:pPr>
              <w:numPr>
                <w:ilvl w:val="0"/>
                <w:numId w:val="305"/>
              </w:numPr>
              <w:tabs>
                <w:tab w:val="left" w:pos="252"/>
              </w:tabs>
              <w:spacing w:line="270" w:lineRule="atLeast"/>
              <w:ind w:right="104" w:firstLine="0"/>
              <w:rPr>
                <w:rFonts w:eastAsia="Times New Roman"/>
                <w:lang w:val="ru-RU" w:bidi="ru-RU"/>
              </w:rPr>
            </w:pPr>
            <w:r w:rsidRPr="005D5A71">
              <w:rPr>
                <w:rFonts w:eastAsia="Times New Roman"/>
                <w:lang w:val="ru-RU" w:bidi="ru-RU"/>
              </w:rPr>
              <w:t>выполнения частично механизированной сваркой (наплавкой) плавлением различных деталей и конструкций во всех пространственных положениях сварного</w:t>
            </w:r>
            <w:r w:rsidRPr="005D5A71">
              <w:rPr>
                <w:rFonts w:eastAsia="Times New Roman"/>
                <w:spacing w:val="-1"/>
                <w:lang w:val="ru-RU" w:bidi="ru-RU"/>
              </w:rPr>
              <w:t xml:space="preserve"> </w:t>
            </w:r>
            <w:r w:rsidRPr="005D5A71">
              <w:rPr>
                <w:rFonts w:eastAsia="Times New Roman"/>
                <w:lang w:val="ru-RU" w:bidi="ru-RU"/>
              </w:rPr>
              <w:t>шва;</w:t>
            </w:r>
          </w:p>
        </w:tc>
      </w:tr>
      <w:tr w:rsidR="005D5A71" w:rsidRPr="005D5A71" w:rsidTr="005D5A71">
        <w:trPr>
          <w:trHeight w:val="1931"/>
        </w:trPr>
        <w:tc>
          <w:tcPr>
            <w:tcW w:w="181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уметь</w:t>
            </w:r>
          </w:p>
        </w:tc>
        <w:tc>
          <w:tcPr>
            <w:tcW w:w="804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306"/>
              </w:numPr>
              <w:tabs>
                <w:tab w:val="left" w:pos="276"/>
              </w:tabs>
              <w:ind w:right="102" w:firstLine="0"/>
              <w:rPr>
                <w:rFonts w:eastAsia="Times New Roman"/>
                <w:lang w:val="ru-RU" w:bidi="ru-RU"/>
              </w:rPr>
            </w:pPr>
            <w:r w:rsidRPr="005D5A71">
              <w:rPr>
                <w:rFonts w:eastAsia="Times New Roman"/>
                <w:lang w:val="ru-RU" w:bidi="ru-RU"/>
              </w:rPr>
              <w:t>проверять работоспособность и исправность оборудования для частично механизированной сварки (наплавки)</w:t>
            </w:r>
            <w:r w:rsidRPr="005D5A71">
              <w:rPr>
                <w:rFonts w:eastAsia="Times New Roman"/>
                <w:spacing w:val="-2"/>
                <w:lang w:val="ru-RU" w:bidi="ru-RU"/>
              </w:rPr>
              <w:t xml:space="preserve"> </w:t>
            </w:r>
            <w:r w:rsidRPr="005D5A71">
              <w:rPr>
                <w:rFonts w:eastAsia="Times New Roman"/>
                <w:lang w:val="ru-RU" w:bidi="ru-RU"/>
              </w:rPr>
              <w:t>плавлением;</w:t>
            </w:r>
          </w:p>
          <w:p w:rsidR="005D5A71" w:rsidRPr="005D5A71" w:rsidRDefault="005D5A71" w:rsidP="00284ED8">
            <w:pPr>
              <w:numPr>
                <w:ilvl w:val="0"/>
                <w:numId w:val="306"/>
              </w:numPr>
              <w:tabs>
                <w:tab w:val="left" w:pos="324"/>
              </w:tabs>
              <w:ind w:right="96" w:firstLine="0"/>
              <w:rPr>
                <w:rFonts w:eastAsia="Times New Roman"/>
                <w:lang w:val="ru-RU" w:bidi="ru-RU"/>
              </w:rPr>
            </w:pPr>
            <w:r w:rsidRPr="005D5A71">
              <w:rPr>
                <w:rFonts w:eastAsia="Times New Roman"/>
                <w:lang w:val="ru-RU" w:bidi="ru-RU"/>
              </w:rPr>
              <w:t>настраивать сварочное оборудование для частично механизированной сварки (наплавки)</w:t>
            </w:r>
            <w:r w:rsidRPr="005D5A71">
              <w:rPr>
                <w:rFonts w:eastAsia="Times New Roman"/>
                <w:spacing w:val="-1"/>
                <w:lang w:val="ru-RU" w:bidi="ru-RU"/>
              </w:rPr>
              <w:t xml:space="preserve"> </w:t>
            </w:r>
            <w:r w:rsidRPr="005D5A71">
              <w:rPr>
                <w:rFonts w:eastAsia="Times New Roman"/>
                <w:lang w:val="ru-RU" w:bidi="ru-RU"/>
              </w:rPr>
              <w:t>плавлением;</w:t>
            </w:r>
          </w:p>
          <w:p w:rsidR="005D5A71" w:rsidRPr="005D5A71" w:rsidRDefault="005D5A71" w:rsidP="00284ED8">
            <w:pPr>
              <w:numPr>
                <w:ilvl w:val="0"/>
                <w:numId w:val="306"/>
              </w:numPr>
              <w:tabs>
                <w:tab w:val="left" w:pos="312"/>
              </w:tabs>
              <w:spacing w:line="270" w:lineRule="atLeast"/>
              <w:ind w:right="104" w:firstLine="0"/>
              <w:rPr>
                <w:rFonts w:eastAsia="Times New Roman"/>
                <w:lang w:val="ru-RU" w:bidi="ru-RU"/>
              </w:rPr>
            </w:pPr>
            <w:r w:rsidRPr="005D5A71">
              <w:rPr>
                <w:rFonts w:eastAsia="Times New Roman"/>
                <w:lang w:val="ru-RU" w:bidi="ru-RU"/>
              </w:rPr>
              <w:t>выполнять частично механизированную сварку (наплавку) плавлением простых деталей неответственных конструкций в нижнем, вертикальном и горизонтальном пространственном положении сварного</w:t>
            </w:r>
            <w:r w:rsidRPr="005D5A71">
              <w:rPr>
                <w:rFonts w:eastAsia="Times New Roman"/>
                <w:spacing w:val="-8"/>
                <w:lang w:val="ru-RU" w:bidi="ru-RU"/>
              </w:rPr>
              <w:t xml:space="preserve"> </w:t>
            </w:r>
            <w:r w:rsidRPr="005D5A71">
              <w:rPr>
                <w:rFonts w:eastAsia="Times New Roman"/>
                <w:lang w:val="ru-RU" w:bidi="ru-RU"/>
              </w:rPr>
              <w:t>шва;</w:t>
            </w:r>
          </w:p>
        </w:tc>
      </w:tr>
      <w:tr w:rsidR="005D5A71" w:rsidRPr="005D5A71" w:rsidTr="005D5A71">
        <w:trPr>
          <w:trHeight w:val="4968"/>
        </w:trPr>
        <w:tc>
          <w:tcPr>
            <w:tcW w:w="181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rPr>
                <w:rFonts w:eastAsia="Times New Roman"/>
                <w:b/>
                <w:lang w:bidi="ru-RU"/>
              </w:rPr>
            </w:pPr>
            <w:r w:rsidRPr="005D5A71">
              <w:rPr>
                <w:rFonts w:eastAsia="Times New Roman"/>
                <w:b/>
                <w:lang w:bidi="ru-RU"/>
              </w:rPr>
              <w:t>знать</w:t>
            </w:r>
          </w:p>
        </w:tc>
        <w:tc>
          <w:tcPr>
            <w:tcW w:w="804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307"/>
              </w:numPr>
              <w:tabs>
                <w:tab w:val="left" w:pos="437"/>
              </w:tabs>
              <w:ind w:right="99" w:firstLine="0"/>
              <w:rPr>
                <w:rFonts w:eastAsia="Times New Roman"/>
                <w:lang w:val="ru-RU" w:bidi="ru-RU"/>
              </w:rPr>
            </w:pPr>
            <w:r w:rsidRPr="005D5A71">
              <w:rPr>
                <w:rFonts w:eastAsia="Times New Roman"/>
                <w:lang w:val="ru-RU" w:bidi="ru-RU"/>
              </w:rPr>
              <w:t>основные группы и марки материалов, свариваемых частично механизированной сваркой (наплавкой)</w:t>
            </w:r>
            <w:r w:rsidRPr="005D5A71">
              <w:rPr>
                <w:rFonts w:eastAsia="Times New Roman"/>
                <w:spacing w:val="-2"/>
                <w:lang w:val="ru-RU" w:bidi="ru-RU"/>
              </w:rPr>
              <w:t xml:space="preserve"> </w:t>
            </w:r>
            <w:r w:rsidRPr="005D5A71">
              <w:rPr>
                <w:rFonts w:eastAsia="Times New Roman"/>
                <w:lang w:val="ru-RU" w:bidi="ru-RU"/>
              </w:rPr>
              <w:t>плавлением;</w:t>
            </w:r>
          </w:p>
          <w:p w:rsidR="005D5A71" w:rsidRPr="005D5A71" w:rsidRDefault="005D5A71" w:rsidP="00284ED8">
            <w:pPr>
              <w:numPr>
                <w:ilvl w:val="0"/>
                <w:numId w:val="307"/>
              </w:numPr>
              <w:tabs>
                <w:tab w:val="left" w:pos="326"/>
              </w:tabs>
              <w:ind w:right="103" w:firstLine="0"/>
              <w:rPr>
                <w:rFonts w:eastAsia="Times New Roman"/>
                <w:lang w:val="ru-RU" w:bidi="ru-RU"/>
              </w:rPr>
            </w:pPr>
            <w:r w:rsidRPr="005D5A71">
              <w:rPr>
                <w:rFonts w:eastAsia="Times New Roman"/>
                <w:lang w:val="ru-RU" w:bidi="ru-RU"/>
              </w:rPr>
              <w:t>сварочные (наплавочные) материалы для частично механизированной сварки (наплавки)</w:t>
            </w:r>
            <w:r w:rsidRPr="005D5A71">
              <w:rPr>
                <w:rFonts w:eastAsia="Times New Roman"/>
                <w:spacing w:val="-1"/>
                <w:lang w:val="ru-RU" w:bidi="ru-RU"/>
              </w:rPr>
              <w:t xml:space="preserve"> </w:t>
            </w:r>
            <w:r w:rsidRPr="005D5A71">
              <w:rPr>
                <w:rFonts w:eastAsia="Times New Roman"/>
                <w:lang w:val="ru-RU" w:bidi="ru-RU"/>
              </w:rPr>
              <w:t>плавлением;</w:t>
            </w:r>
          </w:p>
          <w:p w:rsidR="005D5A71" w:rsidRPr="005D5A71" w:rsidRDefault="005D5A71" w:rsidP="00284ED8">
            <w:pPr>
              <w:numPr>
                <w:ilvl w:val="0"/>
                <w:numId w:val="307"/>
              </w:numPr>
              <w:tabs>
                <w:tab w:val="left" w:pos="297"/>
              </w:tabs>
              <w:ind w:right="101" w:firstLine="0"/>
              <w:rPr>
                <w:rFonts w:eastAsia="Times New Roman"/>
                <w:lang w:val="ru-RU" w:bidi="ru-RU"/>
              </w:rPr>
            </w:pPr>
            <w:r w:rsidRPr="005D5A71">
              <w:rPr>
                <w:rFonts w:eastAsia="Times New Roman"/>
                <w:lang w:val="ru-RU" w:bidi="ru-RU"/>
              </w:rPr>
              <w:t>устройство сварочного и вспомогательного оборудования для частично механизированной сварки (наплавки) плавлением, назначение и условия работы контрольно-измерительных приборов, правила их эксплуатации и область</w:t>
            </w:r>
            <w:r w:rsidRPr="005D5A71">
              <w:rPr>
                <w:rFonts w:eastAsia="Times New Roman"/>
                <w:spacing w:val="-1"/>
                <w:lang w:val="ru-RU" w:bidi="ru-RU"/>
              </w:rPr>
              <w:t xml:space="preserve"> </w:t>
            </w:r>
            <w:r w:rsidRPr="005D5A71">
              <w:rPr>
                <w:rFonts w:eastAsia="Times New Roman"/>
                <w:lang w:val="ru-RU" w:bidi="ru-RU"/>
              </w:rPr>
              <w:t>применения;</w:t>
            </w:r>
          </w:p>
          <w:p w:rsidR="005D5A71" w:rsidRPr="005D5A71" w:rsidRDefault="005D5A71" w:rsidP="005D5A71">
            <w:pPr>
              <w:ind w:right="101"/>
              <w:rPr>
                <w:rFonts w:eastAsia="Times New Roman"/>
                <w:lang w:val="ru-RU" w:bidi="ru-RU"/>
              </w:rPr>
            </w:pPr>
            <w:r w:rsidRPr="005D5A71">
              <w:rPr>
                <w:rFonts w:eastAsia="Times New Roman"/>
                <w:lang w:val="ru-RU" w:bidi="ru-RU"/>
              </w:rPr>
              <w:t>-технику и технологию частично механизированной сварки (наплавки) плавлением для сварки различных деталей и конструкций во всех пространственных положениях сварного шва;</w:t>
            </w:r>
          </w:p>
          <w:p w:rsidR="005D5A71" w:rsidRPr="005D5A71" w:rsidRDefault="005D5A71" w:rsidP="00284ED8">
            <w:pPr>
              <w:numPr>
                <w:ilvl w:val="0"/>
                <w:numId w:val="307"/>
              </w:numPr>
              <w:tabs>
                <w:tab w:val="left" w:pos="381"/>
              </w:tabs>
              <w:ind w:right="102" w:firstLine="0"/>
              <w:rPr>
                <w:rFonts w:eastAsia="Times New Roman"/>
                <w:lang w:val="ru-RU" w:bidi="ru-RU"/>
              </w:rPr>
            </w:pPr>
            <w:r w:rsidRPr="005D5A71">
              <w:rPr>
                <w:rFonts w:eastAsia="Times New Roman"/>
                <w:lang w:val="ru-RU" w:bidi="ru-RU"/>
              </w:rPr>
              <w:t>порядок проведения работ по предварительному, сопутствующему (межслойному) подогреву</w:t>
            </w:r>
            <w:r w:rsidRPr="005D5A71">
              <w:rPr>
                <w:rFonts w:eastAsia="Times New Roman"/>
                <w:spacing w:val="-4"/>
                <w:lang w:val="ru-RU" w:bidi="ru-RU"/>
              </w:rPr>
              <w:t xml:space="preserve"> </w:t>
            </w:r>
            <w:r w:rsidRPr="005D5A71">
              <w:rPr>
                <w:rFonts w:eastAsia="Times New Roman"/>
                <w:lang w:val="ru-RU" w:bidi="ru-RU"/>
              </w:rPr>
              <w:t>металла;</w:t>
            </w:r>
          </w:p>
          <w:p w:rsidR="005D5A71" w:rsidRPr="005D5A71" w:rsidRDefault="005D5A71" w:rsidP="00284ED8">
            <w:pPr>
              <w:numPr>
                <w:ilvl w:val="0"/>
                <w:numId w:val="307"/>
              </w:numPr>
              <w:tabs>
                <w:tab w:val="left" w:pos="254"/>
              </w:tabs>
              <w:ind w:right="104" w:firstLine="0"/>
              <w:rPr>
                <w:rFonts w:eastAsia="Times New Roman"/>
                <w:lang w:val="ru-RU" w:bidi="ru-RU"/>
              </w:rPr>
            </w:pPr>
            <w:r w:rsidRPr="005D5A71">
              <w:rPr>
                <w:rFonts w:eastAsia="Times New Roman"/>
                <w:lang w:val="ru-RU" w:bidi="ru-RU"/>
              </w:rPr>
              <w:t>причины возникновения и меры предупреждения внутренних напряжений и деформаций в свариваемых (наплавляемых)</w:t>
            </w:r>
            <w:r w:rsidRPr="005D5A71">
              <w:rPr>
                <w:rFonts w:eastAsia="Times New Roman"/>
                <w:spacing w:val="-2"/>
                <w:lang w:val="ru-RU" w:bidi="ru-RU"/>
              </w:rPr>
              <w:t xml:space="preserve"> </w:t>
            </w:r>
            <w:r w:rsidRPr="005D5A71">
              <w:rPr>
                <w:rFonts w:eastAsia="Times New Roman"/>
                <w:lang w:val="ru-RU" w:bidi="ru-RU"/>
              </w:rPr>
              <w:t>изделиях;</w:t>
            </w:r>
          </w:p>
          <w:p w:rsidR="005D5A71" w:rsidRPr="005D5A71" w:rsidRDefault="005D5A71" w:rsidP="005D5A71">
            <w:pPr>
              <w:ind w:right="103"/>
              <w:rPr>
                <w:rFonts w:eastAsia="Times New Roman"/>
                <w:lang w:val="ru-RU" w:bidi="ru-RU"/>
              </w:rPr>
            </w:pPr>
            <w:r w:rsidRPr="005D5A71">
              <w:rPr>
                <w:rFonts w:eastAsia="Times New Roman"/>
                <w:lang w:val="ru-RU" w:bidi="ru-RU"/>
              </w:rPr>
              <w:t>-причины возникновения дефектов сварных швов, способы их предупреждения и исправления.</w:t>
            </w:r>
          </w:p>
        </w:tc>
      </w:tr>
    </w:tbl>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15"/>
          <w:szCs w:val="24"/>
          <w:lang w:eastAsia="ru-RU" w:bidi="ru-RU"/>
        </w:rPr>
      </w:pPr>
    </w:p>
    <w:p w:rsidR="005D5A71" w:rsidRPr="005D5A71" w:rsidRDefault="005D5A71" w:rsidP="005D5A71">
      <w:pPr>
        <w:widowControl w:val="0"/>
        <w:autoSpaceDE w:val="0"/>
        <w:autoSpaceDN w:val="0"/>
        <w:spacing w:before="90" w:after="0" w:line="240" w:lineRule="auto"/>
        <w:ind w:right="747"/>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Общие и профессиональные компетенции, указанные во ФГОС СПО и данной примерной рабочей программе, могут быть дополнены в рабочей программе профессионального модуля на основе:</w:t>
      </w:r>
    </w:p>
    <w:p w:rsidR="005D5A71" w:rsidRPr="005D5A71" w:rsidRDefault="005D5A71" w:rsidP="00284ED8">
      <w:pPr>
        <w:widowControl w:val="0"/>
        <w:numPr>
          <w:ilvl w:val="0"/>
          <w:numId w:val="308"/>
        </w:numPr>
        <w:tabs>
          <w:tab w:val="left" w:pos="379"/>
        </w:tabs>
        <w:autoSpaceDE w:val="0"/>
        <w:autoSpaceDN w:val="0"/>
        <w:spacing w:after="0" w:line="240" w:lineRule="auto"/>
        <w:ind w:left="378"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анализа требований соответствующих профессиональных стандартов;</w:t>
      </w:r>
    </w:p>
    <w:p w:rsidR="005D5A71" w:rsidRPr="005D5A71" w:rsidRDefault="005D5A71" w:rsidP="00284ED8">
      <w:pPr>
        <w:widowControl w:val="0"/>
        <w:numPr>
          <w:ilvl w:val="0"/>
          <w:numId w:val="308"/>
        </w:numPr>
        <w:tabs>
          <w:tab w:val="left" w:pos="379"/>
        </w:tabs>
        <w:autoSpaceDE w:val="0"/>
        <w:autoSpaceDN w:val="0"/>
        <w:spacing w:after="0" w:line="240" w:lineRule="auto"/>
        <w:ind w:left="378"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анализа актуального состояния и перспектив развития регионального рынка</w:t>
      </w:r>
      <w:r w:rsidRPr="005D5A71">
        <w:rPr>
          <w:rFonts w:ascii="Times New Roman" w:eastAsia="Times New Roman" w:hAnsi="Times New Roman" w:cs="Times New Roman"/>
          <w:spacing w:val="-13"/>
          <w:sz w:val="24"/>
          <w:lang w:eastAsia="ru-RU" w:bidi="ru-RU"/>
        </w:rPr>
        <w:t xml:space="preserve"> </w:t>
      </w:r>
      <w:r w:rsidRPr="005D5A71">
        <w:rPr>
          <w:rFonts w:ascii="Times New Roman" w:eastAsia="Times New Roman" w:hAnsi="Times New Roman" w:cs="Times New Roman"/>
          <w:sz w:val="24"/>
          <w:lang w:eastAsia="ru-RU" w:bidi="ru-RU"/>
        </w:rPr>
        <w:t>труда.</w:t>
      </w:r>
    </w:p>
    <w:p w:rsidR="005D5A71" w:rsidRPr="005D5A71" w:rsidRDefault="005D5A71" w:rsidP="00284ED8">
      <w:pPr>
        <w:widowControl w:val="0"/>
        <w:numPr>
          <w:ilvl w:val="0"/>
          <w:numId w:val="308"/>
        </w:numPr>
        <w:tabs>
          <w:tab w:val="left" w:pos="379"/>
        </w:tabs>
        <w:autoSpaceDE w:val="0"/>
        <w:autoSpaceDN w:val="0"/>
        <w:spacing w:after="0" w:line="240" w:lineRule="auto"/>
        <w:ind w:left="378"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обсуждения с заинтересованными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работодателями.</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50"/>
          <w:pgMar w:top="1160" w:right="160" w:bottom="1240" w:left="1180" w:header="710" w:footer="1058" w:gutter="0"/>
          <w:cols w:space="720"/>
        </w:sectPr>
      </w:pP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 w:val="12"/>
          <w:szCs w:val="24"/>
          <w:lang w:eastAsia="ru-RU" w:bidi="ru-RU"/>
        </w:rPr>
      </w:pPr>
    </w:p>
    <w:p w:rsidR="005D5A71" w:rsidRPr="005D5A71" w:rsidRDefault="005D5A71" w:rsidP="00284ED8">
      <w:pPr>
        <w:widowControl w:val="0"/>
        <w:numPr>
          <w:ilvl w:val="0"/>
          <w:numId w:val="303"/>
        </w:numPr>
        <w:tabs>
          <w:tab w:val="left" w:pos="1666"/>
        </w:tabs>
        <w:autoSpaceDE w:val="0"/>
        <w:autoSpaceDN w:val="0"/>
        <w:spacing w:before="89" w:after="0" w:line="321" w:lineRule="exact"/>
        <w:ind w:left="1665" w:hanging="281"/>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СТРУКТУРА И СОДЕРЖАНИЕ ПРОФЕССИОНАЛЬНОГО</w:t>
      </w:r>
      <w:r w:rsidRPr="005D5A71">
        <w:rPr>
          <w:rFonts w:ascii="Times New Roman" w:eastAsia="Times New Roman" w:hAnsi="Times New Roman" w:cs="Times New Roman"/>
          <w:b/>
          <w:bCs/>
          <w:spacing w:val="-8"/>
          <w:sz w:val="28"/>
          <w:szCs w:val="28"/>
          <w:lang w:eastAsia="ru-RU" w:bidi="ru-RU"/>
        </w:rPr>
        <w:t xml:space="preserve"> </w:t>
      </w:r>
      <w:r w:rsidRPr="005D5A71">
        <w:rPr>
          <w:rFonts w:ascii="Times New Roman" w:eastAsia="Times New Roman" w:hAnsi="Times New Roman" w:cs="Times New Roman"/>
          <w:b/>
          <w:bCs/>
          <w:sz w:val="28"/>
          <w:szCs w:val="28"/>
          <w:lang w:eastAsia="ru-RU" w:bidi="ru-RU"/>
        </w:rPr>
        <w:t>МОДУЛЯ</w:t>
      </w:r>
    </w:p>
    <w:p w:rsidR="005D5A71" w:rsidRPr="005D5A71" w:rsidRDefault="005D5A71" w:rsidP="00284ED8">
      <w:pPr>
        <w:widowControl w:val="0"/>
        <w:numPr>
          <w:ilvl w:val="1"/>
          <w:numId w:val="303"/>
        </w:numPr>
        <w:tabs>
          <w:tab w:val="left" w:pos="2329"/>
        </w:tabs>
        <w:autoSpaceDE w:val="0"/>
        <w:autoSpaceDN w:val="0"/>
        <w:spacing w:after="3" w:line="240" w:lineRule="auto"/>
        <w:ind w:left="5972" w:right="1496" w:hanging="4064"/>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Структура профессионального модуля ПМ.03 ЧАСТИЧНО МЕХАНИЗИРОВАННАЯ СВАРКА (НАПЛАВКА) ПЛАВЛЕНИЕМ В ЗАЩИТНОМ</w:t>
      </w:r>
      <w:r w:rsidRPr="005D5A71">
        <w:rPr>
          <w:rFonts w:ascii="Times New Roman" w:eastAsia="Times New Roman" w:hAnsi="Times New Roman" w:cs="Times New Roman"/>
          <w:b/>
          <w:bCs/>
          <w:spacing w:val="-3"/>
          <w:sz w:val="24"/>
          <w:szCs w:val="24"/>
          <w:lang w:eastAsia="ru-RU" w:bidi="ru-RU"/>
        </w:rPr>
        <w:t xml:space="preserve"> </w:t>
      </w:r>
      <w:r w:rsidRPr="005D5A71">
        <w:rPr>
          <w:rFonts w:ascii="Times New Roman" w:eastAsia="Times New Roman" w:hAnsi="Times New Roman" w:cs="Times New Roman"/>
          <w:b/>
          <w:bCs/>
          <w:sz w:val="24"/>
          <w:szCs w:val="24"/>
          <w:lang w:eastAsia="ru-RU" w:bidi="ru-RU"/>
        </w:rPr>
        <w:t>ГАЗЕ</w:t>
      </w:r>
    </w:p>
    <w:tbl>
      <w:tblPr>
        <w:tblStyle w:val="TableNormal"/>
        <w:tblW w:w="0" w:type="auto"/>
        <w:tblInd w:w="4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88"/>
        <w:gridCol w:w="2977"/>
        <w:gridCol w:w="1104"/>
        <w:gridCol w:w="1730"/>
        <w:gridCol w:w="2050"/>
        <w:gridCol w:w="2055"/>
        <w:gridCol w:w="1068"/>
        <w:gridCol w:w="2165"/>
      </w:tblGrid>
      <w:tr w:rsidR="005D5A71" w:rsidRPr="005D5A71" w:rsidTr="005D5A71">
        <w:trPr>
          <w:trHeight w:val="557"/>
        </w:trPr>
        <w:tc>
          <w:tcPr>
            <w:tcW w:w="1988"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val="ru-RU" w:bidi="ru-RU"/>
              </w:rPr>
            </w:pPr>
          </w:p>
          <w:p w:rsidR="005D5A71" w:rsidRPr="005D5A71" w:rsidRDefault="005D5A71" w:rsidP="005D5A71">
            <w:pPr>
              <w:rPr>
                <w:rFonts w:eastAsia="Times New Roman"/>
                <w:b/>
                <w:lang w:val="ru-RU" w:bidi="ru-RU"/>
              </w:rPr>
            </w:pPr>
          </w:p>
          <w:p w:rsidR="005D5A71" w:rsidRPr="005D5A71" w:rsidRDefault="005D5A71" w:rsidP="005D5A71">
            <w:pPr>
              <w:spacing w:before="163" w:line="252" w:lineRule="exact"/>
              <w:ind w:right="1"/>
              <w:jc w:val="center"/>
              <w:rPr>
                <w:rFonts w:eastAsia="Times New Roman"/>
                <w:b/>
                <w:lang w:bidi="ru-RU"/>
              </w:rPr>
            </w:pPr>
            <w:r w:rsidRPr="005D5A71">
              <w:rPr>
                <w:rFonts w:eastAsia="Times New Roman"/>
                <w:b/>
                <w:lang w:bidi="ru-RU"/>
              </w:rPr>
              <w:t>Коды</w:t>
            </w:r>
          </w:p>
          <w:p w:rsidR="005D5A71" w:rsidRPr="005D5A71" w:rsidRDefault="005D5A71" w:rsidP="005D5A71">
            <w:pPr>
              <w:ind w:right="1"/>
              <w:jc w:val="center"/>
              <w:rPr>
                <w:rFonts w:eastAsia="Times New Roman"/>
                <w:b/>
                <w:lang w:bidi="ru-RU"/>
              </w:rPr>
            </w:pPr>
            <w:r w:rsidRPr="005D5A71">
              <w:rPr>
                <w:rFonts w:eastAsia="Times New Roman"/>
                <w:b/>
                <w:lang w:bidi="ru-RU"/>
              </w:rPr>
              <w:t>профессиональных компетенций</w:t>
            </w:r>
          </w:p>
        </w:tc>
        <w:tc>
          <w:tcPr>
            <w:tcW w:w="2977"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bidi="ru-RU"/>
              </w:rPr>
            </w:pPr>
          </w:p>
          <w:p w:rsidR="005D5A71" w:rsidRPr="005D5A71" w:rsidRDefault="005D5A71" w:rsidP="005D5A71">
            <w:pPr>
              <w:rPr>
                <w:rFonts w:eastAsia="Times New Roman"/>
                <w:b/>
                <w:lang w:bidi="ru-RU"/>
              </w:rPr>
            </w:pPr>
          </w:p>
          <w:p w:rsidR="005D5A71" w:rsidRPr="005D5A71" w:rsidRDefault="005D5A71" w:rsidP="005D5A71">
            <w:pPr>
              <w:rPr>
                <w:rFonts w:eastAsia="Times New Roman"/>
                <w:b/>
                <w:sz w:val="25"/>
                <w:lang w:bidi="ru-RU"/>
              </w:rPr>
            </w:pPr>
          </w:p>
          <w:p w:rsidR="005D5A71" w:rsidRPr="005D5A71" w:rsidRDefault="005D5A71" w:rsidP="005D5A71">
            <w:pPr>
              <w:spacing w:before="1"/>
              <w:ind w:right="73"/>
              <w:rPr>
                <w:rFonts w:eastAsia="Times New Roman"/>
                <w:b/>
                <w:lang w:bidi="ru-RU"/>
              </w:rPr>
            </w:pPr>
            <w:r w:rsidRPr="005D5A71">
              <w:rPr>
                <w:rFonts w:eastAsia="Times New Roman"/>
                <w:b/>
                <w:lang w:bidi="ru-RU"/>
              </w:rPr>
              <w:t>Наименования разделов профессионального модуля</w:t>
            </w:r>
          </w:p>
        </w:tc>
        <w:tc>
          <w:tcPr>
            <w:tcW w:w="1104" w:type="dxa"/>
            <w:vMerge w:val="restart"/>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209"/>
              <w:ind w:right="34"/>
              <w:rPr>
                <w:rFonts w:eastAsia="Times New Roman"/>
                <w:b/>
                <w:lang w:val="ru-RU" w:bidi="ru-RU"/>
              </w:rPr>
            </w:pPr>
            <w:r w:rsidRPr="005D5A71">
              <w:rPr>
                <w:rFonts w:eastAsia="Times New Roman"/>
                <w:b/>
                <w:lang w:val="ru-RU" w:bidi="ru-RU"/>
              </w:rPr>
              <w:t>Всего часов (макс. учебная нагрузка</w:t>
            </w:r>
          </w:p>
          <w:p w:rsidR="005D5A71" w:rsidRPr="005D5A71" w:rsidRDefault="005D5A71" w:rsidP="005D5A71">
            <w:pPr>
              <w:ind w:right="-36"/>
              <w:rPr>
                <w:rFonts w:eastAsia="Times New Roman"/>
                <w:b/>
                <w:lang w:val="ru-RU" w:bidi="ru-RU"/>
              </w:rPr>
            </w:pPr>
            <w:r w:rsidRPr="005D5A71">
              <w:rPr>
                <w:rFonts w:eastAsia="Times New Roman"/>
                <w:b/>
                <w:lang w:val="ru-RU" w:bidi="ru-RU"/>
              </w:rPr>
              <w:t xml:space="preserve">и </w:t>
            </w:r>
            <w:r w:rsidRPr="005D5A71">
              <w:rPr>
                <w:rFonts w:eastAsia="Times New Roman"/>
                <w:b/>
                <w:spacing w:val="-1"/>
                <w:lang w:val="ru-RU" w:bidi="ru-RU"/>
              </w:rPr>
              <w:t>практики)</w:t>
            </w:r>
          </w:p>
        </w:tc>
        <w:tc>
          <w:tcPr>
            <w:tcW w:w="5835" w:type="dxa"/>
            <w:gridSpan w:val="3"/>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27"/>
              <w:ind w:right="805"/>
              <w:rPr>
                <w:rFonts w:eastAsia="Times New Roman"/>
                <w:b/>
                <w:lang w:val="ru-RU" w:bidi="ru-RU"/>
              </w:rPr>
            </w:pPr>
            <w:r w:rsidRPr="005D5A71">
              <w:rPr>
                <w:rFonts w:eastAsia="Times New Roman"/>
                <w:b/>
                <w:lang w:val="ru-RU" w:bidi="ru-RU"/>
              </w:rPr>
              <w:t>Объем времени, отведенный на освоение междисциплинарного курса (курсов)</w:t>
            </w:r>
          </w:p>
        </w:tc>
        <w:tc>
          <w:tcPr>
            <w:tcW w:w="3233" w:type="dxa"/>
            <w:gridSpan w:val="2"/>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51"/>
              <w:rPr>
                <w:rFonts w:eastAsia="Times New Roman"/>
                <w:b/>
                <w:lang w:bidi="ru-RU"/>
              </w:rPr>
            </w:pPr>
            <w:r w:rsidRPr="005D5A71">
              <w:rPr>
                <w:rFonts w:eastAsia="Times New Roman"/>
                <w:b/>
                <w:lang w:bidi="ru-RU"/>
              </w:rPr>
              <w:t>Практика</w:t>
            </w:r>
          </w:p>
        </w:tc>
      </w:tr>
      <w:tr w:rsidR="005D5A71" w:rsidRPr="005D5A71" w:rsidTr="005D5A71">
        <w:trPr>
          <w:trHeight w:val="560"/>
        </w:trPr>
        <w:tc>
          <w:tcPr>
            <w:tcW w:w="1988"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2977"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1104"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3780" w:type="dxa"/>
            <w:gridSpan w:val="2"/>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27"/>
              <w:ind w:right="91"/>
              <w:rPr>
                <w:rFonts w:eastAsia="Times New Roman"/>
                <w:b/>
                <w:lang w:val="ru-RU" w:bidi="ru-RU"/>
              </w:rPr>
            </w:pPr>
            <w:r w:rsidRPr="005D5A71">
              <w:rPr>
                <w:rFonts w:eastAsia="Times New Roman"/>
                <w:b/>
                <w:lang w:val="ru-RU" w:bidi="ru-RU"/>
              </w:rPr>
              <w:t>Обязательная аудиторная учебная нагрузка студента</w:t>
            </w:r>
          </w:p>
        </w:tc>
        <w:tc>
          <w:tcPr>
            <w:tcW w:w="2055"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val="ru-RU" w:bidi="ru-RU"/>
              </w:rPr>
            </w:pPr>
          </w:p>
          <w:p w:rsidR="005D5A71" w:rsidRPr="005D5A71" w:rsidRDefault="005D5A71" w:rsidP="005D5A71">
            <w:pPr>
              <w:spacing w:before="144"/>
              <w:ind w:right="33"/>
              <w:rPr>
                <w:rFonts w:eastAsia="Times New Roman"/>
                <w:b/>
                <w:lang w:bidi="ru-RU"/>
              </w:rPr>
            </w:pPr>
            <w:r w:rsidRPr="005D5A71">
              <w:rPr>
                <w:rFonts w:eastAsia="Times New Roman"/>
                <w:b/>
                <w:lang w:bidi="ru-RU"/>
              </w:rPr>
              <w:t>Внеаудиторная (самостоятельная)</w:t>
            </w:r>
          </w:p>
          <w:p w:rsidR="005D5A71" w:rsidRPr="005D5A71" w:rsidRDefault="005D5A71" w:rsidP="005D5A71">
            <w:pPr>
              <w:spacing w:before="1"/>
              <w:rPr>
                <w:rFonts w:eastAsia="Times New Roman"/>
                <w:b/>
                <w:lang w:bidi="ru-RU"/>
              </w:rPr>
            </w:pPr>
            <w:r w:rsidRPr="005D5A71">
              <w:rPr>
                <w:rFonts w:eastAsia="Times New Roman"/>
                <w:b/>
                <w:lang w:bidi="ru-RU"/>
              </w:rPr>
              <w:t>работа студента</w:t>
            </w:r>
          </w:p>
        </w:tc>
        <w:tc>
          <w:tcPr>
            <w:tcW w:w="1068"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bidi="ru-RU"/>
              </w:rPr>
            </w:pPr>
          </w:p>
          <w:p w:rsidR="005D5A71" w:rsidRPr="005D5A71" w:rsidRDefault="005D5A71" w:rsidP="005D5A71">
            <w:pPr>
              <w:spacing w:before="7"/>
              <w:rPr>
                <w:rFonts w:eastAsia="Times New Roman"/>
                <w:b/>
                <w:sz w:val="23"/>
                <w:lang w:bidi="ru-RU"/>
              </w:rPr>
            </w:pPr>
          </w:p>
          <w:p w:rsidR="005D5A71" w:rsidRPr="005D5A71" w:rsidRDefault="005D5A71" w:rsidP="005D5A71">
            <w:pPr>
              <w:spacing w:line="250" w:lineRule="exact"/>
              <w:ind w:right="7"/>
              <w:jc w:val="center"/>
              <w:rPr>
                <w:rFonts w:eastAsia="Times New Roman"/>
                <w:b/>
                <w:lang w:bidi="ru-RU"/>
              </w:rPr>
            </w:pPr>
            <w:r w:rsidRPr="005D5A71">
              <w:rPr>
                <w:rFonts w:eastAsia="Times New Roman"/>
                <w:b/>
                <w:lang w:bidi="ru-RU"/>
              </w:rPr>
              <w:t>Учебная,</w:t>
            </w:r>
          </w:p>
          <w:p w:rsidR="005D5A71" w:rsidRPr="005D5A71" w:rsidRDefault="005D5A71" w:rsidP="005D5A71">
            <w:pPr>
              <w:spacing w:line="250" w:lineRule="exact"/>
              <w:ind w:right="8"/>
              <w:jc w:val="center"/>
              <w:rPr>
                <w:rFonts w:eastAsia="Times New Roman"/>
                <w:lang w:bidi="ru-RU"/>
              </w:rPr>
            </w:pPr>
            <w:r w:rsidRPr="005D5A71">
              <w:rPr>
                <w:rFonts w:eastAsia="Times New Roman"/>
                <w:lang w:bidi="ru-RU"/>
              </w:rPr>
              <w:t>часов</w:t>
            </w:r>
          </w:p>
        </w:tc>
        <w:tc>
          <w:tcPr>
            <w:tcW w:w="2165" w:type="dxa"/>
            <w:vMerge w:val="restart"/>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56"/>
              <w:ind w:right="105"/>
              <w:jc w:val="center"/>
              <w:rPr>
                <w:rFonts w:eastAsia="Times New Roman"/>
                <w:b/>
                <w:lang w:val="ru-RU" w:bidi="ru-RU"/>
              </w:rPr>
            </w:pPr>
            <w:r w:rsidRPr="005D5A71">
              <w:rPr>
                <w:rFonts w:eastAsia="Times New Roman"/>
                <w:b/>
                <w:lang w:val="ru-RU" w:bidi="ru-RU"/>
              </w:rPr>
              <w:t>Производственная (по профилю</w:t>
            </w:r>
          </w:p>
          <w:p w:rsidR="005D5A71" w:rsidRPr="005D5A71" w:rsidRDefault="005D5A71" w:rsidP="005D5A71">
            <w:pPr>
              <w:spacing w:before="1" w:line="250" w:lineRule="exact"/>
              <w:ind w:right="103"/>
              <w:jc w:val="center"/>
              <w:rPr>
                <w:rFonts w:eastAsia="Times New Roman"/>
                <w:b/>
                <w:lang w:val="ru-RU" w:bidi="ru-RU"/>
              </w:rPr>
            </w:pPr>
            <w:r w:rsidRPr="005D5A71">
              <w:rPr>
                <w:rFonts w:eastAsia="Times New Roman"/>
                <w:b/>
                <w:lang w:val="ru-RU" w:bidi="ru-RU"/>
              </w:rPr>
              <w:t>специальности),</w:t>
            </w:r>
          </w:p>
          <w:p w:rsidR="005D5A71" w:rsidRPr="005D5A71" w:rsidRDefault="005D5A71" w:rsidP="005D5A71">
            <w:pPr>
              <w:spacing w:line="250" w:lineRule="exact"/>
              <w:ind w:right="106"/>
              <w:jc w:val="center"/>
              <w:rPr>
                <w:rFonts w:eastAsia="Times New Roman"/>
                <w:lang w:val="ru-RU" w:bidi="ru-RU"/>
              </w:rPr>
            </w:pPr>
            <w:r w:rsidRPr="005D5A71">
              <w:rPr>
                <w:rFonts w:eastAsia="Times New Roman"/>
                <w:lang w:val="ru-RU" w:bidi="ru-RU"/>
              </w:rPr>
              <w:t>часов</w:t>
            </w:r>
          </w:p>
        </w:tc>
      </w:tr>
      <w:tr w:rsidR="005D5A71" w:rsidRPr="005D5A71" w:rsidTr="005D5A71">
        <w:trPr>
          <w:trHeight w:val="1012"/>
        </w:trPr>
        <w:tc>
          <w:tcPr>
            <w:tcW w:w="1988"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val="ru-RU" w:bidi="ru-RU"/>
              </w:rPr>
            </w:pPr>
          </w:p>
        </w:tc>
        <w:tc>
          <w:tcPr>
            <w:tcW w:w="2977"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val="ru-RU" w:bidi="ru-RU"/>
              </w:rPr>
            </w:pPr>
          </w:p>
        </w:tc>
        <w:tc>
          <w:tcPr>
            <w:tcW w:w="1104"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val="ru-RU" w:bidi="ru-RU"/>
              </w:rPr>
            </w:pPr>
          </w:p>
        </w:tc>
        <w:tc>
          <w:tcPr>
            <w:tcW w:w="1730"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b/>
                <w:lang w:val="ru-RU" w:bidi="ru-RU"/>
              </w:rPr>
            </w:pPr>
          </w:p>
          <w:p w:rsidR="005D5A71" w:rsidRPr="005D5A71" w:rsidRDefault="005D5A71" w:rsidP="005D5A71">
            <w:pPr>
              <w:spacing w:line="252" w:lineRule="exact"/>
              <w:rPr>
                <w:rFonts w:eastAsia="Times New Roman"/>
                <w:b/>
                <w:lang w:bidi="ru-RU"/>
              </w:rPr>
            </w:pPr>
            <w:r w:rsidRPr="005D5A71">
              <w:rPr>
                <w:rFonts w:eastAsia="Times New Roman"/>
                <w:b/>
                <w:lang w:bidi="ru-RU"/>
              </w:rPr>
              <w:t>Всего,</w:t>
            </w:r>
          </w:p>
          <w:p w:rsidR="005D5A71" w:rsidRPr="005D5A71" w:rsidRDefault="005D5A71" w:rsidP="005D5A71">
            <w:pPr>
              <w:tabs>
                <w:tab w:val="left" w:pos="1673"/>
              </w:tabs>
              <w:spacing w:line="252" w:lineRule="exact"/>
              <w:ind w:right="-101"/>
              <w:rPr>
                <w:rFonts w:eastAsia="Times New Roman"/>
                <w:b/>
                <w:lang w:bidi="ru-RU"/>
              </w:rPr>
            </w:pPr>
            <w:r w:rsidRPr="005D5A71">
              <w:rPr>
                <w:rFonts w:eastAsia="Times New Roman"/>
                <w:lang w:bidi="ru-RU"/>
              </w:rPr>
              <w:t>часов</w:t>
            </w:r>
            <w:r w:rsidRPr="005D5A71">
              <w:rPr>
                <w:rFonts w:eastAsia="Times New Roman"/>
                <w:lang w:bidi="ru-RU"/>
              </w:rPr>
              <w:tab/>
            </w:r>
            <w:r w:rsidRPr="005D5A71">
              <w:rPr>
                <w:rFonts w:eastAsia="Times New Roman"/>
                <w:b/>
                <w:lang w:bidi="ru-RU"/>
              </w:rPr>
              <w:t>п</w:t>
            </w:r>
          </w:p>
        </w:tc>
        <w:tc>
          <w:tcPr>
            <w:tcW w:w="2050"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ind w:right="-58"/>
              <w:jc w:val="center"/>
              <w:rPr>
                <w:rFonts w:eastAsia="Times New Roman"/>
                <w:b/>
                <w:lang w:val="ru-RU" w:bidi="ru-RU"/>
              </w:rPr>
            </w:pPr>
            <w:r w:rsidRPr="005D5A71">
              <w:rPr>
                <w:rFonts w:eastAsia="Times New Roman"/>
                <w:b/>
                <w:lang w:val="ru-RU" w:bidi="ru-RU"/>
              </w:rPr>
              <w:t>в т.ч. лабораторные работы</w:t>
            </w:r>
            <w:r w:rsidRPr="005D5A71">
              <w:rPr>
                <w:rFonts w:eastAsia="Times New Roman"/>
                <w:b/>
                <w:spacing w:val="-1"/>
                <w:lang w:val="ru-RU" w:bidi="ru-RU"/>
              </w:rPr>
              <w:t xml:space="preserve"> </w:t>
            </w:r>
            <w:r w:rsidRPr="005D5A71">
              <w:rPr>
                <w:rFonts w:eastAsia="Times New Roman"/>
                <w:b/>
                <w:lang w:val="ru-RU" w:bidi="ru-RU"/>
              </w:rPr>
              <w:t>и</w:t>
            </w:r>
          </w:p>
          <w:p w:rsidR="005D5A71" w:rsidRPr="005D5A71" w:rsidRDefault="005D5A71" w:rsidP="005D5A71">
            <w:pPr>
              <w:spacing w:line="250" w:lineRule="exact"/>
              <w:ind w:right="-58"/>
              <w:jc w:val="center"/>
              <w:rPr>
                <w:rFonts w:eastAsia="Times New Roman"/>
                <w:lang w:bidi="ru-RU"/>
              </w:rPr>
            </w:pPr>
            <w:r w:rsidRPr="005D5A71">
              <w:rPr>
                <w:rFonts w:eastAsia="Times New Roman"/>
                <w:b/>
                <w:lang w:bidi="ru-RU"/>
              </w:rPr>
              <w:t>рактические заняти (работы),</w:t>
            </w:r>
            <w:r w:rsidRPr="005D5A71">
              <w:rPr>
                <w:rFonts w:eastAsia="Times New Roman"/>
                <w:lang w:bidi="ru-RU"/>
              </w:rPr>
              <w:t>часов</w:t>
            </w:r>
          </w:p>
        </w:tc>
        <w:tc>
          <w:tcPr>
            <w:tcW w:w="2055"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3233"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lang w:bidi="ru-RU"/>
              </w:rPr>
            </w:pPr>
          </w:p>
        </w:tc>
        <w:tc>
          <w:tcPr>
            <w:tcW w:w="2165"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lang w:bidi="ru-RU"/>
              </w:rPr>
            </w:pPr>
          </w:p>
        </w:tc>
      </w:tr>
      <w:tr w:rsidR="005D5A71" w:rsidRPr="005D5A71" w:rsidTr="005D5A71">
        <w:trPr>
          <w:trHeight w:val="274"/>
        </w:trPr>
        <w:tc>
          <w:tcPr>
            <w:tcW w:w="1988"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5" w:lineRule="exact"/>
              <w:jc w:val="center"/>
              <w:rPr>
                <w:rFonts w:eastAsia="Times New Roman"/>
                <w:b/>
                <w:lang w:bidi="ru-RU"/>
              </w:rPr>
            </w:pPr>
            <w:r w:rsidRPr="005D5A71">
              <w:rPr>
                <w:rFonts w:eastAsia="Times New Roman"/>
                <w:b/>
                <w:lang w:bidi="ru-RU"/>
              </w:rPr>
              <w:t>1</w:t>
            </w:r>
          </w:p>
        </w:tc>
        <w:tc>
          <w:tcPr>
            <w:tcW w:w="2977"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5" w:lineRule="exact"/>
              <w:jc w:val="center"/>
              <w:rPr>
                <w:rFonts w:eastAsia="Times New Roman"/>
                <w:b/>
                <w:lang w:bidi="ru-RU"/>
              </w:rPr>
            </w:pPr>
            <w:r w:rsidRPr="005D5A71">
              <w:rPr>
                <w:rFonts w:eastAsia="Times New Roman"/>
                <w:b/>
                <w:lang w:bidi="ru-RU"/>
              </w:rPr>
              <w:t>2</w:t>
            </w:r>
          </w:p>
        </w:tc>
        <w:tc>
          <w:tcPr>
            <w:tcW w:w="110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3</w:t>
            </w:r>
          </w:p>
        </w:tc>
        <w:tc>
          <w:tcPr>
            <w:tcW w:w="1730" w:type="dxa"/>
            <w:tcBorders>
              <w:top w:val="single" w:sz="12" w:space="0" w:color="000000"/>
              <w:left w:val="single" w:sz="12" w:space="0" w:color="000000"/>
              <w:bottom w:val="single" w:sz="12" w:space="0" w:color="000000"/>
              <w:right w:val="single" w:sz="6" w:space="0" w:color="000000"/>
            </w:tcBorders>
            <w:hideMark/>
          </w:tcPr>
          <w:p w:rsidR="005D5A71" w:rsidRPr="005D5A71" w:rsidRDefault="005D5A71" w:rsidP="005D5A71">
            <w:pPr>
              <w:spacing w:before="10" w:line="245" w:lineRule="exact"/>
              <w:rPr>
                <w:rFonts w:eastAsia="Times New Roman"/>
                <w:b/>
                <w:lang w:bidi="ru-RU"/>
              </w:rPr>
            </w:pPr>
            <w:r w:rsidRPr="005D5A71">
              <w:rPr>
                <w:rFonts w:eastAsia="Times New Roman"/>
                <w:b/>
                <w:lang w:bidi="ru-RU"/>
              </w:rPr>
              <w:t>4</w:t>
            </w:r>
          </w:p>
        </w:tc>
        <w:tc>
          <w:tcPr>
            <w:tcW w:w="2050" w:type="dxa"/>
            <w:tcBorders>
              <w:top w:val="single" w:sz="12" w:space="0" w:color="000000"/>
              <w:left w:val="single" w:sz="6" w:space="0" w:color="000000"/>
              <w:bottom w:val="single" w:sz="12" w:space="0" w:color="000000"/>
              <w:right w:val="single" w:sz="12" w:space="0" w:color="000000"/>
            </w:tcBorders>
            <w:hideMark/>
          </w:tcPr>
          <w:p w:rsidR="005D5A71" w:rsidRPr="005D5A71" w:rsidRDefault="005D5A71" w:rsidP="005D5A71">
            <w:pPr>
              <w:spacing w:before="10" w:line="245" w:lineRule="exact"/>
              <w:rPr>
                <w:rFonts w:eastAsia="Times New Roman"/>
                <w:b/>
                <w:lang w:bidi="ru-RU"/>
              </w:rPr>
            </w:pPr>
            <w:r w:rsidRPr="005D5A71">
              <w:rPr>
                <w:rFonts w:eastAsia="Times New Roman"/>
                <w:b/>
                <w:lang w:bidi="ru-RU"/>
              </w:rPr>
              <w:t>5</w:t>
            </w:r>
          </w:p>
        </w:tc>
        <w:tc>
          <w:tcPr>
            <w:tcW w:w="205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ind w:right="945"/>
              <w:jc w:val="right"/>
              <w:rPr>
                <w:rFonts w:eastAsia="Times New Roman"/>
                <w:b/>
                <w:lang w:bidi="ru-RU"/>
              </w:rPr>
            </w:pPr>
            <w:r w:rsidRPr="005D5A71">
              <w:rPr>
                <w:rFonts w:eastAsia="Times New Roman"/>
                <w:b/>
                <w:lang w:bidi="ru-RU"/>
              </w:rPr>
              <w:t>6</w:t>
            </w:r>
          </w:p>
        </w:tc>
        <w:tc>
          <w:tcPr>
            <w:tcW w:w="1068"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7</w:t>
            </w:r>
          </w:p>
        </w:tc>
        <w:tc>
          <w:tcPr>
            <w:tcW w:w="216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8</w:t>
            </w:r>
          </w:p>
        </w:tc>
      </w:tr>
      <w:tr w:rsidR="005D5A71" w:rsidRPr="005D5A71" w:rsidTr="005D5A71">
        <w:trPr>
          <w:trHeight w:val="3128"/>
        </w:trPr>
        <w:tc>
          <w:tcPr>
            <w:tcW w:w="1988"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ПК</w:t>
            </w:r>
            <w:r w:rsidRPr="005D5A71">
              <w:rPr>
                <w:rFonts w:eastAsia="Times New Roman"/>
                <w:spacing w:val="-2"/>
                <w:lang w:bidi="ru-RU"/>
              </w:rPr>
              <w:t xml:space="preserve"> </w:t>
            </w:r>
            <w:r w:rsidRPr="005D5A71">
              <w:rPr>
                <w:rFonts w:eastAsia="Times New Roman"/>
                <w:lang w:bidi="ru-RU"/>
              </w:rPr>
              <w:t>4.1</w:t>
            </w:r>
          </w:p>
          <w:p w:rsidR="005D5A71" w:rsidRPr="005D5A71" w:rsidRDefault="005D5A71" w:rsidP="005D5A71">
            <w:pPr>
              <w:rPr>
                <w:rFonts w:eastAsia="Times New Roman"/>
                <w:lang w:bidi="ru-RU"/>
              </w:rPr>
            </w:pPr>
            <w:r w:rsidRPr="005D5A71">
              <w:rPr>
                <w:rFonts w:eastAsia="Times New Roman"/>
                <w:lang w:bidi="ru-RU"/>
              </w:rPr>
              <w:t>ПК</w:t>
            </w:r>
            <w:r w:rsidRPr="005D5A71">
              <w:rPr>
                <w:rFonts w:eastAsia="Times New Roman"/>
                <w:spacing w:val="-2"/>
                <w:lang w:bidi="ru-RU"/>
              </w:rPr>
              <w:t xml:space="preserve"> </w:t>
            </w:r>
            <w:r w:rsidRPr="005D5A71">
              <w:rPr>
                <w:rFonts w:eastAsia="Times New Roman"/>
                <w:lang w:bidi="ru-RU"/>
              </w:rPr>
              <w:t>4.2</w:t>
            </w:r>
          </w:p>
          <w:p w:rsidR="005D5A71" w:rsidRPr="005D5A71" w:rsidRDefault="005D5A71" w:rsidP="005D5A71">
            <w:pPr>
              <w:rPr>
                <w:rFonts w:eastAsia="Times New Roman"/>
                <w:lang w:bidi="ru-RU"/>
              </w:rPr>
            </w:pPr>
            <w:r w:rsidRPr="005D5A71">
              <w:rPr>
                <w:rFonts w:eastAsia="Times New Roman"/>
                <w:lang w:bidi="ru-RU"/>
              </w:rPr>
              <w:t>ПК</w:t>
            </w:r>
            <w:r w:rsidRPr="005D5A71">
              <w:rPr>
                <w:rFonts w:eastAsia="Times New Roman"/>
                <w:spacing w:val="-2"/>
                <w:lang w:bidi="ru-RU"/>
              </w:rPr>
              <w:t xml:space="preserve"> </w:t>
            </w:r>
            <w:r w:rsidRPr="005D5A71">
              <w:rPr>
                <w:rFonts w:eastAsia="Times New Roman"/>
                <w:lang w:bidi="ru-RU"/>
              </w:rPr>
              <w:t>4.3</w:t>
            </w:r>
          </w:p>
        </w:tc>
        <w:tc>
          <w:tcPr>
            <w:tcW w:w="2977"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28" w:lineRule="exact"/>
              <w:rPr>
                <w:rFonts w:eastAsia="Times New Roman"/>
                <w:b/>
                <w:sz w:val="20"/>
                <w:lang w:val="ru-RU" w:bidi="ru-RU"/>
              </w:rPr>
            </w:pPr>
            <w:r w:rsidRPr="005D5A71">
              <w:rPr>
                <w:rFonts w:eastAsia="Times New Roman"/>
                <w:b/>
                <w:sz w:val="20"/>
                <w:lang w:val="ru-RU" w:bidi="ru-RU"/>
              </w:rPr>
              <w:t>Раздел 1.</w:t>
            </w:r>
          </w:p>
          <w:p w:rsidR="005D5A71" w:rsidRPr="005D5A71" w:rsidRDefault="005D5A71" w:rsidP="005D5A71">
            <w:pPr>
              <w:ind w:right="91"/>
              <w:rPr>
                <w:rFonts w:eastAsia="Times New Roman"/>
                <w:lang w:val="ru-RU" w:bidi="ru-RU"/>
              </w:rPr>
            </w:pPr>
            <w:r w:rsidRPr="005D5A71">
              <w:rPr>
                <w:rFonts w:eastAsia="Times New Roman"/>
                <w:lang w:val="ru-RU" w:bidi="ru-RU"/>
              </w:rPr>
              <w:t xml:space="preserve">Частично механизированная сварка (наплавка) плавлением в защитном газе деталей из углеродистых и конструкционных сталей, цветных металлов и сплавов </w:t>
            </w:r>
            <w:r w:rsidRPr="005D5A71">
              <w:rPr>
                <w:rFonts w:eastAsia="Times New Roman"/>
                <w:b/>
                <w:lang w:val="ru-RU" w:bidi="ru-RU"/>
              </w:rPr>
              <w:t>МДК.03.01.</w:t>
            </w:r>
            <w:r w:rsidRPr="005D5A71">
              <w:rPr>
                <w:rFonts w:eastAsia="Times New Roman"/>
                <w:lang w:val="ru-RU" w:bidi="ru-RU"/>
              </w:rPr>
              <w:t>Техника и технология частично механизированной сварки (наплавки) плавлением в</w:t>
            </w:r>
          </w:p>
          <w:p w:rsidR="005D5A71" w:rsidRPr="005D5A71" w:rsidRDefault="005D5A71" w:rsidP="005D5A71">
            <w:pPr>
              <w:spacing w:line="261" w:lineRule="exact"/>
              <w:rPr>
                <w:rFonts w:eastAsia="Times New Roman"/>
                <w:lang w:bidi="ru-RU"/>
              </w:rPr>
            </w:pPr>
            <w:r w:rsidRPr="005D5A71">
              <w:rPr>
                <w:rFonts w:eastAsia="Times New Roman"/>
                <w:lang w:bidi="ru-RU"/>
              </w:rPr>
              <w:t>защитном газе</w:t>
            </w:r>
          </w:p>
        </w:tc>
        <w:tc>
          <w:tcPr>
            <w:tcW w:w="1104"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10"/>
              <w:rPr>
                <w:rFonts w:eastAsia="Times New Roman"/>
                <w:b/>
                <w:sz w:val="21"/>
                <w:lang w:bidi="ru-RU"/>
              </w:rPr>
            </w:pPr>
          </w:p>
          <w:p w:rsidR="005D5A71" w:rsidRPr="005D5A71" w:rsidRDefault="005D5A71" w:rsidP="005D5A71">
            <w:pPr>
              <w:spacing w:line="294" w:lineRule="exact"/>
              <w:rPr>
                <w:rFonts w:eastAsia="Times New Roman"/>
                <w:b/>
                <w:sz w:val="16"/>
                <w:lang w:bidi="ru-RU"/>
              </w:rPr>
            </w:pPr>
            <w:r w:rsidRPr="005D5A71">
              <w:rPr>
                <w:rFonts w:eastAsia="Times New Roman"/>
                <w:b/>
                <w:lang w:bidi="ru-RU"/>
              </w:rPr>
              <w:t>176</w:t>
            </w:r>
          </w:p>
        </w:tc>
        <w:tc>
          <w:tcPr>
            <w:tcW w:w="1730"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10"/>
              <w:rPr>
                <w:rFonts w:eastAsia="Times New Roman"/>
                <w:b/>
                <w:sz w:val="21"/>
                <w:lang w:bidi="ru-RU"/>
              </w:rPr>
            </w:pPr>
          </w:p>
          <w:p w:rsidR="005D5A71" w:rsidRPr="005D5A71" w:rsidRDefault="005D5A71" w:rsidP="005D5A71">
            <w:pPr>
              <w:rPr>
                <w:rFonts w:eastAsia="Times New Roman"/>
                <w:b/>
                <w:lang w:bidi="ru-RU"/>
              </w:rPr>
            </w:pPr>
            <w:r w:rsidRPr="005D5A71">
              <w:rPr>
                <w:rFonts w:eastAsia="Times New Roman"/>
                <w:b/>
                <w:lang w:bidi="ru-RU"/>
              </w:rPr>
              <w:t>117</w:t>
            </w:r>
          </w:p>
        </w:tc>
        <w:tc>
          <w:tcPr>
            <w:tcW w:w="2050" w:type="dxa"/>
            <w:tcBorders>
              <w:top w:val="single" w:sz="12" w:space="0" w:color="000000"/>
              <w:left w:val="single" w:sz="4"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5"/>
              <w:rPr>
                <w:rFonts w:eastAsia="Times New Roman"/>
                <w:b/>
                <w:sz w:val="21"/>
                <w:lang w:bidi="ru-RU"/>
              </w:rPr>
            </w:pPr>
          </w:p>
          <w:p w:rsidR="005D5A71" w:rsidRPr="005D5A71" w:rsidRDefault="005D5A71" w:rsidP="005D5A71">
            <w:pPr>
              <w:rPr>
                <w:rFonts w:eastAsia="Times New Roman"/>
                <w:lang w:bidi="ru-RU"/>
              </w:rPr>
            </w:pPr>
            <w:r w:rsidRPr="005D5A71">
              <w:rPr>
                <w:rFonts w:eastAsia="Times New Roman"/>
                <w:lang w:bidi="ru-RU"/>
              </w:rPr>
              <w:t>54</w:t>
            </w:r>
          </w:p>
        </w:tc>
        <w:tc>
          <w:tcPr>
            <w:tcW w:w="2055"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10"/>
              <w:rPr>
                <w:rFonts w:eastAsia="Times New Roman"/>
                <w:b/>
                <w:sz w:val="21"/>
                <w:lang w:bidi="ru-RU"/>
              </w:rPr>
            </w:pPr>
          </w:p>
          <w:p w:rsidR="005D5A71" w:rsidRPr="005D5A71" w:rsidRDefault="005D5A71" w:rsidP="005D5A71">
            <w:pPr>
              <w:ind w:right="879"/>
              <w:jc w:val="right"/>
              <w:rPr>
                <w:rFonts w:eastAsia="Times New Roman"/>
                <w:b/>
                <w:lang w:bidi="ru-RU"/>
              </w:rPr>
            </w:pPr>
            <w:r w:rsidRPr="005D5A71">
              <w:rPr>
                <w:rFonts w:eastAsia="Times New Roman"/>
                <w:b/>
                <w:lang w:bidi="ru-RU"/>
              </w:rPr>
              <w:t>59</w:t>
            </w:r>
          </w:p>
        </w:tc>
        <w:tc>
          <w:tcPr>
            <w:tcW w:w="1068"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10"/>
              <w:rPr>
                <w:rFonts w:eastAsia="Times New Roman"/>
                <w:b/>
                <w:sz w:val="21"/>
                <w:lang w:bidi="ru-RU"/>
              </w:rPr>
            </w:pPr>
          </w:p>
          <w:p w:rsidR="005D5A71" w:rsidRPr="005D5A71" w:rsidRDefault="005D5A71" w:rsidP="005D5A71">
            <w:pPr>
              <w:ind w:right="8"/>
              <w:jc w:val="center"/>
              <w:rPr>
                <w:rFonts w:eastAsia="Times New Roman"/>
                <w:b/>
                <w:lang w:bidi="ru-RU"/>
              </w:rPr>
            </w:pPr>
            <w:r w:rsidRPr="005D5A71">
              <w:rPr>
                <w:rFonts w:eastAsia="Times New Roman"/>
                <w:b/>
                <w:lang w:bidi="ru-RU"/>
              </w:rPr>
              <w:t>318</w:t>
            </w:r>
          </w:p>
        </w:tc>
        <w:tc>
          <w:tcPr>
            <w:tcW w:w="2165"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sz w:val="26"/>
                <w:lang w:bidi="ru-RU"/>
              </w:rPr>
            </w:pPr>
          </w:p>
          <w:p w:rsidR="005D5A71" w:rsidRPr="005D5A71" w:rsidRDefault="005D5A71" w:rsidP="005D5A71">
            <w:pPr>
              <w:spacing w:before="5"/>
              <w:rPr>
                <w:rFonts w:eastAsia="Times New Roman"/>
                <w:b/>
                <w:sz w:val="21"/>
                <w:lang w:bidi="ru-RU"/>
              </w:rPr>
            </w:pPr>
          </w:p>
          <w:p w:rsidR="005D5A71" w:rsidRPr="005D5A71" w:rsidRDefault="005D5A71" w:rsidP="005D5A71">
            <w:pPr>
              <w:jc w:val="center"/>
              <w:rPr>
                <w:rFonts w:eastAsia="Times New Roman"/>
                <w:lang w:bidi="ru-RU"/>
              </w:rPr>
            </w:pPr>
            <w:r w:rsidRPr="005D5A71">
              <w:rPr>
                <w:rFonts w:eastAsia="Times New Roman"/>
                <w:w w:val="99"/>
                <w:lang w:bidi="ru-RU"/>
              </w:rPr>
              <w:t>-</w:t>
            </w:r>
          </w:p>
        </w:tc>
      </w:tr>
      <w:tr w:rsidR="005D5A71" w:rsidRPr="005D5A71" w:rsidTr="005D5A71">
        <w:trPr>
          <w:trHeight w:val="829"/>
        </w:trPr>
        <w:tc>
          <w:tcPr>
            <w:tcW w:w="1988"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lang w:bidi="ru-RU"/>
              </w:rPr>
            </w:pPr>
          </w:p>
        </w:tc>
        <w:tc>
          <w:tcPr>
            <w:tcW w:w="2977"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ind w:right="884"/>
              <w:rPr>
                <w:rFonts w:eastAsia="Times New Roman"/>
                <w:b/>
                <w:lang w:bidi="ru-RU"/>
              </w:rPr>
            </w:pPr>
            <w:r w:rsidRPr="005D5A71">
              <w:rPr>
                <w:rFonts w:eastAsia="Times New Roman"/>
                <w:b/>
                <w:lang w:bidi="ru-RU"/>
              </w:rPr>
              <w:t>Производственная практика</w:t>
            </w:r>
          </w:p>
          <w:p w:rsidR="005D5A71" w:rsidRPr="005D5A71" w:rsidRDefault="005D5A71" w:rsidP="005D5A71">
            <w:pPr>
              <w:spacing w:line="259" w:lineRule="exact"/>
              <w:rPr>
                <w:rFonts w:eastAsia="Times New Roman"/>
                <w:i/>
                <w:lang w:bidi="ru-RU"/>
              </w:rPr>
            </w:pPr>
            <w:r w:rsidRPr="005D5A71">
              <w:rPr>
                <w:rFonts w:eastAsia="Times New Roman"/>
                <w:i/>
                <w:lang w:bidi="ru-RU"/>
              </w:rPr>
              <w:t>(концентрированная)</w:t>
            </w:r>
          </w:p>
        </w:tc>
        <w:tc>
          <w:tcPr>
            <w:tcW w:w="110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5" w:lineRule="exact"/>
              <w:ind w:right="36"/>
              <w:jc w:val="center"/>
              <w:rPr>
                <w:rFonts w:eastAsia="Times New Roman"/>
                <w:b/>
                <w:lang w:bidi="ru-RU"/>
              </w:rPr>
            </w:pPr>
            <w:r w:rsidRPr="005D5A71">
              <w:rPr>
                <w:rFonts w:eastAsia="Times New Roman"/>
                <w:b/>
                <w:lang w:bidi="ru-RU"/>
              </w:rPr>
              <w:t>102</w:t>
            </w:r>
          </w:p>
        </w:tc>
        <w:tc>
          <w:tcPr>
            <w:tcW w:w="6903" w:type="dxa"/>
            <w:gridSpan w:val="4"/>
            <w:tcBorders>
              <w:top w:val="single" w:sz="12" w:space="0" w:color="000000"/>
              <w:left w:val="single" w:sz="12" w:space="0" w:color="000000"/>
              <w:bottom w:val="single" w:sz="12" w:space="0" w:color="000000"/>
              <w:right w:val="single" w:sz="12" w:space="0" w:color="000000"/>
            </w:tcBorders>
            <w:shd w:val="clear" w:color="auto" w:fill="C0C0C0"/>
          </w:tcPr>
          <w:p w:rsidR="005D5A71" w:rsidRPr="005D5A71" w:rsidRDefault="005D5A71" w:rsidP="005D5A71">
            <w:pPr>
              <w:rPr>
                <w:rFonts w:eastAsia="Times New Roman"/>
                <w:lang w:bidi="ru-RU"/>
              </w:rPr>
            </w:pPr>
          </w:p>
        </w:tc>
        <w:tc>
          <w:tcPr>
            <w:tcW w:w="216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5" w:lineRule="exact"/>
              <w:ind w:right="106"/>
              <w:jc w:val="center"/>
              <w:rPr>
                <w:rFonts w:eastAsia="Times New Roman"/>
                <w:b/>
                <w:lang w:bidi="ru-RU"/>
              </w:rPr>
            </w:pPr>
            <w:r w:rsidRPr="005D5A71">
              <w:rPr>
                <w:rFonts w:eastAsia="Times New Roman"/>
                <w:b/>
                <w:lang w:bidi="ru-RU"/>
              </w:rPr>
              <w:t>102</w:t>
            </w:r>
          </w:p>
        </w:tc>
      </w:tr>
      <w:tr w:rsidR="005D5A71" w:rsidRPr="005D5A71" w:rsidTr="005D5A71">
        <w:trPr>
          <w:trHeight w:val="553"/>
        </w:trPr>
        <w:tc>
          <w:tcPr>
            <w:tcW w:w="1988"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lang w:bidi="ru-RU"/>
              </w:rPr>
            </w:pPr>
          </w:p>
        </w:tc>
        <w:tc>
          <w:tcPr>
            <w:tcW w:w="2977"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2" w:lineRule="exact"/>
              <w:rPr>
                <w:rFonts w:eastAsia="Times New Roman"/>
                <w:b/>
                <w:lang w:bidi="ru-RU"/>
              </w:rPr>
            </w:pPr>
            <w:r w:rsidRPr="005D5A71">
              <w:rPr>
                <w:rFonts w:eastAsia="Times New Roman"/>
                <w:b/>
                <w:lang w:bidi="ru-RU"/>
              </w:rPr>
              <w:t>Всего:</w:t>
            </w:r>
          </w:p>
        </w:tc>
        <w:tc>
          <w:tcPr>
            <w:tcW w:w="110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3" w:lineRule="exact"/>
              <w:ind w:right="-15"/>
              <w:jc w:val="center"/>
              <w:rPr>
                <w:rFonts w:eastAsia="Times New Roman"/>
                <w:b/>
                <w:lang w:bidi="ru-RU"/>
              </w:rPr>
            </w:pPr>
            <w:r w:rsidRPr="005D5A71">
              <w:rPr>
                <w:rFonts w:eastAsia="Times New Roman"/>
                <w:b/>
                <w:lang w:bidi="ru-RU"/>
              </w:rPr>
              <w:t>278</w:t>
            </w:r>
          </w:p>
        </w:tc>
        <w:tc>
          <w:tcPr>
            <w:tcW w:w="1730"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117</w:t>
            </w:r>
          </w:p>
        </w:tc>
        <w:tc>
          <w:tcPr>
            <w:tcW w:w="2050"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54</w:t>
            </w:r>
          </w:p>
        </w:tc>
        <w:tc>
          <w:tcPr>
            <w:tcW w:w="205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3" w:lineRule="exact"/>
              <w:ind w:right="879"/>
              <w:jc w:val="right"/>
              <w:rPr>
                <w:rFonts w:eastAsia="Times New Roman"/>
                <w:b/>
                <w:lang w:bidi="ru-RU"/>
              </w:rPr>
            </w:pPr>
            <w:r w:rsidRPr="005D5A71">
              <w:rPr>
                <w:rFonts w:eastAsia="Times New Roman"/>
                <w:b/>
                <w:lang w:bidi="ru-RU"/>
              </w:rPr>
              <w:t>59</w:t>
            </w:r>
          </w:p>
        </w:tc>
        <w:tc>
          <w:tcPr>
            <w:tcW w:w="1068"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3" w:lineRule="exact"/>
              <w:ind w:right="8"/>
              <w:jc w:val="center"/>
              <w:rPr>
                <w:rFonts w:eastAsia="Times New Roman"/>
                <w:b/>
                <w:lang w:bidi="ru-RU"/>
              </w:rPr>
            </w:pPr>
            <w:r w:rsidRPr="005D5A71">
              <w:rPr>
                <w:rFonts w:eastAsia="Times New Roman"/>
                <w:b/>
                <w:lang w:bidi="ru-RU"/>
              </w:rPr>
              <w:t>318</w:t>
            </w:r>
          </w:p>
        </w:tc>
        <w:tc>
          <w:tcPr>
            <w:tcW w:w="216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3" w:lineRule="exact"/>
              <w:ind w:right="106"/>
              <w:jc w:val="center"/>
              <w:rPr>
                <w:rFonts w:eastAsia="Times New Roman"/>
                <w:b/>
                <w:lang w:bidi="ru-RU"/>
              </w:rPr>
            </w:pPr>
            <w:r w:rsidRPr="005D5A71">
              <w:rPr>
                <w:rFonts w:eastAsia="Times New Roman"/>
                <w:b/>
                <w:lang w:bidi="ru-RU"/>
              </w:rPr>
              <w:t>102</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10"/>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80768" behindDoc="1" locked="0" layoutInCell="1" allowOverlap="1" wp14:anchorId="161962A7" wp14:editId="66EA5AE3">
                <wp:simplePos x="0" y="0"/>
                <wp:positionH relativeFrom="page">
                  <wp:posOffset>1080770</wp:posOffset>
                </wp:positionH>
                <wp:positionV relativeFrom="paragraph">
                  <wp:posOffset>103505</wp:posOffset>
                </wp:positionV>
                <wp:extent cx="1828800" cy="0"/>
                <wp:effectExtent l="0" t="0" r="19050" b="19050"/>
                <wp:wrapTopAndBottom/>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15pt" to="229.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" strokeweight=".6pt">
                <w10:wrap type="topAndBottom" anchorx="page"/>
              </v:line>
            </w:pict>
          </mc:Fallback>
        </mc:AlternateContent>
      </w:r>
    </w:p>
    <w:p w:rsidR="005D5A71" w:rsidRPr="005D5A71" w:rsidRDefault="005D5A71" w:rsidP="005D5A71">
      <w:pPr>
        <w:widowControl w:val="0"/>
        <w:autoSpaceDE w:val="0"/>
        <w:autoSpaceDN w:val="0"/>
        <w:spacing w:before="50" w:after="0" w:line="240" w:lineRule="auto"/>
        <w:rPr>
          <w:rFonts w:ascii="Times New Roman" w:eastAsia="Times New Roman" w:hAnsi="Times New Roman" w:cs="Times New Roman"/>
          <w:sz w:val="20"/>
          <w:lang w:eastAsia="ru-RU" w:bidi="ru-RU"/>
        </w:rPr>
      </w:pP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80" w:right="440" w:bottom="1180" w:left="600" w:header="710" w:footer="985" w:gutter="0"/>
          <w:pgNumType w:start="148"/>
          <w:cols w:space="720"/>
        </w:sect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12"/>
          <w:szCs w:val="24"/>
          <w:lang w:eastAsia="ru-RU" w:bidi="ru-RU"/>
        </w:rPr>
      </w:pPr>
    </w:p>
    <w:p w:rsidR="005D5A71" w:rsidRPr="005D5A71" w:rsidRDefault="005D5A71" w:rsidP="00284ED8">
      <w:pPr>
        <w:widowControl w:val="0"/>
        <w:numPr>
          <w:ilvl w:val="1"/>
          <w:numId w:val="303"/>
        </w:numPr>
        <w:tabs>
          <w:tab w:val="left" w:pos="1522"/>
        </w:tabs>
        <w:autoSpaceDE w:val="0"/>
        <w:autoSpaceDN w:val="0"/>
        <w:spacing w:before="90" w:after="0" w:line="240" w:lineRule="auto"/>
        <w:ind w:left="1101" w:right="728" w:firstLine="0"/>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Тематический план и содержание профессионального модуля (ПМ) ПМ.03 ЧАСТИЧНО МЕХАНИЗИРОВАННАЯ СВАРКА (НАПЛАВКА) ПЛАВЛЕНИЕМ В ЗАЩИТНОМ</w:t>
      </w:r>
      <w:r w:rsidRPr="005D5A71">
        <w:rPr>
          <w:rFonts w:ascii="Times New Roman" w:eastAsia="Times New Roman" w:hAnsi="Times New Roman" w:cs="Times New Roman"/>
          <w:b/>
          <w:bCs/>
          <w:spacing w:val="-7"/>
          <w:sz w:val="24"/>
          <w:szCs w:val="24"/>
          <w:lang w:eastAsia="ru-RU" w:bidi="ru-RU"/>
        </w:rPr>
        <w:t xml:space="preserve"> </w:t>
      </w:r>
      <w:r w:rsidRPr="005D5A71">
        <w:rPr>
          <w:rFonts w:ascii="Times New Roman" w:eastAsia="Times New Roman" w:hAnsi="Times New Roman" w:cs="Times New Roman"/>
          <w:b/>
          <w:bCs/>
          <w:sz w:val="24"/>
          <w:szCs w:val="24"/>
          <w:lang w:eastAsia="ru-RU" w:bidi="ru-RU"/>
        </w:rPr>
        <w:t>ГАЗЕ</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4"/>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9217"/>
        <w:gridCol w:w="1360"/>
        <w:gridCol w:w="1440"/>
      </w:tblGrid>
      <w:tr w:rsidR="005D5A71" w:rsidRPr="005D5A71" w:rsidTr="005D5A71">
        <w:trPr>
          <w:trHeight w:val="1103"/>
        </w:trPr>
        <w:tc>
          <w:tcPr>
            <w:tcW w:w="35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exact"/>
              <w:ind w:right="247"/>
              <w:jc w:val="center"/>
              <w:rPr>
                <w:rFonts w:eastAsia="Times New Roman"/>
                <w:b/>
                <w:lang w:val="ru-RU" w:bidi="ru-RU"/>
              </w:rPr>
            </w:pPr>
            <w:r w:rsidRPr="005D5A71">
              <w:rPr>
                <w:rFonts w:eastAsia="Times New Roman"/>
                <w:b/>
                <w:lang w:val="ru-RU" w:bidi="ru-RU"/>
              </w:rPr>
              <w:t>Наименование разделов профессионального модуля (ПМ), междисциплинарных курсов (МДК) и тем</w:t>
            </w:r>
          </w:p>
        </w:tc>
        <w:tc>
          <w:tcPr>
            <w:tcW w:w="9217"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b/>
                <w:sz w:val="23"/>
                <w:lang w:val="ru-RU" w:bidi="ru-RU"/>
              </w:rPr>
            </w:pPr>
          </w:p>
          <w:p w:rsidR="005D5A71" w:rsidRPr="005D5A71" w:rsidRDefault="005D5A71" w:rsidP="005D5A71">
            <w:pPr>
              <w:ind w:right="144"/>
              <w:rPr>
                <w:rFonts w:eastAsia="Times New Roman"/>
                <w:b/>
                <w:lang w:val="ru-RU" w:bidi="ru-RU"/>
              </w:rPr>
            </w:pPr>
            <w:r w:rsidRPr="005D5A71">
              <w:rPr>
                <w:rFonts w:eastAsia="Times New Roman"/>
                <w:b/>
                <w:lang w:val="ru-RU" w:bidi="ru-RU"/>
              </w:rPr>
              <w:t>Содержание учебного материала, лабораторные работы и практические занятия, самостоятельная работа студента</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92"/>
              <w:rPr>
                <w:rFonts w:eastAsia="Times New Roman"/>
                <w:b/>
                <w:lang w:bidi="ru-RU"/>
              </w:rPr>
            </w:pPr>
            <w:r w:rsidRPr="005D5A71">
              <w:rPr>
                <w:rFonts w:eastAsia="Times New Roman"/>
                <w:b/>
                <w:lang w:bidi="ru-RU"/>
              </w:rPr>
              <w:t>Объем часов</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93"/>
              <w:rPr>
                <w:rFonts w:eastAsia="Times New Roman"/>
                <w:b/>
                <w:lang w:bidi="ru-RU"/>
              </w:rPr>
            </w:pPr>
            <w:r w:rsidRPr="005D5A71">
              <w:rPr>
                <w:rFonts w:eastAsia="Times New Roman"/>
                <w:b/>
                <w:lang w:bidi="ru-RU"/>
              </w:rPr>
              <w:t>Уровень освоения</w:t>
            </w:r>
          </w:p>
        </w:tc>
      </w:tr>
      <w:tr w:rsidR="005D5A71" w:rsidRPr="005D5A71" w:rsidTr="005D5A71">
        <w:trPr>
          <w:trHeight w:val="330"/>
        </w:trPr>
        <w:tc>
          <w:tcPr>
            <w:tcW w:w="35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jc w:val="center"/>
              <w:rPr>
                <w:rFonts w:eastAsia="Times New Roman"/>
                <w:b/>
                <w:lang w:bidi="ru-RU"/>
              </w:rPr>
            </w:pPr>
            <w:r w:rsidRPr="005D5A71">
              <w:rPr>
                <w:rFonts w:eastAsia="Times New Roman"/>
                <w:b/>
                <w:lang w:bidi="ru-RU"/>
              </w:rPr>
              <w:t>1</w:t>
            </w: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jc w:val="center"/>
              <w:rPr>
                <w:rFonts w:eastAsia="Times New Roman"/>
                <w:b/>
                <w:lang w:bidi="ru-RU"/>
              </w:rPr>
            </w:pPr>
            <w:r w:rsidRPr="005D5A71">
              <w:rPr>
                <w:rFonts w:eastAsia="Times New Roman"/>
                <w:b/>
                <w:lang w:bidi="ru-RU"/>
              </w:rPr>
              <w:t>2</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jc w:val="center"/>
              <w:rPr>
                <w:rFonts w:eastAsia="Times New Roman"/>
                <w:b/>
                <w:lang w:bidi="ru-RU"/>
              </w:rPr>
            </w:pPr>
            <w:r w:rsidRPr="005D5A71">
              <w:rPr>
                <w:rFonts w:eastAsia="Times New Roman"/>
                <w:b/>
                <w:lang w:bidi="ru-RU"/>
              </w:rPr>
              <w:t>3</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2" w:lineRule="exact"/>
              <w:ind w:right="646"/>
              <w:jc w:val="right"/>
              <w:rPr>
                <w:rFonts w:eastAsia="Times New Roman"/>
                <w:b/>
                <w:lang w:bidi="ru-RU"/>
              </w:rPr>
            </w:pPr>
            <w:r w:rsidRPr="005D5A71">
              <w:rPr>
                <w:rFonts w:eastAsia="Times New Roman"/>
                <w:b/>
                <w:lang w:bidi="ru-RU"/>
              </w:rPr>
              <w:t>4</w:t>
            </w:r>
          </w:p>
        </w:tc>
      </w:tr>
      <w:tr w:rsidR="005D5A71" w:rsidRPr="005D5A71" w:rsidTr="005D5A71">
        <w:trPr>
          <w:trHeight w:val="552"/>
        </w:trPr>
        <w:tc>
          <w:tcPr>
            <w:tcW w:w="1276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 xml:space="preserve">Раздел 1 ПМ 03. </w:t>
            </w:r>
            <w:r w:rsidRPr="005D5A71">
              <w:rPr>
                <w:rFonts w:eastAsia="Times New Roman"/>
                <w:lang w:val="ru-RU" w:bidi="ru-RU"/>
              </w:rPr>
              <w:t>Частично механизированная сварка (наплавка) плавлением в защитном газе деталей из углеродистых 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конструкционных сталей, цветных металлов и сплавов</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275"/>
        </w:trPr>
        <w:tc>
          <w:tcPr>
            <w:tcW w:w="1276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b/>
                <w:lang w:val="ru-RU" w:bidi="ru-RU"/>
              </w:rPr>
              <w:t>МДК. 03.01.</w:t>
            </w:r>
            <w:r w:rsidRPr="005D5A71">
              <w:rPr>
                <w:rFonts w:eastAsia="Times New Roman"/>
                <w:lang w:val="ru-RU" w:bidi="ru-RU"/>
              </w:rPr>
              <w:t>Техника и технология частично механизированной сварки (наплавки) плавлением в защитном газе</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117</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r>
      <w:tr w:rsidR="005D5A71" w:rsidRPr="005D5A71" w:rsidTr="005D5A71">
        <w:trPr>
          <w:trHeight w:val="330"/>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1664"/>
                <w:tab w:val="left" w:pos="2743"/>
                <w:tab w:val="left" w:pos="3321"/>
              </w:tabs>
              <w:ind w:right="97"/>
              <w:rPr>
                <w:rFonts w:eastAsia="Times New Roman"/>
                <w:lang w:val="ru-RU" w:bidi="ru-RU"/>
              </w:rPr>
            </w:pPr>
            <w:r w:rsidRPr="005D5A71">
              <w:rPr>
                <w:rFonts w:eastAsia="Times New Roman"/>
                <w:lang w:val="ru-RU" w:bidi="ru-RU"/>
              </w:rPr>
              <w:t>Тема 1.1. Оборудование сварочного поста для частично механизированной</w:t>
            </w:r>
            <w:r w:rsidRPr="005D5A71">
              <w:rPr>
                <w:rFonts w:eastAsia="Times New Roman"/>
                <w:lang w:val="ru-RU" w:bidi="ru-RU"/>
              </w:rPr>
              <w:tab/>
            </w:r>
            <w:r w:rsidRPr="005D5A71">
              <w:rPr>
                <w:rFonts w:eastAsia="Times New Roman"/>
                <w:spacing w:val="-4"/>
                <w:lang w:val="ru-RU" w:bidi="ru-RU"/>
              </w:rPr>
              <w:t xml:space="preserve">сварки </w:t>
            </w:r>
            <w:r w:rsidRPr="005D5A71">
              <w:rPr>
                <w:rFonts w:eastAsia="Times New Roman"/>
                <w:lang w:val="ru-RU" w:bidi="ru-RU"/>
              </w:rPr>
              <w:t>(наплавки)</w:t>
            </w:r>
            <w:r w:rsidRPr="005D5A71">
              <w:rPr>
                <w:rFonts w:eastAsia="Times New Roman"/>
                <w:lang w:val="ru-RU" w:bidi="ru-RU"/>
              </w:rPr>
              <w:tab/>
              <w:t>плавлением</w:t>
            </w:r>
            <w:r w:rsidRPr="005D5A71">
              <w:rPr>
                <w:rFonts w:eastAsia="Times New Roman"/>
                <w:lang w:val="ru-RU" w:bidi="ru-RU"/>
              </w:rPr>
              <w:tab/>
            </w:r>
            <w:r w:rsidRPr="005D5A71">
              <w:rPr>
                <w:rFonts w:eastAsia="Times New Roman"/>
                <w:spacing w:val="-17"/>
                <w:lang w:val="ru-RU" w:bidi="ru-RU"/>
              </w:rPr>
              <w:t xml:space="preserve">в </w:t>
            </w:r>
            <w:r w:rsidRPr="005D5A71">
              <w:rPr>
                <w:rFonts w:eastAsia="Times New Roman"/>
                <w:lang w:val="ru-RU" w:bidi="ru-RU"/>
              </w:rPr>
              <w:t>защитном</w:t>
            </w:r>
            <w:r w:rsidRPr="005D5A71">
              <w:rPr>
                <w:rFonts w:eastAsia="Times New Roman"/>
                <w:spacing w:val="-2"/>
                <w:lang w:val="ru-RU" w:bidi="ru-RU"/>
              </w:rPr>
              <w:t xml:space="preserve"> </w:t>
            </w:r>
            <w:r w:rsidRPr="005D5A71">
              <w:rPr>
                <w:rFonts w:eastAsia="Times New Roman"/>
                <w:lang w:val="ru-RU" w:bidi="ru-RU"/>
              </w:rPr>
              <w:t>газе</w:t>
            </w: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1377"/>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6"/>
              <w:rPr>
                <w:rFonts w:eastAsia="Times New Roman"/>
                <w:lang w:val="ru-RU" w:bidi="ru-RU"/>
              </w:rPr>
            </w:pPr>
            <w:r w:rsidRPr="005D5A71">
              <w:rPr>
                <w:rFonts w:eastAsia="Times New Roman"/>
                <w:lang w:val="ru-RU" w:bidi="ru-RU"/>
              </w:rPr>
              <w:t>1. Типовое оборудование сварочного поста для частично механизированной сварки (наплавки) плавлением в защитном газе. Сварочные полуавтоматы, применяемые для частично механизированной сварки (наплавки) плавлением в защитном газе: классификация, устройство и основные узлы, электрические схемы, технические</w:t>
            </w:r>
          </w:p>
          <w:p w:rsidR="005D5A71" w:rsidRPr="005D5A71" w:rsidRDefault="005D5A71" w:rsidP="005D5A71">
            <w:pPr>
              <w:spacing w:line="261" w:lineRule="exact"/>
              <w:rPr>
                <w:rFonts w:eastAsia="Times New Roman"/>
                <w:lang w:bidi="ru-RU"/>
              </w:rPr>
            </w:pPr>
            <w:r w:rsidRPr="005D5A71">
              <w:rPr>
                <w:rFonts w:eastAsia="Times New Roman"/>
                <w:lang w:bidi="ru-RU"/>
              </w:rPr>
              <w:t>характеристики</w:t>
            </w:r>
          </w:p>
        </w:tc>
        <w:tc>
          <w:tcPr>
            <w:tcW w:w="136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bidi="ru-RU"/>
              </w:rPr>
            </w:pPr>
          </w:p>
          <w:p w:rsidR="005D5A71" w:rsidRPr="005D5A71" w:rsidRDefault="005D5A71" w:rsidP="005D5A71">
            <w:pPr>
              <w:ind w:right="179"/>
              <w:jc w:val="center"/>
              <w:rPr>
                <w:rFonts w:eastAsia="Times New Roman"/>
                <w:b/>
                <w:lang w:bidi="ru-RU"/>
              </w:rPr>
            </w:pPr>
            <w:r w:rsidRPr="005D5A71">
              <w:rPr>
                <w:rFonts w:eastAsia="Times New Roman"/>
                <w:b/>
                <w:lang w:bidi="ru-RU"/>
              </w:rPr>
              <w:t>14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44"/>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2. Вспомогательное оборудование и аппаратура для частично механизированной</w:t>
            </w:r>
          </w:p>
          <w:p w:rsidR="005D5A71" w:rsidRPr="005D5A71" w:rsidRDefault="005D5A71" w:rsidP="005D5A71">
            <w:pPr>
              <w:spacing w:line="257" w:lineRule="exact"/>
              <w:rPr>
                <w:rFonts w:eastAsia="Times New Roman"/>
                <w:lang w:val="ru-RU" w:bidi="ru-RU"/>
              </w:rPr>
            </w:pPr>
            <w:r w:rsidRPr="005D5A71">
              <w:rPr>
                <w:rFonts w:eastAsia="Times New Roman"/>
                <w:lang w:val="ru-RU" w:bidi="ru-RU"/>
              </w:rPr>
              <w:t>сварки (наплавки) плавлением в защитном газе</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Практические занятия</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1"/>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Практическое занятие №1</w:t>
            </w:r>
            <w:r w:rsidRPr="005D5A71">
              <w:rPr>
                <w:rFonts w:eastAsia="Times New Roman"/>
                <w:lang w:val="ru-RU" w:bidi="ru-RU"/>
              </w:rPr>
              <w:t>.</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Ознакомление с устройством и принципом работы сварочного полуавтомата</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val="ru-RU" w:bidi="ru-RU"/>
              </w:rPr>
            </w:pPr>
          </w:p>
          <w:p w:rsidR="005D5A71" w:rsidRPr="005D5A71" w:rsidRDefault="005D5A71" w:rsidP="005D5A71">
            <w:pPr>
              <w:spacing w:line="264" w:lineRule="exact"/>
              <w:jc w:val="center"/>
              <w:rPr>
                <w:rFonts w:eastAsia="Times New Roman"/>
                <w:b/>
                <w:lang w:bidi="ru-RU"/>
              </w:rPr>
            </w:pPr>
            <w:r w:rsidRPr="005D5A71">
              <w:rPr>
                <w:rFonts w:eastAsia="Times New Roman"/>
                <w:b/>
                <w:lang w:bidi="ru-RU"/>
              </w:rPr>
              <w:t>6</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bidi="ru-RU"/>
              </w:rPr>
            </w:pPr>
          </w:p>
          <w:p w:rsidR="005D5A71" w:rsidRPr="005D5A71" w:rsidRDefault="005D5A71" w:rsidP="005D5A71">
            <w:pPr>
              <w:spacing w:line="264"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73"/>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1765"/>
                <w:tab w:val="left" w:pos="2835"/>
                <w:tab w:val="left" w:pos="3710"/>
                <w:tab w:val="left" w:pos="5418"/>
                <w:tab w:val="left" w:pos="6795"/>
                <w:tab w:val="left" w:pos="7588"/>
                <w:tab w:val="left" w:pos="8167"/>
              </w:tabs>
              <w:ind w:right="102"/>
              <w:rPr>
                <w:rFonts w:eastAsia="Times New Roman"/>
                <w:lang w:val="ru-RU" w:bidi="ru-RU"/>
              </w:rPr>
            </w:pPr>
            <w:r w:rsidRPr="005D5A71">
              <w:rPr>
                <w:rFonts w:eastAsia="Times New Roman"/>
                <w:b/>
                <w:lang w:val="ru-RU" w:bidi="ru-RU"/>
              </w:rPr>
              <w:t>Контрольное</w:t>
            </w:r>
            <w:r w:rsidRPr="005D5A71">
              <w:rPr>
                <w:rFonts w:eastAsia="Times New Roman"/>
                <w:b/>
                <w:lang w:val="ru-RU" w:bidi="ru-RU"/>
              </w:rPr>
              <w:tab/>
              <w:t>занятие</w:t>
            </w:r>
            <w:r w:rsidRPr="005D5A71">
              <w:rPr>
                <w:rFonts w:eastAsia="Times New Roman"/>
                <w:b/>
                <w:lang w:val="ru-RU" w:bidi="ru-RU"/>
              </w:rPr>
              <w:tab/>
              <w:t>№1</w:t>
            </w:r>
            <w:r w:rsidRPr="005D5A71">
              <w:rPr>
                <w:rFonts w:eastAsia="Times New Roman"/>
                <w:lang w:val="ru-RU" w:bidi="ru-RU"/>
              </w:rPr>
              <w:t>.</w:t>
            </w:r>
            <w:r w:rsidRPr="005D5A71">
              <w:rPr>
                <w:rFonts w:eastAsia="Times New Roman"/>
                <w:lang w:val="ru-RU" w:bidi="ru-RU"/>
              </w:rPr>
              <w:tab/>
              <w:t>Оборудование</w:t>
            </w:r>
            <w:r w:rsidRPr="005D5A71">
              <w:rPr>
                <w:rFonts w:eastAsia="Times New Roman"/>
                <w:lang w:val="ru-RU" w:bidi="ru-RU"/>
              </w:rPr>
              <w:tab/>
              <w:t>сварочного</w:t>
            </w:r>
            <w:r w:rsidRPr="005D5A71">
              <w:rPr>
                <w:rFonts w:eastAsia="Times New Roman"/>
                <w:lang w:val="ru-RU" w:bidi="ru-RU"/>
              </w:rPr>
              <w:tab/>
              <w:t>поста</w:t>
            </w:r>
            <w:r w:rsidRPr="005D5A71">
              <w:rPr>
                <w:rFonts w:eastAsia="Times New Roman"/>
                <w:lang w:val="ru-RU" w:bidi="ru-RU"/>
              </w:rPr>
              <w:tab/>
              <w:t>для</w:t>
            </w:r>
            <w:r w:rsidRPr="005D5A71">
              <w:rPr>
                <w:rFonts w:eastAsia="Times New Roman"/>
                <w:lang w:val="ru-RU" w:bidi="ru-RU"/>
              </w:rPr>
              <w:tab/>
            </w:r>
            <w:r w:rsidRPr="005D5A71">
              <w:rPr>
                <w:rFonts w:eastAsia="Times New Roman"/>
                <w:spacing w:val="-3"/>
                <w:lang w:val="ru-RU" w:bidi="ru-RU"/>
              </w:rPr>
              <w:t xml:space="preserve">частично </w:t>
            </w:r>
            <w:r w:rsidRPr="005D5A71">
              <w:rPr>
                <w:rFonts w:eastAsia="Times New Roman"/>
                <w:lang w:val="ru-RU" w:bidi="ru-RU"/>
              </w:rPr>
              <w:t>механизированной сварки (наплавки) плавлением в защитном</w:t>
            </w:r>
            <w:r w:rsidRPr="005D5A71">
              <w:rPr>
                <w:rFonts w:eastAsia="Times New Roman"/>
                <w:spacing w:val="-8"/>
                <w:lang w:val="ru-RU" w:bidi="ru-RU"/>
              </w:rPr>
              <w:t xml:space="preserve"> </w:t>
            </w:r>
            <w:r w:rsidRPr="005D5A71">
              <w:rPr>
                <w:rFonts w:eastAsia="Times New Roman"/>
                <w:lang w:val="ru-RU" w:bidi="ru-RU"/>
              </w:rPr>
              <w:t>газе</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277"/>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79"/>
              <w:rPr>
                <w:rFonts w:eastAsia="Times New Roman"/>
                <w:lang w:val="ru-RU" w:bidi="ru-RU"/>
              </w:rPr>
            </w:pPr>
            <w:r w:rsidRPr="005D5A71">
              <w:rPr>
                <w:rFonts w:eastAsia="Times New Roman"/>
                <w:lang w:val="ru-RU" w:bidi="ru-RU"/>
              </w:rPr>
              <w:t>Тема 1.2. Технология частично механизированной сварки плавлением в защитном газе углеродистых и легированных сталей, цветных металлов и их сплавов</w:t>
            </w: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8" w:lineRule="exact"/>
              <w:rPr>
                <w:rFonts w:eastAsia="Times New Roman"/>
                <w:b/>
                <w:lang w:bidi="ru-RU"/>
              </w:rPr>
            </w:pPr>
            <w:r w:rsidRPr="005D5A71">
              <w:rPr>
                <w:rFonts w:eastAsia="Times New Roman"/>
                <w:b/>
                <w:lang w:bidi="ru-RU"/>
              </w:rPr>
              <w:t>Содержание</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58" w:lineRule="exact"/>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0"/>
                <w:lang w:bidi="ru-RU"/>
              </w:rPr>
            </w:pPr>
          </w:p>
        </w:tc>
      </w:tr>
      <w:tr w:rsidR="005D5A71" w:rsidRPr="005D5A71" w:rsidTr="005D5A71">
        <w:trPr>
          <w:trHeight w:val="777"/>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510"/>
                <w:tab w:val="left" w:pos="1868"/>
                <w:tab w:val="left" w:pos="3197"/>
                <w:tab w:val="left" w:pos="3773"/>
                <w:tab w:val="left" w:pos="4928"/>
                <w:tab w:val="left" w:pos="7080"/>
                <w:tab w:val="left" w:pos="7993"/>
              </w:tabs>
              <w:spacing w:line="268" w:lineRule="exact"/>
              <w:rPr>
                <w:rFonts w:eastAsia="Times New Roman"/>
                <w:lang w:val="ru-RU" w:bidi="ru-RU"/>
              </w:rPr>
            </w:pPr>
            <w:r w:rsidRPr="005D5A71">
              <w:rPr>
                <w:rFonts w:eastAsia="Times New Roman"/>
                <w:lang w:val="ru-RU" w:bidi="ru-RU"/>
              </w:rPr>
              <w:t>1.</w:t>
            </w:r>
            <w:r w:rsidRPr="005D5A71">
              <w:rPr>
                <w:rFonts w:eastAsia="Times New Roman"/>
                <w:lang w:val="ru-RU" w:bidi="ru-RU"/>
              </w:rPr>
              <w:tab/>
              <w:t>Сварочные</w:t>
            </w:r>
            <w:r w:rsidRPr="005D5A71">
              <w:rPr>
                <w:rFonts w:eastAsia="Times New Roman"/>
                <w:lang w:val="ru-RU" w:bidi="ru-RU"/>
              </w:rPr>
              <w:tab/>
              <w:t>материалы</w:t>
            </w:r>
            <w:r w:rsidRPr="005D5A71">
              <w:rPr>
                <w:rFonts w:eastAsia="Times New Roman"/>
                <w:lang w:val="ru-RU" w:bidi="ru-RU"/>
              </w:rPr>
              <w:tab/>
              <w:t>для</w:t>
            </w:r>
            <w:r w:rsidRPr="005D5A71">
              <w:rPr>
                <w:rFonts w:eastAsia="Times New Roman"/>
                <w:lang w:val="ru-RU" w:bidi="ru-RU"/>
              </w:rPr>
              <w:tab/>
              <w:t>частично</w:t>
            </w:r>
            <w:r w:rsidRPr="005D5A71">
              <w:rPr>
                <w:rFonts w:eastAsia="Times New Roman"/>
                <w:lang w:val="ru-RU" w:bidi="ru-RU"/>
              </w:rPr>
              <w:tab/>
              <w:t>механизированной</w:t>
            </w:r>
            <w:r w:rsidRPr="005D5A71">
              <w:rPr>
                <w:rFonts w:eastAsia="Times New Roman"/>
                <w:lang w:val="ru-RU" w:bidi="ru-RU"/>
              </w:rPr>
              <w:tab/>
              <w:t>сварки</w:t>
            </w:r>
            <w:r w:rsidRPr="005D5A71">
              <w:rPr>
                <w:rFonts w:eastAsia="Times New Roman"/>
                <w:lang w:val="ru-RU" w:bidi="ru-RU"/>
              </w:rPr>
              <w:tab/>
              <w:t>(наплавки)</w:t>
            </w:r>
          </w:p>
          <w:p w:rsidR="005D5A71" w:rsidRPr="005D5A71" w:rsidRDefault="005D5A71" w:rsidP="005D5A71">
            <w:pPr>
              <w:spacing w:line="270" w:lineRule="atLeast"/>
              <w:rPr>
                <w:rFonts w:eastAsia="Times New Roman"/>
                <w:lang w:val="ru-RU" w:bidi="ru-RU"/>
              </w:rPr>
            </w:pPr>
            <w:r w:rsidRPr="005D5A71">
              <w:rPr>
                <w:rFonts w:eastAsia="Times New Roman"/>
                <w:lang w:val="ru-RU" w:bidi="ru-RU"/>
              </w:rPr>
              <w:t>плавлением в защитном газе: сварочная проволока сплошного сечения (стальная, из цветных металлов и их сплавов); порошковая проволока, газы защитные, флюсы.</w:t>
            </w:r>
          </w:p>
        </w:tc>
        <w:tc>
          <w:tcPr>
            <w:tcW w:w="136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val="ru-RU" w:bidi="ru-RU"/>
              </w:rPr>
            </w:pPr>
          </w:p>
          <w:p w:rsidR="005D5A71" w:rsidRPr="005D5A71" w:rsidRDefault="005D5A71" w:rsidP="005D5A71">
            <w:pPr>
              <w:spacing w:before="1"/>
              <w:ind w:right="179"/>
              <w:jc w:val="center"/>
              <w:rPr>
                <w:rFonts w:eastAsia="Times New Roman"/>
                <w:b/>
                <w:lang w:bidi="ru-RU"/>
              </w:rPr>
            </w:pPr>
            <w:r w:rsidRPr="005D5A71">
              <w:rPr>
                <w:rFonts w:eastAsia="Times New Roman"/>
                <w:b/>
                <w:lang w:bidi="ru-RU"/>
              </w:rPr>
              <w:t>22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bidi="ru-RU"/>
              </w:rPr>
            </w:pPr>
          </w:p>
          <w:p w:rsidR="005D5A71" w:rsidRPr="005D5A71" w:rsidRDefault="005D5A71" w:rsidP="005D5A71">
            <w:pPr>
              <w:spacing w:before="1"/>
              <w:ind w:right="646"/>
              <w:jc w:val="right"/>
              <w:rPr>
                <w:rFonts w:eastAsia="Times New Roman"/>
                <w:lang w:bidi="ru-RU"/>
              </w:rPr>
            </w:pPr>
            <w:r w:rsidRPr="005D5A71">
              <w:rPr>
                <w:rFonts w:eastAsia="Times New Roman"/>
                <w:lang w:bidi="ru-RU"/>
              </w:rPr>
              <w:t>3</w:t>
            </w:r>
          </w:p>
        </w:tc>
      </w:tr>
      <w:tr w:rsidR="005D5A71" w:rsidRPr="005D5A71" w:rsidTr="005D5A71">
        <w:trPr>
          <w:trHeight w:val="569"/>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26" w:lineRule="exact"/>
              <w:rPr>
                <w:rFonts w:eastAsia="Times New Roman"/>
                <w:lang w:val="ru-RU" w:bidi="ru-RU"/>
              </w:rPr>
            </w:pPr>
            <w:r w:rsidRPr="005D5A71">
              <w:rPr>
                <w:rFonts w:eastAsia="Times New Roman"/>
                <w:lang w:val="ru-RU" w:bidi="ru-RU"/>
              </w:rPr>
              <w:t>2. Параметры режима частично механизированной сварки (наплавки) плавлением в</w:t>
            </w:r>
          </w:p>
          <w:p w:rsidR="005D5A71" w:rsidRPr="005D5A71" w:rsidRDefault="005D5A71" w:rsidP="005D5A71">
            <w:pPr>
              <w:rPr>
                <w:rFonts w:eastAsia="Times New Roman"/>
                <w:lang w:bidi="ru-RU"/>
              </w:rPr>
            </w:pPr>
            <w:r w:rsidRPr="005D5A71">
              <w:rPr>
                <w:rFonts w:eastAsia="Times New Roman"/>
                <w:lang w:bidi="ru-RU"/>
              </w:rPr>
              <w:t>защитном газе</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26" w:lineRule="exact"/>
              <w:ind w:right="646"/>
              <w:jc w:val="right"/>
              <w:rPr>
                <w:rFonts w:eastAsia="Times New Roman"/>
                <w:lang w:bidi="ru-RU"/>
              </w:rPr>
            </w:pPr>
            <w:r w:rsidRPr="005D5A71">
              <w:rPr>
                <w:rFonts w:eastAsia="Times New Roman"/>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9217"/>
        <w:gridCol w:w="1360"/>
        <w:gridCol w:w="1440"/>
      </w:tblGrid>
      <w:tr w:rsidR="005D5A71" w:rsidRPr="005D5A71" w:rsidTr="005D5A71">
        <w:trPr>
          <w:trHeight w:val="1252"/>
        </w:trPr>
        <w:tc>
          <w:tcPr>
            <w:tcW w:w="354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5"/>
              <w:rPr>
                <w:rFonts w:eastAsia="Times New Roman"/>
                <w:lang w:val="ru-RU" w:bidi="ru-RU"/>
              </w:rPr>
            </w:pPr>
            <w:r w:rsidRPr="005D5A71">
              <w:rPr>
                <w:rFonts w:eastAsia="Times New Roman"/>
                <w:lang w:val="ru-RU" w:bidi="ru-RU"/>
              </w:rPr>
              <w:t>4. Особенности техники и технологии частично механизированной сварки (наплавки) плавлением в защитном газе различных конструкций из углеродистой, конструкционной и легированной стали во всех пространственных положениях сварного шва.</w:t>
            </w:r>
          </w:p>
        </w:tc>
        <w:tc>
          <w:tcPr>
            <w:tcW w:w="136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782"/>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5. Особенности техники и технологии частично механизированной сварки (наплавки)</w:t>
            </w:r>
          </w:p>
          <w:p w:rsidR="005D5A71" w:rsidRPr="005D5A71" w:rsidRDefault="005D5A71" w:rsidP="005D5A71">
            <w:pPr>
              <w:spacing w:line="270" w:lineRule="atLeast"/>
              <w:ind w:right="187"/>
              <w:rPr>
                <w:rFonts w:eastAsia="Times New Roman"/>
                <w:lang w:val="ru-RU" w:bidi="ru-RU"/>
              </w:rPr>
            </w:pPr>
            <w:r w:rsidRPr="005D5A71">
              <w:rPr>
                <w:rFonts w:eastAsia="Times New Roman"/>
                <w:lang w:val="ru-RU" w:bidi="ru-RU"/>
              </w:rPr>
              <w:t>плавлением в защитном газе различных конструкций из цветных металлов и их сплавов во всех пространственных положениях сварного</w:t>
            </w:r>
            <w:r w:rsidRPr="005D5A71">
              <w:rPr>
                <w:rFonts w:eastAsia="Times New Roman"/>
                <w:spacing w:val="-2"/>
                <w:lang w:val="ru-RU" w:bidi="ru-RU"/>
              </w:rPr>
              <w:t xml:space="preserve"> </w:t>
            </w:r>
            <w:r w:rsidRPr="005D5A71">
              <w:rPr>
                <w:rFonts w:eastAsia="Times New Roman"/>
                <w:lang w:val="ru-RU" w:bidi="ru-RU"/>
              </w:rPr>
              <w:t>шва.</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113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32" w:lineRule="exact"/>
              <w:rPr>
                <w:rFonts w:eastAsia="Times New Roman"/>
                <w:lang w:val="ru-RU" w:bidi="ru-RU"/>
              </w:rPr>
            </w:pPr>
            <w:r w:rsidRPr="005D5A71">
              <w:rPr>
                <w:rFonts w:eastAsia="Times New Roman"/>
                <w:lang w:val="ru-RU" w:bidi="ru-RU"/>
              </w:rPr>
              <w:t>6. Дефекты сварных швов конструкций из углеродистой, конструкционной и</w:t>
            </w:r>
          </w:p>
          <w:p w:rsidR="005D5A71" w:rsidRPr="005D5A71" w:rsidRDefault="005D5A71" w:rsidP="005D5A71">
            <w:pPr>
              <w:rPr>
                <w:rFonts w:eastAsia="Times New Roman"/>
                <w:lang w:val="ru-RU" w:bidi="ru-RU"/>
              </w:rPr>
            </w:pPr>
            <w:r w:rsidRPr="005D5A71">
              <w:rPr>
                <w:rFonts w:eastAsia="Times New Roman"/>
                <w:lang w:val="ru-RU" w:bidi="ru-RU"/>
              </w:rPr>
              <w:t>легированной стали, цветных металлов и их сплавов, выполненных частично механизированной сварки (наплавки) плавлением в защитном газе, способы их предупреждения и устранения</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32"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56"/>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7. Меры безопасности при проведении частично механизированной сварки (наплавки)</w:t>
            </w:r>
          </w:p>
          <w:p w:rsidR="005D5A71" w:rsidRPr="005D5A71" w:rsidRDefault="005D5A71" w:rsidP="005D5A71">
            <w:pPr>
              <w:spacing w:line="269" w:lineRule="exact"/>
              <w:rPr>
                <w:rFonts w:eastAsia="Times New Roman"/>
                <w:lang w:bidi="ru-RU"/>
              </w:rPr>
            </w:pPr>
            <w:r w:rsidRPr="005D5A71">
              <w:rPr>
                <w:rFonts w:eastAsia="Times New Roman"/>
                <w:lang w:bidi="ru-RU"/>
              </w:rPr>
              <w:t>плавлением в защитном газе.</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635"/>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316"/>
              <w:rPr>
                <w:rFonts w:eastAsia="Times New Roman"/>
                <w:lang w:val="ru-RU" w:bidi="ru-RU"/>
              </w:rPr>
            </w:pPr>
            <w:r w:rsidRPr="005D5A71">
              <w:rPr>
                <w:rFonts w:eastAsia="Times New Roman"/>
                <w:b/>
                <w:lang w:val="ru-RU" w:bidi="ru-RU"/>
              </w:rPr>
              <w:t>Контрольное занятие№2</w:t>
            </w:r>
            <w:r w:rsidRPr="005D5A71">
              <w:rPr>
                <w:rFonts w:eastAsia="Times New Roman"/>
                <w:lang w:val="ru-RU" w:bidi="ru-RU"/>
              </w:rPr>
              <w:t>. Основные и сварочные материалы для частично механизированной сварки (наплавки) плавлением в защитном газе</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76"/>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Практические занятия</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179"/>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93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rPr>
                <w:rFonts w:eastAsia="Times New Roman"/>
                <w:b/>
                <w:lang w:val="ru-RU" w:bidi="ru-RU"/>
              </w:rPr>
            </w:pPr>
            <w:r w:rsidRPr="005D5A71">
              <w:rPr>
                <w:rFonts w:eastAsia="Times New Roman"/>
                <w:b/>
                <w:lang w:val="ru-RU" w:bidi="ru-RU"/>
              </w:rPr>
              <w:t>Практическое занятие № 2</w:t>
            </w:r>
          </w:p>
          <w:p w:rsidR="005D5A71" w:rsidRPr="005D5A71" w:rsidRDefault="005D5A71" w:rsidP="005D5A71">
            <w:pPr>
              <w:rPr>
                <w:rFonts w:eastAsia="Times New Roman"/>
                <w:lang w:val="ru-RU" w:bidi="ru-RU"/>
              </w:rPr>
            </w:pPr>
            <w:r w:rsidRPr="005D5A71">
              <w:rPr>
                <w:rFonts w:eastAsia="Times New Roman"/>
                <w:lang w:val="ru-RU" w:bidi="ru-RU"/>
              </w:rPr>
              <w:t>Отработка навыков техники частично механизированной сварки в защитном газе в нижнем положении стыковых швов</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1"/>
              <w:rPr>
                <w:rFonts w:eastAsia="Times New Roman"/>
                <w:b/>
                <w:sz w:val="28"/>
                <w:lang w:val="ru-RU" w:bidi="ru-RU"/>
              </w:rPr>
            </w:pPr>
          </w:p>
          <w:p w:rsidR="005D5A71" w:rsidRPr="005D5A71" w:rsidRDefault="005D5A71" w:rsidP="005D5A71">
            <w:pPr>
              <w:jc w:val="center"/>
              <w:rPr>
                <w:rFonts w:eastAsia="Times New Roman"/>
                <w:b/>
                <w:lang w:bidi="ru-RU"/>
              </w:rPr>
            </w:pPr>
            <w:r w:rsidRPr="005D5A71">
              <w:rPr>
                <w:rFonts w:eastAsia="Times New Roman"/>
                <w:b/>
                <w:lang w:bidi="ru-RU"/>
              </w:rPr>
              <w:t>6</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ind w:right="646"/>
              <w:jc w:val="right"/>
              <w:rPr>
                <w:rFonts w:eastAsia="Times New Roman"/>
                <w:lang w:bidi="ru-RU"/>
              </w:rPr>
            </w:pPr>
            <w:r w:rsidRPr="005D5A71">
              <w:rPr>
                <w:rFonts w:eastAsia="Times New Roman"/>
                <w:lang w:bidi="ru-RU"/>
              </w:rPr>
              <w:t>3</w:t>
            </w:r>
          </w:p>
        </w:tc>
      </w:tr>
      <w:tr w:rsidR="005D5A71" w:rsidRPr="005D5A71" w:rsidTr="005D5A71">
        <w:trPr>
          <w:trHeight w:val="827"/>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3</w:t>
            </w:r>
          </w:p>
          <w:p w:rsidR="005D5A71" w:rsidRPr="005D5A71" w:rsidRDefault="005D5A71" w:rsidP="005D5A71">
            <w:pPr>
              <w:spacing w:before="1" w:line="276" w:lineRule="exact"/>
              <w:rPr>
                <w:rFonts w:eastAsia="Times New Roman"/>
                <w:lang w:val="ru-RU" w:bidi="ru-RU"/>
              </w:rPr>
            </w:pPr>
            <w:r w:rsidRPr="005D5A71">
              <w:rPr>
                <w:rFonts w:eastAsia="Times New Roman"/>
                <w:lang w:val="ru-RU" w:bidi="ru-RU"/>
              </w:rPr>
              <w:t>Отработка навыков техники частично механизированной сварки в защитном газе в нижнем положении угловых швов</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val="ru-RU" w:bidi="ru-RU"/>
              </w:rPr>
            </w:pPr>
          </w:p>
          <w:p w:rsidR="005D5A71" w:rsidRPr="005D5A71" w:rsidRDefault="005D5A71" w:rsidP="005D5A71">
            <w:pPr>
              <w:jc w:val="center"/>
              <w:rPr>
                <w:rFonts w:eastAsia="Times New Roman"/>
                <w:b/>
                <w:lang w:bidi="ru-RU"/>
              </w:rPr>
            </w:pPr>
            <w:r w:rsidRPr="005D5A71">
              <w:rPr>
                <w:rFonts w:eastAsia="Times New Roman"/>
                <w:b/>
                <w:lang w:bidi="ru-RU"/>
              </w:rPr>
              <w:t>6</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ind w:right="646"/>
              <w:jc w:val="right"/>
              <w:rPr>
                <w:rFonts w:eastAsia="Times New Roman"/>
                <w:lang w:bidi="ru-RU"/>
              </w:rPr>
            </w:pPr>
            <w:r w:rsidRPr="005D5A71">
              <w:rPr>
                <w:rFonts w:eastAsia="Times New Roman"/>
                <w:lang w:bidi="ru-RU"/>
              </w:rPr>
              <w:t>3</w:t>
            </w:r>
          </w:p>
        </w:tc>
      </w:tr>
      <w:tr w:rsidR="005D5A71" w:rsidRPr="005D5A71" w:rsidTr="005D5A71">
        <w:trPr>
          <w:trHeight w:val="827"/>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4</w:t>
            </w:r>
          </w:p>
          <w:p w:rsidR="005D5A71" w:rsidRPr="005D5A71" w:rsidRDefault="005D5A71" w:rsidP="005D5A71">
            <w:pPr>
              <w:spacing w:before="1" w:line="276" w:lineRule="exact"/>
              <w:rPr>
                <w:rFonts w:eastAsia="Times New Roman"/>
                <w:lang w:val="ru-RU" w:bidi="ru-RU"/>
              </w:rPr>
            </w:pPr>
            <w:r w:rsidRPr="005D5A71">
              <w:rPr>
                <w:rFonts w:eastAsia="Times New Roman"/>
                <w:lang w:val="ru-RU" w:bidi="ru-RU"/>
              </w:rPr>
              <w:t>Отработка навыков техники частично механизированной сварки в защитном газе в вертикальном положении стыковых швов</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val="ru-RU" w:bidi="ru-RU"/>
              </w:rPr>
            </w:pPr>
          </w:p>
          <w:p w:rsidR="005D5A71" w:rsidRPr="005D5A71" w:rsidRDefault="005D5A71" w:rsidP="005D5A71">
            <w:pPr>
              <w:jc w:val="center"/>
              <w:rPr>
                <w:rFonts w:eastAsia="Times New Roman"/>
                <w:b/>
                <w:lang w:bidi="ru-RU"/>
              </w:rPr>
            </w:pPr>
            <w:r w:rsidRPr="005D5A71">
              <w:rPr>
                <w:rFonts w:eastAsia="Times New Roman"/>
                <w:b/>
                <w:lang w:bidi="ru-RU"/>
              </w:rPr>
              <w:t>6</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ind w:right="646"/>
              <w:jc w:val="right"/>
              <w:rPr>
                <w:rFonts w:eastAsia="Times New Roman"/>
                <w:lang w:bidi="ru-RU"/>
              </w:rPr>
            </w:pPr>
            <w:r w:rsidRPr="005D5A71">
              <w:rPr>
                <w:rFonts w:eastAsia="Times New Roman"/>
                <w:lang w:bidi="ru-RU"/>
              </w:rPr>
              <w:t>3</w:t>
            </w:r>
          </w:p>
        </w:tc>
      </w:tr>
      <w:tr w:rsidR="005D5A71" w:rsidRPr="005D5A71" w:rsidTr="005D5A71">
        <w:trPr>
          <w:trHeight w:val="82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rPr>
                <w:rFonts w:eastAsia="Times New Roman"/>
                <w:b/>
                <w:lang w:val="ru-RU" w:bidi="ru-RU"/>
              </w:rPr>
            </w:pPr>
            <w:r w:rsidRPr="005D5A71">
              <w:rPr>
                <w:rFonts w:eastAsia="Times New Roman"/>
                <w:b/>
                <w:lang w:val="ru-RU" w:bidi="ru-RU"/>
              </w:rPr>
              <w:t>Практическое занятие № 5</w:t>
            </w:r>
          </w:p>
          <w:p w:rsidR="005D5A71" w:rsidRPr="005D5A71" w:rsidRDefault="005D5A71" w:rsidP="005D5A71">
            <w:pPr>
              <w:spacing w:before="1" w:line="276" w:lineRule="exact"/>
              <w:rPr>
                <w:rFonts w:eastAsia="Times New Roman"/>
                <w:lang w:val="ru-RU" w:bidi="ru-RU"/>
              </w:rPr>
            </w:pPr>
            <w:r w:rsidRPr="005D5A71">
              <w:rPr>
                <w:rFonts w:eastAsia="Times New Roman"/>
                <w:lang w:val="ru-RU" w:bidi="ru-RU"/>
              </w:rPr>
              <w:t>Отработка навыков техники частично механизированной сварки в защитном газе в вертикальном положении угловых швов</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val="ru-RU" w:bidi="ru-RU"/>
              </w:rPr>
            </w:pPr>
          </w:p>
          <w:p w:rsidR="005D5A71" w:rsidRPr="005D5A71" w:rsidRDefault="005D5A71" w:rsidP="005D5A71">
            <w:pPr>
              <w:spacing w:before="1"/>
              <w:jc w:val="center"/>
              <w:rPr>
                <w:rFonts w:eastAsia="Times New Roman"/>
                <w:b/>
                <w:lang w:bidi="ru-RU"/>
              </w:rPr>
            </w:pPr>
            <w:r w:rsidRPr="005D5A71">
              <w:rPr>
                <w:rFonts w:eastAsia="Times New Roman"/>
                <w:b/>
                <w:lang w:bidi="ru-RU"/>
              </w:rPr>
              <w:t>6</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spacing w:before="1"/>
              <w:ind w:right="646"/>
              <w:jc w:val="right"/>
              <w:rPr>
                <w:rFonts w:eastAsia="Times New Roman"/>
                <w:lang w:bidi="ru-RU"/>
              </w:rPr>
            </w:pPr>
            <w:r w:rsidRPr="005D5A71">
              <w:rPr>
                <w:rFonts w:eastAsia="Times New Roman"/>
                <w:lang w:bidi="ru-RU"/>
              </w:rPr>
              <w:t>3</w:t>
            </w:r>
          </w:p>
        </w:tc>
      </w:tr>
      <w:tr w:rsidR="005D5A71" w:rsidRPr="005D5A71" w:rsidTr="005D5A71">
        <w:trPr>
          <w:trHeight w:val="829"/>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6</w:t>
            </w:r>
          </w:p>
          <w:p w:rsidR="005D5A71" w:rsidRPr="005D5A71" w:rsidRDefault="005D5A71" w:rsidP="005D5A71">
            <w:pPr>
              <w:spacing w:before="1" w:line="276" w:lineRule="exact"/>
              <w:rPr>
                <w:rFonts w:eastAsia="Times New Roman"/>
                <w:lang w:val="ru-RU" w:bidi="ru-RU"/>
              </w:rPr>
            </w:pPr>
            <w:r w:rsidRPr="005D5A71">
              <w:rPr>
                <w:rFonts w:eastAsia="Times New Roman"/>
                <w:lang w:val="ru-RU" w:bidi="ru-RU"/>
              </w:rPr>
              <w:t>Отработка навыков техники частично механизированной сварки в защитном газе в горизонтальном положении стыковых швов</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val="ru-RU" w:bidi="ru-RU"/>
              </w:rPr>
            </w:pPr>
          </w:p>
          <w:p w:rsidR="005D5A71" w:rsidRPr="005D5A71" w:rsidRDefault="005D5A71" w:rsidP="005D5A71">
            <w:pPr>
              <w:jc w:val="center"/>
              <w:rPr>
                <w:rFonts w:eastAsia="Times New Roman"/>
                <w:b/>
                <w:lang w:bidi="ru-RU"/>
              </w:rPr>
            </w:pPr>
            <w:r w:rsidRPr="005D5A71">
              <w:rPr>
                <w:rFonts w:eastAsia="Times New Roman"/>
                <w:b/>
                <w:lang w:bidi="ru-RU"/>
              </w:rPr>
              <w:t>6</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ind w:right="646"/>
              <w:jc w:val="right"/>
              <w:rPr>
                <w:rFonts w:eastAsia="Times New Roman"/>
                <w:lang w:bidi="ru-RU"/>
              </w:rPr>
            </w:pPr>
            <w:r w:rsidRPr="005D5A71">
              <w:rPr>
                <w:rFonts w:eastAsia="Times New Roman"/>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9217"/>
        <w:gridCol w:w="1360"/>
        <w:gridCol w:w="1440"/>
      </w:tblGrid>
      <w:tr w:rsidR="005D5A71" w:rsidRPr="005D5A71" w:rsidTr="005D5A71">
        <w:trPr>
          <w:trHeight w:val="827"/>
        </w:trPr>
        <w:tc>
          <w:tcPr>
            <w:tcW w:w="354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7</w:t>
            </w:r>
          </w:p>
          <w:p w:rsidR="005D5A71" w:rsidRPr="005D5A71" w:rsidRDefault="005D5A71" w:rsidP="005D5A71">
            <w:pPr>
              <w:spacing w:before="1" w:line="276" w:lineRule="exact"/>
              <w:ind w:right="560"/>
              <w:rPr>
                <w:rFonts w:eastAsia="Times New Roman"/>
                <w:lang w:val="ru-RU" w:bidi="ru-RU"/>
              </w:rPr>
            </w:pPr>
            <w:r w:rsidRPr="005D5A71">
              <w:rPr>
                <w:rFonts w:eastAsia="Times New Roman"/>
                <w:lang w:val="ru-RU" w:bidi="ru-RU"/>
              </w:rPr>
              <w:t>Отработка навыков техники частично механизированной сварки в защитном газе в горизонтальном положении угловых швов</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val="ru-RU" w:bidi="ru-RU"/>
              </w:rPr>
            </w:pPr>
          </w:p>
          <w:p w:rsidR="005D5A71" w:rsidRPr="005D5A71" w:rsidRDefault="005D5A71" w:rsidP="005D5A71">
            <w:pPr>
              <w:jc w:val="center"/>
              <w:rPr>
                <w:rFonts w:eastAsia="Times New Roman"/>
                <w:b/>
                <w:lang w:bidi="ru-RU"/>
              </w:rPr>
            </w:pPr>
            <w:r w:rsidRPr="005D5A71">
              <w:rPr>
                <w:rFonts w:eastAsia="Times New Roman"/>
                <w:b/>
                <w:lang w:bidi="ru-RU"/>
              </w:rPr>
              <w:t>6</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ind w:right="646"/>
              <w:jc w:val="right"/>
              <w:rPr>
                <w:rFonts w:eastAsia="Times New Roman"/>
                <w:lang w:bidi="ru-RU"/>
              </w:rPr>
            </w:pPr>
            <w:r w:rsidRPr="005D5A71">
              <w:rPr>
                <w:rFonts w:eastAsia="Times New Roman"/>
                <w:lang w:bidi="ru-RU"/>
              </w:rPr>
              <w:t>3</w:t>
            </w:r>
          </w:p>
        </w:tc>
      </w:tr>
      <w:tr w:rsidR="005D5A71" w:rsidRPr="005D5A71" w:rsidTr="005D5A71">
        <w:trPr>
          <w:trHeight w:val="827"/>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8</w:t>
            </w:r>
          </w:p>
          <w:p w:rsidR="005D5A71" w:rsidRPr="005D5A71" w:rsidRDefault="005D5A71" w:rsidP="005D5A71">
            <w:pPr>
              <w:spacing w:before="1" w:line="276" w:lineRule="exact"/>
              <w:ind w:right="548"/>
              <w:rPr>
                <w:rFonts w:eastAsia="Times New Roman"/>
                <w:lang w:val="ru-RU" w:bidi="ru-RU"/>
              </w:rPr>
            </w:pPr>
            <w:r w:rsidRPr="005D5A71">
              <w:rPr>
                <w:rFonts w:eastAsia="Times New Roman"/>
                <w:lang w:val="ru-RU" w:bidi="ru-RU"/>
              </w:rPr>
              <w:t>Отработка навыков техники частично механизированной в защитном газе трубных стыков (кольцевых швов)</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val="ru-RU" w:bidi="ru-RU"/>
              </w:rPr>
            </w:pPr>
          </w:p>
          <w:p w:rsidR="005D5A71" w:rsidRPr="005D5A71" w:rsidRDefault="005D5A71" w:rsidP="005D5A71">
            <w:pPr>
              <w:jc w:val="center"/>
              <w:rPr>
                <w:rFonts w:eastAsia="Times New Roman"/>
                <w:b/>
                <w:lang w:bidi="ru-RU"/>
              </w:rPr>
            </w:pPr>
            <w:r w:rsidRPr="005D5A71">
              <w:rPr>
                <w:rFonts w:eastAsia="Times New Roman"/>
                <w:b/>
                <w:lang w:bidi="ru-RU"/>
              </w:rPr>
              <w:t>6</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21"/>
              <w:rPr>
                <w:rFonts w:eastAsia="Times New Roman"/>
                <w:lang w:val="ru-RU" w:bidi="ru-RU"/>
              </w:rPr>
            </w:pPr>
            <w:r w:rsidRPr="005D5A71">
              <w:rPr>
                <w:rFonts w:eastAsia="Times New Roman"/>
                <w:lang w:val="ru-RU" w:bidi="ru-RU"/>
              </w:rPr>
              <w:t>Тема 1.3. Технология частично механизированной наплавки в защитном газе углеродистых и легированных сталей, цветных металлов и их сплавов</w:t>
            </w: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Содержание</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25"/>
              <w:ind w:right="179"/>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28"/>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1. Общие сведения о наплавке: назначение; сущность наплавки; способы и их</w:t>
            </w:r>
          </w:p>
        </w:tc>
        <w:tc>
          <w:tcPr>
            <w:tcW w:w="136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spacing w:before="171"/>
              <w:ind w:right="179"/>
              <w:jc w:val="center"/>
              <w:rPr>
                <w:rFonts w:eastAsia="Times New Roman"/>
                <w:b/>
                <w:lang w:bidi="ru-RU"/>
              </w:rPr>
            </w:pPr>
            <w:r w:rsidRPr="005D5A71">
              <w:rPr>
                <w:rFonts w:eastAsia="Times New Roman"/>
                <w:b/>
                <w:lang w:bidi="ru-RU"/>
              </w:rPr>
              <w:t>13</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54"/>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rPr>
                <w:rFonts w:eastAsia="Times New Roman"/>
                <w:lang w:val="ru-RU" w:bidi="ru-RU"/>
              </w:rPr>
            </w:pPr>
            <w:r w:rsidRPr="005D5A71">
              <w:rPr>
                <w:rFonts w:eastAsia="Times New Roman"/>
                <w:lang w:val="ru-RU" w:bidi="ru-RU"/>
              </w:rPr>
              <w:t>2. Материалы для наплавки: низкоуглеродистые и легированные проволоки и ленты;</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порошковые проволоки и ленты; флюсы; твёрдые сплавы.</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28"/>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3. Техника наплавки различных поверхностей: тел вращения и плоских поверхностей</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Лабораторные работы</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25"/>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827"/>
        </w:trPr>
        <w:tc>
          <w:tcPr>
            <w:tcW w:w="12762"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Лабораторная работа № 1</w:t>
            </w:r>
          </w:p>
          <w:p w:rsidR="005D5A71" w:rsidRPr="005D5A71" w:rsidRDefault="005D5A71" w:rsidP="005D5A71">
            <w:pPr>
              <w:spacing w:before="1" w:line="276" w:lineRule="exact"/>
              <w:rPr>
                <w:rFonts w:eastAsia="Times New Roman"/>
                <w:lang w:val="ru-RU" w:bidi="ru-RU"/>
              </w:rPr>
            </w:pPr>
            <w:r w:rsidRPr="005D5A71">
              <w:rPr>
                <w:rFonts w:eastAsia="Times New Roman"/>
                <w:lang w:val="ru-RU" w:bidi="ru-RU"/>
              </w:rPr>
              <w:t>Изучение особенностей дуговой наплавки частично механизированным способом в защитном газе</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val="ru-RU" w:bidi="ru-RU"/>
              </w:rPr>
            </w:pPr>
          </w:p>
          <w:p w:rsidR="005D5A71" w:rsidRPr="005D5A71" w:rsidRDefault="005D5A71" w:rsidP="005D5A71">
            <w:pPr>
              <w:jc w:val="center"/>
              <w:rPr>
                <w:rFonts w:eastAsia="Times New Roman"/>
                <w:b/>
                <w:lang w:bidi="ru-RU"/>
              </w:rPr>
            </w:pPr>
            <w:r w:rsidRPr="005D5A71">
              <w:rPr>
                <w:rFonts w:eastAsia="Times New Roman"/>
                <w:b/>
                <w:lang w:bidi="ru-RU"/>
              </w:rPr>
              <w:t>6</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4692"/>
        </w:trPr>
        <w:tc>
          <w:tcPr>
            <w:tcW w:w="12762" w:type="dxa"/>
            <w:gridSpan w:val="2"/>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lastRenderedPageBreak/>
              <w:t>Самостоятельная работа при изучении раздела 1 ПМ .04.</w:t>
            </w:r>
          </w:p>
          <w:p w:rsidR="005D5A71" w:rsidRPr="005D5A71" w:rsidRDefault="005D5A71" w:rsidP="00284ED8">
            <w:pPr>
              <w:numPr>
                <w:ilvl w:val="0"/>
                <w:numId w:val="309"/>
              </w:numPr>
              <w:tabs>
                <w:tab w:val="left" w:pos="255"/>
              </w:tabs>
              <w:ind w:right="110"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 занятиям;</w:t>
            </w:r>
          </w:p>
          <w:p w:rsidR="005D5A71" w:rsidRPr="005D5A71" w:rsidRDefault="005D5A71" w:rsidP="00284ED8">
            <w:pPr>
              <w:numPr>
                <w:ilvl w:val="0"/>
                <w:numId w:val="309"/>
              </w:numPr>
              <w:tabs>
                <w:tab w:val="left" w:pos="247"/>
              </w:tabs>
              <w:ind w:left="247" w:hanging="140"/>
              <w:rPr>
                <w:rFonts w:eastAsia="Times New Roman"/>
                <w:lang w:bidi="ru-RU"/>
              </w:rPr>
            </w:pPr>
            <w:r w:rsidRPr="005D5A71">
              <w:rPr>
                <w:rFonts w:eastAsia="Times New Roman"/>
                <w:lang w:bidi="ru-RU"/>
              </w:rPr>
              <w:t>подготовка к контрольным</w:t>
            </w:r>
            <w:r w:rsidRPr="005D5A71">
              <w:rPr>
                <w:rFonts w:eastAsia="Times New Roman"/>
                <w:spacing w:val="-3"/>
                <w:lang w:bidi="ru-RU"/>
              </w:rPr>
              <w:t xml:space="preserve"> </w:t>
            </w:r>
            <w:r w:rsidRPr="005D5A71">
              <w:rPr>
                <w:rFonts w:eastAsia="Times New Roman"/>
                <w:lang w:bidi="ru-RU"/>
              </w:rPr>
              <w:t>работам;</w:t>
            </w:r>
          </w:p>
          <w:p w:rsidR="005D5A71" w:rsidRPr="005D5A71" w:rsidRDefault="005D5A71" w:rsidP="00284ED8">
            <w:pPr>
              <w:numPr>
                <w:ilvl w:val="0"/>
                <w:numId w:val="309"/>
              </w:numPr>
              <w:tabs>
                <w:tab w:val="left" w:pos="288"/>
              </w:tabs>
              <w:ind w:right="103" w:firstLine="0"/>
              <w:rPr>
                <w:rFonts w:eastAsia="Times New Roman"/>
                <w:lang w:val="ru-RU" w:bidi="ru-RU"/>
              </w:rPr>
            </w:pPr>
            <w:r w:rsidRPr="005D5A71">
              <w:rPr>
                <w:rFonts w:eastAsia="Times New Roman"/>
                <w:lang w:val="ru-RU" w:bidi="ru-RU"/>
              </w:rPr>
              <w:t>подготовка к практическим и лабораторным работам с использованием методических рекомендаций преподавателя, оформление практических и лабораторных работ и подготовка их к</w:t>
            </w:r>
            <w:r w:rsidRPr="005D5A71">
              <w:rPr>
                <w:rFonts w:eastAsia="Times New Roman"/>
                <w:spacing w:val="-1"/>
                <w:lang w:val="ru-RU" w:bidi="ru-RU"/>
              </w:rPr>
              <w:t xml:space="preserve"> </w:t>
            </w:r>
            <w:r w:rsidRPr="005D5A71">
              <w:rPr>
                <w:rFonts w:eastAsia="Times New Roman"/>
                <w:lang w:val="ru-RU" w:bidi="ru-RU"/>
              </w:rPr>
              <w:t>защите;</w:t>
            </w:r>
          </w:p>
          <w:p w:rsidR="005D5A71" w:rsidRPr="005D5A71" w:rsidRDefault="005D5A71" w:rsidP="00284ED8">
            <w:pPr>
              <w:numPr>
                <w:ilvl w:val="0"/>
                <w:numId w:val="309"/>
              </w:numPr>
              <w:tabs>
                <w:tab w:val="left" w:pos="247"/>
              </w:tabs>
              <w:ind w:left="247" w:hanging="140"/>
              <w:rPr>
                <w:rFonts w:eastAsia="Times New Roman"/>
                <w:lang w:val="ru-RU" w:bidi="ru-RU"/>
              </w:rPr>
            </w:pPr>
            <w:r w:rsidRPr="005D5A71">
              <w:rPr>
                <w:rFonts w:eastAsia="Times New Roman"/>
                <w:lang w:val="ru-RU" w:bidi="ru-RU"/>
              </w:rPr>
              <w:t>подготовка к выполнению индивидуальных</w:t>
            </w:r>
            <w:r w:rsidRPr="005D5A71">
              <w:rPr>
                <w:rFonts w:eastAsia="Times New Roman"/>
                <w:spacing w:val="-2"/>
                <w:lang w:val="ru-RU" w:bidi="ru-RU"/>
              </w:rPr>
              <w:t xml:space="preserve"> </w:t>
            </w:r>
            <w:r w:rsidRPr="005D5A71">
              <w:rPr>
                <w:rFonts w:eastAsia="Times New Roman"/>
                <w:lang w:val="ru-RU" w:bidi="ru-RU"/>
              </w:rPr>
              <w:t>заданий;</w:t>
            </w:r>
          </w:p>
          <w:p w:rsidR="005D5A71" w:rsidRPr="005D5A71" w:rsidRDefault="005D5A71" w:rsidP="00284ED8">
            <w:pPr>
              <w:numPr>
                <w:ilvl w:val="0"/>
                <w:numId w:val="309"/>
              </w:numPr>
              <w:tabs>
                <w:tab w:val="left" w:pos="259"/>
              </w:tabs>
              <w:ind w:right="98" w:firstLine="0"/>
              <w:rPr>
                <w:rFonts w:eastAsia="Times New Roman"/>
                <w:lang w:val="ru-RU" w:bidi="ru-RU"/>
              </w:rPr>
            </w:pPr>
            <w:r w:rsidRPr="005D5A71">
              <w:rPr>
                <w:rFonts w:eastAsia="Times New Roman"/>
                <w:lang w:val="ru-RU" w:bidi="ru-RU"/>
              </w:rPr>
              <w:t xml:space="preserve">подготовка и защита докладов по разделу 1 ПМ.04: «Инструменты к приспособления сварщика для механизированной сварки плавящимся электродом в среде активных газов и смесях»; «Оборудование сварочного поста для механизированной сварки плавящимся электродом в среде активных и смесях»; «Оборудование сварочного поста для механизированной сварки порошковой проволокой в среде активных газов»; «Требования к источникам питания и установкам для механизированной сварки плавящимся электродом»; «Расшифровка марок сварочных материалов для частично механизированной сварки»; «Дефекты сварных швов, выполненных частично механизированных сваркой плавящимся электродом в среде активных газов и смесях»; «Особенности технологии частично механизированной сварки (наплавки) плавлением в защитном газе трубопроводов из углеродистых, конструкционных и легированных сталей»; </w:t>
            </w:r>
            <w:r w:rsidRPr="005D5A71">
              <w:rPr>
                <w:rFonts w:eastAsia="Times New Roman"/>
                <w:spacing w:val="42"/>
                <w:lang w:val="ru-RU" w:bidi="ru-RU"/>
              </w:rPr>
              <w:t xml:space="preserve"> </w:t>
            </w:r>
            <w:r w:rsidRPr="005D5A71">
              <w:rPr>
                <w:rFonts w:eastAsia="Times New Roman"/>
                <w:lang w:val="ru-RU" w:bidi="ru-RU"/>
              </w:rPr>
              <w:t xml:space="preserve">«Особенности </w:t>
            </w:r>
            <w:r w:rsidRPr="005D5A71">
              <w:rPr>
                <w:rFonts w:eastAsia="Times New Roman"/>
                <w:spacing w:val="38"/>
                <w:lang w:val="ru-RU" w:bidi="ru-RU"/>
              </w:rPr>
              <w:t xml:space="preserve"> </w:t>
            </w:r>
            <w:r w:rsidRPr="005D5A71">
              <w:rPr>
                <w:rFonts w:eastAsia="Times New Roman"/>
                <w:lang w:val="ru-RU" w:bidi="ru-RU"/>
              </w:rPr>
              <w:t xml:space="preserve">технологии </w:t>
            </w:r>
            <w:r w:rsidRPr="005D5A71">
              <w:rPr>
                <w:rFonts w:eastAsia="Times New Roman"/>
                <w:spacing w:val="39"/>
                <w:lang w:val="ru-RU" w:bidi="ru-RU"/>
              </w:rPr>
              <w:t xml:space="preserve"> </w:t>
            </w:r>
            <w:r w:rsidRPr="005D5A71">
              <w:rPr>
                <w:rFonts w:eastAsia="Times New Roman"/>
                <w:lang w:val="ru-RU" w:bidi="ru-RU"/>
              </w:rPr>
              <w:t xml:space="preserve">частично </w:t>
            </w:r>
            <w:r w:rsidRPr="005D5A71">
              <w:rPr>
                <w:rFonts w:eastAsia="Times New Roman"/>
                <w:spacing w:val="37"/>
                <w:lang w:val="ru-RU" w:bidi="ru-RU"/>
              </w:rPr>
              <w:t xml:space="preserve"> </w:t>
            </w:r>
            <w:r w:rsidRPr="005D5A71">
              <w:rPr>
                <w:rFonts w:eastAsia="Times New Roman"/>
                <w:lang w:val="ru-RU" w:bidi="ru-RU"/>
              </w:rPr>
              <w:t xml:space="preserve">механизированной </w:t>
            </w:r>
            <w:r w:rsidRPr="005D5A71">
              <w:rPr>
                <w:rFonts w:eastAsia="Times New Roman"/>
                <w:spacing w:val="36"/>
                <w:lang w:val="ru-RU" w:bidi="ru-RU"/>
              </w:rPr>
              <w:t xml:space="preserve"> </w:t>
            </w:r>
            <w:r w:rsidRPr="005D5A71">
              <w:rPr>
                <w:rFonts w:eastAsia="Times New Roman"/>
                <w:lang w:val="ru-RU" w:bidi="ru-RU"/>
              </w:rPr>
              <w:t xml:space="preserve">сварки </w:t>
            </w:r>
            <w:r w:rsidRPr="005D5A71">
              <w:rPr>
                <w:rFonts w:eastAsia="Times New Roman"/>
                <w:spacing w:val="38"/>
                <w:lang w:val="ru-RU" w:bidi="ru-RU"/>
              </w:rPr>
              <w:t xml:space="preserve"> </w:t>
            </w:r>
            <w:r w:rsidRPr="005D5A71">
              <w:rPr>
                <w:rFonts w:eastAsia="Times New Roman"/>
                <w:lang w:val="ru-RU" w:bidi="ru-RU"/>
              </w:rPr>
              <w:t xml:space="preserve">(наплавки) </w:t>
            </w:r>
            <w:r w:rsidRPr="005D5A71">
              <w:rPr>
                <w:rFonts w:eastAsia="Times New Roman"/>
                <w:spacing w:val="37"/>
                <w:lang w:val="ru-RU" w:bidi="ru-RU"/>
              </w:rPr>
              <w:t xml:space="preserve"> </w:t>
            </w:r>
            <w:r w:rsidRPr="005D5A71">
              <w:rPr>
                <w:rFonts w:eastAsia="Times New Roman"/>
                <w:lang w:val="ru-RU" w:bidi="ru-RU"/>
              </w:rPr>
              <w:t xml:space="preserve">плавлением </w:t>
            </w:r>
            <w:r w:rsidRPr="005D5A71">
              <w:rPr>
                <w:rFonts w:eastAsia="Times New Roman"/>
                <w:spacing w:val="37"/>
                <w:lang w:val="ru-RU" w:bidi="ru-RU"/>
              </w:rPr>
              <w:t xml:space="preserve"> </w:t>
            </w:r>
            <w:r w:rsidRPr="005D5A71">
              <w:rPr>
                <w:rFonts w:eastAsia="Times New Roman"/>
                <w:lang w:val="ru-RU" w:bidi="ru-RU"/>
              </w:rPr>
              <w:t xml:space="preserve">в </w:t>
            </w:r>
            <w:r w:rsidRPr="005D5A71">
              <w:rPr>
                <w:rFonts w:eastAsia="Times New Roman"/>
                <w:spacing w:val="37"/>
                <w:lang w:val="ru-RU" w:bidi="ru-RU"/>
              </w:rPr>
              <w:t xml:space="preserve"> </w:t>
            </w:r>
            <w:r w:rsidRPr="005D5A71">
              <w:rPr>
                <w:rFonts w:eastAsia="Times New Roman"/>
                <w:lang w:val="ru-RU" w:bidi="ru-RU"/>
              </w:rPr>
              <w:t xml:space="preserve">защитном </w:t>
            </w:r>
            <w:r w:rsidRPr="005D5A71">
              <w:rPr>
                <w:rFonts w:eastAsia="Times New Roman"/>
                <w:spacing w:val="37"/>
                <w:lang w:val="ru-RU" w:bidi="ru-RU"/>
              </w:rPr>
              <w:t xml:space="preserve"> </w:t>
            </w:r>
            <w:r w:rsidRPr="005D5A71">
              <w:rPr>
                <w:rFonts w:eastAsia="Times New Roman"/>
                <w:lang w:val="ru-RU" w:bidi="ru-RU"/>
              </w:rPr>
              <w:t>газе</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листовых конструкций из углеродистых, конструкционных и легированных сталей»; «Особенности технологии</w:t>
            </w:r>
            <w:r w:rsidRPr="005D5A71">
              <w:rPr>
                <w:rFonts w:eastAsia="Times New Roman"/>
                <w:spacing w:val="21"/>
                <w:lang w:val="ru-RU" w:bidi="ru-RU"/>
              </w:rPr>
              <w:t xml:space="preserve"> </w:t>
            </w:r>
            <w:r w:rsidRPr="005D5A71">
              <w:rPr>
                <w:rFonts w:eastAsia="Times New Roman"/>
                <w:lang w:val="ru-RU" w:bidi="ru-RU"/>
              </w:rPr>
              <w:t>частично</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spacing w:before="8"/>
              <w:rPr>
                <w:rFonts w:eastAsia="Times New Roman"/>
                <w:sz w:val="21"/>
                <w:lang w:val="ru-RU" w:bidi="ru-RU"/>
              </w:rPr>
            </w:pPr>
          </w:p>
          <w:p w:rsidR="005D5A71" w:rsidRPr="005D5A71" w:rsidRDefault="005D5A71" w:rsidP="005D5A71">
            <w:pPr>
              <w:ind w:right="179"/>
              <w:jc w:val="center"/>
              <w:rPr>
                <w:rFonts w:eastAsia="Times New Roman"/>
                <w:b/>
                <w:lang w:bidi="ru-RU"/>
              </w:rPr>
            </w:pPr>
            <w:r w:rsidRPr="005D5A71">
              <w:rPr>
                <w:rFonts w:eastAsia="Times New Roman"/>
                <w:b/>
                <w:lang w:bidi="ru-RU"/>
              </w:rPr>
              <w:t>59</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3"/>
        <w:gridCol w:w="1361"/>
        <w:gridCol w:w="1441"/>
      </w:tblGrid>
      <w:tr w:rsidR="005D5A71" w:rsidRPr="005D5A71" w:rsidTr="005D5A71">
        <w:trPr>
          <w:trHeight w:val="1422"/>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механизированной сварки (наплавки) плавлением в защитном газе конструкций из алюминия и его сплавов»;</w:t>
            </w:r>
          </w:p>
          <w:p w:rsidR="005D5A71" w:rsidRPr="005D5A71" w:rsidRDefault="005D5A71" w:rsidP="005D5A71">
            <w:pPr>
              <w:ind w:right="98"/>
              <w:rPr>
                <w:rFonts w:eastAsia="Times New Roman"/>
                <w:lang w:val="ru-RU" w:bidi="ru-RU"/>
              </w:rPr>
            </w:pPr>
            <w:r w:rsidRPr="005D5A71">
              <w:rPr>
                <w:rFonts w:eastAsia="Times New Roman"/>
                <w:lang w:val="ru-RU" w:bidi="ru-RU"/>
              </w:rPr>
              <w:t>«Особенности технологии частично механизированной сварки (наплавки) плавлением в защитном газе конструкций из меди и ее сплавов»; «Особенности технологии частично механизированной сварки (наплавки) плавлением в защитном газе конструкций из титана и его сплавов»; «Основные требования к организации рабочего места и безопасности выполнения работ при частично механизированной сварки (наплавки) плавлением в защитном газе»</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5518"/>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t>Тематика домашних заданий</w:t>
            </w:r>
          </w:p>
          <w:p w:rsidR="005D5A71" w:rsidRPr="005D5A71" w:rsidRDefault="005D5A71" w:rsidP="00284ED8">
            <w:pPr>
              <w:numPr>
                <w:ilvl w:val="0"/>
                <w:numId w:val="310"/>
              </w:numPr>
              <w:tabs>
                <w:tab w:val="left" w:pos="425"/>
              </w:tabs>
              <w:spacing w:line="274" w:lineRule="exact"/>
              <w:rPr>
                <w:rFonts w:eastAsia="Times New Roman"/>
                <w:lang w:val="ru-RU" w:bidi="ru-RU"/>
              </w:rPr>
            </w:pPr>
            <w:r w:rsidRPr="005D5A71">
              <w:rPr>
                <w:rFonts w:eastAsia="Times New Roman"/>
                <w:lang w:val="ru-RU" w:bidi="ru-RU"/>
              </w:rPr>
              <w:t>Перечислить</w:t>
            </w:r>
            <w:r w:rsidRPr="005D5A71">
              <w:rPr>
                <w:rFonts w:eastAsia="Times New Roman"/>
                <w:spacing w:val="-5"/>
                <w:lang w:val="ru-RU" w:bidi="ru-RU"/>
              </w:rPr>
              <w:t xml:space="preserve"> </w:t>
            </w:r>
            <w:r w:rsidRPr="005D5A71">
              <w:rPr>
                <w:rFonts w:eastAsia="Times New Roman"/>
                <w:lang w:val="ru-RU" w:bidi="ru-RU"/>
              </w:rPr>
              <w:t>основные</w:t>
            </w:r>
            <w:r w:rsidRPr="005D5A71">
              <w:rPr>
                <w:rFonts w:eastAsia="Times New Roman"/>
                <w:spacing w:val="-7"/>
                <w:lang w:val="ru-RU" w:bidi="ru-RU"/>
              </w:rPr>
              <w:t xml:space="preserve"> </w:t>
            </w:r>
            <w:r w:rsidRPr="005D5A71">
              <w:rPr>
                <w:rFonts w:eastAsia="Times New Roman"/>
                <w:lang w:val="ru-RU" w:bidi="ru-RU"/>
              </w:rPr>
              <w:t>группы</w:t>
            </w:r>
            <w:r w:rsidRPr="005D5A71">
              <w:rPr>
                <w:rFonts w:eastAsia="Times New Roman"/>
                <w:spacing w:val="-5"/>
                <w:lang w:val="ru-RU" w:bidi="ru-RU"/>
              </w:rPr>
              <w:t xml:space="preserve"> </w:t>
            </w:r>
            <w:r w:rsidRPr="005D5A71">
              <w:rPr>
                <w:rFonts w:eastAsia="Times New Roman"/>
                <w:lang w:val="ru-RU" w:bidi="ru-RU"/>
              </w:rPr>
              <w:t>и</w:t>
            </w:r>
            <w:r w:rsidRPr="005D5A71">
              <w:rPr>
                <w:rFonts w:eastAsia="Times New Roman"/>
                <w:spacing w:val="-5"/>
                <w:lang w:val="ru-RU" w:bidi="ru-RU"/>
              </w:rPr>
              <w:t xml:space="preserve"> </w:t>
            </w:r>
            <w:r w:rsidRPr="005D5A71">
              <w:rPr>
                <w:rFonts w:eastAsia="Times New Roman"/>
                <w:lang w:val="ru-RU" w:bidi="ru-RU"/>
              </w:rPr>
              <w:t>марки</w:t>
            </w:r>
            <w:r w:rsidRPr="005D5A71">
              <w:rPr>
                <w:rFonts w:eastAsia="Times New Roman"/>
                <w:spacing w:val="-5"/>
                <w:lang w:val="ru-RU" w:bidi="ru-RU"/>
              </w:rPr>
              <w:t xml:space="preserve"> </w:t>
            </w:r>
            <w:r w:rsidRPr="005D5A71">
              <w:rPr>
                <w:rFonts w:eastAsia="Times New Roman"/>
                <w:lang w:val="ru-RU" w:bidi="ru-RU"/>
              </w:rPr>
              <w:t>материалов,</w:t>
            </w:r>
            <w:r w:rsidRPr="005D5A71">
              <w:rPr>
                <w:rFonts w:eastAsia="Times New Roman"/>
                <w:spacing w:val="-6"/>
                <w:lang w:val="ru-RU" w:bidi="ru-RU"/>
              </w:rPr>
              <w:t xml:space="preserve"> </w:t>
            </w:r>
            <w:r w:rsidRPr="005D5A71">
              <w:rPr>
                <w:rFonts w:eastAsia="Times New Roman"/>
                <w:lang w:val="ru-RU" w:bidi="ru-RU"/>
              </w:rPr>
              <w:t>свариваемых</w:t>
            </w:r>
            <w:r w:rsidRPr="005D5A71">
              <w:rPr>
                <w:rFonts w:eastAsia="Times New Roman"/>
                <w:spacing w:val="-4"/>
                <w:lang w:val="ru-RU" w:bidi="ru-RU"/>
              </w:rPr>
              <w:t xml:space="preserve"> </w:t>
            </w:r>
            <w:r w:rsidRPr="005D5A71">
              <w:rPr>
                <w:rFonts w:eastAsia="Times New Roman"/>
                <w:lang w:val="ru-RU" w:bidi="ru-RU"/>
              </w:rPr>
              <w:t>частично</w:t>
            </w:r>
            <w:r w:rsidRPr="005D5A71">
              <w:rPr>
                <w:rFonts w:eastAsia="Times New Roman"/>
                <w:spacing w:val="-5"/>
                <w:lang w:val="ru-RU" w:bidi="ru-RU"/>
              </w:rPr>
              <w:t xml:space="preserve"> </w:t>
            </w:r>
            <w:r w:rsidRPr="005D5A71">
              <w:rPr>
                <w:rFonts w:eastAsia="Times New Roman"/>
                <w:lang w:val="ru-RU" w:bidi="ru-RU"/>
              </w:rPr>
              <w:t>механизированной</w:t>
            </w:r>
            <w:r w:rsidRPr="005D5A71">
              <w:rPr>
                <w:rFonts w:eastAsia="Times New Roman"/>
                <w:spacing w:val="-5"/>
                <w:lang w:val="ru-RU" w:bidi="ru-RU"/>
              </w:rPr>
              <w:t xml:space="preserve"> </w:t>
            </w:r>
            <w:r w:rsidRPr="005D5A71">
              <w:rPr>
                <w:rFonts w:eastAsia="Times New Roman"/>
                <w:lang w:val="ru-RU" w:bidi="ru-RU"/>
              </w:rPr>
              <w:t>сваркой</w:t>
            </w:r>
            <w:r w:rsidRPr="005D5A71">
              <w:rPr>
                <w:rFonts w:eastAsia="Times New Roman"/>
                <w:spacing w:val="-4"/>
                <w:lang w:val="ru-RU" w:bidi="ru-RU"/>
              </w:rPr>
              <w:t xml:space="preserve"> </w:t>
            </w:r>
            <w:r w:rsidRPr="005D5A71">
              <w:rPr>
                <w:rFonts w:eastAsia="Times New Roman"/>
                <w:lang w:val="ru-RU" w:bidi="ru-RU"/>
              </w:rPr>
              <w:t>плавлением.</w:t>
            </w:r>
          </w:p>
          <w:p w:rsidR="005D5A71" w:rsidRPr="005D5A71" w:rsidRDefault="005D5A71" w:rsidP="00284ED8">
            <w:pPr>
              <w:numPr>
                <w:ilvl w:val="0"/>
                <w:numId w:val="310"/>
              </w:numPr>
              <w:tabs>
                <w:tab w:val="left" w:pos="425"/>
              </w:tabs>
              <w:rPr>
                <w:rFonts w:eastAsia="Times New Roman"/>
                <w:lang w:val="ru-RU" w:bidi="ru-RU"/>
              </w:rPr>
            </w:pPr>
            <w:r w:rsidRPr="005D5A71">
              <w:rPr>
                <w:rFonts w:eastAsia="Times New Roman"/>
                <w:lang w:val="ru-RU" w:bidi="ru-RU"/>
              </w:rPr>
              <w:t>Объяснить,</w:t>
            </w:r>
            <w:r w:rsidRPr="005D5A71">
              <w:rPr>
                <w:rFonts w:eastAsia="Times New Roman"/>
                <w:spacing w:val="-8"/>
                <w:lang w:val="ru-RU" w:bidi="ru-RU"/>
              </w:rPr>
              <w:t xml:space="preserve"> </w:t>
            </w:r>
            <w:r w:rsidRPr="005D5A71">
              <w:rPr>
                <w:rFonts w:eastAsia="Times New Roman"/>
                <w:lang w:val="ru-RU" w:bidi="ru-RU"/>
              </w:rPr>
              <w:t>как</w:t>
            </w:r>
            <w:r w:rsidRPr="005D5A71">
              <w:rPr>
                <w:rFonts w:eastAsia="Times New Roman"/>
                <w:spacing w:val="-5"/>
                <w:lang w:val="ru-RU" w:bidi="ru-RU"/>
              </w:rPr>
              <w:t xml:space="preserve"> </w:t>
            </w:r>
            <w:r w:rsidRPr="005D5A71">
              <w:rPr>
                <w:rFonts w:eastAsia="Times New Roman"/>
                <w:lang w:val="ru-RU" w:bidi="ru-RU"/>
              </w:rPr>
              <w:t>осуществляется</w:t>
            </w:r>
            <w:r w:rsidRPr="005D5A71">
              <w:rPr>
                <w:rFonts w:eastAsia="Times New Roman"/>
                <w:spacing w:val="-4"/>
                <w:lang w:val="ru-RU" w:bidi="ru-RU"/>
              </w:rPr>
              <w:t xml:space="preserve"> </w:t>
            </w:r>
            <w:r w:rsidRPr="005D5A71">
              <w:rPr>
                <w:rFonts w:eastAsia="Times New Roman"/>
                <w:lang w:val="ru-RU" w:bidi="ru-RU"/>
              </w:rPr>
              <w:t>подбор</w:t>
            </w:r>
            <w:r w:rsidRPr="005D5A71">
              <w:rPr>
                <w:rFonts w:eastAsia="Times New Roman"/>
                <w:spacing w:val="-5"/>
                <w:lang w:val="ru-RU" w:bidi="ru-RU"/>
              </w:rPr>
              <w:t xml:space="preserve"> </w:t>
            </w:r>
            <w:r w:rsidRPr="005D5A71">
              <w:rPr>
                <w:rFonts w:eastAsia="Times New Roman"/>
                <w:lang w:val="ru-RU" w:bidi="ru-RU"/>
              </w:rPr>
              <w:t>сварочных</w:t>
            </w:r>
            <w:r w:rsidRPr="005D5A71">
              <w:rPr>
                <w:rFonts w:eastAsia="Times New Roman"/>
                <w:spacing w:val="-4"/>
                <w:lang w:val="ru-RU" w:bidi="ru-RU"/>
              </w:rPr>
              <w:t xml:space="preserve"> </w:t>
            </w:r>
            <w:r w:rsidRPr="005D5A71">
              <w:rPr>
                <w:rFonts w:eastAsia="Times New Roman"/>
                <w:lang w:val="ru-RU" w:bidi="ru-RU"/>
              </w:rPr>
              <w:t>материалов</w:t>
            </w:r>
            <w:r w:rsidRPr="005D5A71">
              <w:rPr>
                <w:rFonts w:eastAsia="Times New Roman"/>
                <w:spacing w:val="-6"/>
                <w:lang w:val="ru-RU" w:bidi="ru-RU"/>
              </w:rPr>
              <w:t xml:space="preserve"> </w:t>
            </w:r>
            <w:r w:rsidRPr="005D5A71">
              <w:rPr>
                <w:rFonts w:eastAsia="Times New Roman"/>
                <w:lang w:val="ru-RU" w:bidi="ru-RU"/>
              </w:rPr>
              <w:t>для</w:t>
            </w:r>
            <w:r w:rsidRPr="005D5A71">
              <w:rPr>
                <w:rFonts w:eastAsia="Times New Roman"/>
                <w:spacing w:val="-4"/>
                <w:lang w:val="ru-RU" w:bidi="ru-RU"/>
              </w:rPr>
              <w:t xml:space="preserve"> </w:t>
            </w:r>
            <w:r w:rsidRPr="005D5A71">
              <w:rPr>
                <w:rFonts w:eastAsia="Times New Roman"/>
                <w:lang w:val="ru-RU" w:bidi="ru-RU"/>
              </w:rPr>
              <w:t>частично</w:t>
            </w:r>
            <w:r w:rsidRPr="005D5A71">
              <w:rPr>
                <w:rFonts w:eastAsia="Times New Roman"/>
                <w:spacing w:val="-5"/>
                <w:lang w:val="ru-RU" w:bidi="ru-RU"/>
              </w:rPr>
              <w:t xml:space="preserve"> </w:t>
            </w:r>
            <w:r w:rsidRPr="005D5A71">
              <w:rPr>
                <w:rFonts w:eastAsia="Times New Roman"/>
                <w:lang w:val="ru-RU" w:bidi="ru-RU"/>
              </w:rPr>
              <w:t>механизированной</w:t>
            </w:r>
            <w:r w:rsidRPr="005D5A71">
              <w:rPr>
                <w:rFonts w:eastAsia="Times New Roman"/>
                <w:spacing w:val="-5"/>
                <w:lang w:val="ru-RU" w:bidi="ru-RU"/>
              </w:rPr>
              <w:t xml:space="preserve"> </w:t>
            </w:r>
            <w:r w:rsidRPr="005D5A71">
              <w:rPr>
                <w:rFonts w:eastAsia="Times New Roman"/>
                <w:lang w:val="ru-RU" w:bidi="ru-RU"/>
              </w:rPr>
              <w:t>сварки</w:t>
            </w:r>
            <w:r w:rsidRPr="005D5A71">
              <w:rPr>
                <w:rFonts w:eastAsia="Times New Roman"/>
                <w:spacing w:val="-4"/>
                <w:lang w:val="ru-RU" w:bidi="ru-RU"/>
              </w:rPr>
              <w:t xml:space="preserve"> </w:t>
            </w:r>
            <w:r w:rsidRPr="005D5A71">
              <w:rPr>
                <w:rFonts w:eastAsia="Times New Roman"/>
                <w:lang w:val="ru-RU" w:bidi="ru-RU"/>
              </w:rPr>
              <w:t>плавлением.</w:t>
            </w:r>
          </w:p>
          <w:p w:rsidR="005D5A71" w:rsidRPr="005D5A71" w:rsidRDefault="005D5A71" w:rsidP="00284ED8">
            <w:pPr>
              <w:numPr>
                <w:ilvl w:val="0"/>
                <w:numId w:val="310"/>
              </w:numPr>
              <w:tabs>
                <w:tab w:val="left" w:pos="425"/>
              </w:tabs>
              <w:ind w:left="141" w:right="577" w:firstLine="0"/>
              <w:rPr>
                <w:rFonts w:eastAsia="Times New Roman"/>
                <w:lang w:val="ru-RU" w:bidi="ru-RU"/>
              </w:rPr>
            </w:pPr>
            <w:r w:rsidRPr="005D5A71">
              <w:rPr>
                <w:rFonts w:eastAsia="Times New Roman"/>
                <w:lang w:val="ru-RU" w:bidi="ru-RU"/>
              </w:rPr>
              <w:t>Объяснить устройство сварочного и вспомогательного оборудования для частично механизированной сварки плавлением, назначение и условия работы контрольно-измерительных приборов, правила их эксплуатации и</w:t>
            </w:r>
            <w:r w:rsidRPr="005D5A71">
              <w:rPr>
                <w:rFonts w:eastAsia="Times New Roman"/>
                <w:spacing w:val="-37"/>
                <w:lang w:val="ru-RU" w:bidi="ru-RU"/>
              </w:rPr>
              <w:t xml:space="preserve"> </w:t>
            </w:r>
            <w:r w:rsidRPr="005D5A71">
              <w:rPr>
                <w:rFonts w:eastAsia="Times New Roman"/>
                <w:lang w:val="ru-RU" w:bidi="ru-RU"/>
              </w:rPr>
              <w:t>область применения.</w:t>
            </w:r>
          </w:p>
          <w:p w:rsidR="005D5A71" w:rsidRPr="005D5A71" w:rsidRDefault="005D5A71" w:rsidP="00284ED8">
            <w:pPr>
              <w:numPr>
                <w:ilvl w:val="0"/>
                <w:numId w:val="310"/>
              </w:numPr>
              <w:tabs>
                <w:tab w:val="left" w:pos="425"/>
              </w:tabs>
              <w:ind w:left="141" w:right="510" w:firstLine="0"/>
              <w:rPr>
                <w:rFonts w:eastAsia="Times New Roman"/>
                <w:lang w:val="ru-RU" w:bidi="ru-RU"/>
              </w:rPr>
            </w:pPr>
            <w:r w:rsidRPr="005D5A71">
              <w:rPr>
                <w:rFonts w:eastAsia="Times New Roman"/>
                <w:lang w:val="ru-RU" w:bidi="ru-RU"/>
              </w:rPr>
              <w:t>Изложить технологию частично механизированной сварки сталей во всех пространственных положениях</w:t>
            </w:r>
            <w:r w:rsidRPr="005D5A71">
              <w:rPr>
                <w:rFonts w:eastAsia="Times New Roman"/>
                <w:spacing w:val="-36"/>
                <w:lang w:val="ru-RU" w:bidi="ru-RU"/>
              </w:rPr>
              <w:t xml:space="preserve"> </w:t>
            </w:r>
            <w:r w:rsidRPr="005D5A71">
              <w:rPr>
                <w:rFonts w:eastAsia="Times New Roman"/>
                <w:lang w:val="ru-RU" w:bidi="ru-RU"/>
              </w:rPr>
              <w:t>сварного шва.</w:t>
            </w:r>
          </w:p>
          <w:p w:rsidR="005D5A71" w:rsidRPr="005D5A71" w:rsidRDefault="005D5A71" w:rsidP="00284ED8">
            <w:pPr>
              <w:numPr>
                <w:ilvl w:val="0"/>
                <w:numId w:val="310"/>
              </w:numPr>
              <w:tabs>
                <w:tab w:val="left" w:pos="425"/>
              </w:tabs>
              <w:rPr>
                <w:rFonts w:eastAsia="Times New Roman"/>
                <w:lang w:val="ru-RU" w:bidi="ru-RU"/>
              </w:rPr>
            </w:pPr>
            <w:r w:rsidRPr="005D5A71">
              <w:rPr>
                <w:rFonts w:eastAsia="Times New Roman"/>
                <w:lang w:val="ru-RU" w:bidi="ru-RU"/>
              </w:rPr>
              <w:t>Сформулировать этапы проведения предварительного и сопутствующего (межслойного) подогрева</w:t>
            </w:r>
            <w:r w:rsidRPr="005D5A71">
              <w:rPr>
                <w:rFonts w:eastAsia="Times New Roman"/>
                <w:spacing w:val="-12"/>
                <w:lang w:val="ru-RU" w:bidi="ru-RU"/>
              </w:rPr>
              <w:t xml:space="preserve"> </w:t>
            </w:r>
            <w:r w:rsidRPr="005D5A71">
              <w:rPr>
                <w:rFonts w:eastAsia="Times New Roman"/>
                <w:lang w:val="ru-RU" w:bidi="ru-RU"/>
              </w:rPr>
              <w:t>металла.</w:t>
            </w:r>
          </w:p>
          <w:p w:rsidR="005D5A71" w:rsidRPr="005D5A71" w:rsidRDefault="005D5A71" w:rsidP="00284ED8">
            <w:pPr>
              <w:numPr>
                <w:ilvl w:val="0"/>
                <w:numId w:val="310"/>
              </w:numPr>
              <w:tabs>
                <w:tab w:val="left" w:pos="425"/>
              </w:tabs>
              <w:ind w:left="141" w:right="442" w:firstLine="0"/>
              <w:rPr>
                <w:rFonts w:eastAsia="Times New Roman"/>
                <w:lang w:val="ru-RU" w:bidi="ru-RU"/>
              </w:rPr>
            </w:pPr>
            <w:r w:rsidRPr="005D5A71">
              <w:rPr>
                <w:rFonts w:eastAsia="Times New Roman"/>
                <w:lang w:val="ru-RU" w:bidi="ru-RU"/>
              </w:rPr>
              <w:t>Объяснить</w:t>
            </w:r>
            <w:r w:rsidRPr="005D5A71">
              <w:rPr>
                <w:rFonts w:eastAsia="Times New Roman"/>
                <w:spacing w:val="-7"/>
                <w:lang w:val="ru-RU" w:bidi="ru-RU"/>
              </w:rPr>
              <w:t xml:space="preserve"> </w:t>
            </w:r>
            <w:r w:rsidRPr="005D5A71">
              <w:rPr>
                <w:rFonts w:eastAsia="Times New Roman"/>
                <w:lang w:val="ru-RU" w:bidi="ru-RU"/>
              </w:rPr>
              <w:t>причины</w:t>
            </w:r>
            <w:r w:rsidRPr="005D5A71">
              <w:rPr>
                <w:rFonts w:eastAsia="Times New Roman"/>
                <w:spacing w:val="-5"/>
                <w:lang w:val="ru-RU" w:bidi="ru-RU"/>
              </w:rPr>
              <w:t xml:space="preserve"> </w:t>
            </w:r>
            <w:r w:rsidRPr="005D5A71">
              <w:rPr>
                <w:rFonts w:eastAsia="Times New Roman"/>
                <w:lang w:val="ru-RU" w:bidi="ru-RU"/>
              </w:rPr>
              <w:t>возникновения</w:t>
            </w:r>
            <w:r w:rsidRPr="005D5A71">
              <w:rPr>
                <w:rFonts w:eastAsia="Times New Roman"/>
                <w:spacing w:val="-5"/>
                <w:lang w:val="ru-RU" w:bidi="ru-RU"/>
              </w:rPr>
              <w:t xml:space="preserve"> </w:t>
            </w:r>
            <w:r w:rsidRPr="005D5A71">
              <w:rPr>
                <w:rFonts w:eastAsia="Times New Roman"/>
                <w:lang w:val="ru-RU" w:bidi="ru-RU"/>
              </w:rPr>
              <w:t>и</w:t>
            </w:r>
            <w:r w:rsidRPr="005D5A71">
              <w:rPr>
                <w:rFonts w:eastAsia="Times New Roman"/>
                <w:spacing w:val="-4"/>
                <w:lang w:val="ru-RU" w:bidi="ru-RU"/>
              </w:rPr>
              <w:t xml:space="preserve"> </w:t>
            </w:r>
            <w:r w:rsidRPr="005D5A71">
              <w:rPr>
                <w:rFonts w:eastAsia="Times New Roman"/>
                <w:lang w:val="ru-RU" w:bidi="ru-RU"/>
              </w:rPr>
              <w:t>меры</w:t>
            </w:r>
            <w:r w:rsidRPr="005D5A71">
              <w:rPr>
                <w:rFonts w:eastAsia="Times New Roman"/>
                <w:spacing w:val="-5"/>
                <w:lang w:val="ru-RU" w:bidi="ru-RU"/>
              </w:rPr>
              <w:t xml:space="preserve"> </w:t>
            </w:r>
            <w:r w:rsidRPr="005D5A71">
              <w:rPr>
                <w:rFonts w:eastAsia="Times New Roman"/>
                <w:lang w:val="ru-RU" w:bidi="ru-RU"/>
              </w:rPr>
              <w:t>предупреждения</w:t>
            </w:r>
            <w:r w:rsidRPr="005D5A71">
              <w:rPr>
                <w:rFonts w:eastAsia="Times New Roman"/>
                <w:spacing w:val="-5"/>
                <w:lang w:val="ru-RU" w:bidi="ru-RU"/>
              </w:rPr>
              <w:t xml:space="preserve"> </w:t>
            </w:r>
            <w:r w:rsidRPr="005D5A71">
              <w:rPr>
                <w:rFonts w:eastAsia="Times New Roman"/>
                <w:lang w:val="ru-RU" w:bidi="ru-RU"/>
              </w:rPr>
              <w:t>внутренних</w:t>
            </w:r>
            <w:r w:rsidRPr="005D5A71">
              <w:rPr>
                <w:rFonts w:eastAsia="Times New Roman"/>
                <w:spacing w:val="-3"/>
                <w:lang w:val="ru-RU" w:bidi="ru-RU"/>
              </w:rPr>
              <w:t xml:space="preserve"> </w:t>
            </w:r>
            <w:r w:rsidRPr="005D5A71">
              <w:rPr>
                <w:rFonts w:eastAsia="Times New Roman"/>
                <w:lang w:val="ru-RU" w:bidi="ru-RU"/>
              </w:rPr>
              <w:t>напряжений</w:t>
            </w:r>
            <w:r w:rsidRPr="005D5A71">
              <w:rPr>
                <w:rFonts w:eastAsia="Times New Roman"/>
                <w:spacing w:val="-6"/>
                <w:lang w:val="ru-RU" w:bidi="ru-RU"/>
              </w:rPr>
              <w:t xml:space="preserve"> </w:t>
            </w:r>
            <w:r w:rsidRPr="005D5A71">
              <w:rPr>
                <w:rFonts w:eastAsia="Times New Roman"/>
                <w:lang w:val="ru-RU" w:bidi="ru-RU"/>
              </w:rPr>
              <w:t>и</w:t>
            </w:r>
            <w:r w:rsidRPr="005D5A71">
              <w:rPr>
                <w:rFonts w:eastAsia="Times New Roman"/>
                <w:spacing w:val="-5"/>
                <w:lang w:val="ru-RU" w:bidi="ru-RU"/>
              </w:rPr>
              <w:t xml:space="preserve"> </w:t>
            </w:r>
            <w:r w:rsidRPr="005D5A71">
              <w:rPr>
                <w:rFonts w:eastAsia="Times New Roman"/>
                <w:lang w:val="ru-RU" w:bidi="ru-RU"/>
              </w:rPr>
              <w:t>деформаций</w:t>
            </w:r>
            <w:r w:rsidRPr="005D5A71">
              <w:rPr>
                <w:rFonts w:eastAsia="Times New Roman"/>
                <w:spacing w:val="-5"/>
                <w:lang w:val="ru-RU" w:bidi="ru-RU"/>
              </w:rPr>
              <w:t xml:space="preserve"> </w:t>
            </w:r>
            <w:r w:rsidRPr="005D5A71">
              <w:rPr>
                <w:rFonts w:eastAsia="Times New Roman"/>
                <w:lang w:val="ru-RU" w:bidi="ru-RU"/>
              </w:rPr>
              <w:t>в</w:t>
            </w:r>
            <w:r w:rsidRPr="005D5A71">
              <w:rPr>
                <w:rFonts w:eastAsia="Times New Roman"/>
                <w:spacing w:val="-6"/>
                <w:lang w:val="ru-RU" w:bidi="ru-RU"/>
              </w:rPr>
              <w:t xml:space="preserve"> </w:t>
            </w:r>
            <w:r w:rsidRPr="005D5A71">
              <w:rPr>
                <w:rFonts w:eastAsia="Times New Roman"/>
                <w:lang w:val="ru-RU" w:bidi="ru-RU"/>
              </w:rPr>
              <w:t>свариваемых изделиях.</w:t>
            </w:r>
          </w:p>
          <w:p w:rsidR="005D5A71" w:rsidRPr="005D5A71" w:rsidRDefault="005D5A71" w:rsidP="00284ED8">
            <w:pPr>
              <w:numPr>
                <w:ilvl w:val="0"/>
                <w:numId w:val="310"/>
              </w:numPr>
              <w:tabs>
                <w:tab w:val="left" w:pos="425"/>
              </w:tabs>
              <w:spacing w:before="1"/>
              <w:ind w:left="141" w:right="788" w:firstLine="0"/>
              <w:rPr>
                <w:rFonts w:eastAsia="Times New Roman"/>
                <w:lang w:val="ru-RU" w:bidi="ru-RU"/>
              </w:rPr>
            </w:pPr>
            <w:r w:rsidRPr="005D5A71">
              <w:rPr>
                <w:rFonts w:eastAsia="Times New Roman"/>
                <w:lang w:val="ru-RU" w:bidi="ru-RU"/>
              </w:rPr>
              <w:t>Перечислить причины возникновение дефектов сварных швов при частично механизированной сварке сталей,</w:t>
            </w:r>
            <w:r w:rsidRPr="005D5A71">
              <w:rPr>
                <w:rFonts w:eastAsia="Times New Roman"/>
                <w:spacing w:val="-41"/>
                <w:lang w:val="ru-RU" w:bidi="ru-RU"/>
              </w:rPr>
              <w:t xml:space="preserve"> </w:t>
            </w:r>
            <w:r w:rsidRPr="005D5A71">
              <w:rPr>
                <w:rFonts w:eastAsia="Times New Roman"/>
                <w:lang w:val="ru-RU" w:bidi="ru-RU"/>
              </w:rPr>
              <w:t>и способы устранения их</w:t>
            </w:r>
            <w:r w:rsidRPr="005D5A71">
              <w:rPr>
                <w:rFonts w:eastAsia="Times New Roman"/>
                <w:spacing w:val="-1"/>
                <w:lang w:val="ru-RU" w:bidi="ru-RU"/>
              </w:rPr>
              <w:t xml:space="preserve"> </w:t>
            </w:r>
            <w:r w:rsidRPr="005D5A71">
              <w:rPr>
                <w:rFonts w:eastAsia="Times New Roman"/>
                <w:lang w:val="ru-RU" w:bidi="ru-RU"/>
              </w:rPr>
              <w:t>.</w:t>
            </w:r>
          </w:p>
          <w:p w:rsidR="005D5A71" w:rsidRPr="005D5A71" w:rsidRDefault="005D5A71" w:rsidP="00284ED8">
            <w:pPr>
              <w:numPr>
                <w:ilvl w:val="0"/>
                <w:numId w:val="310"/>
              </w:numPr>
              <w:tabs>
                <w:tab w:val="left" w:pos="425"/>
              </w:tabs>
              <w:rPr>
                <w:rFonts w:eastAsia="Times New Roman"/>
                <w:lang w:val="ru-RU" w:bidi="ru-RU"/>
              </w:rPr>
            </w:pPr>
            <w:r w:rsidRPr="005D5A71">
              <w:rPr>
                <w:rFonts w:eastAsia="Times New Roman"/>
                <w:lang w:val="ru-RU" w:bidi="ru-RU"/>
              </w:rPr>
              <w:t>Объяснить, как осуществляется подбор наплавочных материалов для частично механизированной</w:t>
            </w:r>
            <w:r w:rsidRPr="005D5A71">
              <w:rPr>
                <w:rFonts w:eastAsia="Times New Roman"/>
                <w:spacing w:val="-17"/>
                <w:lang w:val="ru-RU" w:bidi="ru-RU"/>
              </w:rPr>
              <w:t xml:space="preserve"> </w:t>
            </w:r>
            <w:r w:rsidRPr="005D5A71">
              <w:rPr>
                <w:rFonts w:eastAsia="Times New Roman"/>
                <w:lang w:val="ru-RU" w:bidi="ru-RU"/>
              </w:rPr>
              <w:t>наплавки.</w:t>
            </w:r>
          </w:p>
          <w:p w:rsidR="005D5A71" w:rsidRPr="005D5A71" w:rsidRDefault="005D5A71" w:rsidP="00284ED8">
            <w:pPr>
              <w:numPr>
                <w:ilvl w:val="0"/>
                <w:numId w:val="310"/>
              </w:numPr>
              <w:tabs>
                <w:tab w:val="left" w:pos="425"/>
              </w:tabs>
              <w:ind w:left="141" w:right="554" w:firstLine="0"/>
              <w:rPr>
                <w:rFonts w:eastAsia="Times New Roman"/>
                <w:lang w:val="ru-RU" w:bidi="ru-RU"/>
              </w:rPr>
            </w:pPr>
            <w:r w:rsidRPr="005D5A71">
              <w:rPr>
                <w:rFonts w:eastAsia="Times New Roman"/>
                <w:lang w:val="ru-RU" w:bidi="ru-RU"/>
              </w:rPr>
              <w:t>Объяснить, как осуществляется проверка оснащенности сварочного поста частично механизированной наплавки</w:t>
            </w:r>
            <w:r w:rsidRPr="005D5A71">
              <w:rPr>
                <w:rFonts w:eastAsia="Times New Roman"/>
                <w:spacing w:val="-43"/>
                <w:lang w:val="ru-RU" w:bidi="ru-RU"/>
              </w:rPr>
              <w:t xml:space="preserve"> </w:t>
            </w:r>
            <w:r w:rsidRPr="005D5A71">
              <w:rPr>
                <w:rFonts w:eastAsia="Times New Roman"/>
                <w:lang w:val="ru-RU" w:bidi="ru-RU"/>
              </w:rPr>
              <w:t>в защитном</w:t>
            </w:r>
            <w:r w:rsidRPr="005D5A71">
              <w:rPr>
                <w:rFonts w:eastAsia="Times New Roman"/>
                <w:spacing w:val="-2"/>
                <w:lang w:val="ru-RU" w:bidi="ru-RU"/>
              </w:rPr>
              <w:t xml:space="preserve"> </w:t>
            </w:r>
            <w:r w:rsidRPr="005D5A71">
              <w:rPr>
                <w:rFonts w:eastAsia="Times New Roman"/>
                <w:lang w:val="ru-RU" w:bidi="ru-RU"/>
              </w:rPr>
              <w:t>газе.</w:t>
            </w:r>
          </w:p>
          <w:p w:rsidR="005D5A71" w:rsidRPr="005D5A71" w:rsidRDefault="005D5A71" w:rsidP="00284ED8">
            <w:pPr>
              <w:numPr>
                <w:ilvl w:val="0"/>
                <w:numId w:val="310"/>
              </w:numPr>
              <w:tabs>
                <w:tab w:val="left" w:pos="816"/>
              </w:tabs>
              <w:ind w:left="815" w:hanging="675"/>
              <w:rPr>
                <w:rFonts w:eastAsia="Times New Roman"/>
                <w:lang w:val="ru-RU" w:bidi="ru-RU"/>
              </w:rPr>
            </w:pPr>
            <w:r w:rsidRPr="005D5A71">
              <w:rPr>
                <w:rFonts w:eastAsia="Times New Roman"/>
                <w:lang w:val="ru-RU" w:bidi="ru-RU"/>
              </w:rPr>
              <w:t>Представить технологию частично механизированную наплавку в защитном газе различных</w:t>
            </w:r>
            <w:r w:rsidRPr="005D5A71">
              <w:rPr>
                <w:rFonts w:eastAsia="Times New Roman"/>
                <w:spacing w:val="-18"/>
                <w:lang w:val="ru-RU" w:bidi="ru-RU"/>
              </w:rPr>
              <w:t xml:space="preserve"> </w:t>
            </w:r>
            <w:r w:rsidRPr="005D5A71">
              <w:rPr>
                <w:rFonts w:eastAsia="Times New Roman"/>
                <w:lang w:val="ru-RU" w:bidi="ru-RU"/>
              </w:rPr>
              <w:t>деталей.</w:t>
            </w:r>
          </w:p>
          <w:p w:rsidR="005D5A71" w:rsidRPr="005D5A71" w:rsidRDefault="005D5A71" w:rsidP="00284ED8">
            <w:pPr>
              <w:numPr>
                <w:ilvl w:val="0"/>
                <w:numId w:val="310"/>
              </w:numPr>
              <w:tabs>
                <w:tab w:val="left" w:pos="502"/>
              </w:tabs>
              <w:spacing w:before="2" w:line="235" w:lineRule="auto"/>
              <w:ind w:left="141" w:right="216" w:firstLine="0"/>
              <w:rPr>
                <w:rFonts w:eastAsia="Times New Roman"/>
                <w:lang w:val="ru-RU" w:bidi="ru-RU"/>
              </w:rPr>
            </w:pPr>
            <w:r w:rsidRPr="005D5A71">
              <w:rPr>
                <w:rFonts w:eastAsia="Times New Roman"/>
                <w:lang w:val="ru-RU" w:bidi="ru-RU"/>
              </w:rPr>
              <w:t>Объяснить</w:t>
            </w:r>
            <w:r w:rsidRPr="005D5A71">
              <w:rPr>
                <w:rFonts w:eastAsia="Times New Roman"/>
                <w:spacing w:val="-6"/>
                <w:lang w:val="ru-RU" w:bidi="ru-RU"/>
              </w:rPr>
              <w:t xml:space="preserve"> </w:t>
            </w:r>
            <w:r w:rsidRPr="005D5A71">
              <w:rPr>
                <w:rFonts w:eastAsia="Times New Roman"/>
                <w:lang w:val="ru-RU" w:bidi="ru-RU"/>
              </w:rPr>
              <w:t>причины</w:t>
            </w:r>
            <w:r w:rsidRPr="005D5A71">
              <w:rPr>
                <w:rFonts w:eastAsia="Times New Roman"/>
                <w:spacing w:val="-6"/>
                <w:lang w:val="ru-RU" w:bidi="ru-RU"/>
              </w:rPr>
              <w:t xml:space="preserve"> </w:t>
            </w:r>
            <w:r w:rsidRPr="005D5A71">
              <w:rPr>
                <w:rFonts w:eastAsia="Times New Roman"/>
                <w:lang w:val="ru-RU" w:bidi="ru-RU"/>
              </w:rPr>
              <w:t>возникновения</w:t>
            </w:r>
            <w:r w:rsidRPr="005D5A71">
              <w:rPr>
                <w:rFonts w:eastAsia="Times New Roman"/>
                <w:spacing w:val="-7"/>
                <w:lang w:val="ru-RU" w:bidi="ru-RU"/>
              </w:rPr>
              <w:t xml:space="preserve"> </w:t>
            </w:r>
            <w:r w:rsidRPr="005D5A71">
              <w:rPr>
                <w:rFonts w:eastAsia="Times New Roman"/>
                <w:lang w:val="ru-RU" w:bidi="ru-RU"/>
              </w:rPr>
              <w:t>и</w:t>
            </w:r>
            <w:r w:rsidRPr="005D5A71">
              <w:rPr>
                <w:rFonts w:eastAsia="Times New Roman"/>
                <w:spacing w:val="-3"/>
                <w:lang w:val="ru-RU" w:bidi="ru-RU"/>
              </w:rPr>
              <w:t xml:space="preserve"> </w:t>
            </w:r>
            <w:r w:rsidRPr="005D5A71">
              <w:rPr>
                <w:rFonts w:eastAsia="Times New Roman"/>
                <w:lang w:val="ru-RU" w:bidi="ru-RU"/>
              </w:rPr>
              <w:t>меры</w:t>
            </w:r>
            <w:r w:rsidRPr="005D5A71">
              <w:rPr>
                <w:rFonts w:eastAsia="Times New Roman"/>
                <w:spacing w:val="-4"/>
                <w:lang w:val="ru-RU" w:bidi="ru-RU"/>
              </w:rPr>
              <w:t xml:space="preserve"> </w:t>
            </w:r>
            <w:r w:rsidRPr="005D5A71">
              <w:rPr>
                <w:rFonts w:eastAsia="Times New Roman"/>
                <w:lang w:val="ru-RU" w:bidi="ru-RU"/>
              </w:rPr>
              <w:t>предупреждения</w:t>
            </w:r>
            <w:r w:rsidRPr="005D5A71">
              <w:rPr>
                <w:rFonts w:eastAsia="Times New Roman"/>
                <w:spacing w:val="-4"/>
                <w:lang w:val="ru-RU" w:bidi="ru-RU"/>
              </w:rPr>
              <w:t xml:space="preserve"> </w:t>
            </w:r>
            <w:r w:rsidRPr="005D5A71">
              <w:rPr>
                <w:rFonts w:eastAsia="Times New Roman"/>
                <w:lang w:val="ru-RU" w:bidi="ru-RU"/>
              </w:rPr>
              <w:t>внутренних</w:t>
            </w:r>
            <w:r w:rsidRPr="005D5A71">
              <w:rPr>
                <w:rFonts w:eastAsia="Times New Roman"/>
                <w:spacing w:val="-4"/>
                <w:lang w:val="ru-RU" w:bidi="ru-RU"/>
              </w:rPr>
              <w:t xml:space="preserve"> </w:t>
            </w:r>
            <w:r w:rsidRPr="005D5A71">
              <w:rPr>
                <w:rFonts w:eastAsia="Times New Roman"/>
                <w:lang w:val="ru-RU" w:bidi="ru-RU"/>
              </w:rPr>
              <w:t>напряжений</w:t>
            </w:r>
            <w:r w:rsidRPr="005D5A71">
              <w:rPr>
                <w:rFonts w:eastAsia="Times New Roman"/>
                <w:spacing w:val="-4"/>
                <w:lang w:val="ru-RU" w:bidi="ru-RU"/>
              </w:rPr>
              <w:t xml:space="preserve"> </w:t>
            </w:r>
            <w:r w:rsidRPr="005D5A71">
              <w:rPr>
                <w:rFonts w:eastAsia="Times New Roman"/>
                <w:lang w:val="ru-RU" w:bidi="ru-RU"/>
              </w:rPr>
              <w:t>и</w:t>
            </w:r>
            <w:r w:rsidRPr="005D5A71">
              <w:rPr>
                <w:rFonts w:eastAsia="Times New Roman"/>
                <w:spacing w:val="-3"/>
                <w:lang w:val="ru-RU" w:bidi="ru-RU"/>
              </w:rPr>
              <w:t xml:space="preserve"> </w:t>
            </w:r>
            <w:r w:rsidRPr="005D5A71">
              <w:rPr>
                <w:rFonts w:eastAsia="Times New Roman"/>
                <w:lang w:val="ru-RU" w:bidi="ru-RU"/>
              </w:rPr>
              <w:t>деформаций</w:t>
            </w:r>
            <w:r w:rsidRPr="005D5A71">
              <w:rPr>
                <w:rFonts w:eastAsia="Times New Roman"/>
                <w:spacing w:val="-4"/>
                <w:lang w:val="ru-RU" w:bidi="ru-RU"/>
              </w:rPr>
              <w:t xml:space="preserve"> </w:t>
            </w:r>
            <w:r w:rsidRPr="005D5A71">
              <w:rPr>
                <w:rFonts w:eastAsia="Times New Roman"/>
                <w:lang w:val="ru-RU" w:bidi="ru-RU"/>
              </w:rPr>
              <w:t>в</w:t>
            </w:r>
            <w:r w:rsidRPr="005D5A71">
              <w:rPr>
                <w:rFonts w:eastAsia="Times New Roman"/>
                <w:spacing w:val="-4"/>
                <w:lang w:val="ru-RU" w:bidi="ru-RU"/>
              </w:rPr>
              <w:t xml:space="preserve"> </w:t>
            </w:r>
            <w:r w:rsidRPr="005D5A71">
              <w:rPr>
                <w:rFonts w:eastAsia="Times New Roman"/>
                <w:lang w:val="ru-RU" w:bidi="ru-RU"/>
              </w:rPr>
              <w:t>наплавляемых изделиях.</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2140"/>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595"/>
              <w:rPr>
                <w:rFonts w:eastAsia="Times New Roman"/>
                <w:b/>
                <w:lang w:bidi="ru-RU"/>
              </w:rPr>
            </w:pPr>
            <w:r w:rsidRPr="005D5A71">
              <w:rPr>
                <w:rFonts w:eastAsia="Times New Roman"/>
                <w:b/>
                <w:lang w:bidi="ru-RU"/>
              </w:rPr>
              <w:lastRenderedPageBreak/>
              <w:t>Учебная практика Виды работ</w:t>
            </w:r>
          </w:p>
          <w:p w:rsidR="005D5A71" w:rsidRPr="005D5A71" w:rsidRDefault="005D5A71" w:rsidP="00284ED8">
            <w:pPr>
              <w:numPr>
                <w:ilvl w:val="1"/>
                <w:numId w:val="311"/>
              </w:numPr>
              <w:tabs>
                <w:tab w:val="left" w:pos="425"/>
              </w:tabs>
              <w:spacing w:line="276" w:lineRule="auto"/>
              <w:ind w:right="112"/>
              <w:rPr>
                <w:rFonts w:eastAsia="Times New Roman"/>
                <w:lang w:val="ru-RU" w:bidi="ru-RU"/>
              </w:rPr>
            </w:pPr>
            <w:r w:rsidRPr="005D5A71">
              <w:rPr>
                <w:rFonts w:eastAsia="Times New Roman"/>
                <w:lang w:val="ru-RU" w:bidi="ru-RU"/>
              </w:rPr>
              <w:t>Организация рабочего места и правила безопасности труда при частично механизированной сварки (наплавке) плавлением</w:t>
            </w:r>
          </w:p>
          <w:p w:rsidR="005D5A71" w:rsidRPr="005D5A71" w:rsidRDefault="005D5A71" w:rsidP="00284ED8">
            <w:pPr>
              <w:numPr>
                <w:ilvl w:val="1"/>
                <w:numId w:val="312"/>
              </w:numPr>
              <w:tabs>
                <w:tab w:val="left" w:pos="425"/>
              </w:tabs>
              <w:spacing w:line="275" w:lineRule="exact"/>
              <w:rPr>
                <w:rFonts w:eastAsia="Times New Roman"/>
                <w:lang w:val="ru-RU" w:bidi="ru-RU"/>
              </w:rPr>
            </w:pPr>
            <w:r w:rsidRPr="005D5A71">
              <w:rPr>
                <w:rFonts w:eastAsia="Times New Roman"/>
                <w:lang w:val="ru-RU" w:bidi="ru-RU"/>
              </w:rPr>
              <w:t>Комплектация сварочного поста частично механизированной сварки ( наплавки)</w:t>
            </w:r>
            <w:r w:rsidRPr="005D5A71">
              <w:rPr>
                <w:rFonts w:eastAsia="Times New Roman"/>
                <w:spacing w:val="-4"/>
                <w:lang w:val="ru-RU" w:bidi="ru-RU"/>
              </w:rPr>
              <w:t xml:space="preserve"> </w:t>
            </w:r>
            <w:r w:rsidRPr="005D5A71">
              <w:rPr>
                <w:rFonts w:eastAsia="Times New Roman"/>
                <w:lang w:val="ru-RU" w:bidi="ru-RU"/>
              </w:rPr>
              <w:t>плавлением</w:t>
            </w:r>
          </w:p>
          <w:p w:rsidR="005D5A71" w:rsidRPr="005D5A71" w:rsidRDefault="005D5A71" w:rsidP="00284ED8">
            <w:pPr>
              <w:numPr>
                <w:ilvl w:val="1"/>
                <w:numId w:val="313"/>
              </w:numPr>
              <w:tabs>
                <w:tab w:val="left" w:pos="425"/>
              </w:tabs>
              <w:spacing w:before="38"/>
              <w:rPr>
                <w:rFonts w:eastAsia="Times New Roman"/>
                <w:lang w:val="ru-RU" w:bidi="ru-RU"/>
              </w:rPr>
            </w:pPr>
            <w:r w:rsidRPr="005D5A71">
              <w:rPr>
                <w:rFonts w:eastAsia="Times New Roman"/>
                <w:lang w:val="ru-RU" w:bidi="ru-RU"/>
              </w:rPr>
              <w:t>Настройка оборудования для частично механизированной сварки (наплавки)</w:t>
            </w:r>
            <w:r w:rsidRPr="005D5A71">
              <w:rPr>
                <w:rFonts w:eastAsia="Times New Roman"/>
                <w:spacing w:val="-6"/>
                <w:lang w:val="ru-RU" w:bidi="ru-RU"/>
              </w:rPr>
              <w:t xml:space="preserve"> </w:t>
            </w:r>
            <w:r w:rsidRPr="005D5A71">
              <w:rPr>
                <w:rFonts w:eastAsia="Times New Roman"/>
                <w:lang w:val="ru-RU" w:bidi="ru-RU"/>
              </w:rPr>
              <w:t>плавлением</w:t>
            </w:r>
          </w:p>
          <w:p w:rsidR="005D5A71" w:rsidRPr="005D5A71" w:rsidRDefault="005D5A71" w:rsidP="00284ED8">
            <w:pPr>
              <w:numPr>
                <w:ilvl w:val="1"/>
                <w:numId w:val="314"/>
              </w:numPr>
              <w:tabs>
                <w:tab w:val="left" w:pos="425"/>
              </w:tabs>
              <w:spacing w:before="43"/>
              <w:rPr>
                <w:rFonts w:eastAsia="Times New Roman"/>
                <w:lang w:bidi="ru-RU"/>
              </w:rPr>
            </w:pPr>
            <w:r w:rsidRPr="005D5A71">
              <w:rPr>
                <w:rFonts w:eastAsia="Times New Roman"/>
                <w:lang w:bidi="ru-RU"/>
              </w:rPr>
              <w:t>Зажигание сварочной</w:t>
            </w:r>
            <w:r w:rsidRPr="005D5A71">
              <w:rPr>
                <w:rFonts w:eastAsia="Times New Roman"/>
                <w:spacing w:val="-2"/>
                <w:lang w:bidi="ru-RU"/>
              </w:rPr>
              <w:t xml:space="preserve"> </w:t>
            </w:r>
            <w:r w:rsidRPr="005D5A71">
              <w:rPr>
                <w:rFonts w:eastAsia="Times New Roman"/>
                <w:lang w:bidi="ru-RU"/>
              </w:rPr>
              <w:t>дуги</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11"/>
              <w:rPr>
                <w:rFonts w:eastAsia="Times New Roman"/>
                <w:sz w:val="23"/>
                <w:lang w:bidi="ru-RU"/>
              </w:rPr>
            </w:pPr>
          </w:p>
          <w:p w:rsidR="005D5A71" w:rsidRPr="005D5A71" w:rsidRDefault="005D5A71" w:rsidP="005D5A71">
            <w:pPr>
              <w:rPr>
                <w:rFonts w:eastAsia="Times New Roman"/>
                <w:b/>
                <w:lang w:bidi="ru-RU"/>
              </w:rPr>
            </w:pPr>
            <w:r w:rsidRPr="005D5A71">
              <w:rPr>
                <w:rFonts w:eastAsia="Times New Roman"/>
                <w:b/>
                <w:lang w:bidi="ru-RU"/>
              </w:rPr>
              <w:t>318 (53 практики по 6 часов)</w:t>
            </w: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3"/>
        <w:gridCol w:w="1361"/>
        <w:gridCol w:w="1441"/>
      </w:tblGrid>
      <w:tr w:rsidR="005D5A71" w:rsidRPr="005D5A71" w:rsidTr="005D5A71">
        <w:trPr>
          <w:trHeight w:val="6348"/>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1"/>
                <w:numId w:val="315"/>
              </w:numPr>
              <w:tabs>
                <w:tab w:val="left" w:pos="425"/>
              </w:tabs>
              <w:spacing w:line="270" w:lineRule="exact"/>
              <w:rPr>
                <w:rFonts w:eastAsia="Times New Roman"/>
                <w:lang w:val="ru-RU" w:bidi="ru-RU"/>
              </w:rPr>
            </w:pPr>
            <w:r w:rsidRPr="005D5A71">
              <w:rPr>
                <w:rFonts w:eastAsia="Times New Roman"/>
                <w:lang w:val="ru-RU" w:bidi="ru-RU"/>
              </w:rPr>
              <w:t>Выбор наиболее подходящего диаметра сварочной проволоки и расхода защитного</w:t>
            </w:r>
            <w:r w:rsidRPr="005D5A71">
              <w:rPr>
                <w:rFonts w:eastAsia="Times New Roman"/>
                <w:spacing w:val="-8"/>
                <w:lang w:val="ru-RU" w:bidi="ru-RU"/>
              </w:rPr>
              <w:t xml:space="preserve"> </w:t>
            </w:r>
            <w:r w:rsidRPr="005D5A71">
              <w:rPr>
                <w:rFonts w:eastAsia="Times New Roman"/>
                <w:lang w:val="ru-RU" w:bidi="ru-RU"/>
              </w:rPr>
              <w:t>газа</w:t>
            </w:r>
          </w:p>
          <w:p w:rsidR="005D5A71" w:rsidRPr="005D5A71" w:rsidRDefault="005D5A71" w:rsidP="00284ED8">
            <w:pPr>
              <w:numPr>
                <w:ilvl w:val="1"/>
                <w:numId w:val="316"/>
              </w:numPr>
              <w:tabs>
                <w:tab w:val="left" w:pos="425"/>
              </w:tabs>
              <w:spacing w:before="41"/>
              <w:rPr>
                <w:rFonts w:eastAsia="Times New Roman"/>
                <w:lang w:val="ru-RU" w:bidi="ru-RU"/>
              </w:rPr>
            </w:pPr>
            <w:r w:rsidRPr="005D5A71">
              <w:rPr>
                <w:rFonts w:eastAsia="Times New Roman"/>
                <w:lang w:val="ru-RU" w:bidi="ru-RU"/>
              </w:rPr>
              <w:t>Подбор режима частично механизированной сварки (наплавки) плавлением углеродистых и конструкционных</w:t>
            </w:r>
            <w:r w:rsidRPr="005D5A71">
              <w:rPr>
                <w:rFonts w:eastAsia="Times New Roman"/>
                <w:spacing w:val="-38"/>
                <w:lang w:val="ru-RU" w:bidi="ru-RU"/>
              </w:rPr>
              <w:t xml:space="preserve"> </w:t>
            </w:r>
            <w:r w:rsidRPr="005D5A71">
              <w:rPr>
                <w:rFonts w:eastAsia="Times New Roman"/>
                <w:lang w:val="ru-RU" w:bidi="ru-RU"/>
              </w:rPr>
              <w:t>сталей</w:t>
            </w:r>
          </w:p>
          <w:p w:rsidR="005D5A71" w:rsidRPr="005D5A71" w:rsidRDefault="005D5A71" w:rsidP="00284ED8">
            <w:pPr>
              <w:numPr>
                <w:ilvl w:val="1"/>
                <w:numId w:val="317"/>
              </w:numPr>
              <w:tabs>
                <w:tab w:val="left" w:pos="425"/>
              </w:tabs>
              <w:spacing w:before="40"/>
              <w:rPr>
                <w:rFonts w:eastAsia="Times New Roman"/>
                <w:lang w:val="ru-RU" w:bidi="ru-RU"/>
              </w:rPr>
            </w:pPr>
            <w:r w:rsidRPr="005D5A71">
              <w:rPr>
                <w:rFonts w:eastAsia="Times New Roman"/>
                <w:lang w:val="ru-RU" w:bidi="ru-RU"/>
              </w:rPr>
              <w:t>Подготовка под сварку деталей из углеродистых и конструкционных</w:t>
            </w:r>
            <w:r w:rsidRPr="005D5A71">
              <w:rPr>
                <w:rFonts w:eastAsia="Times New Roman"/>
                <w:spacing w:val="-5"/>
                <w:lang w:val="ru-RU" w:bidi="ru-RU"/>
              </w:rPr>
              <w:t xml:space="preserve"> </w:t>
            </w:r>
            <w:r w:rsidRPr="005D5A71">
              <w:rPr>
                <w:rFonts w:eastAsia="Times New Roman"/>
                <w:lang w:val="ru-RU" w:bidi="ru-RU"/>
              </w:rPr>
              <w:t>сталей</w:t>
            </w:r>
          </w:p>
          <w:p w:rsidR="005D5A71" w:rsidRPr="005D5A71" w:rsidRDefault="005D5A71" w:rsidP="00284ED8">
            <w:pPr>
              <w:numPr>
                <w:ilvl w:val="1"/>
                <w:numId w:val="318"/>
              </w:numPr>
              <w:tabs>
                <w:tab w:val="left" w:pos="425"/>
              </w:tabs>
              <w:spacing w:before="44"/>
              <w:rPr>
                <w:rFonts w:eastAsia="Times New Roman"/>
                <w:lang w:val="ru-RU" w:bidi="ru-RU"/>
              </w:rPr>
            </w:pPr>
            <w:r w:rsidRPr="005D5A71">
              <w:rPr>
                <w:rFonts w:eastAsia="Times New Roman"/>
                <w:lang w:val="ru-RU" w:bidi="ru-RU"/>
              </w:rPr>
              <w:t>Сборка деталей из углеродистых и конструкционных сталей с применением приспособлений и на</w:t>
            </w:r>
            <w:r w:rsidRPr="005D5A71">
              <w:rPr>
                <w:rFonts w:eastAsia="Times New Roman"/>
                <w:spacing w:val="-16"/>
                <w:lang w:val="ru-RU" w:bidi="ru-RU"/>
              </w:rPr>
              <w:t xml:space="preserve"> </w:t>
            </w:r>
            <w:r w:rsidRPr="005D5A71">
              <w:rPr>
                <w:rFonts w:eastAsia="Times New Roman"/>
                <w:lang w:val="ru-RU" w:bidi="ru-RU"/>
              </w:rPr>
              <w:t>прихватках.</w:t>
            </w:r>
          </w:p>
          <w:p w:rsidR="005D5A71" w:rsidRPr="005D5A71" w:rsidRDefault="005D5A71" w:rsidP="00284ED8">
            <w:pPr>
              <w:numPr>
                <w:ilvl w:val="1"/>
                <w:numId w:val="319"/>
              </w:numPr>
              <w:tabs>
                <w:tab w:val="left" w:pos="425"/>
              </w:tabs>
              <w:spacing w:before="40" w:line="276" w:lineRule="auto"/>
              <w:ind w:right="112"/>
              <w:rPr>
                <w:rFonts w:eastAsia="Times New Roman"/>
                <w:lang w:val="ru-RU" w:bidi="ru-RU"/>
              </w:rPr>
            </w:pPr>
            <w:r w:rsidRPr="005D5A71">
              <w:rPr>
                <w:rFonts w:eastAsia="Times New Roman"/>
                <w:lang w:val="ru-RU" w:bidi="ru-RU"/>
              </w:rPr>
              <w:t>Выполнение частичной механизированной сварки плавлением проволокой сплошного сечения в среде активных газов и угловых швов стальных пластин из углеродистых</w:t>
            </w:r>
            <w:r w:rsidRPr="005D5A71">
              <w:rPr>
                <w:rFonts w:eastAsia="Times New Roman"/>
                <w:spacing w:val="7"/>
                <w:lang w:val="ru-RU" w:bidi="ru-RU"/>
              </w:rPr>
              <w:t xml:space="preserve"> </w:t>
            </w:r>
            <w:r w:rsidRPr="005D5A71">
              <w:rPr>
                <w:rFonts w:eastAsia="Times New Roman"/>
                <w:lang w:val="ru-RU" w:bidi="ru-RU"/>
              </w:rPr>
              <w:t>сталей</w:t>
            </w:r>
          </w:p>
          <w:p w:rsidR="005D5A71" w:rsidRPr="005D5A71" w:rsidRDefault="005D5A71" w:rsidP="00284ED8">
            <w:pPr>
              <w:numPr>
                <w:ilvl w:val="1"/>
                <w:numId w:val="320"/>
              </w:numPr>
              <w:tabs>
                <w:tab w:val="left" w:pos="425"/>
              </w:tabs>
              <w:spacing w:line="276" w:lineRule="auto"/>
              <w:ind w:right="104"/>
              <w:rPr>
                <w:rFonts w:eastAsia="Times New Roman"/>
                <w:lang w:val="ru-RU" w:bidi="ru-RU"/>
              </w:rPr>
            </w:pPr>
            <w:r w:rsidRPr="005D5A71">
              <w:rPr>
                <w:rFonts w:eastAsia="Times New Roman"/>
                <w:lang w:val="ru-RU" w:bidi="ru-RU"/>
              </w:rPr>
              <w:t>Выполнение частично механизированной сварки плавлением порошковой проволоки в среде активных газов стыковых и угловых швов стальных пластин из углеродистых</w:t>
            </w:r>
            <w:r w:rsidRPr="005D5A71">
              <w:rPr>
                <w:rFonts w:eastAsia="Times New Roman"/>
                <w:spacing w:val="4"/>
                <w:lang w:val="ru-RU" w:bidi="ru-RU"/>
              </w:rPr>
              <w:t xml:space="preserve"> </w:t>
            </w:r>
            <w:r w:rsidRPr="005D5A71">
              <w:rPr>
                <w:rFonts w:eastAsia="Times New Roman"/>
                <w:lang w:val="ru-RU" w:bidi="ru-RU"/>
              </w:rPr>
              <w:t>сталей</w:t>
            </w:r>
          </w:p>
          <w:p w:rsidR="005D5A71" w:rsidRPr="005D5A71" w:rsidRDefault="005D5A71" w:rsidP="00284ED8">
            <w:pPr>
              <w:numPr>
                <w:ilvl w:val="1"/>
                <w:numId w:val="321"/>
              </w:numPr>
              <w:tabs>
                <w:tab w:val="left" w:pos="425"/>
              </w:tabs>
              <w:spacing w:line="276" w:lineRule="auto"/>
              <w:ind w:right="101"/>
              <w:rPr>
                <w:rFonts w:eastAsia="Times New Roman"/>
                <w:lang w:val="ru-RU" w:bidi="ru-RU"/>
              </w:rPr>
            </w:pPr>
            <w:r w:rsidRPr="005D5A71">
              <w:rPr>
                <w:rFonts w:eastAsia="Times New Roman"/>
                <w:lang w:val="ru-RU" w:bidi="ru-RU"/>
              </w:rPr>
              <w:t>Выполнение частично механизированной сварки проволокой сплошного сечения в среде активных газов стыковых и угловых швов пластин толщиной 2-20 мм из углеродистой стали в различных пространственных</w:t>
            </w:r>
            <w:r w:rsidRPr="005D5A71">
              <w:rPr>
                <w:rFonts w:eastAsia="Times New Roman"/>
                <w:spacing w:val="-14"/>
                <w:lang w:val="ru-RU" w:bidi="ru-RU"/>
              </w:rPr>
              <w:t xml:space="preserve"> </w:t>
            </w:r>
            <w:r w:rsidRPr="005D5A71">
              <w:rPr>
                <w:rFonts w:eastAsia="Times New Roman"/>
                <w:lang w:val="ru-RU" w:bidi="ru-RU"/>
              </w:rPr>
              <w:t>положениях</w:t>
            </w:r>
          </w:p>
          <w:p w:rsidR="005D5A71" w:rsidRPr="005D5A71" w:rsidRDefault="005D5A71" w:rsidP="00284ED8">
            <w:pPr>
              <w:numPr>
                <w:ilvl w:val="1"/>
                <w:numId w:val="322"/>
              </w:numPr>
              <w:tabs>
                <w:tab w:val="left" w:pos="425"/>
              </w:tabs>
              <w:spacing w:line="276" w:lineRule="auto"/>
              <w:ind w:right="103"/>
              <w:rPr>
                <w:rFonts w:eastAsia="Times New Roman"/>
                <w:lang w:val="ru-RU" w:bidi="ru-RU"/>
              </w:rPr>
            </w:pPr>
            <w:r w:rsidRPr="005D5A71">
              <w:rPr>
                <w:rFonts w:eastAsia="Times New Roman"/>
                <w:lang w:val="ru-RU" w:bidi="ru-RU"/>
              </w:rPr>
              <w:t>Выполнение частично механизированной сварки проволокой сплошного сечения в среде активных газов кольцевых швов труб диаметром 25-250 мм, с толщиной стенок 1,6-6 мм из углеродистой стали в различных пространственных положениях</w:t>
            </w:r>
          </w:p>
          <w:p w:rsidR="005D5A71" w:rsidRPr="005D5A71" w:rsidRDefault="005D5A71" w:rsidP="00284ED8">
            <w:pPr>
              <w:numPr>
                <w:ilvl w:val="1"/>
                <w:numId w:val="323"/>
              </w:numPr>
              <w:tabs>
                <w:tab w:val="left" w:pos="425"/>
              </w:tabs>
              <w:spacing w:line="276" w:lineRule="auto"/>
              <w:ind w:right="101"/>
              <w:rPr>
                <w:rFonts w:eastAsia="Times New Roman"/>
                <w:lang w:val="ru-RU" w:bidi="ru-RU"/>
              </w:rPr>
            </w:pPr>
            <w:r w:rsidRPr="005D5A71">
              <w:rPr>
                <w:rFonts w:eastAsia="Times New Roman"/>
                <w:lang w:val="ru-RU" w:bidi="ru-RU"/>
              </w:rPr>
              <w:t>Выполнение частично механизированной сварки проволокой сплошного сечения в среде активных газах и смесях стыковых, угловых швов резервуара высокого давления из пластин толщиной 6,8 и 10 м и труб с толщиной стенок от 3 до 10 мм из углеродистой</w:t>
            </w:r>
            <w:r w:rsidRPr="005D5A71">
              <w:rPr>
                <w:rFonts w:eastAsia="Times New Roman"/>
                <w:spacing w:val="1"/>
                <w:lang w:val="ru-RU" w:bidi="ru-RU"/>
              </w:rPr>
              <w:t xml:space="preserve"> </w:t>
            </w:r>
            <w:r w:rsidRPr="005D5A71">
              <w:rPr>
                <w:rFonts w:eastAsia="Times New Roman"/>
                <w:lang w:val="ru-RU" w:bidi="ru-RU"/>
              </w:rPr>
              <w:t>стали.</w:t>
            </w:r>
          </w:p>
          <w:p w:rsidR="005D5A71" w:rsidRPr="005D5A71" w:rsidRDefault="005D5A71" w:rsidP="00284ED8">
            <w:pPr>
              <w:numPr>
                <w:ilvl w:val="1"/>
                <w:numId w:val="324"/>
              </w:numPr>
              <w:tabs>
                <w:tab w:val="left" w:pos="816"/>
              </w:tabs>
              <w:ind w:left="1168" w:hanging="709"/>
              <w:rPr>
                <w:rFonts w:eastAsia="Times New Roman"/>
                <w:lang w:val="ru-RU" w:bidi="ru-RU"/>
              </w:rPr>
            </w:pPr>
            <w:r w:rsidRPr="005D5A71">
              <w:rPr>
                <w:rFonts w:eastAsia="Times New Roman"/>
                <w:lang w:val="ru-RU" w:bidi="ru-RU"/>
              </w:rPr>
              <w:t>Частично механизированная наплавка углеродистых и конструкционных</w:t>
            </w:r>
            <w:r w:rsidRPr="005D5A71">
              <w:rPr>
                <w:rFonts w:eastAsia="Times New Roman"/>
                <w:spacing w:val="-3"/>
                <w:lang w:val="ru-RU" w:bidi="ru-RU"/>
              </w:rPr>
              <w:t xml:space="preserve"> </w:t>
            </w:r>
            <w:r w:rsidRPr="005D5A71">
              <w:rPr>
                <w:rFonts w:eastAsia="Times New Roman"/>
                <w:lang w:val="ru-RU" w:bidi="ru-RU"/>
              </w:rPr>
              <w:t>сталей.</w:t>
            </w:r>
          </w:p>
          <w:p w:rsidR="005D5A71" w:rsidRPr="005D5A71" w:rsidRDefault="005D5A71" w:rsidP="00284ED8">
            <w:pPr>
              <w:numPr>
                <w:ilvl w:val="1"/>
                <w:numId w:val="325"/>
              </w:numPr>
              <w:tabs>
                <w:tab w:val="left" w:pos="425"/>
              </w:tabs>
              <w:spacing w:before="37"/>
              <w:rPr>
                <w:rFonts w:eastAsia="Times New Roman"/>
                <w:lang w:bidi="ru-RU"/>
              </w:rPr>
            </w:pPr>
            <w:r w:rsidRPr="005D5A71">
              <w:rPr>
                <w:rFonts w:eastAsia="Times New Roman"/>
                <w:lang w:bidi="ru-RU"/>
              </w:rPr>
              <w:t>Исправление дефектов сварных</w:t>
            </w:r>
            <w:r w:rsidRPr="005D5A71">
              <w:rPr>
                <w:rFonts w:eastAsia="Times New Roman"/>
                <w:spacing w:val="-1"/>
                <w:lang w:bidi="ru-RU"/>
              </w:rPr>
              <w:t xml:space="preserve"> </w:t>
            </w:r>
            <w:r w:rsidRPr="005D5A71">
              <w:rPr>
                <w:rFonts w:eastAsia="Times New Roman"/>
                <w:lang w:bidi="ru-RU"/>
              </w:rPr>
              <w:t>швов.</w:t>
            </w:r>
          </w:p>
          <w:p w:rsidR="005D5A71" w:rsidRPr="005D5A71" w:rsidRDefault="005D5A71" w:rsidP="00284ED8">
            <w:pPr>
              <w:numPr>
                <w:ilvl w:val="1"/>
                <w:numId w:val="296"/>
              </w:numPr>
              <w:tabs>
                <w:tab w:val="left" w:pos="425"/>
              </w:tabs>
              <w:spacing w:before="41"/>
              <w:ind w:hanging="261"/>
              <w:rPr>
                <w:rFonts w:eastAsia="Times New Roman"/>
                <w:lang w:bidi="ru-RU"/>
              </w:rPr>
            </w:pPr>
            <w:r w:rsidRPr="005D5A71">
              <w:rPr>
                <w:rFonts w:eastAsia="Times New Roman"/>
                <w:lang w:bidi="ru-RU"/>
              </w:rPr>
              <w:t>Выполнение комплексной</w:t>
            </w:r>
            <w:r w:rsidRPr="005D5A71">
              <w:rPr>
                <w:rFonts w:eastAsia="Times New Roman"/>
                <w:spacing w:val="-2"/>
                <w:lang w:bidi="ru-RU"/>
              </w:rPr>
              <w:t xml:space="preserve"> </w:t>
            </w:r>
            <w:r w:rsidRPr="005D5A71">
              <w:rPr>
                <w:rFonts w:eastAsia="Times New Roman"/>
                <w:lang w:bidi="ru-RU"/>
              </w:rPr>
              <w:t>работы.</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2760"/>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i/>
                <w:lang w:bidi="ru-RU"/>
              </w:rPr>
            </w:pPr>
            <w:r w:rsidRPr="005D5A71">
              <w:rPr>
                <w:rFonts w:eastAsia="Times New Roman"/>
                <w:b/>
                <w:lang w:bidi="ru-RU"/>
              </w:rPr>
              <w:lastRenderedPageBreak/>
              <w:t xml:space="preserve">Производственная практика </w:t>
            </w:r>
            <w:r w:rsidRPr="005D5A71">
              <w:rPr>
                <w:rFonts w:eastAsia="Times New Roman"/>
                <w:i/>
                <w:lang w:bidi="ru-RU"/>
              </w:rPr>
              <w:t>(концентрированная)</w:t>
            </w:r>
          </w:p>
          <w:p w:rsidR="005D5A71" w:rsidRPr="005D5A71" w:rsidRDefault="005D5A71" w:rsidP="005D5A71">
            <w:pPr>
              <w:spacing w:before="5" w:line="274" w:lineRule="exact"/>
              <w:rPr>
                <w:rFonts w:eastAsia="Times New Roman"/>
                <w:b/>
                <w:lang w:bidi="ru-RU"/>
              </w:rPr>
            </w:pPr>
            <w:r w:rsidRPr="005D5A71">
              <w:rPr>
                <w:rFonts w:eastAsia="Times New Roman"/>
                <w:b/>
                <w:lang w:bidi="ru-RU"/>
              </w:rPr>
              <w:t>Виды работ</w:t>
            </w:r>
          </w:p>
          <w:p w:rsidR="005D5A71" w:rsidRPr="005D5A71" w:rsidRDefault="005D5A71" w:rsidP="00284ED8">
            <w:pPr>
              <w:numPr>
                <w:ilvl w:val="0"/>
                <w:numId w:val="326"/>
              </w:numPr>
              <w:tabs>
                <w:tab w:val="left" w:pos="289"/>
              </w:tabs>
              <w:ind w:right="1098" w:firstLine="0"/>
              <w:rPr>
                <w:rFonts w:eastAsia="Times New Roman"/>
                <w:lang w:val="ru-RU" w:bidi="ru-RU"/>
              </w:rPr>
            </w:pPr>
            <w:r w:rsidRPr="005D5A71">
              <w:rPr>
                <w:rFonts w:eastAsia="Times New Roman"/>
                <w:lang w:val="ru-RU" w:bidi="ru-RU"/>
              </w:rPr>
              <w:t>Организация</w:t>
            </w:r>
            <w:r w:rsidRPr="005D5A71">
              <w:rPr>
                <w:rFonts w:eastAsia="Times New Roman"/>
                <w:spacing w:val="-4"/>
                <w:lang w:val="ru-RU" w:bidi="ru-RU"/>
              </w:rPr>
              <w:t xml:space="preserve"> </w:t>
            </w:r>
            <w:r w:rsidRPr="005D5A71">
              <w:rPr>
                <w:rFonts w:eastAsia="Times New Roman"/>
                <w:lang w:val="ru-RU" w:bidi="ru-RU"/>
              </w:rPr>
              <w:t>рабочего</w:t>
            </w:r>
            <w:r w:rsidRPr="005D5A71">
              <w:rPr>
                <w:rFonts w:eastAsia="Times New Roman"/>
                <w:spacing w:val="-5"/>
                <w:lang w:val="ru-RU" w:bidi="ru-RU"/>
              </w:rPr>
              <w:t xml:space="preserve"> </w:t>
            </w:r>
            <w:r w:rsidRPr="005D5A71">
              <w:rPr>
                <w:rFonts w:eastAsia="Times New Roman"/>
                <w:lang w:val="ru-RU" w:bidi="ru-RU"/>
              </w:rPr>
              <w:t>места</w:t>
            </w:r>
            <w:r w:rsidRPr="005D5A71">
              <w:rPr>
                <w:rFonts w:eastAsia="Times New Roman"/>
                <w:spacing w:val="-4"/>
                <w:lang w:val="ru-RU" w:bidi="ru-RU"/>
              </w:rPr>
              <w:t xml:space="preserve"> </w:t>
            </w:r>
            <w:r w:rsidRPr="005D5A71">
              <w:rPr>
                <w:rFonts w:eastAsia="Times New Roman"/>
                <w:lang w:val="ru-RU" w:bidi="ru-RU"/>
              </w:rPr>
              <w:t>и</w:t>
            </w:r>
            <w:r w:rsidRPr="005D5A71">
              <w:rPr>
                <w:rFonts w:eastAsia="Times New Roman"/>
                <w:spacing w:val="-4"/>
                <w:lang w:val="ru-RU" w:bidi="ru-RU"/>
              </w:rPr>
              <w:t xml:space="preserve"> </w:t>
            </w:r>
            <w:r w:rsidRPr="005D5A71">
              <w:rPr>
                <w:rFonts w:eastAsia="Times New Roman"/>
                <w:lang w:val="ru-RU" w:bidi="ru-RU"/>
              </w:rPr>
              <w:t>правила</w:t>
            </w:r>
            <w:r w:rsidRPr="005D5A71">
              <w:rPr>
                <w:rFonts w:eastAsia="Times New Roman"/>
                <w:spacing w:val="-4"/>
                <w:lang w:val="ru-RU" w:bidi="ru-RU"/>
              </w:rPr>
              <w:t xml:space="preserve"> </w:t>
            </w:r>
            <w:r w:rsidRPr="005D5A71">
              <w:rPr>
                <w:rFonts w:eastAsia="Times New Roman"/>
                <w:lang w:val="ru-RU" w:bidi="ru-RU"/>
              </w:rPr>
              <w:t>безопасности</w:t>
            </w:r>
            <w:r w:rsidRPr="005D5A71">
              <w:rPr>
                <w:rFonts w:eastAsia="Times New Roman"/>
                <w:spacing w:val="-4"/>
                <w:lang w:val="ru-RU" w:bidi="ru-RU"/>
              </w:rPr>
              <w:t xml:space="preserve"> </w:t>
            </w:r>
            <w:r w:rsidRPr="005D5A71">
              <w:rPr>
                <w:rFonts w:eastAsia="Times New Roman"/>
                <w:lang w:val="ru-RU" w:bidi="ru-RU"/>
              </w:rPr>
              <w:t>труда</w:t>
            </w:r>
            <w:r w:rsidRPr="005D5A71">
              <w:rPr>
                <w:rFonts w:eastAsia="Times New Roman"/>
                <w:spacing w:val="-5"/>
                <w:lang w:val="ru-RU" w:bidi="ru-RU"/>
              </w:rPr>
              <w:t xml:space="preserve"> </w:t>
            </w:r>
            <w:r w:rsidRPr="005D5A71">
              <w:rPr>
                <w:rFonts w:eastAsia="Times New Roman"/>
                <w:lang w:val="ru-RU" w:bidi="ru-RU"/>
              </w:rPr>
              <w:t>при</w:t>
            </w:r>
            <w:r w:rsidRPr="005D5A71">
              <w:rPr>
                <w:rFonts w:eastAsia="Times New Roman"/>
                <w:spacing w:val="-3"/>
                <w:lang w:val="ru-RU" w:bidi="ru-RU"/>
              </w:rPr>
              <w:t xml:space="preserve"> </w:t>
            </w:r>
            <w:r w:rsidRPr="005D5A71">
              <w:rPr>
                <w:rFonts w:eastAsia="Times New Roman"/>
                <w:lang w:val="ru-RU" w:bidi="ru-RU"/>
              </w:rPr>
              <w:t>частично</w:t>
            </w:r>
            <w:r w:rsidRPr="005D5A71">
              <w:rPr>
                <w:rFonts w:eastAsia="Times New Roman"/>
                <w:spacing w:val="-4"/>
                <w:lang w:val="ru-RU" w:bidi="ru-RU"/>
              </w:rPr>
              <w:t xml:space="preserve"> </w:t>
            </w:r>
            <w:r w:rsidRPr="005D5A71">
              <w:rPr>
                <w:rFonts w:eastAsia="Times New Roman"/>
                <w:lang w:val="ru-RU" w:bidi="ru-RU"/>
              </w:rPr>
              <w:t>механизированной</w:t>
            </w:r>
            <w:r w:rsidRPr="005D5A71">
              <w:rPr>
                <w:rFonts w:eastAsia="Times New Roman"/>
                <w:spacing w:val="-3"/>
                <w:lang w:val="ru-RU" w:bidi="ru-RU"/>
              </w:rPr>
              <w:t xml:space="preserve"> </w:t>
            </w:r>
            <w:r w:rsidRPr="005D5A71">
              <w:rPr>
                <w:rFonts w:eastAsia="Times New Roman"/>
                <w:lang w:val="ru-RU" w:bidi="ru-RU"/>
              </w:rPr>
              <w:t>сварке</w:t>
            </w:r>
            <w:r w:rsidRPr="005D5A71">
              <w:rPr>
                <w:rFonts w:eastAsia="Times New Roman"/>
                <w:spacing w:val="-5"/>
                <w:lang w:val="ru-RU" w:bidi="ru-RU"/>
              </w:rPr>
              <w:t xml:space="preserve"> </w:t>
            </w:r>
            <w:r w:rsidRPr="005D5A71">
              <w:rPr>
                <w:rFonts w:eastAsia="Times New Roman"/>
                <w:lang w:val="ru-RU" w:bidi="ru-RU"/>
              </w:rPr>
              <w:t>(наплавке) плавлением в защитных</w:t>
            </w:r>
            <w:r w:rsidRPr="005D5A71">
              <w:rPr>
                <w:rFonts w:eastAsia="Times New Roman"/>
                <w:spacing w:val="-1"/>
                <w:lang w:val="ru-RU" w:bidi="ru-RU"/>
              </w:rPr>
              <w:t xml:space="preserve"> </w:t>
            </w:r>
            <w:r w:rsidRPr="005D5A71">
              <w:rPr>
                <w:rFonts w:eastAsia="Times New Roman"/>
                <w:lang w:val="ru-RU" w:bidi="ru-RU"/>
              </w:rPr>
              <w:t>газах.</w:t>
            </w:r>
          </w:p>
          <w:p w:rsidR="005D5A71" w:rsidRPr="005D5A71" w:rsidRDefault="005D5A71" w:rsidP="00284ED8">
            <w:pPr>
              <w:numPr>
                <w:ilvl w:val="0"/>
                <w:numId w:val="326"/>
              </w:numPr>
              <w:tabs>
                <w:tab w:val="left" w:pos="289"/>
              </w:tabs>
              <w:ind w:left="288" w:hanging="182"/>
              <w:rPr>
                <w:rFonts w:eastAsia="Times New Roman"/>
                <w:lang w:val="ru-RU" w:bidi="ru-RU"/>
              </w:rPr>
            </w:pPr>
            <w:r w:rsidRPr="005D5A71">
              <w:rPr>
                <w:rFonts w:eastAsia="Times New Roman"/>
                <w:lang w:val="ru-RU" w:bidi="ru-RU"/>
              </w:rPr>
              <w:t>Чтение чертежей, схем, маршрутных и технологических</w:t>
            </w:r>
            <w:r w:rsidRPr="005D5A71">
              <w:rPr>
                <w:rFonts w:eastAsia="Times New Roman"/>
                <w:spacing w:val="-2"/>
                <w:lang w:val="ru-RU" w:bidi="ru-RU"/>
              </w:rPr>
              <w:t xml:space="preserve"> </w:t>
            </w:r>
            <w:r w:rsidRPr="005D5A71">
              <w:rPr>
                <w:rFonts w:eastAsia="Times New Roman"/>
                <w:lang w:val="ru-RU" w:bidi="ru-RU"/>
              </w:rPr>
              <w:t>карт.</w:t>
            </w:r>
          </w:p>
          <w:p w:rsidR="005D5A71" w:rsidRPr="005D5A71" w:rsidRDefault="005D5A71" w:rsidP="00284ED8">
            <w:pPr>
              <w:numPr>
                <w:ilvl w:val="0"/>
                <w:numId w:val="326"/>
              </w:numPr>
              <w:tabs>
                <w:tab w:val="left" w:pos="289"/>
              </w:tabs>
              <w:ind w:left="288" w:hanging="182"/>
              <w:rPr>
                <w:rFonts w:eastAsia="Times New Roman"/>
                <w:lang w:val="ru-RU" w:bidi="ru-RU"/>
              </w:rPr>
            </w:pPr>
            <w:r w:rsidRPr="005D5A71">
              <w:rPr>
                <w:rFonts w:eastAsia="Times New Roman"/>
                <w:lang w:val="ru-RU" w:bidi="ru-RU"/>
              </w:rPr>
              <w:t>Выполнение подготовки деталей из углеродистых и конструкционных сталей под</w:t>
            </w:r>
            <w:r w:rsidRPr="005D5A71">
              <w:rPr>
                <w:rFonts w:eastAsia="Times New Roman"/>
                <w:spacing w:val="-4"/>
                <w:lang w:val="ru-RU" w:bidi="ru-RU"/>
              </w:rPr>
              <w:t xml:space="preserve"> </w:t>
            </w:r>
            <w:r w:rsidRPr="005D5A71">
              <w:rPr>
                <w:rFonts w:eastAsia="Times New Roman"/>
                <w:lang w:val="ru-RU" w:bidi="ru-RU"/>
              </w:rPr>
              <w:t>сварку.</w:t>
            </w:r>
          </w:p>
          <w:p w:rsidR="005D5A71" w:rsidRPr="005D5A71" w:rsidRDefault="005D5A71" w:rsidP="00284ED8">
            <w:pPr>
              <w:numPr>
                <w:ilvl w:val="0"/>
                <w:numId w:val="326"/>
              </w:numPr>
              <w:tabs>
                <w:tab w:val="left" w:pos="289"/>
              </w:tabs>
              <w:ind w:right="453" w:firstLine="0"/>
              <w:rPr>
                <w:rFonts w:eastAsia="Times New Roman"/>
                <w:lang w:val="ru-RU" w:bidi="ru-RU"/>
              </w:rPr>
            </w:pPr>
            <w:r w:rsidRPr="005D5A71">
              <w:rPr>
                <w:rFonts w:eastAsia="Times New Roman"/>
                <w:lang w:val="ru-RU" w:bidi="ru-RU"/>
              </w:rPr>
              <w:t>Выполнение сборки деталей из углеродистых и конструкционных сталей под сварку на прихватках и с</w:t>
            </w:r>
            <w:r w:rsidRPr="005D5A71">
              <w:rPr>
                <w:rFonts w:eastAsia="Times New Roman"/>
                <w:spacing w:val="-39"/>
                <w:lang w:val="ru-RU" w:bidi="ru-RU"/>
              </w:rPr>
              <w:t xml:space="preserve"> </w:t>
            </w:r>
            <w:r w:rsidRPr="005D5A71">
              <w:rPr>
                <w:rFonts w:eastAsia="Times New Roman"/>
                <w:lang w:val="ru-RU" w:bidi="ru-RU"/>
              </w:rPr>
              <w:t>применением сборочных</w:t>
            </w:r>
            <w:r w:rsidRPr="005D5A71">
              <w:rPr>
                <w:rFonts w:eastAsia="Times New Roman"/>
                <w:spacing w:val="1"/>
                <w:lang w:val="ru-RU" w:bidi="ru-RU"/>
              </w:rPr>
              <w:t xml:space="preserve"> </w:t>
            </w:r>
            <w:r w:rsidRPr="005D5A71">
              <w:rPr>
                <w:rFonts w:eastAsia="Times New Roman"/>
                <w:lang w:val="ru-RU" w:bidi="ru-RU"/>
              </w:rPr>
              <w:t>приспособлений.</w:t>
            </w:r>
          </w:p>
          <w:p w:rsidR="005D5A71" w:rsidRPr="005D5A71" w:rsidRDefault="005D5A71" w:rsidP="00284ED8">
            <w:pPr>
              <w:numPr>
                <w:ilvl w:val="0"/>
                <w:numId w:val="326"/>
              </w:numPr>
              <w:tabs>
                <w:tab w:val="left" w:pos="348"/>
              </w:tabs>
              <w:spacing w:line="270" w:lineRule="atLeast"/>
              <w:ind w:right="1782" w:firstLine="0"/>
              <w:rPr>
                <w:rFonts w:eastAsia="Times New Roman"/>
                <w:lang w:val="ru-RU" w:bidi="ru-RU"/>
              </w:rPr>
            </w:pPr>
            <w:r w:rsidRPr="005D5A71">
              <w:rPr>
                <w:rFonts w:eastAsia="Times New Roman"/>
                <w:lang w:val="ru-RU" w:bidi="ru-RU"/>
              </w:rPr>
              <w:t>Выполнение частично механизированной сварки угловых и стыковых швов пластин из углеродистых</w:t>
            </w:r>
            <w:r w:rsidRPr="005D5A71">
              <w:rPr>
                <w:rFonts w:eastAsia="Times New Roman"/>
                <w:spacing w:val="-34"/>
                <w:lang w:val="ru-RU" w:bidi="ru-RU"/>
              </w:rPr>
              <w:t xml:space="preserve"> </w:t>
            </w:r>
            <w:r w:rsidRPr="005D5A71">
              <w:rPr>
                <w:rFonts w:eastAsia="Times New Roman"/>
                <w:lang w:val="ru-RU" w:bidi="ru-RU"/>
              </w:rPr>
              <w:t>и конструкционной стали в различных положениях сварного</w:t>
            </w:r>
            <w:r w:rsidRPr="005D5A71">
              <w:rPr>
                <w:rFonts w:eastAsia="Times New Roman"/>
                <w:spacing w:val="-3"/>
                <w:lang w:val="ru-RU" w:bidi="ru-RU"/>
              </w:rPr>
              <w:t xml:space="preserve"> </w:t>
            </w:r>
            <w:r w:rsidRPr="005D5A71">
              <w:rPr>
                <w:rFonts w:eastAsia="Times New Roman"/>
                <w:lang w:val="ru-RU" w:bidi="ru-RU"/>
              </w:rPr>
              <w:t>шва.</w:t>
            </w:r>
          </w:p>
        </w:tc>
        <w:tc>
          <w:tcPr>
            <w:tcW w:w="136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102</w:t>
            </w: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3"/>
        <w:gridCol w:w="1361"/>
        <w:gridCol w:w="1441"/>
      </w:tblGrid>
      <w:tr w:rsidR="005D5A71" w:rsidRPr="005D5A71" w:rsidTr="005D5A71">
        <w:trPr>
          <w:trHeight w:val="2760"/>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327"/>
              </w:numPr>
              <w:tabs>
                <w:tab w:val="left" w:pos="289"/>
              </w:tabs>
              <w:ind w:right="392" w:firstLine="0"/>
              <w:rPr>
                <w:rFonts w:eastAsia="Times New Roman"/>
                <w:lang w:val="ru-RU" w:bidi="ru-RU"/>
              </w:rPr>
            </w:pPr>
            <w:r w:rsidRPr="005D5A71">
              <w:rPr>
                <w:rFonts w:eastAsia="Times New Roman"/>
                <w:lang w:val="ru-RU" w:bidi="ru-RU"/>
              </w:rPr>
              <w:t>Выполнение частично механизированной сварки кольцевых швов труб из углеродистых и конструкционных сталей</w:t>
            </w:r>
            <w:r w:rsidRPr="005D5A71">
              <w:rPr>
                <w:rFonts w:eastAsia="Times New Roman"/>
                <w:spacing w:val="-36"/>
                <w:lang w:val="ru-RU" w:bidi="ru-RU"/>
              </w:rPr>
              <w:t xml:space="preserve"> </w:t>
            </w:r>
            <w:r w:rsidRPr="005D5A71">
              <w:rPr>
                <w:rFonts w:eastAsia="Times New Roman"/>
                <w:lang w:val="ru-RU" w:bidi="ru-RU"/>
              </w:rPr>
              <w:t>в различных положениях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327"/>
              </w:numPr>
              <w:tabs>
                <w:tab w:val="left" w:pos="289"/>
              </w:tabs>
              <w:ind w:right="213" w:firstLine="0"/>
              <w:rPr>
                <w:rFonts w:eastAsia="Times New Roman"/>
                <w:lang w:val="ru-RU" w:bidi="ru-RU"/>
              </w:rPr>
            </w:pPr>
            <w:r w:rsidRPr="005D5A71">
              <w:rPr>
                <w:rFonts w:eastAsia="Times New Roman"/>
                <w:lang w:val="ru-RU" w:bidi="ru-RU"/>
              </w:rPr>
              <w:t>Выполнение частично механизированной сварки кольцевых швов труб из углеродистых стали в наклонном</w:t>
            </w:r>
            <w:r w:rsidRPr="005D5A71">
              <w:rPr>
                <w:rFonts w:eastAsia="Times New Roman"/>
                <w:spacing w:val="-38"/>
                <w:lang w:val="ru-RU" w:bidi="ru-RU"/>
              </w:rPr>
              <w:t xml:space="preserve"> </w:t>
            </w:r>
            <w:r w:rsidRPr="005D5A71">
              <w:rPr>
                <w:rFonts w:eastAsia="Times New Roman"/>
                <w:lang w:val="ru-RU" w:bidi="ru-RU"/>
              </w:rPr>
              <w:t>положении по углом 45</w:t>
            </w:r>
            <w:r w:rsidRPr="005D5A71">
              <w:rPr>
                <w:rFonts w:eastAsia="Times New Roman"/>
                <w:vertAlign w:val="superscript"/>
                <w:lang w:val="ru-RU" w:bidi="ru-RU"/>
              </w:rPr>
              <w:t>0*</w:t>
            </w:r>
            <w:r w:rsidRPr="005D5A71">
              <w:rPr>
                <w:rFonts w:eastAsia="Times New Roman"/>
                <w:lang w:val="ru-RU" w:bidi="ru-RU"/>
              </w:rPr>
              <w:t>.</w:t>
            </w:r>
          </w:p>
          <w:p w:rsidR="005D5A71" w:rsidRPr="005D5A71" w:rsidRDefault="005D5A71" w:rsidP="00284ED8">
            <w:pPr>
              <w:numPr>
                <w:ilvl w:val="0"/>
                <w:numId w:val="327"/>
              </w:numPr>
              <w:tabs>
                <w:tab w:val="left" w:pos="289"/>
              </w:tabs>
              <w:ind w:right="151" w:firstLine="0"/>
              <w:rPr>
                <w:rFonts w:eastAsia="Times New Roman"/>
                <w:lang w:val="ru-RU" w:bidi="ru-RU"/>
              </w:rPr>
            </w:pPr>
            <w:r w:rsidRPr="005D5A71">
              <w:rPr>
                <w:rFonts w:eastAsia="Times New Roman"/>
                <w:lang w:val="ru-RU" w:bidi="ru-RU"/>
              </w:rPr>
              <w:t>Выполнение частично механизированной сварки плавлением проволокой сплошного сечения в среде активных газов и смесях полностью замкнутой трубной конструкции их низкоуглеродистых стали с толщиной стенок трубы от 3 до 10 мм, диаметром 25 – 250</w:t>
            </w:r>
            <w:r w:rsidRPr="005D5A71">
              <w:rPr>
                <w:rFonts w:eastAsia="Times New Roman"/>
                <w:spacing w:val="-2"/>
                <w:lang w:val="ru-RU" w:bidi="ru-RU"/>
              </w:rPr>
              <w:t xml:space="preserve"> </w:t>
            </w:r>
            <w:r w:rsidRPr="005D5A71">
              <w:rPr>
                <w:rFonts w:eastAsia="Times New Roman"/>
                <w:lang w:val="ru-RU" w:bidi="ru-RU"/>
              </w:rPr>
              <w:t>мм.</w:t>
            </w:r>
          </w:p>
          <w:p w:rsidR="005D5A71" w:rsidRPr="005D5A71" w:rsidRDefault="005D5A71" w:rsidP="00284ED8">
            <w:pPr>
              <w:numPr>
                <w:ilvl w:val="0"/>
                <w:numId w:val="327"/>
              </w:numPr>
              <w:tabs>
                <w:tab w:val="left" w:pos="348"/>
              </w:tabs>
              <w:ind w:right="634" w:firstLine="0"/>
              <w:rPr>
                <w:rFonts w:eastAsia="Times New Roman"/>
                <w:lang w:val="ru-RU" w:bidi="ru-RU"/>
              </w:rPr>
            </w:pPr>
            <w:r w:rsidRPr="005D5A71">
              <w:rPr>
                <w:rFonts w:eastAsia="Times New Roman"/>
                <w:lang w:val="ru-RU" w:bidi="ru-RU"/>
              </w:rPr>
              <w:t>Выполнение частично механизированной наплавки валиков на плоскую и цилиндрическую поверхность деталей</w:t>
            </w:r>
            <w:r w:rsidRPr="005D5A71">
              <w:rPr>
                <w:rFonts w:eastAsia="Times New Roman"/>
                <w:spacing w:val="-42"/>
                <w:lang w:val="ru-RU" w:bidi="ru-RU"/>
              </w:rPr>
              <w:t xml:space="preserve"> </w:t>
            </w:r>
            <w:r w:rsidRPr="005D5A71">
              <w:rPr>
                <w:rFonts w:eastAsia="Times New Roman"/>
                <w:lang w:val="ru-RU" w:bidi="ru-RU"/>
              </w:rPr>
              <w:t>в различных пространственных положениях сварного</w:t>
            </w:r>
            <w:r w:rsidRPr="005D5A71">
              <w:rPr>
                <w:rFonts w:eastAsia="Times New Roman"/>
                <w:spacing w:val="2"/>
                <w:lang w:val="ru-RU" w:bidi="ru-RU"/>
              </w:rPr>
              <w:t xml:space="preserve"> </w:t>
            </w:r>
            <w:r w:rsidRPr="005D5A71">
              <w:rPr>
                <w:rFonts w:eastAsia="Times New Roman"/>
                <w:lang w:val="ru-RU" w:bidi="ru-RU"/>
              </w:rPr>
              <w:t>шва.</w:t>
            </w:r>
          </w:p>
          <w:p w:rsidR="005D5A71" w:rsidRPr="005D5A71" w:rsidRDefault="005D5A71" w:rsidP="005D5A71">
            <w:pPr>
              <w:spacing w:line="259" w:lineRule="exact"/>
              <w:rPr>
                <w:rFonts w:eastAsia="Times New Roman"/>
                <w:b/>
                <w:lang w:bidi="ru-RU"/>
              </w:rPr>
            </w:pPr>
            <w:r w:rsidRPr="005D5A71">
              <w:rPr>
                <w:rFonts w:eastAsia="Times New Roman"/>
                <w:b/>
                <w:lang w:bidi="ru-RU"/>
              </w:rPr>
              <w:t>Экзамен квалификационный/демонстрационный экзамен</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441"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275"/>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ind w:right="101"/>
              <w:jc w:val="right"/>
              <w:rPr>
                <w:rFonts w:eastAsia="Times New Roman"/>
                <w:b/>
                <w:lang w:bidi="ru-RU"/>
              </w:rPr>
            </w:pPr>
            <w:r w:rsidRPr="005D5A71">
              <w:rPr>
                <w:rFonts w:eastAsia="Times New Roman"/>
                <w:b/>
                <w:lang w:bidi="ru-RU"/>
              </w:rPr>
              <w:t>Всего</w:t>
            </w:r>
          </w:p>
        </w:tc>
        <w:tc>
          <w:tcPr>
            <w:tcW w:w="1361"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56" w:lineRule="exact"/>
              <w:rPr>
                <w:rFonts w:eastAsia="Times New Roman"/>
                <w:b/>
                <w:lang w:bidi="ru-RU"/>
              </w:rPr>
            </w:pPr>
            <w:r w:rsidRPr="005D5A71">
              <w:rPr>
                <w:rFonts w:eastAsia="Times New Roman"/>
                <w:b/>
                <w:lang w:bidi="ru-RU"/>
              </w:rPr>
              <w:t>537 (596 макс)</w:t>
            </w:r>
          </w:p>
        </w:tc>
        <w:tc>
          <w:tcPr>
            <w:tcW w:w="144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5"/>
          <w:szCs w:val="24"/>
          <w:lang w:eastAsia="ru-RU" w:bidi="ru-RU"/>
        </w:rPr>
      </w:pPr>
    </w:p>
    <w:p w:rsidR="005D5A71" w:rsidRPr="005D5A71" w:rsidRDefault="005D5A71" w:rsidP="005D5A71">
      <w:pPr>
        <w:widowControl w:val="0"/>
        <w:autoSpaceDE w:val="0"/>
        <w:autoSpaceDN w:val="0"/>
        <w:spacing w:before="90" w:after="0" w:line="240" w:lineRule="auto"/>
        <w:ind w:right="4612"/>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w:t>
      </w:r>
    </w:p>
    <w:p w:rsidR="005D5A71" w:rsidRPr="005D5A71" w:rsidRDefault="005D5A71" w:rsidP="00284ED8">
      <w:pPr>
        <w:widowControl w:val="0"/>
        <w:numPr>
          <w:ilvl w:val="0"/>
          <w:numId w:val="328"/>
        </w:numPr>
        <w:tabs>
          <w:tab w:val="left" w:pos="1283"/>
        </w:tabs>
        <w:autoSpaceDE w:val="0"/>
        <w:autoSpaceDN w:val="0"/>
        <w:spacing w:after="0" w:line="240" w:lineRule="auto"/>
        <w:ind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репродуктивный (выполнение деятельности по образцу, инструкции или под</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руководством);</w:t>
      </w:r>
    </w:p>
    <w:p w:rsidR="005D5A71" w:rsidRPr="005D5A71" w:rsidRDefault="005D5A71" w:rsidP="00284ED8">
      <w:pPr>
        <w:widowControl w:val="0"/>
        <w:numPr>
          <w:ilvl w:val="0"/>
          <w:numId w:val="328"/>
        </w:numPr>
        <w:tabs>
          <w:tab w:val="left" w:pos="1283"/>
        </w:tabs>
        <w:autoSpaceDE w:val="0"/>
        <w:autoSpaceDN w:val="0"/>
        <w:spacing w:after="0" w:line="240" w:lineRule="auto"/>
        <w:ind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продуктивный (планирование и самостоятельное выполнение деятельности, решение проблемных</w:t>
      </w:r>
      <w:r w:rsidRPr="005D5A71">
        <w:rPr>
          <w:rFonts w:ascii="Times New Roman" w:eastAsia="Times New Roman" w:hAnsi="Times New Roman" w:cs="Times New Roman"/>
          <w:spacing w:val="-12"/>
          <w:sz w:val="24"/>
          <w:lang w:eastAsia="ru-RU" w:bidi="ru-RU"/>
        </w:rPr>
        <w:t xml:space="preserve"> </w:t>
      </w:r>
      <w:r w:rsidRPr="005D5A71">
        <w:rPr>
          <w:rFonts w:ascii="Times New Roman" w:eastAsia="Times New Roman" w:hAnsi="Times New Roman" w:cs="Times New Roman"/>
          <w:sz w:val="24"/>
          <w:lang w:eastAsia="ru-RU" w:bidi="ru-RU"/>
        </w:rPr>
        <w:t>задач).</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12"/>
          <w:szCs w:val="24"/>
          <w:lang w:eastAsia="ru-RU" w:bidi="ru-RU"/>
        </w:rPr>
      </w:pPr>
      <w:r w:rsidRPr="005D5A71">
        <w:rPr>
          <w:rFonts w:ascii="Times New Roman" w:eastAsia="Times New Roman" w:hAnsi="Times New Roman" w:cs="Times New Roman"/>
          <w:noProof/>
          <w:sz w:val="24"/>
          <w:szCs w:val="24"/>
          <w:lang w:eastAsia="ru-RU"/>
        </w:rPr>
        <w:lastRenderedPageBreak/>
        <mc:AlternateContent>
          <mc:Choice Requires="wps">
            <w:drawing>
              <wp:anchor distT="0" distB="0" distL="0" distR="0" simplePos="0" relativeHeight="251681792" behindDoc="1" locked="0" layoutInCell="1" allowOverlap="1" wp14:anchorId="3F6BBF8E" wp14:editId="23A0937D">
                <wp:simplePos x="0" y="0"/>
                <wp:positionH relativeFrom="page">
                  <wp:posOffset>1080770</wp:posOffset>
                </wp:positionH>
                <wp:positionV relativeFrom="paragraph">
                  <wp:posOffset>120650</wp:posOffset>
                </wp:positionV>
                <wp:extent cx="1828800" cy="0"/>
                <wp:effectExtent l="0" t="0" r="19050" b="19050"/>
                <wp:wrapTopAndBottom/>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5pt" to="22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80" w:right="440" w:bottom="1180" w:left="600" w:header="710" w:footer="985" w:gutter="0"/>
          <w:cols w:space="720"/>
        </w:sectPr>
      </w:pPr>
    </w:p>
    <w:p w:rsidR="005D5A71" w:rsidRPr="005D5A71" w:rsidRDefault="005D5A71" w:rsidP="00284ED8">
      <w:pPr>
        <w:widowControl w:val="0"/>
        <w:numPr>
          <w:ilvl w:val="0"/>
          <w:numId w:val="303"/>
        </w:numPr>
        <w:tabs>
          <w:tab w:val="left" w:pos="763"/>
        </w:tabs>
        <w:autoSpaceDE w:val="0"/>
        <w:autoSpaceDN w:val="0"/>
        <w:spacing w:before="82" w:after="0" w:line="240" w:lineRule="auto"/>
        <w:ind w:left="522" w:right="457" w:firstLine="0"/>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УСЛОВИЯ РЕАЛИЗАЦИИ ПРОГРАММЫ «ПМ.03 ЧАСТИЧНО МЕХАНИЗИРОВАННАЯ СВАРКА (НАПЛАВКА) ПЛАВЛЕНИЕМ В ЗАЩИТНОМ ГАЗЕ»</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284ED8">
      <w:pPr>
        <w:widowControl w:val="0"/>
        <w:numPr>
          <w:ilvl w:val="1"/>
          <w:numId w:val="303"/>
        </w:numPr>
        <w:tabs>
          <w:tab w:val="left" w:pos="1226"/>
        </w:tabs>
        <w:autoSpaceDE w:val="0"/>
        <w:autoSpaceDN w:val="0"/>
        <w:spacing w:before="208" w:after="0" w:line="274" w:lineRule="exact"/>
        <w:ind w:left="1225" w:hanging="421"/>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Материально-техническое</w:t>
      </w:r>
      <w:r w:rsidRPr="005D5A71">
        <w:rPr>
          <w:rFonts w:ascii="Times New Roman" w:eastAsia="Times New Roman" w:hAnsi="Times New Roman" w:cs="Times New Roman"/>
          <w:b/>
          <w:spacing w:val="-2"/>
          <w:sz w:val="24"/>
          <w:lang w:eastAsia="ru-RU" w:bidi="ru-RU"/>
        </w:rPr>
        <w:t xml:space="preserve"> </w:t>
      </w:r>
      <w:r w:rsidRPr="005D5A71">
        <w:rPr>
          <w:rFonts w:ascii="Times New Roman" w:eastAsia="Times New Roman" w:hAnsi="Times New Roman" w:cs="Times New Roman"/>
          <w:b/>
          <w:sz w:val="24"/>
          <w:lang w:eastAsia="ru-RU" w:bidi="ru-RU"/>
        </w:rPr>
        <w:t>обеспечение</w:t>
      </w:r>
    </w:p>
    <w:p w:rsidR="005D5A71" w:rsidRPr="005D5A71" w:rsidRDefault="005D5A71" w:rsidP="005D5A71">
      <w:pPr>
        <w:widowControl w:val="0"/>
        <w:autoSpaceDE w:val="0"/>
        <w:autoSpaceDN w:val="0"/>
        <w:spacing w:after="0" w:line="240" w:lineRule="auto"/>
        <w:ind w:right="564"/>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Реализация программы предполагает наличие учебного кабинета - теоретических основ сварки и резки металлов, мастерская: сварочная;</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учебного кабинета и рабочих мест кабинета:</w:t>
      </w:r>
    </w:p>
    <w:p w:rsidR="005D5A71" w:rsidRPr="005D5A71" w:rsidRDefault="005D5A71" w:rsidP="00284ED8">
      <w:pPr>
        <w:widowControl w:val="0"/>
        <w:numPr>
          <w:ilvl w:val="0"/>
          <w:numId w:val="329"/>
        </w:numPr>
        <w:tabs>
          <w:tab w:val="left" w:pos="662"/>
        </w:tabs>
        <w:autoSpaceDE w:val="0"/>
        <w:autoSpaceDN w:val="0"/>
        <w:spacing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преподавателя;</w:t>
      </w:r>
    </w:p>
    <w:p w:rsidR="005D5A71" w:rsidRPr="005D5A71" w:rsidRDefault="005D5A71" w:rsidP="00284ED8">
      <w:pPr>
        <w:widowControl w:val="0"/>
        <w:numPr>
          <w:ilvl w:val="0"/>
          <w:numId w:val="329"/>
        </w:numPr>
        <w:tabs>
          <w:tab w:val="left" w:pos="662"/>
        </w:tabs>
        <w:autoSpaceDE w:val="0"/>
        <w:autoSpaceDN w:val="0"/>
        <w:spacing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посадочные места обучающихся (по количеству</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обучающихся);</w:t>
      </w:r>
    </w:p>
    <w:p w:rsidR="005D5A71" w:rsidRPr="005D5A71" w:rsidRDefault="005D5A71" w:rsidP="00284ED8">
      <w:pPr>
        <w:widowControl w:val="0"/>
        <w:numPr>
          <w:ilvl w:val="0"/>
          <w:numId w:val="329"/>
        </w:numPr>
        <w:tabs>
          <w:tab w:val="left" w:pos="662"/>
        </w:tabs>
        <w:autoSpaceDE w:val="0"/>
        <w:autoSpaceDN w:val="0"/>
        <w:spacing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учебно-методической документации (учебники и учебные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пособия);</w:t>
      </w:r>
    </w:p>
    <w:p w:rsidR="005D5A71" w:rsidRPr="005D5A71" w:rsidRDefault="005D5A71" w:rsidP="00284ED8">
      <w:pPr>
        <w:widowControl w:val="0"/>
        <w:numPr>
          <w:ilvl w:val="0"/>
          <w:numId w:val="329"/>
        </w:numPr>
        <w:tabs>
          <w:tab w:val="left" w:pos="662"/>
        </w:tabs>
        <w:autoSpaceDE w:val="0"/>
        <w:autoSpaceDN w:val="0"/>
        <w:spacing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наглядные</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пособия:</w:t>
      </w:r>
    </w:p>
    <w:p w:rsidR="005D5A71" w:rsidRPr="005D5A71" w:rsidRDefault="005D5A71" w:rsidP="005D5A71">
      <w:pPr>
        <w:widowControl w:val="0"/>
        <w:autoSpaceDE w:val="0"/>
        <w:autoSpaceDN w:val="0"/>
        <w:spacing w:after="0" w:line="240" w:lineRule="auto"/>
        <w:ind w:right="2441"/>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макеты, демонстрирующие конструкцию источников питания, макеты сборочного оборудования,</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плакаты с конструкцией источников, демонстрационные стенды,</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плакаты с технологическими цепочками изготовления отдельных видов сварных конструкций,</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демонстрационные стенды со вспомогательными инструментами,</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комплект видеофильмов с описанием технологических процессов изготовления различных сварных конструкций в соответствии с учебным планом: решётчатых конструкций, балок, резервуаров (горизонтальных и вертикальных), монтажу трубопроводов и т.п.;</w:t>
      </w:r>
    </w:p>
    <w:p w:rsidR="005D5A71" w:rsidRPr="005D5A71" w:rsidRDefault="005D5A71" w:rsidP="005D5A71">
      <w:pPr>
        <w:widowControl w:val="0"/>
        <w:tabs>
          <w:tab w:val="left" w:pos="8205"/>
        </w:tabs>
        <w:autoSpaceDE w:val="0"/>
        <w:autoSpaceDN w:val="0"/>
        <w:spacing w:after="0" w:line="240" w:lineRule="auto"/>
        <w:ind w:right="307"/>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xml:space="preserve">комплект образцов сварных соединений труб и пластин из углеродистой и легированной стали, цветных металлов и сплавов, в т. ч. с дефектами (не менее, чем по три образца со стыковыми швами пластин и труб, сваренных в различных пространственных положениях из углеродистой, легированной стали, цветных металлов и сплавов соответственно: не менее, чем по три образца с угловыми швами   пластин,   сваренных   в  </w:t>
      </w:r>
      <w:r w:rsidRPr="005D5A71">
        <w:rPr>
          <w:rFonts w:ascii="Times New Roman" w:eastAsia="Times New Roman" w:hAnsi="Times New Roman" w:cs="Times New Roman"/>
          <w:spacing w:val="54"/>
          <w:sz w:val="24"/>
          <w:szCs w:val="24"/>
          <w:lang w:eastAsia="ru-RU" w:bidi="ru-RU"/>
        </w:rPr>
        <w:t xml:space="preserve"> </w:t>
      </w:r>
      <w:r w:rsidRPr="005D5A71">
        <w:rPr>
          <w:rFonts w:ascii="Times New Roman" w:eastAsia="Times New Roman" w:hAnsi="Times New Roman" w:cs="Times New Roman"/>
          <w:sz w:val="24"/>
          <w:szCs w:val="24"/>
          <w:lang w:eastAsia="ru-RU" w:bidi="ru-RU"/>
        </w:rPr>
        <w:t xml:space="preserve">различных  </w:t>
      </w:r>
      <w:r w:rsidRPr="005D5A71">
        <w:rPr>
          <w:rFonts w:ascii="Times New Roman" w:eastAsia="Times New Roman" w:hAnsi="Times New Roman" w:cs="Times New Roman"/>
          <w:spacing w:val="13"/>
          <w:sz w:val="24"/>
          <w:szCs w:val="24"/>
          <w:lang w:eastAsia="ru-RU" w:bidi="ru-RU"/>
        </w:rPr>
        <w:t xml:space="preserve"> </w:t>
      </w:r>
      <w:r w:rsidRPr="005D5A71">
        <w:rPr>
          <w:rFonts w:ascii="Times New Roman" w:eastAsia="Times New Roman" w:hAnsi="Times New Roman" w:cs="Times New Roman"/>
          <w:sz w:val="24"/>
          <w:szCs w:val="24"/>
          <w:lang w:eastAsia="ru-RU" w:bidi="ru-RU"/>
        </w:rPr>
        <w:t>пространственных</w:t>
      </w:r>
      <w:r w:rsidRPr="005D5A71">
        <w:rPr>
          <w:rFonts w:ascii="Times New Roman" w:eastAsia="Times New Roman" w:hAnsi="Times New Roman" w:cs="Times New Roman"/>
          <w:sz w:val="24"/>
          <w:szCs w:val="24"/>
          <w:lang w:eastAsia="ru-RU" w:bidi="ru-RU"/>
        </w:rPr>
        <w:tab/>
        <w:t>положениях из углеродистой, легированной стали, цветных металлов и сплавов соответственно); комплект плакатов со схемами и порядок проведения отдельных видов контроля качества, демонстрационные стенды с образцами сварных швов, в которых наблюдаются различные дефекты</w:t>
      </w:r>
      <w:r w:rsidRPr="005D5A71">
        <w:rPr>
          <w:rFonts w:ascii="Times New Roman" w:eastAsia="Times New Roman" w:hAnsi="Times New Roman" w:cs="Times New Roman"/>
          <w:spacing w:val="-2"/>
          <w:sz w:val="24"/>
          <w:szCs w:val="24"/>
          <w:lang w:eastAsia="ru-RU" w:bidi="ru-RU"/>
        </w:rPr>
        <w:t xml:space="preserve"> </w:t>
      </w:r>
      <w:r w:rsidRPr="005D5A71">
        <w:rPr>
          <w:rFonts w:ascii="Times New Roman" w:eastAsia="Times New Roman" w:hAnsi="Times New Roman" w:cs="Times New Roman"/>
          <w:sz w:val="24"/>
          <w:szCs w:val="24"/>
          <w:lang w:eastAsia="ru-RU" w:bidi="ru-RU"/>
        </w:rPr>
        <w:t>сварки.</w:t>
      </w:r>
    </w:p>
    <w:p w:rsidR="005D5A71" w:rsidRPr="005D5A71" w:rsidRDefault="005D5A71" w:rsidP="005D5A71">
      <w:pPr>
        <w:widowControl w:val="0"/>
        <w:autoSpaceDE w:val="0"/>
        <w:autoSpaceDN w:val="0"/>
        <w:spacing w:after="0" w:line="274" w:lineRule="exact"/>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технические средства обучения:</w:t>
      </w:r>
    </w:p>
    <w:p w:rsidR="005D5A71" w:rsidRPr="005D5A71" w:rsidRDefault="005D5A71" w:rsidP="005D5A71">
      <w:pPr>
        <w:widowControl w:val="0"/>
        <w:autoSpaceDE w:val="0"/>
        <w:autoSpaceDN w:val="0"/>
        <w:spacing w:after="0" w:line="240" w:lineRule="auto"/>
        <w:ind w:right="4260"/>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компьютеры с лицензионным обеспечением; мультимедийный протектор.</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мастерской и рабочих мест мастерской:</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Оборудование сварочной мастерской:</w:t>
      </w:r>
    </w:p>
    <w:p w:rsidR="005D5A71" w:rsidRPr="005D5A71" w:rsidRDefault="005D5A71" w:rsidP="00284ED8">
      <w:pPr>
        <w:widowControl w:val="0"/>
        <w:numPr>
          <w:ilvl w:val="0"/>
          <w:numId w:val="330"/>
        </w:numPr>
        <w:tabs>
          <w:tab w:val="left" w:pos="1341"/>
        </w:tabs>
        <w:autoSpaceDE w:val="0"/>
        <w:autoSpaceDN w:val="0"/>
        <w:spacing w:before="2"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преподавателя;</w:t>
      </w:r>
    </w:p>
    <w:p w:rsidR="005D5A71" w:rsidRPr="005D5A71" w:rsidRDefault="005D5A71" w:rsidP="005D5A71">
      <w:pPr>
        <w:widowControl w:val="0"/>
        <w:autoSpaceDE w:val="0"/>
        <w:autoSpaceDN w:val="0"/>
        <w:spacing w:before="44"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вытяжная вентиляция - по количеству сварочных постов;</w:t>
      </w:r>
    </w:p>
    <w:p w:rsidR="005D5A71" w:rsidRPr="005D5A71" w:rsidRDefault="005D5A71" w:rsidP="005D5A71">
      <w:pPr>
        <w:widowControl w:val="0"/>
        <w:tabs>
          <w:tab w:val="left" w:pos="2975"/>
          <w:tab w:val="left" w:pos="4381"/>
          <w:tab w:val="left" w:pos="5201"/>
          <w:tab w:val="left" w:pos="5812"/>
          <w:tab w:val="left" w:pos="7001"/>
          <w:tab w:val="left" w:pos="9189"/>
        </w:tabs>
        <w:autoSpaceDE w:val="0"/>
        <w:autoSpaceDN w:val="0"/>
        <w:spacing w:before="41" w:after="0"/>
        <w:ind w:right="244"/>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w:t>
      </w:r>
      <w:r w:rsidRPr="005D5A71">
        <w:rPr>
          <w:rFonts w:ascii="Times New Roman" w:eastAsia="Times New Roman" w:hAnsi="Times New Roman" w:cs="Times New Roman"/>
          <w:sz w:val="24"/>
          <w:szCs w:val="24"/>
          <w:lang w:eastAsia="ru-RU" w:bidi="ru-RU"/>
        </w:rPr>
        <w:tab/>
        <w:t>сварочного</w:t>
      </w:r>
      <w:r w:rsidRPr="005D5A71">
        <w:rPr>
          <w:rFonts w:ascii="Times New Roman" w:eastAsia="Times New Roman" w:hAnsi="Times New Roman" w:cs="Times New Roman"/>
          <w:sz w:val="24"/>
          <w:szCs w:val="24"/>
          <w:lang w:eastAsia="ru-RU" w:bidi="ru-RU"/>
        </w:rPr>
        <w:tab/>
        <w:t>поста</w:t>
      </w:r>
      <w:r w:rsidRPr="005D5A71">
        <w:rPr>
          <w:rFonts w:ascii="Times New Roman" w:eastAsia="Times New Roman" w:hAnsi="Times New Roman" w:cs="Times New Roman"/>
          <w:sz w:val="24"/>
          <w:szCs w:val="24"/>
          <w:lang w:eastAsia="ru-RU" w:bidi="ru-RU"/>
        </w:rPr>
        <w:tab/>
        <w:t>для</w:t>
      </w:r>
      <w:r w:rsidRPr="005D5A71">
        <w:rPr>
          <w:rFonts w:ascii="Times New Roman" w:eastAsia="Times New Roman" w:hAnsi="Times New Roman" w:cs="Times New Roman"/>
          <w:sz w:val="24"/>
          <w:szCs w:val="24"/>
          <w:lang w:eastAsia="ru-RU" w:bidi="ru-RU"/>
        </w:rPr>
        <w:tab/>
        <w:t>частично</w:t>
      </w:r>
      <w:r w:rsidRPr="005D5A71">
        <w:rPr>
          <w:rFonts w:ascii="Times New Roman" w:eastAsia="Times New Roman" w:hAnsi="Times New Roman" w:cs="Times New Roman"/>
          <w:sz w:val="24"/>
          <w:szCs w:val="24"/>
          <w:lang w:eastAsia="ru-RU" w:bidi="ru-RU"/>
        </w:rPr>
        <w:tab/>
        <w:t>механизированной</w:t>
      </w:r>
      <w:r w:rsidRPr="005D5A71">
        <w:rPr>
          <w:rFonts w:ascii="Times New Roman" w:eastAsia="Times New Roman" w:hAnsi="Times New Roman" w:cs="Times New Roman"/>
          <w:sz w:val="24"/>
          <w:szCs w:val="24"/>
          <w:lang w:eastAsia="ru-RU" w:bidi="ru-RU"/>
        </w:rPr>
        <w:tab/>
      </w:r>
      <w:r w:rsidRPr="005D5A71">
        <w:rPr>
          <w:rFonts w:ascii="Times New Roman" w:eastAsia="Times New Roman" w:hAnsi="Times New Roman" w:cs="Times New Roman"/>
          <w:spacing w:val="-4"/>
          <w:sz w:val="24"/>
          <w:szCs w:val="24"/>
          <w:lang w:eastAsia="ru-RU" w:bidi="ru-RU"/>
        </w:rPr>
        <w:t xml:space="preserve">сварки </w:t>
      </w:r>
      <w:r w:rsidRPr="005D5A71">
        <w:rPr>
          <w:rFonts w:ascii="Times New Roman" w:eastAsia="Times New Roman" w:hAnsi="Times New Roman" w:cs="Times New Roman"/>
          <w:sz w:val="24"/>
          <w:szCs w:val="24"/>
          <w:lang w:eastAsia="ru-RU" w:bidi="ru-RU"/>
        </w:rPr>
        <w:t>(наплавки) металлов в защитном газе на 1 рабочее место (на группу 15</w:t>
      </w:r>
      <w:r w:rsidRPr="005D5A71">
        <w:rPr>
          <w:rFonts w:ascii="Times New Roman" w:eastAsia="Times New Roman" w:hAnsi="Times New Roman" w:cs="Times New Roman"/>
          <w:spacing w:val="-14"/>
          <w:sz w:val="24"/>
          <w:szCs w:val="24"/>
          <w:lang w:eastAsia="ru-RU" w:bidi="ru-RU"/>
        </w:rPr>
        <w:t xml:space="preserve"> </w:t>
      </w:r>
      <w:r w:rsidRPr="005D5A71">
        <w:rPr>
          <w:rFonts w:ascii="Times New Roman" w:eastAsia="Times New Roman" w:hAnsi="Times New Roman" w:cs="Times New Roman"/>
          <w:sz w:val="24"/>
          <w:szCs w:val="24"/>
          <w:lang w:eastAsia="ru-RU" w:bidi="ru-RU"/>
        </w:rPr>
        <w:t>чел):</w:t>
      </w:r>
    </w:p>
    <w:p w:rsidR="005D5A71" w:rsidRPr="005D5A71" w:rsidRDefault="005D5A71" w:rsidP="00284ED8">
      <w:pPr>
        <w:widowControl w:val="0"/>
        <w:numPr>
          <w:ilvl w:val="0"/>
          <w:numId w:val="330"/>
        </w:numPr>
        <w:tabs>
          <w:tab w:val="left" w:pos="1382"/>
        </w:tabs>
        <w:autoSpaceDE w:val="0"/>
        <w:autoSpaceDN w:val="0"/>
        <w:spacing w:after="0" w:line="240" w:lineRule="auto"/>
        <w:ind w:right="921" w:firstLine="71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сварочного оборудования для частично механизированной сварки (наплавки) металлов в защитном</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газе;</w:t>
      </w:r>
    </w:p>
    <w:p w:rsidR="005D5A71" w:rsidRPr="005D5A71" w:rsidRDefault="005D5A71" w:rsidP="00284ED8">
      <w:pPr>
        <w:widowControl w:val="0"/>
        <w:numPr>
          <w:ilvl w:val="0"/>
          <w:numId w:val="330"/>
        </w:numPr>
        <w:tabs>
          <w:tab w:val="left" w:pos="1322"/>
        </w:tabs>
        <w:autoSpaceDE w:val="0"/>
        <w:autoSpaceDN w:val="0"/>
        <w:spacing w:after="0" w:line="240" w:lineRule="auto"/>
        <w:ind w:left="1321"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сварочный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стол;</w:t>
      </w:r>
    </w:p>
    <w:p w:rsidR="005D5A71" w:rsidRPr="005D5A71" w:rsidRDefault="005D5A71" w:rsidP="00284ED8">
      <w:pPr>
        <w:widowControl w:val="0"/>
        <w:numPr>
          <w:ilvl w:val="0"/>
          <w:numId w:val="330"/>
        </w:numPr>
        <w:tabs>
          <w:tab w:val="left" w:pos="1341"/>
        </w:tabs>
        <w:autoSpaceDE w:val="0"/>
        <w:autoSpaceDN w:val="0"/>
        <w:spacing w:before="42"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приспособления для сборки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изделий;</w:t>
      </w:r>
    </w:p>
    <w:p w:rsidR="005D5A71" w:rsidRPr="005D5A71" w:rsidRDefault="005D5A71" w:rsidP="00284ED8">
      <w:pPr>
        <w:widowControl w:val="0"/>
        <w:numPr>
          <w:ilvl w:val="0"/>
          <w:numId w:val="330"/>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молоток-шлакоотделитель;</w:t>
      </w:r>
    </w:p>
    <w:p w:rsidR="005D5A71" w:rsidRPr="005D5A71" w:rsidRDefault="005D5A71" w:rsidP="00284ED8">
      <w:pPr>
        <w:widowControl w:val="0"/>
        <w:numPr>
          <w:ilvl w:val="0"/>
          <w:numId w:val="330"/>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разметчики (керн,</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чертилка);</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600" w:bottom="1240" w:left="1180" w:header="710" w:footer="1056" w:gutter="0"/>
          <w:pgNumType w:start="155"/>
          <w:cols w:space="720"/>
        </w:sectPr>
      </w:pPr>
    </w:p>
    <w:p w:rsidR="005D5A71" w:rsidRPr="005D5A71" w:rsidRDefault="005D5A71" w:rsidP="00284ED8">
      <w:pPr>
        <w:widowControl w:val="0"/>
        <w:numPr>
          <w:ilvl w:val="0"/>
          <w:numId w:val="330"/>
        </w:numPr>
        <w:tabs>
          <w:tab w:val="left" w:pos="1341"/>
        </w:tabs>
        <w:autoSpaceDE w:val="0"/>
        <w:autoSpaceDN w:val="0"/>
        <w:spacing w:before="80"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маркер для металла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белый;</w:t>
      </w:r>
    </w:p>
    <w:p w:rsidR="005D5A71" w:rsidRPr="005D5A71" w:rsidRDefault="005D5A71" w:rsidP="00284ED8">
      <w:pPr>
        <w:widowControl w:val="0"/>
        <w:numPr>
          <w:ilvl w:val="0"/>
          <w:numId w:val="330"/>
        </w:numPr>
        <w:tabs>
          <w:tab w:val="left" w:pos="1341"/>
        </w:tabs>
        <w:autoSpaceDE w:val="0"/>
        <w:autoSpaceDN w:val="0"/>
        <w:spacing w:before="40"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маркер для металла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черный.</w:t>
      </w:r>
    </w:p>
    <w:p w:rsidR="005D5A71" w:rsidRPr="005D5A71" w:rsidRDefault="005D5A71" w:rsidP="005D5A71">
      <w:pPr>
        <w:widowControl w:val="0"/>
        <w:autoSpaceDE w:val="0"/>
        <w:autoSpaceDN w:val="0"/>
        <w:spacing w:before="42"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Инструменты и принадлежности на 1 рабочее место (на группу 15 чел):</w:t>
      </w:r>
    </w:p>
    <w:p w:rsidR="005D5A71" w:rsidRPr="005D5A71" w:rsidRDefault="005D5A71" w:rsidP="00284ED8">
      <w:pPr>
        <w:widowControl w:val="0"/>
        <w:numPr>
          <w:ilvl w:val="0"/>
          <w:numId w:val="330"/>
        </w:numPr>
        <w:tabs>
          <w:tab w:val="left" w:pos="1343"/>
        </w:tabs>
        <w:autoSpaceDE w:val="0"/>
        <w:autoSpaceDN w:val="0"/>
        <w:spacing w:before="43" w:after="0" w:line="240" w:lineRule="auto"/>
        <w:ind w:left="1342" w:hanging="14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угломер;</w:t>
      </w:r>
    </w:p>
    <w:p w:rsidR="005D5A71" w:rsidRPr="005D5A71" w:rsidRDefault="005D5A71" w:rsidP="00284ED8">
      <w:pPr>
        <w:widowControl w:val="0"/>
        <w:numPr>
          <w:ilvl w:val="0"/>
          <w:numId w:val="330"/>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линейка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металлическая;</w:t>
      </w:r>
    </w:p>
    <w:p w:rsidR="005D5A71" w:rsidRPr="005D5A71" w:rsidRDefault="005D5A71" w:rsidP="00284ED8">
      <w:pPr>
        <w:widowControl w:val="0"/>
        <w:numPr>
          <w:ilvl w:val="0"/>
          <w:numId w:val="330"/>
        </w:numPr>
        <w:tabs>
          <w:tab w:val="left" w:pos="1341"/>
        </w:tabs>
        <w:autoSpaceDE w:val="0"/>
        <w:autoSpaceDN w:val="0"/>
        <w:spacing w:before="40"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зубило;</w:t>
      </w:r>
    </w:p>
    <w:p w:rsidR="005D5A71" w:rsidRPr="005D5A71" w:rsidRDefault="005D5A71" w:rsidP="00284ED8">
      <w:pPr>
        <w:widowControl w:val="0"/>
        <w:numPr>
          <w:ilvl w:val="0"/>
          <w:numId w:val="330"/>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напильник</w:t>
      </w:r>
      <w:r w:rsidRPr="005D5A71">
        <w:rPr>
          <w:rFonts w:ascii="Times New Roman" w:eastAsia="Times New Roman" w:hAnsi="Times New Roman" w:cs="Times New Roman"/>
          <w:spacing w:val="59"/>
          <w:sz w:val="24"/>
          <w:lang w:eastAsia="ru-RU" w:bidi="ru-RU"/>
        </w:rPr>
        <w:t xml:space="preserve"> </w:t>
      </w:r>
      <w:r w:rsidRPr="005D5A71">
        <w:rPr>
          <w:rFonts w:ascii="Times New Roman" w:eastAsia="Times New Roman" w:hAnsi="Times New Roman" w:cs="Times New Roman"/>
          <w:sz w:val="24"/>
          <w:lang w:eastAsia="ru-RU" w:bidi="ru-RU"/>
        </w:rPr>
        <w:t>треугольный;</w:t>
      </w:r>
    </w:p>
    <w:p w:rsidR="005D5A71" w:rsidRPr="005D5A71" w:rsidRDefault="005D5A71" w:rsidP="00284ED8">
      <w:pPr>
        <w:widowControl w:val="0"/>
        <w:numPr>
          <w:ilvl w:val="0"/>
          <w:numId w:val="330"/>
        </w:numPr>
        <w:tabs>
          <w:tab w:val="left" w:pos="1341"/>
        </w:tabs>
        <w:autoSpaceDE w:val="0"/>
        <w:autoSpaceDN w:val="0"/>
        <w:spacing w:before="43"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напильник</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круглый;</w:t>
      </w:r>
    </w:p>
    <w:p w:rsidR="005D5A71" w:rsidRPr="005D5A71" w:rsidRDefault="005D5A71" w:rsidP="00284ED8">
      <w:pPr>
        <w:widowControl w:val="0"/>
        <w:numPr>
          <w:ilvl w:val="0"/>
          <w:numId w:val="330"/>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стальная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линейка;</w:t>
      </w:r>
    </w:p>
    <w:p w:rsidR="005D5A71" w:rsidRPr="005D5A71" w:rsidRDefault="005D5A71" w:rsidP="00284ED8">
      <w:pPr>
        <w:widowControl w:val="0"/>
        <w:numPr>
          <w:ilvl w:val="0"/>
          <w:numId w:val="330"/>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пассатижи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(плоскогубцы);</w:t>
      </w:r>
    </w:p>
    <w:p w:rsidR="005D5A71" w:rsidRPr="005D5A71" w:rsidRDefault="005D5A71" w:rsidP="00284ED8">
      <w:pPr>
        <w:widowControl w:val="0"/>
        <w:numPr>
          <w:ilvl w:val="0"/>
          <w:numId w:val="330"/>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штангенциркуль;</w:t>
      </w:r>
    </w:p>
    <w:p w:rsidR="005D5A71" w:rsidRPr="005D5A71" w:rsidRDefault="005D5A71" w:rsidP="00284ED8">
      <w:pPr>
        <w:widowControl w:val="0"/>
        <w:numPr>
          <w:ilvl w:val="0"/>
          <w:numId w:val="330"/>
        </w:numPr>
        <w:tabs>
          <w:tab w:val="left" w:pos="1341"/>
        </w:tabs>
        <w:autoSpaceDE w:val="0"/>
        <w:autoSpaceDN w:val="0"/>
        <w:spacing w:before="43" w:after="0" w:line="240" w:lineRule="auto"/>
        <w:ind w:left="1241" w:right="2865" w:hanging="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визуально-измерительного контроля (ВИК). Защитные средства на 1 обучающегося (на группу 15</w:t>
      </w:r>
      <w:r w:rsidRPr="005D5A71">
        <w:rPr>
          <w:rFonts w:ascii="Times New Roman" w:eastAsia="Times New Roman" w:hAnsi="Times New Roman" w:cs="Times New Roman"/>
          <w:spacing w:val="-20"/>
          <w:sz w:val="24"/>
          <w:lang w:eastAsia="ru-RU" w:bidi="ru-RU"/>
        </w:rPr>
        <w:t xml:space="preserve"> </w:t>
      </w:r>
      <w:r w:rsidRPr="005D5A71">
        <w:rPr>
          <w:rFonts w:ascii="Times New Roman" w:eastAsia="Times New Roman" w:hAnsi="Times New Roman" w:cs="Times New Roman"/>
          <w:sz w:val="24"/>
          <w:lang w:eastAsia="ru-RU" w:bidi="ru-RU"/>
        </w:rPr>
        <w:t>чел):</w:t>
      </w:r>
    </w:p>
    <w:p w:rsidR="005D5A71" w:rsidRPr="005D5A71" w:rsidRDefault="005D5A71" w:rsidP="00284ED8">
      <w:pPr>
        <w:widowControl w:val="0"/>
        <w:numPr>
          <w:ilvl w:val="0"/>
          <w:numId w:val="330"/>
        </w:numPr>
        <w:tabs>
          <w:tab w:val="left" w:pos="1341"/>
        </w:tabs>
        <w:autoSpaceDE w:val="0"/>
        <w:autoSpaceDN w:val="0"/>
        <w:spacing w:after="0" w:line="275" w:lineRule="exact"/>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костюм сварщика (подшлемник, куртка,</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штаны);</w:t>
      </w:r>
    </w:p>
    <w:p w:rsidR="005D5A71" w:rsidRPr="005D5A71" w:rsidRDefault="005D5A71" w:rsidP="00284ED8">
      <w:pPr>
        <w:widowControl w:val="0"/>
        <w:numPr>
          <w:ilvl w:val="0"/>
          <w:numId w:val="330"/>
        </w:numPr>
        <w:tabs>
          <w:tab w:val="left" w:pos="1341"/>
        </w:tabs>
        <w:autoSpaceDE w:val="0"/>
        <w:autoSpaceDN w:val="0"/>
        <w:spacing w:before="42"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защитные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очки;</w:t>
      </w:r>
    </w:p>
    <w:p w:rsidR="005D5A71" w:rsidRPr="005D5A71" w:rsidRDefault="005D5A71" w:rsidP="00284ED8">
      <w:pPr>
        <w:widowControl w:val="0"/>
        <w:numPr>
          <w:ilvl w:val="0"/>
          <w:numId w:val="330"/>
        </w:numPr>
        <w:tabs>
          <w:tab w:val="left" w:pos="1341"/>
        </w:tabs>
        <w:autoSpaceDE w:val="0"/>
        <w:autoSpaceDN w:val="0"/>
        <w:spacing w:before="43"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защитные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ботинки;</w:t>
      </w:r>
    </w:p>
    <w:p w:rsidR="005D5A71" w:rsidRPr="005D5A71" w:rsidRDefault="005D5A71" w:rsidP="00284ED8">
      <w:pPr>
        <w:widowControl w:val="0"/>
        <w:numPr>
          <w:ilvl w:val="0"/>
          <w:numId w:val="330"/>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краги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спилковые.</w:t>
      </w:r>
    </w:p>
    <w:p w:rsidR="005D5A71" w:rsidRPr="005D5A71" w:rsidRDefault="005D5A71" w:rsidP="005D5A71">
      <w:pPr>
        <w:widowControl w:val="0"/>
        <w:autoSpaceDE w:val="0"/>
        <w:autoSpaceDN w:val="0"/>
        <w:spacing w:before="40"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Дополнительное оборудование мастерской (полигона):</w:t>
      </w:r>
    </w:p>
    <w:p w:rsidR="005D5A71" w:rsidRPr="005D5A71" w:rsidRDefault="005D5A71" w:rsidP="00284ED8">
      <w:pPr>
        <w:widowControl w:val="0"/>
        <w:numPr>
          <w:ilvl w:val="0"/>
          <w:numId w:val="330"/>
        </w:numPr>
        <w:tabs>
          <w:tab w:val="left" w:pos="1341"/>
        </w:tabs>
        <w:autoSpaceDE w:val="0"/>
        <w:autoSpaceDN w:val="0"/>
        <w:spacing w:before="41"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столы</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металлические;</w:t>
      </w:r>
    </w:p>
    <w:p w:rsidR="005D5A71" w:rsidRPr="005D5A71" w:rsidRDefault="005D5A71" w:rsidP="00284ED8">
      <w:pPr>
        <w:widowControl w:val="0"/>
        <w:numPr>
          <w:ilvl w:val="0"/>
          <w:numId w:val="330"/>
        </w:numPr>
        <w:tabs>
          <w:tab w:val="left" w:pos="1341"/>
        </w:tabs>
        <w:autoSpaceDE w:val="0"/>
        <w:autoSpaceDN w:val="0"/>
        <w:spacing w:before="44" w:after="0" w:line="240" w:lineRule="auto"/>
        <w:ind w:left="134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стеллаж для хранения металлических</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листов.</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6"/>
          <w:szCs w:val="24"/>
          <w:lang w:eastAsia="ru-RU" w:bidi="ru-RU"/>
        </w:rPr>
      </w:pP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sz w:val="25"/>
          <w:szCs w:val="24"/>
          <w:lang w:eastAsia="ru-RU" w:bidi="ru-RU"/>
        </w:rPr>
      </w:pPr>
    </w:p>
    <w:p w:rsidR="005D5A71" w:rsidRPr="005D5A71" w:rsidRDefault="005D5A71" w:rsidP="00284ED8">
      <w:pPr>
        <w:widowControl w:val="0"/>
        <w:numPr>
          <w:ilvl w:val="1"/>
          <w:numId w:val="303"/>
        </w:numPr>
        <w:tabs>
          <w:tab w:val="left" w:pos="1226"/>
        </w:tabs>
        <w:autoSpaceDE w:val="0"/>
        <w:autoSpaceDN w:val="0"/>
        <w:spacing w:before="1" w:after="0" w:line="240" w:lineRule="auto"/>
        <w:ind w:left="1225"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Информационное обеспечение</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обучения</w:t>
      </w:r>
    </w:p>
    <w:p w:rsidR="005D5A71" w:rsidRPr="005D5A71" w:rsidRDefault="005D5A71" w:rsidP="005D5A71">
      <w:pPr>
        <w:widowControl w:val="0"/>
        <w:autoSpaceDE w:val="0"/>
        <w:autoSpaceDN w:val="0"/>
        <w:spacing w:before="36" w:after="0"/>
        <w:ind w:right="1063"/>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Перечень используемых учебных изданий, Интернет-ресурсов, дополнительной литературы</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27"/>
          <w:szCs w:val="24"/>
          <w:lang w:eastAsia="ru-RU" w:bidi="ru-RU"/>
        </w:rPr>
      </w:pP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Основные источники:</w:t>
      </w:r>
    </w:p>
    <w:p w:rsidR="005D5A71" w:rsidRPr="005D5A71" w:rsidRDefault="005D5A71" w:rsidP="00284ED8">
      <w:pPr>
        <w:widowControl w:val="0"/>
        <w:numPr>
          <w:ilvl w:val="2"/>
          <w:numId w:val="303"/>
        </w:numPr>
        <w:tabs>
          <w:tab w:val="left" w:pos="1482"/>
        </w:tabs>
        <w:autoSpaceDE w:val="0"/>
        <w:autoSpaceDN w:val="0"/>
        <w:spacing w:before="41" w:after="0" w:line="240" w:lineRule="auto"/>
        <w:ind w:right="25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Овчинников В.В. Электросварщик ручной сварки (дуговая сварка в защитных газах): Учеб.пособие /В.В. Овчинников. - М.: ИЦ «Академия», 2012. – 64</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2"/>
          <w:numId w:val="303"/>
        </w:numPr>
        <w:tabs>
          <w:tab w:val="left" w:pos="1482"/>
        </w:tabs>
        <w:autoSpaceDE w:val="0"/>
        <w:autoSpaceDN w:val="0"/>
        <w:spacing w:after="0" w:line="275" w:lineRule="exact"/>
        <w:ind w:hanging="2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Овчинников В.В. Контроль качества сварных соединений: Учебник для</w:t>
      </w:r>
      <w:r w:rsidRPr="005D5A71">
        <w:rPr>
          <w:rFonts w:ascii="Times New Roman" w:eastAsia="Times New Roman" w:hAnsi="Times New Roman" w:cs="Times New Roman"/>
          <w:spacing w:val="17"/>
          <w:sz w:val="24"/>
          <w:lang w:eastAsia="ru-RU" w:bidi="ru-RU"/>
        </w:rPr>
        <w:t xml:space="preserve"> </w:t>
      </w:r>
      <w:r w:rsidRPr="005D5A71">
        <w:rPr>
          <w:rFonts w:ascii="Times New Roman" w:eastAsia="Times New Roman" w:hAnsi="Times New Roman" w:cs="Times New Roman"/>
          <w:sz w:val="24"/>
          <w:lang w:eastAsia="ru-RU" w:bidi="ru-RU"/>
        </w:rPr>
        <w:t>СПО</w:t>
      </w:r>
    </w:p>
    <w:p w:rsidR="005D5A71" w:rsidRPr="005D5A71" w:rsidRDefault="005D5A71" w:rsidP="005D5A71">
      <w:pPr>
        <w:widowControl w:val="0"/>
        <w:autoSpaceDE w:val="0"/>
        <w:autoSpaceDN w:val="0"/>
        <w:spacing w:before="43"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/В.В. Овчинников. – М.: ИЦ «Академия», 2013. – 208 с.</w:t>
      </w:r>
    </w:p>
    <w:p w:rsidR="005D5A71" w:rsidRPr="005D5A71" w:rsidRDefault="005D5A71" w:rsidP="00284ED8">
      <w:pPr>
        <w:widowControl w:val="0"/>
        <w:numPr>
          <w:ilvl w:val="2"/>
          <w:numId w:val="303"/>
        </w:numPr>
        <w:tabs>
          <w:tab w:val="left" w:pos="1482"/>
        </w:tabs>
        <w:autoSpaceDE w:val="0"/>
        <w:autoSpaceDN w:val="0"/>
        <w:spacing w:before="41" w:after="0" w:line="240" w:lineRule="auto"/>
        <w:ind w:hanging="2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Овчинников В.В. Охрана труда при производстве сварочных работ:</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учеб.пособие</w:t>
      </w:r>
    </w:p>
    <w:p w:rsidR="005D5A71" w:rsidRPr="005D5A71" w:rsidRDefault="005D5A71" w:rsidP="005D5A71">
      <w:pPr>
        <w:widowControl w:val="0"/>
        <w:autoSpaceDE w:val="0"/>
        <w:autoSpaceDN w:val="0"/>
        <w:spacing w:before="40"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/В.В.Овчинников. – М.: Изд.центр «Академия», 2012. – 64 с.</w:t>
      </w:r>
    </w:p>
    <w:p w:rsidR="005D5A71" w:rsidRPr="005D5A71" w:rsidRDefault="005D5A71" w:rsidP="00284ED8">
      <w:pPr>
        <w:widowControl w:val="0"/>
        <w:numPr>
          <w:ilvl w:val="2"/>
          <w:numId w:val="303"/>
        </w:numPr>
        <w:tabs>
          <w:tab w:val="left" w:pos="1482"/>
        </w:tabs>
        <w:autoSpaceDE w:val="0"/>
        <w:autoSpaceDN w:val="0"/>
        <w:spacing w:before="41" w:after="0" w:line="240" w:lineRule="auto"/>
        <w:ind w:right="253"/>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Сварка и резка металлов: учебное пособие для СПО /под общей редакцией Ю.В. Казакова. - М: Издательство «Академия», 2013. - 400</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27"/>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Дополнительные источники:</w:t>
      </w:r>
    </w:p>
    <w:p w:rsidR="005D5A71" w:rsidRPr="005D5A71" w:rsidRDefault="005D5A71" w:rsidP="00284ED8">
      <w:pPr>
        <w:widowControl w:val="0"/>
        <w:numPr>
          <w:ilvl w:val="0"/>
          <w:numId w:val="331"/>
        </w:numPr>
        <w:tabs>
          <w:tab w:val="left" w:pos="1655"/>
        </w:tabs>
        <w:autoSpaceDE w:val="0"/>
        <w:autoSpaceDN w:val="0"/>
        <w:spacing w:before="41" w:after="0" w:line="240" w:lineRule="auto"/>
        <w:ind w:right="254"/>
        <w:rPr>
          <w:rFonts w:ascii="Times New Roman" w:eastAsia="Times New Roman" w:hAnsi="Times New Roman" w:cs="Times New Roman"/>
          <w:sz w:val="24"/>
          <w:lang w:eastAsia="ru-RU" w:bidi="ru-RU"/>
        </w:rPr>
      </w:pPr>
      <w:r w:rsidRPr="005D5A71">
        <w:rPr>
          <w:rFonts w:ascii="Times New Roman" w:eastAsia="Times New Roman" w:hAnsi="Times New Roman" w:cs="Times New Roman"/>
          <w:lang w:eastAsia="ru-RU" w:bidi="ru-RU"/>
        </w:rPr>
        <w:tab/>
      </w:r>
      <w:r w:rsidRPr="005D5A71">
        <w:rPr>
          <w:rFonts w:ascii="Times New Roman" w:eastAsia="Times New Roman" w:hAnsi="Times New Roman" w:cs="Times New Roman"/>
          <w:sz w:val="24"/>
          <w:lang w:eastAsia="ru-RU" w:bidi="ru-RU"/>
        </w:rPr>
        <w:t>Банов М.Д. Специальные способы сварки и резки: учеб.пособие для СПО /М.Д. Банов, В.В.Масаков. – М.: BW «Академия», 2011. - 208</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331"/>
        </w:numPr>
        <w:tabs>
          <w:tab w:val="left" w:pos="1655"/>
        </w:tabs>
        <w:autoSpaceDE w:val="0"/>
        <w:autoSpaceDN w:val="0"/>
        <w:spacing w:after="0" w:line="272" w:lineRule="exact"/>
        <w:ind w:left="165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Маслов Б.Г. Сварочные работы. - М., Издательство «Академия», 2014. - 240</w:t>
      </w:r>
      <w:r w:rsidRPr="005D5A71">
        <w:rPr>
          <w:rFonts w:ascii="Times New Roman" w:eastAsia="Times New Roman" w:hAnsi="Times New Roman" w:cs="Times New Roman"/>
          <w:spacing w:val="-20"/>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0"/>
          <w:numId w:val="331"/>
        </w:numPr>
        <w:tabs>
          <w:tab w:val="left" w:pos="1655"/>
        </w:tabs>
        <w:autoSpaceDE w:val="0"/>
        <w:autoSpaceDN w:val="0"/>
        <w:spacing w:before="41" w:after="0" w:line="240" w:lineRule="auto"/>
        <w:ind w:right="246"/>
        <w:rPr>
          <w:rFonts w:ascii="Times New Roman" w:eastAsia="Times New Roman" w:hAnsi="Times New Roman" w:cs="Times New Roman"/>
          <w:sz w:val="24"/>
          <w:lang w:eastAsia="ru-RU" w:bidi="ru-RU"/>
        </w:rPr>
      </w:pPr>
      <w:r w:rsidRPr="005D5A71">
        <w:rPr>
          <w:rFonts w:ascii="Times New Roman" w:eastAsia="Times New Roman" w:hAnsi="Times New Roman" w:cs="Times New Roman"/>
          <w:lang w:eastAsia="ru-RU" w:bidi="ru-RU"/>
        </w:rPr>
        <w:tab/>
      </w:r>
      <w:r w:rsidRPr="005D5A71">
        <w:rPr>
          <w:rFonts w:ascii="Times New Roman" w:eastAsia="Times New Roman" w:hAnsi="Times New Roman" w:cs="Times New Roman"/>
          <w:sz w:val="24"/>
          <w:lang w:eastAsia="ru-RU" w:bidi="ru-RU"/>
        </w:rPr>
        <w:t>Овчинников В.В. Контроль качества сварных соединений: учеб.пособие для СПО /В.В. Овчинников. – М.: ИЦ «Академия», 2012. – 96</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5D5A71">
      <w:pPr>
        <w:spacing w:after="0"/>
        <w:rPr>
          <w:rFonts w:ascii="Times New Roman" w:eastAsia="Times New Roman" w:hAnsi="Times New Roman" w:cs="Times New Roman"/>
          <w:sz w:val="24"/>
          <w:lang w:eastAsia="ru-RU" w:bidi="ru-RU"/>
        </w:rPr>
        <w:sectPr w:rsidR="005D5A71" w:rsidRPr="005D5A71">
          <w:pgSz w:w="11910" w:h="16840"/>
          <w:pgMar w:top="1160" w:right="600" w:bottom="1240" w:left="1180" w:header="710" w:footer="1056" w:gutter="0"/>
          <w:cols w:space="720"/>
        </w:sectPr>
      </w:pPr>
    </w:p>
    <w:p w:rsidR="005D5A71" w:rsidRPr="005D5A71" w:rsidRDefault="005D5A71" w:rsidP="005D5A71">
      <w:pPr>
        <w:widowControl w:val="0"/>
        <w:autoSpaceDE w:val="0"/>
        <w:autoSpaceDN w:val="0"/>
        <w:spacing w:before="84" w:after="0" w:line="240" w:lineRule="auto"/>
        <w:outlineLvl w:val="2"/>
        <w:rPr>
          <w:rFonts w:ascii="Times New Roman" w:eastAsia="Times New Roman" w:hAnsi="Times New Roman" w:cs="Times New Roman"/>
          <w:b/>
          <w:bCs/>
          <w:i/>
          <w:sz w:val="24"/>
          <w:szCs w:val="24"/>
          <w:lang w:eastAsia="ru-RU" w:bidi="ru-RU"/>
        </w:rPr>
      </w:pPr>
      <w:r w:rsidRPr="005D5A71">
        <w:rPr>
          <w:rFonts w:ascii="Times New Roman" w:eastAsia="Times New Roman" w:hAnsi="Times New Roman" w:cs="Times New Roman"/>
          <w:b/>
          <w:bCs/>
          <w:i/>
          <w:sz w:val="24"/>
          <w:szCs w:val="24"/>
          <w:lang w:eastAsia="ru-RU" w:bidi="ru-RU"/>
        </w:rPr>
        <w:lastRenderedPageBreak/>
        <w:t>Интернет- ресурсы:</w:t>
      </w:r>
    </w:p>
    <w:p w:rsidR="005D5A71" w:rsidRPr="005D5A71" w:rsidRDefault="005D5A71" w:rsidP="00284ED8">
      <w:pPr>
        <w:widowControl w:val="0"/>
        <w:numPr>
          <w:ilvl w:val="0"/>
          <w:numId w:val="332"/>
        </w:numPr>
        <w:tabs>
          <w:tab w:val="left" w:pos="1230"/>
          <w:tab w:val="left" w:pos="3170"/>
          <w:tab w:val="left" w:pos="4398"/>
          <w:tab w:val="left" w:pos="5964"/>
          <w:tab w:val="left" w:pos="7163"/>
          <w:tab w:val="left" w:pos="8592"/>
        </w:tabs>
        <w:autoSpaceDE w:val="0"/>
        <w:autoSpaceDN w:val="0"/>
        <w:spacing w:before="36" w:after="0" w:line="240" w:lineRule="auto"/>
        <w:ind w:left="1241" w:right="24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Электронный</w:t>
      </w:r>
      <w:r w:rsidRPr="005D5A71">
        <w:rPr>
          <w:rFonts w:ascii="Times New Roman" w:eastAsia="Times New Roman" w:hAnsi="Times New Roman" w:cs="Times New Roman"/>
          <w:sz w:val="24"/>
          <w:lang w:eastAsia="ru-RU" w:bidi="ru-RU"/>
        </w:rPr>
        <w:tab/>
        <w:t>ресурс</w:t>
      </w:r>
      <w:r w:rsidRPr="005D5A71">
        <w:rPr>
          <w:rFonts w:ascii="Times New Roman" w:eastAsia="Times New Roman" w:hAnsi="Times New Roman" w:cs="Times New Roman"/>
          <w:sz w:val="24"/>
          <w:lang w:eastAsia="ru-RU" w:bidi="ru-RU"/>
        </w:rPr>
        <w:tab/>
        <w:t>«Сварка»,</w:t>
      </w:r>
      <w:r w:rsidRPr="005D5A71">
        <w:rPr>
          <w:rFonts w:ascii="Times New Roman" w:eastAsia="Times New Roman" w:hAnsi="Times New Roman" w:cs="Times New Roman"/>
          <w:sz w:val="24"/>
          <w:lang w:eastAsia="ru-RU" w:bidi="ru-RU"/>
        </w:rPr>
        <w:tab/>
        <w:t>форма</w:t>
      </w:r>
      <w:r w:rsidRPr="005D5A71">
        <w:rPr>
          <w:rFonts w:ascii="Times New Roman" w:eastAsia="Times New Roman" w:hAnsi="Times New Roman" w:cs="Times New Roman"/>
          <w:sz w:val="24"/>
          <w:lang w:eastAsia="ru-RU" w:bidi="ru-RU"/>
        </w:rPr>
        <w:tab/>
        <w:t>доступа:</w:t>
      </w:r>
      <w:r w:rsidRPr="005D5A71">
        <w:rPr>
          <w:rFonts w:ascii="Times New Roman" w:eastAsia="Times New Roman" w:hAnsi="Times New Roman" w:cs="Times New Roman"/>
          <w:sz w:val="24"/>
          <w:lang w:eastAsia="ru-RU" w:bidi="ru-RU"/>
        </w:rPr>
        <w:tab/>
      </w:r>
      <w:hyperlink r:id="rId76" w:history="1">
        <w:r w:rsidRPr="005D5A71">
          <w:rPr>
            <w:rFonts w:ascii="Times New Roman" w:eastAsia="Times New Roman" w:hAnsi="Times New Roman" w:cs="Times New Roman"/>
            <w:color w:val="0462C1"/>
            <w:spacing w:val="-3"/>
            <w:sz w:val="24"/>
            <w:u w:val="single"/>
            <w:lang w:eastAsia="ru-RU" w:bidi="ru-RU"/>
          </w:rPr>
          <w:t>www.svarka-</w:t>
        </w:r>
      </w:hyperlink>
      <w:hyperlink r:id="rId77" w:history="1">
        <w:r w:rsidRPr="005D5A71">
          <w:rPr>
            <w:rFonts w:ascii="Times New Roman" w:eastAsia="Times New Roman" w:hAnsi="Times New Roman" w:cs="Times New Roman"/>
            <w:color w:val="0462C1"/>
            <w:spacing w:val="-3"/>
            <w:sz w:val="24"/>
            <w:u w:val="single"/>
            <w:lang w:eastAsia="ru-RU" w:bidi="ru-RU"/>
          </w:rPr>
          <w:t xml:space="preserve"> </w:t>
        </w:r>
        <w:r w:rsidRPr="005D5A71">
          <w:rPr>
            <w:rFonts w:ascii="Times New Roman" w:eastAsia="Times New Roman" w:hAnsi="Times New Roman" w:cs="Times New Roman"/>
            <w:color w:val="0462C1"/>
            <w:sz w:val="24"/>
            <w:u w:val="single"/>
            <w:lang w:eastAsia="ru-RU" w:bidi="ru-RU"/>
          </w:rPr>
          <w:t>reska.ru</w:t>
        </w:r>
      </w:hyperlink>
      <w:hyperlink r:id="rId78" w:history="1">
        <w:r w:rsidRPr="005D5A71">
          <w:rPr>
            <w:rFonts w:ascii="Times New Roman" w:eastAsia="Times New Roman" w:hAnsi="Times New Roman" w:cs="Times New Roman"/>
            <w:sz w:val="24"/>
            <w:lang w:eastAsia="ru-RU" w:bidi="ru-RU"/>
          </w:rPr>
          <w:t>www.svarka.net</w:t>
        </w:r>
      </w:hyperlink>
      <w:hyperlink r:id="rId79" w:history="1">
        <w:r w:rsidRPr="005D5A71">
          <w:rPr>
            <w:rFonts w:ascii="Times New Roman" w:eastAsia="Times New Roman" w:hAnsi="Times New Roman" w:cs="Times New Roman"/>
            <w:color w:val="0462C1"/>
            <w:sz w:val="24"/>
            <w:u w:val="single"/>
            <w:lang w:eastAsia="ru-RU" w:bidi="ru-RU"/>
          </w:rPr>
          <w:t>www.svarka-reska.ru</w:t>
        </w:r>
      </w:hyperlink>
    </w:p>
    <w:p w:rsidR="005D5A71" w:rsidRPr="005D5A71" w:rsidRDefault="005D5A71" w:rsidP="00284ED8">
      <w:pPr>
        <w:widowControl w:val="0"/>
        <w:numPr>
          <w:ilvl w:val="0"/>
          <w:numId w:val="332"/>
        </w:numPr>
        <w:tabs>
          <w:tab w:val="left" w:pos="1230"/>
        </w:tabs>
        <w:autoSpaceDE w:val="0"/>
        <w:autoSpaceDN w:val="0"/>
        <w:spacing w:after="0" w:line="275" w:lineRule="exact"/>
        <w:ind w:left="1230" w:hanging="349"/>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Электронный сайт «Сварка и сварщик», форма доступа:</w:t>
      </w:r>
      <w:r w:rsidRPr="005D5A71">
        <w:rPr>
          <w:rFonts w:ascii="Times New Roman" w:eastAsia="Times New Roman" w:hAnsi="Times New Roman" w:cs="Times New Roman"/>
          <w:color w:val="0462C1"/>
          <w:spacing w:val="-4"/>
          <w:sz w:val="24"/>
          <w:lang w:eastAsia="ru-RU" w:bidi="ru-RU"/>
        </w:rPr>
        <w:t xml:space="preserve"> </w:t>
      </w:r>
      <w:hyperlink r:id="rId80" w:history="1">
        <w:r w:rsidRPr="005D5A71">
          <w:rPr>
            <w:rFonts w:ascii="Times New Roman" w:eastAsia="Times New Roman" w:hAnsi="Times New Roman" w:cs="Times New Roman"/>
            <w:color w:val="0462C1"/>
            <w:sz w:val="24"/>
            <w:u w:val="single"/>
            <w:lang w:eastAsia="ru-RU" w:bidi="ru-RU"/>
          </w:rPr>
          <w:t>www.weldering.com</w:t>
        </w:r>
      </w:hyperlink>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16"/>
          <w:szCs w:val="24"/>
          <w:lang w:eastAsia="ru-RU" w:bidi="ru-RU"/>
        </w:rPr>
      </w:pPr>
    </w:p>
    <w:p w:rsidR="005D5A71" w:rsidRPr="005D5A71" w:rsidRDefault="005D5A71" w:rsidP="005D5A71">
      <w:pPr>
        <w:widowControl w:val="0"/>
        <w:autoSpaceDE w:val="0"/>
        <w:autoSpaceDN w:val="0"/>
        <w:spacing w:before="90" w:after="0" w:line="275" w:lineRule="exact"/>
        <w:outlineLvl w:val="2"/>
        <w:rPr>
          <w:rFonts w:ascii="Times New Roman" w:eastAsia="Times New Roman" w:hAnsi="Times New Roman" w:cs="Times New Roman"/>
          <w:b/>
          <w:bCs/>
          <w:i/>
          <w:sz w:val="24"/>
          <w:szCs w:val="24"/>
          <w:lang w:eastAsia="ru-RU" w:bidi="ru-RU"/>
        </w:rPr>
      </w:pPr>
      <w:r w:rsidRPr="005D5A71">
        <w:rPr>
          <w:rFonts w:ascii="Times New Roman" w:eastAsia="Times New Roman" w:hAnsi="Times New Roman" w:cs="Times New Roman"/>
          <w:b/>
          <w:bCs/>
          <w:i/>
          <w:sz w:val="24"/>
          <w:szCs w:val="24"/>
          <w:lang w:eastAsia="ru-RU" w:bidi="ru-RU"/>
        </w:rPr>
        <w:t>Нормативные документы:</w:t>
      </w:r>
    </w:p>
    <w:p w:rsidR="005D5A71" w:rsidRPr="005D5A71" w:rsidRDefault="005D5A71" w:rsidP="00284ED8">
      <w:pPr>
        <w:widowControl w:val="0"/>
        <w:numPr>
          <w:ilvl w:val="0"/>
          <w:numId w:val="333"/>
        </w:numPr>
        <w:tabs>
          <w:tab w:val="left" w:pos="1230"/>
        </w:tabs>
        <w:autoSpaceDE w:val="0"/>
        <w:autoSpaceDN w:val="0"/>
        <w:spacing w:after="0" w:line="275" w:lineRule="exact"/>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2246-70 Проволока стальная сварочная. Технические</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условия.</w:t>
      </w:r>
    </w:p>
    <w:p w:rsidR="005D5A71" w:rsidRPr="005D5A71" w:rsidRDefault="005D5A71" w:rsidP="00284ED8">
      <w:pPr>
        <w:widowControl w:val="0"/>
        <w:numPr>
          <w:ilvl w:val="0"/>
          <w:numId w:val="333"/>
        </w:numPr>
        <w:tabs>
          <w:tab w:val="left" w:pos="1230"/>
          <w:tab w:val="left" w:pos="2067"/>
          <w:tab w:val="left" w:pos="3145"/>
          <w:tab w:val="left" w:pos="4107"/>
          <w:tab w:val="left" w:pos="5135"/>
          <w:tab w:val="left" w:pos="7106"/>
          <w:tab w:val="left" w:pos="8844"/>
        </w:tabs>
        <w:autoSpaceDE w:val="0"/>
        <w:autoSpaceDN w:val="0"/>
        <w:spacing w:before="41" w:after="0" w:line="240" w:lineRule="auto"/>
        <w:ind w:left="1234" w:right="253" w:hanging="356"/>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w:t>
      </w:r>
      <w:r w:rsidRPr="005D5A71">
        <w:rPr>
          <w:rFonts w:ascii="Times New Roman" w:eastAsia="Times New Roman" w:hAnsi="Times New Roman" w:cs="Times New Roman"/>
          <w:sz w:val="24"/>
          <w:lang w:eastAsia="ru-RU" w:bidi="ru-RU"/>
        </w:rPr>
        <w:tab/>
        <w:t>2.312-72</w:t>
      </w:r>
      <w:r w:rsidRPr="005D5A71">
        <w:rPr>
          <w:rFonts w:ascii="Times New Roman" w:eastAsia="Times New Roman" w:hAnsi="Times New Roman" w:cs="Times New Roman"/>
          <w:sz w:val="24"/>
          <w:lang w:eastAsia="ru-RU" w:bidi="ru-RU"/>
        </w:rPr>
        <w:tab/>
        <w:t>Единая</w:t>
      </w:r>
      <w:r w:rsidRPr="005D5A71">
        <w:rPr>
          <w:rFonts w:ascii="Times New Roman" w:eastAsia="Times New Roman" w:hAnsi="Times New Roman" w:cs="Times New Roman"/>
          <w:sz w:val="24"/>
          <w:lang w:eastAsia="ru-RU" w:bidi="ru-RU"/>
        </w:rPr>
        <w:tab/>
        <w:t>система</w:t>
      </w:r>
      <w:r w:rsidRPr="005D5A71">
        <w:rPr>
          <w:rFonts w:ascii="Times New Roman" w:eastAsia="Times New Roman" w:hAnsi="Times New Roman" w:cs="Times New Roman"/>
          <w:sz w:val="24"/>
          <w:lang w:eastAsia="ru-RU" w:bidi="ru-RU"/>
        </w:rPr>
        <w:tab/>
        <w:t>конструкторской</w:t>
      </w:r>
      <w:r w:rsidRPr="005D5A71">
        <w:rPr>
          <w:rFonts w:ascii="Times New Roman" w:eastAsia="Times New Roman" w:hAnsi="Times New Roman" w:cs="Times New Roman"/>
          <w:sz w:val="24"/>
          <w:lang w:eastAsia="ru-RU" w:bidi="ru-RU"/>
        </w:rPr>
        <w:tab/>
        <w:t>документации.</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3"/>
          <w:sz w:val="24"/>
          <w:lang w:eastAsia="ru-RU" w:bidi="ru-RU"/>
        </w:rPr>
        <w:t xml:space="preserve">Условные </w:t>
      </w:r>
      <w:r w:rsidRPr="005D5A71">
        <w:rPr>
          <w:rFonts w:ascii="Times New Roman" w:eastAsia="Times New Roman" w:hAnsi="Times New Roman" w:cs="Times New Roman"/>
          <w:sz w:val="24"/>
          <w:lang w:eastAsia="ru-RU" w:bidi="ru-RU"/>
        </w:rPr>
        <w:t>изображения и обозначения швов сварных</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соединений.</w:t>
      </w:r>
    </w:p>
    <w:p w:rsidR="005D5A71" w:rsidRPr="005D5A71" w:rsidRDefault="005D5A71" w:rsidP="00284ED8">
      <w:pPr>
        <w:widowControl w:val="0"/>
        <w:numPr>
          <w:ilvl w:val="0"/>
          <w:numId w:val="333"/>
        </w:numPr>
        <w:tabs>
          <w:tab w:val="left" w:pos="1230"/>
        </w:tabs>
        <w:autoSpaceDE w:val="0"/>
        <w:autoSpaceDN w:val="0"/>
        <w:spacing w:after="0" w:line="275" w:lineRule="exact"/>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19521-74 Сварка металлов.</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Классификация.</w:t>
      </w:r>
    </w:p>
    <w:p w:rsidR="005D5A71" w:rsidRPr="005D5A71" w:rsidRDefault="005D5A71" w:rsidP="00284ED8">
      <w:pPr>
        <w:widowControl w:val="0"/>
        <w:numPr>
          <w:ilvl w:val="0"/>
          <w:numId w:val="333"/>
        </w:numPr>
        <w:tabs>
          <w:tab w:val="left" w:pos="1230"/>
        </w:tabs>
        <w:autoSpaceDE w:val="0"/>
        <w:autoSpaceDN w:val="0"/>
        <w:spacing w:before="43" w:after="0" w:line="240" w:lineRule="auto"/>
        <w:ind w:left="1234" w:right="253" w:hanging="356"/>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7871-75 Проволока сварочная из алюминия и алюминиевых сплавов. Технические условия.</w:t>
      </w:r>
    </w:p>
    <w:p w:rsidR="005D5A71" w:rsidRPr="005D5A71" w:rsidRDefault="005D5A71" w:rsidP="00284ED8">
      <w:pPr>
        <w:widowControl w:val="0"/>
        <w:numPr>
          <w:ilvl w:val="0"/>
          <w:numId w:val="333"/>
        </w:numPr>
        <w:tabs>
          <w:tab w:val="left" w:pos="1230"/>
        </w:tabs>
        <w:autoSpaceDE w:val="0"/>
        <w:autoSpaceDN w:val="0"/>
        <w:spacing w:after="0" w:line="240" w:lineRule="auto"/>
        <w:ind w:left="1234" w:right="252" w:hanging="356"/>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9356-75 Рукава резиновые для газовой сварки и резки металлов. Технические условия.</w:t>
      </w:r>
    </w:p>
    <w:p w:rsidR="005D5A71" w:rsidRPr="005D5A71" w:rsidRDefault="005D5A71" w:rsidP="00284ED8">
      <w:pPr>
        <w:widowControl w:val="0"/>
        <w:numPr>
          <w:ilvl w:val="0"/>
          <w:numId w:val="333"/>
        </w:numPr>
        <w:tabs>
          <w:tab w:val="left" w:pos="1230"/>
        </w:tabs>
        <w:autoSpaceDE w:val="0"/>
        <w:autoSpaceDN w:val="0"/>
        <w:spacing w:before="1" w:after="0" w:line="240" w:lineRule="auto"/>
        <w:ind w:left="1234" w:right="254" w:hanging="356"/>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14771-76 Дуговая сварка в защитном газе. Соединения сварные. Основные типы, конструктивные элементы и</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размеры.</w:t>
      </w:r>
    </w:p>
    <w:p w:rsidR="005D5A71" w:rsidRPr="005D5A71" w:rsidRDefault="005D5A71" w:rsidP="00284ED8">
      <w:pPr>
        <w:widowControl w:val="0"/>
        <w:numPr>
          <w:ilvl w:val="0"/>
          <w:numId w:val="333"/>
        </w:numPr>
        <w:tabs>
          <w:tab w:val="left" w:pos="1230"/>
        </w:tabs>
        <w:autoSpaceDE w:val="0"/>
        <w:autoSpaceDN w:val="0"/>
        <w:spacing w:after="0" w:line="240" w:lineRule="auto"/>
        <w:ind w:left="1234" w:right="255" w:hanging="356"/>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23518-79 Дуговая сварка в защитных газах. Соединения сварные под острыми и тупыми углами. Основные типы, конструктивные элементы и</w:t>
      </w:r>
      <w:r w:rsidRPr="005D5A71">
        <w:rPr>
          <w:rFonts w:ascii="Times New Roman" w:eastAsia="Times New Roman" w:hAnsi="Times New Roman" w:cs="Times New Roman"/>
          <w:spacing w:val="-21"/>
          <w:sz w:val="24"/>
          <w:lang w:eastAsia="ru-RU" w:bidi="ru-RU"/>
        </w:rPr>
        <w:t xml:space="preserve"> </w:t>
      </w:r>
      <w:r w:rsidRPr="005D5A71">
        <w:rPr>
          <w:rFonts w:ascii="Times New Roman" w:eastAsia="Times New Roman" w:hAnsi="Times New Roman" w:cs="Times New Roman"/>
          <w:sz w:val="24"/>
          <w:lang w:eastAsia="ru-RU" w:bidi="ru-RU"/>
        </w:rPr>
        <w:t>размеры.</w:t>
      </w:r>
    </w:p>
    <w:p w:rsidR="005D5A71" w:rsidRPr="005D5A71" w:rsidRDefault="005D5A71" w:rsidP="00284ED8">
      <w:pPr>
        <w:widowControl w:val="0"/>
        <w:numPr>
          <w:ilvl w:val="0"/>
          <w:numId w:val="333"/>
        </w:numPr>
        <w:tabs>
          <w:tab w:val="left" w:pos="1230"/>
        </w:tabs>
        <w:autoSpaceDE w:val="0"/>
        <w:autoSpaceDN w:val="0"/>
        <w:spacing w:after="0" w:line="240" w:lineRule="auto"/>
        <w:ind w:left="1234" w:right="249" w:hanging="356"/>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16037-80 Соединения сварные стальных трубопроводов. Основные типы, конструктивные элементы и</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размеры.</w:t>
      </w:r>
    </w:p>
    <w:p w:rsidR="005D5A71" w:rsidRPr="005D5A71" w:rsidRDefault="005D5A71" w:rsidP="00284ED8">
      <w:pPr>
        <w:widowControl w:val="0"/>
        <w:numPr>
          <w:ilvl w:val="0"/>
          <w:numId w:val="333"/>
        </w:numPr>
        <w:tabs>
          <w:tab w:val="left" w:pos="1230"/>
        </w:tabs>
        <w:autoSpaceDE w:val="0"/>
        <w:autoSpaceDN w:val="0"/>
        <w:spacing w:after="0" w:line="240" w:lineRule="auto"/>
        <w:ind w:left="1234" w:right="249" w:hanging="356"/>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15860-84 Баллоны стальные сварные для сжиженных углеводородных газов на давление до 1.6 Мпа. Технические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условия.</w:t>
      </w:r>
    </w:p>
    <w:p w:rsidR="005D5A71" w:rsidRPr="005D5A71" w:rsidRDefault="005D5A71" w:rsidP="00284ED8">
      <w:pPr>
        <w:widowControl w:val="0"/>
        <w:numPr>
          <w:ilvl w:val="0"/>
          <w:numId w:val="333"/>
        </w:numPr>
        <w:tabs>
          <w:tab w:val="left" w:pos="1230"/>
        </w:tabs>
        <w:autoSpaceDE w:val="0"/>
        <w:autoSpaceDN w:val="0"/>
        <w:spacing w:after="0" w:line="240" w:lineRule="auto"/>
        <w:ind w:left="1234" w:right="249" w:hanging="356"/>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Р ИСО 14175-2010 Материалы сварочные. Газы и газовые смеси для сварки плавлением и родственных</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процессов.</w:t>
      </w:r>
    </w:p>
    <w:p w:rsidR="005D5A71" w:rsidRPr="005D5A71" w:rsidRDefault="005D5A71" w:rsidP="005D5A71">
      <w:pPr>
        <w:spacing w:after="0"/>
        <w:rPr>
          <w:rFonts w:ascii="Times New Roman" w:eastAsia="Times New Roman" w:hAnsi="Times New Roman" w:cs="Times New Roman"/>
          <w:sz w:val="24"/>
          <w:lang w:eastAsia="ru-RU" w:bidi="ru-RU"/>
        </w:rPr>
        <w:sectPr w:rsidR="005D5A71" w:rsidRPr="005D5A71">
          <w:pgSz w:w="11910" w:h="16840"/>
          <w:pgMar w:top="1160" w:right="600" w:bottom="1240" w:left="1180" w:header="710" w:footer="1056" w:gutter="0"/>
          <w:cols w:space="720"/>
        </w:sectPr>
      </w:pPr>
    </w:p>
    <w:p w:rsidR="005D5A71" w:rsidRPr="005D5A71" w:rsidRDefault="005D5A71" w:rsidP="005D5A71">
      <w:pPr>
        <w:widowControl w:val="0"/>
        <w:autoSpaceDE w:val="0"/>
        <w:autoSpaceDN w:val="0"/>
        <w:spacing w:before="82" w:after="0" w:line="240" w:lineRule="auto"/>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4. КОНТРОЛЬ И ОЦЕНКА РЕЗУЛЬТАТОВ ОСВОЕНИЯ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ПРОФЕССИОНАЛЬНОГО МОДУЛЯ (ВИДА ДЕЯТЕЛЬНОСТИ)</w:t>
      </w: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b/>
          <w:sz w:val="28"/>
          <w:szCs w:val="24"/>
          <w:lang w:eastAsia="ru-RU" w:bidi="ru-RU"/>
        </w:rPr>
      </w:pPr>
    </w:p>
    <w:tbl>
      <w:tblPr>
        <w:tblStyle w:val="TableNormal"/>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53"/>
        <w:gridCol w:w="5936"/>
      </w:tblGrid>
      <w:tr w:rsidR="005D5A71" w:rsidRPr="005D5A71" w:rsidTr="005D5A71">
        <w:trPr>
          <w:trHeight w:val="759"/>
        </w:trPr>
        <w:tc>
          <w:tcPr>
            <w:tcW w:w="365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148"/>
              <w:rPr>
                <w:rFonts w:eastAsia="Times New Roman"/>
                <w:b/>
                <w:lang w:val="ru-RU" w:bidi="ru-RU"/>
              </w:rPr>
            </w:pPr>
            <w:r w:rsidRPr="005D5A71">
              <w:rPr>
                <w:rFonts w:eastAsia="Times New Roman"/>
                <w:b/>
                <w:lang w:val="ru-RU" w:bidi="ru-RU"/>
              </w:rPr>
              <w:t>Результаты (освоенные профессиональные и</w:t>
            </w:r>
          </w:p>
          <w:p w:rsidR="005D5A71" w:rsidRPr="005D5A71" w:rsidRDefault="005D5A71" w:rsidP="005D5A71">
            <w:pPr>
              <w:spacing w:line="233" w:lineRule="exact"/>
              <w:rPr>
                <w:rFonts w:eastAsia="Times New Roman"/>
                <w:b/>
                <w:lang w:val="ru-RU" w:bidi="ru-RU"/>
              </w:rPr>
            </w:pPr>
            <w:r w:rsidRPr="005D5A71">
              <w:rPr>
                <w:rFonts w:eastAsia="Times New Roman"/>
                <w:b/>
                <w:lang w:val="ru-RU" w:bidi="ru-RU"/>
              </w:rPr>
              <w:t>общие компетенции)</w:t>
            </w:r>
          </w:p>
        </w:tc>
        <w:tc>
          <w:tcPr>
            <w:tcW w:w="5936" w:type="dxa"/>
            <w:tcBorders>
              <w:top w:val="single" w:sz="12" w:space="0" w:color="000000"/>
              <w:left w:val="single" w:sz="4" w:space="0" w:color="000000"/>
              <w:bottom w:val="single" w:sz="12" w:space="0" w:color="000000"/>
              <w:right w:val="single" w:sz="4" w:space="0" w:color="000000"/>
            </w:tcBorders>
          </w:tcPr>
          <w:p w:rsidR="005D5A71" w:rsidRPr="005D5A71" w:rsidRDefault="005D5A71" w:rsidP="005D5A71">
            <w:pPr>
              <w:spacing w:before="10"/>
              <w:rPr>
                <w:rFonts w:eastAsia="Times New Roman"/>
                <w:b/>
                <w:sz w:val="21"/>
                <w:lang w:val="ru-RU" w:bidi="ru-RU"/>
              </w:rPr>
            </w:pPr>
          </w:p>
          <w:p w:rsidR="005D5A71" w:rsidRPr="005D5A71" w:rsidRDefault="005D5A71" w:rsidP="005D5A71">
            <w:pPr>
              <w:spacing w:before="1"/>
              <w:ind w:right="870"/>
              <w:jc w:val="center"/>
              <w:rPr>
                <w:rFonts w:eastAsia="Times New Roman"/>
                <w:b/>
                <w:lang w:bidi="ru-RU"/>
              </w:rPr>
            </w:pPr>
            <w:r w:rsidRPr="005D5A71">
              <w:rPr>
                <w:rFonts w:eastAsia="Times New Roman"/>
                <w:b/>
                <w:lang w:bidi="ru-RU"/>
              </w:rPr>
              <w:t>Основные показатели оценки результата</w:t>
            </w:r>
          </w:p>
        </w:tc>
      </w:tr>
      <w:tr w:rsidR="005D5A71" w:rsidRPr="005D5A71" w:rsidTr="005D5A71">
        <w:trPr>
          <w:trHeight w:val="5565"/>
        </w:trPr>
        <w:tc>
          <w:tcPr>
            <w:tcW w:w="365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917"/>
              </w:tabs>
              <w:ind w:right="84"/>
              <w:rPr>
                <w:rFonts w:eastAsia="Times New Roman"/>
                <w:lang w:val="ru-RU" w:bidi="ru-RU"/>
              </w:rPr>
            </w:pPr>
            <w:r w:rsidRPr="005D5A71">
              <w:rPr>
                <w:rFonts w:eastAsia="Times New Roman"/>
                <w:lang w:val="ru-RU" w:bidi="ru-RU"/>
              </w:rPr>
              <w:t>ПК 4.1. Выполнять частично механизированную</w:t>
            </w:r>
            <w:r w:rsidRPr="005D5A71">
              <w:rPr>
                <w:rFonts w:eastAsia="Times New Roman"/>
                <w:lang w:val="ru-RU" w:bidi="ru-RU"/>
              </w:rPr>
              <w:tab/>
            </w:r>
            <w:r w:rsidRPr="005D5A71">
              <w:rPr>
                <w:rFonts w:eastAsia="Times New Roman"/>
                <w:spacing w:val="-3"/>
                <w:lang w:val="ru-RU" w:bidi="ru-RU"/>
              </w:rPr>
              <w:t xml:space="preserve">сварку </w:t>
            </w:r>
            <w:r w:rsidRPr="005D5A71">
              <w:rPr>
                <w:rFonts w:eastAsia="Times New Roman"/>
                <w:lang w:val="ru-RU" w:bidi="ru-RU"/>
              </w:rPr>
              <w:t>плавлением различных деталей из углеродистых и конструкционных сталей во всех пространственных положениях сварного</w:t>
            </w:r>
            <w:r w:rsidRPr="005D5A71">
              <w:rPr>
                <w:rFonts w:eastAsia="Times New Roman"/>
                <w:spacing w:val="-4"/>
                <w:lang w:val="ru-RU" w:bidi="ru-RU"/>
              </w:rPr>
              <w:t xml:space="preserve"> </w:t>
            </w:r>
            <w:r w:rsidRPr="005D5A71">
              <w:rPr>
                <w:rFonts w:eastAsia="Times New Roman"/>
                <w:lang w:val="ru-RU" w:bidi="ru-RU"/>
              </w:rPr>
              <w:t>шва.</w:t>
            </w:r>
          </w:p>
        </w:tc>
        <w:tc>
          <w:tcPr>
            <w:tcW w:w="5936"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86"/>
              <w:rPr>
                <w:rFonts w:eastAsia="Times New Roman"/>
                <w:lang w:val="ru-RU" w:bidi="ru-RU"/>
              </w:rPr>
            </w:pPr>
            <w:r w:rsidRPr="005D5A71">
              <w:rPr>
                <w:rFonts w:eastAsia="Times New Roman"/>
                <w:lang w:val="ru-RU" w:bidi="ru-RU"/>
              </w:rPr>
              <w:t>Перечисляет основные группы и марки материалов, свариваемых частично механизированной сваркой плавлением.</w:t>
            </w:r>
          </w:p>
          <w:p w:rsidR="005D5A71" w:rsidRPr="005D5A71" w:rsidRDefault="005D5A71" w:rsidP="005D5A71">
            <w:pPr>
              <w:ind w:right="88"/>
              <w:rPr>
                <w:rFonts w:eastAsia="Times New Roman"/>
                <w:lang w:val="ru-RU" w:bidi="ru-RU"/>
              </w:rPr>
            </w:pPr>
            <w:r w:rsidRPr="005D5A71">
              <w:rPr>
                <w:rFonts w:eastAsia="Times New Roman"/>
                <w:lang w:val="ru-RU" w:bidi="ru-RU"/>
              </w:rPr>
              <w:t>Осуществляет подбор сварочных материалов для частично механизированной сварки плавлением.</w:t>
            </w:r>
          </w:p>
          <w:p w:rsidR="005D5A71" w:rsidRPr="005D5A71" w:rsidRDefault="005D5A71" w:rsidP="005D5A71">
            <w:pPr>
              <w:ind w:right="86"/>
              <w:rPr>
                <w:rFonts w:eastAsia="Times New Roman"/>
                <w:lang w:val="ru-RU" w:bidi="ru-RU"/>
              </w:rPr>
            </w:pPr>
            <w:r w:rsidRPr="005D5A71">
              <w:rPr>
                <w:rFonts w:eastAsia="Times New Roman"/>
                <w:lang w:val="ru-RU" w:bidi="ru-RU"/>
              </w:rPr>
              <w:t>Объясняет устройство сварочного и вспомогательного оборудования для частично механизированной сварки плавлением, назначение и условия работы контрольно- измерительных приборов, правила их эксплуатации и область применения.</w:t>
            </w:r>
          </w:p>
          <w:p w:rsidR="005D5A71" w:rsidRPr="005D5A71" w:rsidRDefault="005D5A71" w:rsidP="005D5A71">
            <w:pPr>
              <w:ind w:right="87"/>
              <w:rPr>
                <w:rFonts w:eastAsia="Times New Roman"/>
                <w:lang w:val="ru-RU" w:bidi="ru-RU"/>
              </w:rPr>
            </w:pPr>
            <w:r w:rsidRPr="005D5A71">
              <w:rPr>
                <w:rFonts w:eastAsia="Times New Roman"/>
                <w:lang w:val="ru-RU" w:bidi="ru-RU"/>
              </w:rPr>
              <w:t>Выполняет технологию частично механизированной сварки сталей во всех пространственных положениях сварного  шва.</w:t>
            </w:r>
          </w:p>
          <w:p w:rsidR="005D5A71" w:rsidRPr="005D5A71" w:rsidRDefault="005D5A71" w:rsidP="005D5A71">
            <w:pPr>
              <w:spacing w:line="252" w:lineRule="exact"/>
              <w:rPr>
                <w:rFonts w:eastAsia="Times New Roman"/>
                <w:lang w:val="ru-RU" w:bidi="ru-RU"/>
              </w:rPr>
            </w:pPr>
            <w:r w:rsidRPr="005D5A71">
              <w:rPr>
                <w:rFonts w:eastAsia="Times New Roman"/>
                <w:lang w:val="ru-RU" w:bidi="ru-RU"/>
              </w:rPr>
              <w:t>Излагает этапы проведения</w:t>
            </w:r>
          </w:p>
          <w:p w:rsidR="005D5A71" w:rsidRPr="005D5A71" w:rsidRDefault="005D5A71" w:rsidP="005D5A71">
            <w:pPr>
              <w:ind w:right="91"/>
              <w:rPr>
                <w:rFonts w:eastAsia="Times New Roman"/>
                <w:lang w:val="ru-RU" w:bidi="ru-RU"/>
              </w:rPr>
            </w:pPr>
            <w:r w:rsidRPr="005D5A71">
              <w:rPr>
                <w:rFonts w:eastAsia="Times New Roman"/>
                <w:lang w:val="ru-RU" w:bidi="ru-RU"/>
              </w:rPr>
              <w:t>Предварительного и сопутствующего (межслойного) подогрева металла.</w:t>
            </w:r>
          </w:p>
          <w:p w:rsidR="005D5A71" w:rsidRPr="005D5A71" w:rsidRDefault="005D5A71" w:rsidP="005D5A71">
            <w:pPr>
              <w:ind w:right="87"/>
              <w:rPr>
                <w:rFonts w:eastAsia="Times New Roman"/>
                <w:lang w:val="ru-RU" w:bidi="ru-RU"/>
              </w:rPr>
            </w:pPr>
            <w:r w:rsidRPr="005D5A71">
              <w:rPr>
                <w:rFonts w:eastAsia="Times New Roman"/>
                <w:lang w:val="ru-RU" w:bidi="ru-RU"/>
              </w:rPr>
              <w:t>Объясняет причины возникновения и меры предупреждения внутренних напряжений и деформаций в свариваемых изделиях.</w:t>
            </w:r>
          </w:p>
          <w:p w:rsidR="005D5A71" w:rsidRPr="005D5A71" w:rsidRDefault="005D5A71" w:rsidP="005D5A71">
            <w:pPr>
              <w:ind w:right="87"/>
              <w:rPr>
                <w:rFonts w:eastAsia="Times New Roman"/>
                <w:lang w:val="ru-RU" w:bidi="ru-RU"/>
              </w:rPr>
            </w:pPr>
            <w:r w:rsidRPr="005D5A71">
              <w:rPr>
                <w:rFonts w:eastAsia="Times New Roman"/>
                <w:lang w:val="ru-RU" w:bidi="ru-RU"/>
              </w:rPr>
              <w:t>Анализирует причины возникновение дефектов сварных швов при частично механизированной сварке сталей, и</w:t>
            </w:r>
          </w:p>
          <w:p w:rsidR="005D5A71" w:rsidRPr="005D5A71" w:rsidRDefault="005D5A71" w:rsidP="005D5A71">
            <w:pPr>
              <w:spacing w:line="238" w:lineRule="exact"/>
              <w:rPr>
                <w:rFonts w:eastAsia="Times New Roman"/>
                <w:lang w:bidi="ru-RU"/>
              </w:rPr>
            </w:pPr>
            <w:r w:rsidRPr="005D5A71">
              <w:rPr>
                <w:rFonts w:eastAsia="Times New Roman"/>
                <w:lang w:bidi="ru-RU"/>
              </w:rPr>
              <w:t>устраняет их</w:t>
            </w:r>
          </w:p>
        </w:tc>
      </w:tr>
      <w:tr w:rsidR="005D5A71" w:rsidRPr="005D5A71" w:rsidTr="005D5A71">
        <w:trPr>
          <w:trHeight w:val="6326"/>
        </w:trPr>
        <w:tc>
          <w:tcPr>
            <w:tcW w:w="365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917"/>
              </w:tabs>
              <w:ind w:right="84"/>
              <w:rPr>
                <w:rFonts w:eastAsia="Times New Roman"/>
                <w:lang w:val="ru-RU" w:bidi="ru-RU"/>
              </w:rPr>
            </w:pPr>
            <w:r w:rsidRPr="005D5A71">
              <w:rPr>
                <w:rFonts w:eastAsia="Times New Roman"/>
                <w:lang w:val="ru-RU" w:bidi="ru-RU"/>
              </w:rPr>
              <w:t>ПК 4.2. Выполнять частично механизированную</w:t>
            </w:r>
            <w:r w:rsidRPr="005D5A71">
              <w:rPr>
                <w:rFonts w:eastAsia="Times New Roman"/>
                <w:lang w:val="ru-RU" w:bidi="ru-RU"/>
              </w:rPr>
              <w:tab/>
            </w:r>
            <w:r w:rsidRPr="005D5A71">
              <w:rPr>
                <w:rFonts w:eastAsia="Times New Roman"/>
                <w:spacing w:val="-3"/>
                <w:lang w:val="ru-RU" w:bidi="ru-RU"/>
              </w:rPr>
              <w:t xml:space="preserve">сварку </w:t>
            </w:r>
            <w:r w:rsidRPr="005D5A71">
              <w:rPr>
                <w:rFonts w:eastAsia="Times New Roman"/>
                <w:lang w:val="ru-RU" w:bidi="ru-RU"/>
              </w:rPr>
              <w:t>плавлением различных деталей и конструкций из цветных металлов и сплавов во всех пространственных положениях сварного</w:t>
            </w:r>
            <w:r w:rsidRPr="005D5A71">
              <w:rPr>
                <w:rFonts w:eastAsia="Times New Roman"/>
                <w:spacing w:val="-4"/>
                <w:lang w:val="ru-RU" w:bidi="ru-RU"/>
              </w:rPr>
              <w:t xml:space="preserve"> </w:t>
            </w:r>
            <w:r w:rsidRPr="005D5A71">
              <w:rPr>
                <w:rFonts w:eastAsia="Times New Roman"/>
                <w:lang w:val="ru-RU" w:bidi="ru-RU"/>
              </w:rPr>
              <w:t>шва.</w:t>
            </w:r>
          </w:p>
        </w:tc>
        <w:tc>
          <w:tcPr>
            <w:tcW w:w="5936"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87"/>
              <w:rPr>
                <w:rFonts w:eastAsia="Times New Roman"/>
                <w:lang w:val="ru-RU" w:bidi="ru-RU"/>
              </w:rPr>
            </w:pPr>
            <w:r w:rsidRPr="005D5A71">
              <w:rPr>
                <w:rFonts w:eastAsia="Times New Roman"/>
                <w:lang w:val="ru-RU" w:bidi="ru-RU"/>
              </w:rPr>
              <w:t>Перечисляет основные группы и марки цветных металлов и сплавов, свариваемых частично механизированной сваркой плавлением.</w:t>
            </w:r>
          </w:p>
          <w:p w:rsidR="005D5A71" w:rsidRPr="005D5A71" w:rsidRDefault="005D5A71" w:rsidP="005D5A71">
            <w:pPr>
              <w:ind w:right="88"/>
              <w:rPr>
                <w:rFonts w:eastAsia="Times New Roman"/>
                <w:lang w:val="ru-RU" w:bidi="ru-RU"/>
              </w:rPr>
            </w:pPr>
            <w:r w:rsidRPr="005D5A71">
              <w:rPr>
                <w:rFonts w:eastAsia="Times New Roman"/>
                <w:lang w:val="ru-RU" w:bidi="ru-RU"/>
              </w:rPr>
              <w:t>Осуществляет подбор сварочных материалов для частично механизированной сварки из цветных металлов и сплавов.</w:t>
            </w:r>
          </w:p>
          <w:p w:rsidR="005D5A71" w:rsidRPr="005D5A71" w:rsidRDefault="005D5A71" w:rsidP="005D5A71">
            <w:pPr>
              <w:ind w:right="86"/>
              <w:rPr>
                <w:rFonts w:eastAsia="Times New Roman"/>
                <w:lang w:val="ru-RU" w:bidi="ru-RU"/>
              </w:rPr>
            </w:pPr>
            <w:r w:rsidRPr="005D5A71">
              <w:rPr>
                <w:rFonts w:eastAsia="Times New Roman"/>
                <w:lang w:val="ru-RU" w:bidi="ru-RU"/>
              </w:rPr>
              <w:t>Объясняет устройство сварочного и вспомогательного оборудования для частично механизированной сварки плавлением, назначение и условия работы контрольно- измерительных приборов, правила их эксплуатации и область применения.</w:t>
            </w:r>
          </w:p>
          <w:p w:rsidR="005D5A71" w:rsidRPr="005D5A71" w:rsidRDefault="005D5A71" w:rsidP="005D5A71">
            <w:pPr>
              <w:ind w:right="86"/>
              <w:rPr>
                <w:rFonts w:eastAsia="Times New Roman"/>
                <w:lang w:val="ru-RU" w:bidi="ru-RU"/>
              </w:rPr>
            </w:pPr>
            <w:r w:rsidRPr="005D5A71">
              <w:rPr>
                <w:rFonts w:eastAsia="Times New Roman"/>
                <w:lang w:val="ru-RU" w:bidi="ru-RU"/>
              </w:rPr>
              <w:t>Осуществляет настройку оборудования для частично механизированной сварки в защитном газе для выполнения сварки.</w:t>
            </w:r>
          </w:p>
          <w:p w:rsidR="005D5A71" w:rsidRPr="005D5A71" w:rsidRDefault="005D5A71" w:rsidP="005D5A71">
            <w:pPr>
              <w:ind w:right="87"/>
              <w:rPr>
                <w:rFonts w:eastAsia="Times New Roman"/>
                <w:lang w:val="ru-RU" w:bidi="ru-RU"/>
              </w:rPr>
            </w:pPr>
            <w:r w:rsidRPr="005D5A71">
              <w:rPr>
                <w:rFonts w:eastAsia="Times New Roman"/>
                <w:lang w:val="ru-RU" w:bidi="ru-RU"/>
              </w:rPr>
              <w:t>Выполняет технологию частично механизированной сварки из цветных металлов и сплавов во всех пространственных положениях сварного шва.</w:t>
            </w:r>
          </w:p>
          <w:p w:rsidR="005D5A71" w:rsidRPr="005D5A71" w:rsidRDefault="005D5A71" w:rsidP="005D5A71">
            <w:pPr>
              <w:spacing w:line="252" w:lineRule="exact"/>
              <w:rPr>
                <w:rFonts w:eastAsia="Times New Roman"/>
                <w:lang w:val="ru-RU" w:bidi="ru-RU"/>
              </w:rPr>
            </w:pPr>
            <w:r w:rsidRPr="005D5A71">
              <w:rPr>
                <w:rFonts w:eastAsia="Times New Roman"/>
                <w:lang w:val="ru-RU" w:bidi="ru-RU"/>
              </w:rPr>
              <w:t>Излагает этапы проведения</w:t>
            </w:r>
          </w:p>
          <w:p w:rsidR="005D5A71" w:rsidRPr="005D5A71" w:rsidRDefault="005D5A71" w:rsidP="005D5A71">
            <w:pPr>
              <w:ind w:right="91"/>
              <w:rPr>
                <w:rFonts w:eastAsia="Times New Roman"/>
                <w:lang w:val="ru-RU" w:bidi="ru-RU"/>
              </w:rPr>
            </w:pPr>
            <w:r w:rsidRPr="005D5A71">
              <w:rPr>
                <w:rFonts w:eastAsia="Times New Roman"/>
                <w:lang w:val="ru-RU" w:bidi="ru-RU"/>
              </w:rPr>
              <w:t>Предварительного и сопутствующего (межслойного) подогрева металла.</w:t>
            </w:r>
          </w:p>
          <w:p w:rsidR="005D5A71" w:rsidRPr="005D5A71" w:rsidRDefault="005D5A71" w:rsidP="005D5A71">
            <w:pPr>
              <w:ind w:right="87"/>
              <w:rPr>
                <w:rFonts w:eastAsia="Times New Roman"/>
                <w:lang w:val="ru-RU" w:bidi="ru-RU"/>
              </w:rPr>
            </w:pPr>
            <w:r w:rsidRPr="005D5A71">
              <w:rPr>
                <w:rFonts w:eastAsia="Times New Roman"/>
                <w:lang w:val="ru-RU" w:bidi="ru-RU"/>
              </w:rPr>
              <w:t>Объясняет причины возникновения и меры предупреждения внутренних напряжений и деформаций в свариваемых изделиях.</w:t>
            </w:r>
          </w:p>
          <w:p w:rsidR="005D5A71" w:rsidRPr="005D5A71" w:rsidRDefault="005D5A71" w:rsidP="005D5A71">
            <w:pPr>
              <w:ind w:right="88"/>
              <w:rPr>
                <w:rFonts w:eastAsia="Times New Roman"/>
                <w:lang w:val="ru-RU" w:bidi="ru-RU"/>
              </w:rPr>
            </w:pPr>
            <w:r w:rsidRPr="005D5A71">
              <w:rPr>
                <w:rFonts w:eastAsia="Times New Roman"/>
                <w:lang w:val="ru-RU" w:bidi="ru-RU"/>
              </w:rPr>
              <w:t>Анализирует причины возникновение дефектов сварных швов при частично механизированной сварке из цветных</w:t>
            </w:r>
          </w:p>
          <w:p w:rsidR="005D5A71" w:rsidRPr="005D5A71" w:rsidRDefault="005D5A71" w:rsidP="005D5A71">
            <w:pPr>
              <w:spacing w:line="238" w:lineRule="exact"/>
              <w:rPr>
                <w:rFonts w:eastAsia="Times New Roman"/>
                <w:lang w:val="ru-RU" w:bidi="ru-RU"/>
              </w:rPr>
            </w:pPr>
            <w:r w:rsidRPr="005D5A71">
              <w:rPr>
                <w:rFonts w:eastAsia="Times New Roman"/>
                <w:lang w:val="ru-RU" w:bidi="ru-RU"/>
              </w:rPr>
              <w:t>металлов и сплавов, и устраняет их.</w:t>
            </w:r>
          </w:p>
        </w:tc>
      </w:tr>
      <w:tr w:rsidR="005D5A71" w:rsidRPr="005D5A71" w:rsidTr="005D5A71">
        <w:trPr>
          <w:trHeight w:val="634"/>
        </w:trPr>
        <w:tc>
          <w:tcPr>
            <w:tcW w:w="365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709"/>
                <w:tab w:val="left" w:pos="1338"/>
                <w:tab w:val="left" w:pos="2682"/>
              </w:tabs>
              <w:ind w:right="84"/>
              <w:rPr>
                <w:rFonts w:eastAsia="Times New Roman"/>
                <w:lang w:val="ru-RU" w:bidi="ru-RU"/>
              </w:rPr>
            </w:pPr>
            <w:r w:rsidRPr="005D5A71">
              <w:rPr>
                <w:rFonts w:eastAsia="Times New Roman"/>
                <w:lang w:val="ru-RU" w:bidi="ru-RU"/>
              </w:rPr>
              <w:lastRenderedPageBreak/>
              <w:t>ПК</w:t>
            </w:r>
            <w:r w:rsidRPr="005D5A71">
              <w:rPr>
                <w:rFonts w:eastAsia="Times New Roman"/>
                <w:lang w:val="ru-RU" w:bidi="ru-RU"/>
              </w:rPr>
              <w:tab/>
              <w:t>4.3.</w:t>
            </w:r>
            <w:r w:rsidRPr="005D5A71">
              <w:rPr>
                <w:rFonts w:eastAsia="Times New Roman"/>
                <w:lang w:val="ru-RU" w:bidi="ru-RU"/>
              </w:rPr>
              <w:tab/>
              <w:t>Выполнять</w:t>
            </w:r>
            <w:r w:rsidRPr="005D5A71">
              <w:rPr>
                <w:rFonts w:eastAsia="Times New Roman"/>
                <w:lang w:val="ru-RU" w:bidi="ru-RU"/>
              </w:rPr>
              <w:tab/>
              <w:t>частично механизированную</w:t>
            </w:r>
            <w:r w:rsidRPr="005D5A71">
              <w:rPr>
                <w:rFonts w:eastAsia="Times New Roman"/>
                <w:lang w:val="ru-RU" w:bidi="ru-RU"/>
              </w:rPr>
              <w:tab/>
            </w:r>
            <w:r w:rsidRPr="005D5A71">
              <w:rPr>
                <w:rFonts w:eastAsia="Times New Roman"/>
                <w:spacing w:val="-3"/>
                <w:lang w:val="ru-RU" w:bidi="ru-RU"/>
              </w:rPr>
              <w:t>наплавку</w:t>
            </w:r>
          </w:p>
        </w:tc>
        <w:tc>
          <w:tcPr>
            <w:tcW w:w="5936"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tabs>
                <w:tab w:val="left" w:pos="1718"/>
                <w:tab w:val="left" w:pos="2655"/>
                <w:tab w:val="left" w:pos="4165"/>
                <w:tab w:val="left" w:pos="5511"/>
              </w:tabs>
              <w:ind w:right="87"/>
              <w:rPr>
                <w:rFonts w:eastAsia="Times New Roman"/>
                <w:lang w:val="ru-RU" w:bidi="ru-RU"/>
              </w:rPr>
            </w:pPr>
            <w:r w:rsidRPr="005D5A71">
              <w:rPr>
                <w:rFonts w:eastAsia="Times New Roman"/>
                <w:lang w:val="ru-RU" w:bidi="ru-RU"/>
              </w:rPr>
              <w:t>Осуществляет</w:t>
            </w:r>
            <w:r w:rsidRPr="005D5A71">
              <w:rPr>
                <w:rFonts w:eastAsia="Times New Roman"/>
                <w:lang w:val="ru-RU" w:bidi="ru-RU"/>
              </w:rPr>
              <w:tab/>
              <w:t>подбор</w:t>
            </w:r>
            <w:r w:rsidRPr="005D5A71">
              <w:rPr>
                <w:rFonts w:eastAsia="Times New Roman"/>
                <w:lang w:val="ru-RU" w:bidi="ru-RU"/>
              </w:rPr>
              <w:tab/>
              <w:t>наплавочных</w:t>
            </w:r>
            <w:r w:rsidRPr="005D5A71">
              <w:rPr>
                <w:rFonts w:eastAsia="Times New Roman"/>
                <w:lang w:val="ru-RU" w:bidi="ru-RU"/>
              </w:rPr>
              <w:tab/>
              <w:t>материалов</w:t>
            </w:r>
            <w:r w:rsidRPr="005D5A71">
              <w:rPr>
                <w:rFonts w:eastAsia="Times New Roman"/>
                <w:lang w:val="ru-RU" w:bidi="ru-RU"/>
              </w:rPr>
              <w:tab/>
            </w:r>
            <w:r w:rsidRPr="005D5A71">
              <w:rPr>
                <w:rFonts w:eastAsia="Times New Roman"/>
                <w:spacing w:val="-6"/>
                <w:lang w:val="ru-RU" w:bidi="ru-RU"/>
              </w:rPr>
              <w:t xml:space="preserve">для </w:t>
            </w:r>
            <w:r w:rsidRPr="005D5A71">
              <w:rPr>
                <w:rFonts w:eastAsia="Times New Roman"/>
                <w:lang w:val="ru-RU" w:bidi="ru-RU"/>
              </w:rPr>
              <w:t>частично механизированной наплавки</w:t>
            </w:r>
            <w:r w:rsidRPr="005D5A71">
              <w:rPr>
                <w:rFonts w:eastAsia="Times New Roman"/>
                <w:spacing w:val="-2"/>
                <w:lang w:val="ru-RU" w:bidi="ru-RU"/>
              </w:rPr>
              <w:t xml:space="preserve"> </w:t>
            </w:r>
            <w:r w:rsidRPr="005D5A71">
              <w:rPr>
                <w:rFonts w:eastAsia="Times New Roman"/>
                <w:lang w:val="ru-RU" w:bidi="ru-RU"/>
              </w:rPr>
              <w:t>плавлением.</w:t>
            </w:r>
          </w:p>
        </w:tc>
      </w:tr>
    </w:tbl>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600" w:bottom="1200" w:left="1180" w:header="710" w:footer="1004" w:gutter="0"/>
          <w:cols w:space="720"/>
        </w:sect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sz w:val="7"/>
          <w:szCs w:val="24"/>
          <w:lang w:eastAsia="ru-RU" w:bidi="ru-RU"/>
        </w:rPr>
      </w:pPr>
    </w:p>
    <w:tbl>
      <w:tblPr>
        <w:tblStyle w:val="TableNormal"/>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53"/>
        <w:gridCol w:w="5936"/>
      </w:tblGrid>
      <w:tr w:rsidR="005D5A71" w:rsidRPr="005D5A71" w:rsidTr="005D5A71">
        <w:trPr>
          <w:trHeight w:val="3289"/>
        </w:trPr>
        <w:tc>
          <w:tcPr>
            <w:tcW w:w="365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46" w:lineRule="exact"/>
              <w:rPr>
                <w:rFonts w:eastAsia="Times New Roman"/>
                <w:lang w:bidi="ru-RU"/>
              </w:rPr>
            </w:pPr>
            <w:r w:rsidRPr="005D5A71">
              <w:rPr>
                <w:rFonts w:eastAsia="Times New Roman"/>
                <w:lang w:bidi="ru-RU"/>
              </w:rPr>
              <w:t>различных деталей.</w:t>
            </w:r>
          </w:p>
        </w:tc>
        <w:tc>
          <w:tcPr>
            <w:tcW w:w="5936"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86"/>
              <w:rPr>
                <w:rFonts w:eastAsia="Times New Roman"/>
                <w:lang w:val="ru-RU" w:bidi="ru-RU"/>
              </w:rPr>
            </w:pPr>
            <w:r w:rsidRPr="005D5A71">
              <w:rPr>
                <w:rFonts w:eastAsia="Times New Roman"/>
                <w:lang w:val="ru-RU" w:bidi="ru-RU"/>
              </w:rPr>
              <w:t>Объясняет этапы подготовки и проверки сварочных материалов для частично механизированной наплавки в защитном газе.</w:t>
            </w:r>
          </w:p>
          <w:p w:rsidR="005D5A71" w:rsidRPr="005D5A71" w:rsidRDefault="005D5A71" w:rsidP="005D5A71">
            <w:pPr>
              <w:ind w:right="88"/>
              <w:rPr>
                <w:rFonts w:eastAsia="Times New Roman"/>
                <w:lang w:val="ru-RU" w:bidi="ru-RU"/>
              </w:rPr>
            </w:pPr>
            <w:r w:rsidRPr="005D5A71">
              <w:rPr>
                <w:rFonts w:eastAsia="Times New Roman"/>
                <w:lang w:val="ru-RU" w:bidi="ru-RU"/>
              </w:rPr>
              <w:t>Выполняет проверку оснащенности сварочного поста частично механизированной наплавки в защитном газе.</w:t>
            </w:r>
          </w:p>
          <w:p w:rsidR="005D5A71" w:rsidRPr="005D5A71" w:rsidRDefault="005D5A71" w:rsidP="005D5A71">
            <w:pPr>
              <w:ind w:right="86"/>
              <w:rPr>
                <w:rFonts w:eastAsia="Times New Roman"/>
                <w:lang w:val="ru-RU" w:bidi="ru-RU"/>
              </w:rPr>
            </w:pPr>
            <w:r w:rsidRPr="005D5A71">
              <w:rPr>
                <w:rFonts w:eastAsia="Times New Roman"/>
                <w:lang w:val="ru-RU" w:bidi="ru-RU"/>
              </w:rPr>
              <w:t>Осуществляет проверку работоспособности и исправности оборудования поста частично механизированной наплавки в защитном газе.</w:t>
            </w:r>
          </w:p>
          <w:p w:rsidR="005D5A71" w:rsidRPr="005D5A71" w:rsidRDefault="005D5A71" w:rsidP="005D5A71">
            <w:pPr>
              <w:ind w:right="89"/>
              <w:rPr>
                <w:rFonts w:eastAsia="Times New Roman"/>
                <w:lang w:val="ru-RU" w:bidi="ru-RU"/>
              </w:rPr>
            </w:pPr>
            <w:r w:rsidRPr="005D5A71">
              <w:rPr>
                <w:rFonts w:eastAsia="Times New Roman"/>
                <w:lang w:val="ru-RU" w:bidi="ru-RU"/>
              </w:rPr>
              <w:t>Выполняет частично механизированную наплавку в защитном газе различных деталей.</w:t>
            </w:r>
          </w:p>
          <w:p w:rsidR="005D5A71" w:rsidRPr="005D5A71" w:rsidRDefault="005D5A71" w:rsidP="005D5A71">
            <w:pPr>
              <w:spacing w:line="252" w:lineRule="exact"/>
              <w:ind w:right="87"/>
              <w:rPr>
                <w:rFonts w:eastAsia="Times New Roman"/>
                <w:lang w:val="ru-RU" w:bidi="ru-RU"/>
              </w:rPr>
            </w:pPr>
            <w:r w:rsidRPr="005D5A71">
              <w:rPr>
                <w:rFonts w:eastAsia="Times New Roman"/>
                <w:lang w:val="ru-RU" w:bidi="ru-RU"/>
              </w:rPr>
              <w:t>Объясняет причины возникновения и меры предупреждения внутренних напряжений и деформаций в наплавляемых изделиях.</w:t>
            </w:r>
          </w:p>
        </w:tc>
      </w:tr>
      <w:tr w:rsidR="005D5A71" w:rsidRPr="005D5A71" w:rsidTr="005D5A71">
        <w:trPr>
          <w:trHeight w:val="2025"/>
        </w:trPr>
        <w:tc>
          <w:tcPr>
            <w:tcW w:w="365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87"/>
              <w:rPr>
                <w:rFonts w:eastAsia="Times New Roman"/>
                <w:lang w:val="ru-RU" w:bidi="ru-RU"/>
              </w:rPr>
            </w:pPr>
            <w:r w:rsidRPr="005D5A71">
              <w:rPr>
                <w:rFonts w:eastAsia="Times New Roman"/>
                <w:lang w:val="ru-RU" w:bidi="ru-RU"/>
              </w:rPr>
              <w:t>ОК 1. Понимать сущность и социальную значимость будущей профессии, проявлять к ней устойчивый интерес</w:t>
            </w:r>
          </w:p>
        </w:tc>
        <w:tc>
          <w:tcPr>
            <w:tcW w:w="5936"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88"/>
              <w:rPr>
                <w:rFonts w:eastAsia="Times New Roman"/>
                <w:lang w:val="ru-RU" w:bidi="ru-RU"/>
              </w:rPr>
            </w:pPr>
            <w:r w:rsidRPr="005D5A71">
              <w:rPr>
                <w:rFonts w:eastAsia="Times New Roman"/>
                <w:lang w:val="ru-RU" w:bidi="ru-RU"/>
              </w:rPr>
              <w:t>Представляет актуальный профессиональный и социальный контекст, в котором приходится работать и жить.</w:t>
            </w:r>
          </w:p>
          <w:p w:rsidR="005D5A71" w:rsidRPr="005D5A71" w:rsidRDefault="005D5A71" w:rsidP="005D5A71">
            <w:pPr>
              <w:tabs>
                <w:tab w:val="left" w:pos="1672"/>
                <w:tab w:val="left" w:pos="3148"/>
                <w:tab w:val="left" w:pos="4749"/>
                <w:tab w:val="left" w:pos="5730"/>
              </w:tabs>
              <w:ind w:right="88"/>
              <w:rPr>
                <w:rFonts w:eastAsia="Times New Roman"/>
                <w:lang w:val="ru-RU" w:bidi="ru-RU"/>
              </w:rPr>
            </w:pPr>
            <w:r w:rsidRPr="005D5A71">
              <w:rPr>
                <w:rFonts w:eastAsia="Times New Roman"/>
                <w:lang w:val="ru-RU" w:bidi="ru-RU"/>
              </w:rPr>
              <w:t>Определяет</w:t>
            </w:r>
            <w:r w:rsidRPr="005D5A71">
              <w:rPr>
                <w:rFonts w:eastAsia="Times New Roman"/>
                <w:lang w:val="ru-RU" w:bidi="ru-RU"/>
              </w:rPr>
              <w:tab/>
              <w:t>алгоритмы</w:t>
            </w:r>
            <w:r w:rsidRPr="005D5A71">
              <w:rPr>
                <w:rFonts w:eastAsia="Times New Roman"/>
                <w:lang w:val="ru-RU" w:bidi="ru-RU"/>
              </w:rPr>
              <w:tab/>
              <w:t>выполнения</w:t>
            </w:r>
            <w:r w:rsidRPr="005D5A71">
              <w:rPr>
                <w:rFonts w:eastAsia="Times New Roman"/>
                <w:lang w:val="ru-RU" w:bidi="ru-RU"/>
              </w:rPr>
              <w:tab/>
              <w:t>работ</w:t>
            </w:r>
            <w:r w:rsidRPr="005D5A71">
              <w:rPr>
                <w:rFonts w:eastAsia="Times New Roman"/>
                <w:lang w:val="ru-RU" w:bidi="ru-RU"/>
              </w:rPr>
              <w:tab/>
            </w:r>
            <w:r w:rsidRPr="005D5A71">
              <w:rPr>
                <w:rFonts w:eastAsia="Times New Roman"/>
                <w:spacing w:val="-17"/>
                <w:lang w:val="ru-RU" w:bidi="ru-RU"/>
              </w:rPr>
              <w:t xml:space="preserve">в </w:t>
            </w:r>
            <w:r w:rsidRPr="005D5A71">
              <w:rPr>
                <w:rFonts w:eastAsia="Times New Roman"/>
                <w:lang w:val="ru-RU" w:bidi="ru-RU"/>
              </w:rPr>
              <w:t>профессиональной и смежных</w:t>
            </w:r>
            <w:r w:rsidRPr="005D5A71">
              <w:rPr>
                <w:rFonts w:eastAsia="Times New Roman"/>
                <w:spacing w:val="-2"/>
                <w:lang w:val="ru-RU" w:bidi="ru-RU"/>
              </w:rPr>
              <w:t xml:space="preserve"> </w:t>
            </w:r>
            <w:r w:rsidRPr="005D5A71">
              <w:rPr>
                <w:rFonts w:eastAsia="Times New Roman"/>
                <w:lang w:val="ru-RU" w:bidi="ru-RU"/>
              </w:rPr>
              <w:t>областях</w:t>
            </w:r>
          </w:p>
          <w:p w:rsidR="005D5A71" w:rsidRPr="005D5A71" w:rsidRDefault="005D5A71" w:rsidP="005D5A71">
            <w:pPr>
              <w:tabs>
                <w:tab w:val="left" w:pos="1330"/>
                <w:tab w:val="left" w:pos="2445"/>
                <w:tab w:val="left" w:pos="3184"/>
                <w:tab w:val="left" w:pos="4693"/>
              </w:tabs>
              <w:ind w:right="90"/>
              <w:rPr>
                <w:rFonts w:eastAsia="Times New Roman"/>
                <w:lang w:val="ru-RU" w:bidi="ru-RU"/>
              </w:rPr>
            </w:pPr>
            <w:r w:rsidRPr="005D5A71">
              <w:rPr>
                <w:rFonts w:eastAsia="Times New Roman"/>
                <w:lang w:val="ru-RU" w:bidi="ru-RU"/>
              </w:rPr>
              <w:t>Объясняет</w:t>
            </w:r>
            <w:r w:rsidRPr="005D5A71">
              <w:rPr>
                <w:rFonts w:eastAsia="Times New Roman"/>
                <w:lang w:val="ru-RU" w:bidi="ru-RU"/>
              </w:rPr>
              <w:tab/>
              <w:t>сущность</w:t>
            </w:r>
            <w:r w:rsidRPr="005D5A71">
              <w:rPr>
                <w:rFonts w:eastAsia="Times New Roman"/>
                <w:lang w:val="ru-RU" w:bidi="ru-RU"/>
              </w:rPr>
              <w:tab/>
              <w:t>и/или</w:t>
            </w:r>
            <w:r w:rsidRPr="005D5A71">
              <w:rPr>
                <w:rFonts w:eastAsia="Times New Roman"/>
                <w:lang w:val="ru-RU" w:bidi="ru-RU"/>
              </w:rPr>
              <w:tab/>
              <w:t>значимость</w:t>
            </w:r>
            <w:r w:rsidRPr="005D5A71">
              <w:rPr>
                <w:rFonts w:eastAsia="Times New Roman"/>
                <w:lang w:val="ru-RU" w:bidi="ru-RU"/>
              </w:rPr>
              <w:tab/>
            </w:r>
            <w:r w:rsidRPr="005D5A71">
              <w:rPr>
                <w:rFonts w:eastAsia="Times New Roman"/>
                <w:spacing w:val="-4"/>
                <w:lang w:val="ru-RU" w:bidi="ru-RU"/>
              </w:rPr>
              <w:t xml:space="preserve">социальную </w:t>
            </w:r>
            <w:r w:rsidRPr="005D5A71">
              <w:rPr>
                <w:rFonts w:eastAsia="Times New Roman"/>
                <w:lang w:val="ru-RU" w:bidi="ru-RU"/>
              </w:rPr>
              <w:t>значимость будущей</w:t>
            </w:r>
            <w:r w:rsidRPr="005D5A71">
              <w:rPr>
                <w:rFonts w:eastAsia="Times New Roman"/>
                <w:spacing w:val="-1"/>
                <w:lang w:val="ru-RU" w:bidi="ru-RU"/>
              </w:rPr>
              <w:t xml:space="preserve"> </w:t>
            </w:r>
            <w:r w:rsidRPr="005D5A71">
              <w:rPr>
                <w:rFonts w:eastAsia="Times New Roman"/>
                <w:lang w:val="ru-RU" w:bidi="ru-RU"/>
              </w:rPr>
              <w:t>профессии.</w:t>
            </w:r>
          </w:p>
          <w:p w:rsidR="005D5A71" w:rsidRPr="005D5A71" w:rsidRDefault="005D5A71" w:rsidP="005D5A71">
            <w:pPr>
              <w:tabs>
                <w:tab w:val="left" w:pos="3372"/>
              </w:tabs>
              <w:spacing w:line="252" w:lineRule="exact"/>
              <w:ind w:right="90"/>
              <w:rPr>
                <w:rFonts w:eastAsia="Times New Roman"/>
                <w:lang w:val="ru-RU" w:bidi="ru-RU"/>
              </w:rPr>
            </w:pPr>
            <w:r w:rsidRPr="005D5A71">
              <w:rPr>
                <w:rFonts w:eastAsia="Times New Roman"/>
                <w:lang w:val="ru-RU" w:bidi="ru-RU"/>
              </w:rPr>
              <w:t>Анализирует</w:t>
            </w:r>
            <w:r w:rsidRPr="005D5A71">
              <w:rPr>
                <w:rFonts w:eastAsia="Times New Roman"/>
                <w:spacing w:val="44"/>
                <w:lang w:val="ru-RU" w:bidi="ru-RU"/>
              </w:rPr>
              <w:t xml:space="preserve"> </w:t>
            </w:r>
            <w:r w:rsidRPr="005D5A71">
              <w:rPr>
                <w:rFonts w:eastAsia="Times New Roman"/>
                <w:lang w:val="ru-RU" w:bidi="ru-RU"/>
              </w:rPr>
              <w:t>задачу</w:t>
            </w:r>
            <w:r w:rsidRPr="005D5A71">
              <w:rPr>
                <w:rFonts w:eastAsia="Times New Roman"/>
                <w:spacing w:val="43"/>
                <w:lang w:val="ru-RU" w:bidi="ru-RU"/>
              </w:rPr>
              <w:t xml:space="preserve"> </w:t>
            </w:r>
            <w:r w:rsidRPr="005D5A71">
              <w:rPr>
                <w:rFonts w:eastAsia="Times New Roman"/>
                <w:lang w:val="ru-RU" w:bidi="ru-RU"/>
              </w:rPr>
              <w:t>профессии</w:t>
            </w:r>
            <w:r w:rsidRPr="005D5A71">
              <w:rPr>
                <w:rFonts w:eastAsia="Times New Roman"/>
                <w:lang w:val="ru-RU" w:bidi="ru-RU"/>
              </w:rPr>
              <w:tab/>
              <w:t xml:space="preserve">и выделять её </w:t>
            </w:r>
            <w:r w:rsidRPr="005D5A71">
              <w:rPr>
                <w:rFonts w:eastAsia="Times New Roman"/>
                <w:spacing w:val="-3"/>
                <w:lang w:val="ru-RU" w:bidi="ru-RU"/>
              </w:rPr>
              <w:t xml:space="preserve">составные </w:t>
            </w:r>
            <w:r w:rsidRPr="005D5A71">
              <w:rPr>
                <w:rFonts w:eastAsia="Times New Roman"/>
                <w:lang w:val="ru-RU" w:bidi="ru-RU"/>
              </w:rPr>
              <w:t>части.</w:t>
            </w:r>
          </w:p>
        </w:tc>
      </w:tr>
      <w:tr w:rsidR="005D5A71" w:rsidRPr="005D5A71" w:rsidTr="005D5A71">
        <w:trPr>
          <w:trHeight w:val="1256"/>
        </w:trPr>
        <w:tc>
          <w:tcPr>
            <w:tcW w:w="365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39" w:lineRule="exact"/>
              <w:rPr>
                <w:rFonts w:eastAsia="Times New Roman"/>
                <w:lang w:val="ru-RU" w:bidi="ru-RU"/>
              </w:rPr>
            </w:pPr>
            <w:r w:rsidRPr="005D5A71">
              <w:rPr>
                <w:rFonts w:eastAsia="Times New Roman"/>
                <w:lang w:val="ru-RU" w:bidi="ru-RU"/>
              </w:rPr>
              <w:t>ОК 2. Организовывать собственную</w:t>
            </w:r>
          </w:p>
          <w:p w:rsidR="005D5A71" w:rsidRPr="005D5A71" w:rsidRDefault="005D5A71" w:rsidP="005D5A71">
            <w:pPr>
              <w:tabs>
                <w:tab w:val="left" w:pos="1571"/>
                <w:tab w:val="left" w:pos="2369"/>
              </w:tabs>
              <w:ind w:right="85"/>
              <w:rPr>
                <w:rFonts w:eastAsia="Times New Roman"/>
                <w:lang w:val="ru-RU" w:bidi="ru-RU"/>
              </w:rPr>
            </w:pPr>
            <w:r w:rsidRPr="005D5A71">
              <w:rPr>
                <w:rFonts w:eastAsia="Times New Roman"/>
                <w:lang w:val="ru-RU" w:bidi="ru-RU"/>
              </w:rPr>
              <w:t>деятельность, исходя из цели и способов</w:t>
            </w:r>
            <w:r w:rsidRPr="005D5A71">
              <w:rPr>
                <w:rFonts w:eastAsia="Times New Roman"/>
                <w:lang w:val="ru-RU" w:bidi="ru-RU"/>
              </w:rPr>
              <w:tab/>
              <w:t>ее</w:t>
            </w:r>
            <w:r w:rsidRPr="005D5A71">
              <w:rPr>
                <w:rFonts w:eastAsia="Times New Roman"/>
                <w:lang w:val="ru-RU" w:bidi="ru-RU"/>
              </w:rPr>
              <w:tab/>
            </w:r>
            <w:r w:rsidRPr="005D5A71">
              <w:rPr>
                <w:rFonts w:eastAsia="Times New Roman"/>
                <w:spacing w:val="-3"/>
                <w:lang w:val="ru-RU" w:bidi="ru-RU"/>
              </w:rPr>
              <w:t xml:space="preserve">достижения, </w:t>
            </w:r>
            <w:r w:rsidRPr="005D5A71">
              <w:rPr>
                <w:rFonts w:eastAsia="Times New Roman"/>
                <w:lang w:val="ru-RU" w:bidi="ru-RU"/>
              </w:rPr>
              <w:t>определенных</w:t>
            </w:r>
            <w:r w:rsidRPr="005D5A71">
              <w:rPr>
                <w:rFonts w:eastAsia="Times New Roman"/>
                <w:spacing w:val="-2"/>
                <w:lang w:val="ru-RU" w:bidi="ru-RU"/>
              </w:rPr>
              <w:t xml:space="preserve"> </w:t>
            </w:r>
            <w:r w:rsidRPr="005D5A71">
              <w:rPr>
                <w:rFonts w:eastAsia="Times New Roman"/>
                <w:lang w:val="ru-RU" w:bidi="ru-RU"/>
              </w:rPr>
              <w:t>руководителем</w:t>
            </w:r>
          </w:p>
        </w:tc>
        <w:tc>
          <w:tcPr>
            <w:tcW w:w="5936"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spacing w:line="239" w:lineRule="exact"/>
              <w:rPr>
                <w:rFonts w:eastAsia="Times New Roman"/>
                <w:lang w:val="ru-RU" w:bidi="ru-RU"/>
              </w:rPr>
            </w:pPr>
            <w:r w:rsidRPr="005D5A71">
              <w:rPr>
                <w:rFonts w:eastAsia="Times New Roman"/>
                <w:lang w:val="ru-RU" w:bidi="ru-RU"/>
              </w:rPr>
              <w:t>Представляет содержание актуальной нормативно-правовой</w:t>
            </w:r>
          </w:p>
          <w:p w:rsidR="005D5A71" w:rsidRPr="005D5A71" w:rsidRDefault="005D5A71" w:rsidP="005D5A71">
            <w:pPr>
              <w:spacing w:line="252" w:lineRule="exact"/>
              <w:rPr>
                <w:rFonts w:eastAsia="Times New Roman"/>
                <w:lang w:val="ru-RU" w:bidi="ru-RU"/>
              </w:rPr>
            </w:pPr>
            <w:r w:rsidRPr="005D5A71">
              <w:rPr>
                <w:rFonts w:eastAsia="Times New Roman"/>
                <w:lang w:val="ru-RU" w:bidi="ru-RU"/>
              </w:rPr>
              <w:t>документации</w:t>
            </w:r>
          </w:p>
          <w:p w:rsidR="005D5A71" w:rsidRPr="005D5A71" w:rsidRDefault="005D5A71" w:rsidP="005D5A71">
            <w:pPr>
              <w:tabs>
                <w:tab w:val="left" w:pos="1456"/>
                <w:tab w:val="left" w:pos="2761"/>
                <w:tab w:val="left" w:pos="4064"/>
              </w:tabs>
              <w:spacing w:before="1"/>
              <w:ind w:right="87"/>
              <w:rPr>
                <w:rFonts w:eastAsia="Times New Roman"/>
                <w:lang w:val="ru-RU" w:bidi="ru-RU"/>
              </w:rPr>
            </w:pPr>
            <w:r w:rsidRPr="005D5A71">
              <w:rPr>
                <w:rFonts w:eastAsia="Times New Roman"/>
                <w:lang w:val="ru-RU" w:bidi="ru-RU"/>
              </w:rPr>
              <w:t>Определяет</w:t>
            </w:r>
            <w:r w:rsidRPr="005D5A71">
              <w:rPr>
                <w:rFonts w:eastAsia="Times New Roman"/>
                <w:lang w:val="ru-RU" w:bidi="ru-RU"/>
              </w:rPr>
              <w:tab/>
              <w:t>возможные</w:t>
            </w:r>
            <w:r w:rsidRPr="005D5A71">
              <w:rPr>
                <w:rFonts w:eastAsia="Times New Roman"/>
                <w:lang w:val="ru-RU" w:bidi="ru-RU"/>
              </w:rPr>
              <w:tab/>
              <w:t>траектории</w:t>
            </w:r>
            <w:r w:rsidRPr="005D5A71">
              <w:rPr>
                <w:rFonts w:eastAsia="Times New Roman"/>
                <w:lang w:val="ru-RU" w:bidi="ru-RU"/>
              </w:rPr>
              <w:tab/>
            </w:r>
            <w:r w:rsidRPr="005D5A71">
              <w:rPr>
                <w:rFonts w:eastAsia="Times New Roman"/>
                <w:spacing w:val="-1"/>
                <w:lang w:val="ru-RU" w:bidi="ru-RU"/>
              </w:rPr>
              <w:t xml:space="preserve">профессиональной </w:t>
            </w:r>
            <w:r w:rsidRPr="005D5A71">
              <w:rPr>
                <w:rFonts w:eastAsia="Times New Roman"/>
                <w:lang w:val="ru-RU" w:bidi="ru-RU"/>
              </w:rPr>
              <w:t>деятельности</w:t>
            </w:r>
          </w:p>
          <w:p w:rsidR="005D5A71" w:rsidRPr="005D5A71" w:rsidRDefault="005D5A71" w:rsidP="005D5A71">
            <w:pPr>
              <w:spacing w:before="1" w:line="238" w:lineRule="exact"/>
              <w:rPr>
                <w:rFonts w:eastAsia="Times New Roman"/>
                <w:lang w:val="ru-RU" w:bidi="ru-RU"/>
              </w:rPr>
            </w:pPr>
            <w:r w:rsidRPr="005D5A71">
              <w:rPr>
                <w:rFonts w:eastAsia="Times New Roman"/>
                <w:lang w:val="ru-RU" w:bidi="ru-RU"/>
              </w:rPr>
              <w:t>Проводит планирование профессиональной деятельность</w:t>
            </w:r>
          </w:p>
        </w:tc>
      </w:tr>
      <w:tr w:rsidR="005D5A71" w:rsidRPr="005D5A71" w:rsidTr="005D5A71">
        <w:trPr>
          <w:trHeight w:val="3795"/>
        </w:trPr>
        <w:tc>
          <w:tcPr>
            <w:tcW w:w="365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367"/>
                <w:tab w:val="left" w:pos="3016"/>
              </w:tabs>
              <w:ind w:right="83"/>
              <w:rPr>
                <w:rFonts w:eastAsia="Times New Roman"/>
                <w:lang w:val="ru-RU" w:bidi="ru-RU"/>
              </w:rPr>
            </w:pPr>
            <w:r w:rsidRPr="005D5A71">
              <w:rPr>
                <w:rFonts w:eastAsia="Times New Roman"/>
                <w:lang w:val="ru-RU" w:bidi="ru-RU"/>
              </w:rPr>
              <w:t>ОК 3. Анализировать рабочую ситуацию, осуществлять текущий и итоговый контроль, оценку и коррекцию</w:t>
            </w:r>
            <w:r w:rsidRPr="005D5A71">
              <w:rPr>
                <w:rFonts w:eastAsia="Times New Roman"/>
                <w:lang w:val="ru-RU" w:bidi="ru-RU"/>
              </w:rPr>
              <w:tab/>
            </w:r>
            <w:r w:rsidRPr="005D5A71">
              <w:rPr>
                <w:rFonts w:eastAsia="Times New Roman"/>
                <w:spacing w:val="-3"/>
                <w:lang w:val="ru-RU" w:bidi="ru-RU"/>
              </w:rPr>
              <w:t xml:space="preserve">собственной </w:t>
            </w:r>
            <w:r w:rsidRPr="005D5A71">
              <w:rPr>
                <w:rFonts w:eastAsia="Times New Roman"/>
                <w:lang w:val="ru-RU" w:bidi="ru-RU"/>
              </w:rPr>
              <w:t>деятельности,</w:t>
            </w:r>
            <w:r w:rsidRPr="005D5A71">
              <w:rPr>
                <w:rFonts w:eastAsia="Times New Roman"/>
                <w:lang w:val="ru-RU" w:bidi="ru-RU"/>
              </w:rPr>
              <w:tab/>
            </w:r>
            <w:r w:rsidRPr="005D5A71">
              <w:rPr>
                <w:rFonts w:eastAsia="Times New Roman"/>
                <w:lang w:val="ru-RU" w:bidi="ru-RU"/>
              </w:rPr>
              <w:tab/>
              <w:t>нести ответственность за результаты своей</w:t>
            </w:r>
            <w:r w:rsidRPr="005D5A71">
              <w:rPr>
                <w:rFonts w:eastAsia="Times New Roman"/>
                <w:spacing w:val="-1"/>
                <w:lang w:val="ru-RU" w:bidi="ru-RU"/>
              </w:rPr>
              <w:t xml:space="preserve"> </w:t>
            </w:r>
            <w:r w:rsidRPr="005D5A71">
              <w:rPr>
                <w:rFonts w:eastAsia="Times New Roman"/>
                <w:lang w:val="ru-RU" w:bidi="ru-RU"/>
              </w:rPr>
              <w:t>работы.</w:t>
            </w:r>
          </w:p>
        </w:tc>
        <w:tc>
          <w:tcPr>
            <w:tcW w:w="5936"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88"/>
              <w:rPr>
                <w:rFonts w:eastAsia="Times New Roman"/>
                <w:lang w:val="ru-RU" w:bidi="ru-RU"/>
              </w:rPr>
            </w:pPr>
            <w:r w:rsidRPr="005D5A71">
              <w:rPr>
                <w:rFonts w:eastAsia="Times New Roman"/>
                <w:lang w:val="ru-RU" w:bidi="ru-RU"/>
              </w:rPr>
              <w:t>Распознает рабочую проблемную ситуацию в различных контекстах.</w:t>
            </w:r>
          </w:p>
          <w:p w:rsidR="005D5A71" w:rsidRPr="005D5A71" w:rsidRDefault="005D5A71" w:rsidP="005D5A71">
            <w:pPr>
              <w:ind w:right="88"/>
              <w:rPr>
                <w:rFonts w:eastAsia="Times New Roman"/>
                <w:lang w:val="ru-RU" w:bidi="ru-RU"/>
              </w:rPr>
            </w:pPr>
            <w:r w:rsidRPr="005D5A71">
              <w:rPr>
                <w:rFonts w:eastAsia="Times New Roman"/>
                <w:lang w:val="ru-RU" w:bidi="ru-RU"/>
              </w:rPr>
              <w:t>Определяет основные источники информации и ресурсы  для решения задач и проблем в профессиональном контексте.</w:t>
            </w:r>
          </w:p>
          <w:p w:rsidR="005D5A71" w:rsidRPr="005D5A71" w:rsidRDefault="005D5A71" w:rsidP="005D5A71">
            <w:pPr>
              <w:ind w:right="87"/>
              <w:rPr>
                <w:rFonts w:eastAsia="Times New Roman"/>
                <w:lang w:val="ru-RU" w:bidi="ru-RU"/>
              </w:rPr>
            </w:pPr>
            <w:r w:rsidRPr="005D5A71">
              <w:rPr>
                <w:rFonts w:eastAsia="Times New Roman"/>
                <w:lang w:val="ru-RU" w:bidi="ru-RU"/>
              </w:rPr>
              <w:t>Устанавливает способы текущего и итогового контроля профессиональной</w:t>
            </w:r>
            <w:r w:rsidRPr="005D5A71">
              <w:rPr>
                <w:rFonts w:eastAsia="Times New Roman"/>
                <w:spacing w:val="-2"/>
                <w:lang w:val="ru-RU" w:bidi="ru-RU"/>
              </w:rPr>
              <w:t xml:space="preserve"> </w:t>
            </w:r>
            <w:r w:rsidRPr="005D5A71">
              <w:rPr>
                <w:rFonts w:eastAsia="Times New Roman"/>
                <w:lang w:val="ru-RU" w:bidi="ru-RU"/>
              </w:rPr>
              <w:t>деятельности.</w:t>
            </w:r>
          </w:p>
          <w:p w:rsidR="005D5A71" w:rsidRPr="005D5A71" w:rsidRDefault="005D5A71" w:rsidP="005D5A71">
            <w:pPr>
              <w:ind w:right="88"/>
              <w:rPr>
                <w:rFonts w:eastAsia="Times New Roman"/>
                <w:lang w:val="ru-RU" w:bidi="ru-RU"/>
              </w:rPr>
            </w:pPr>
            <w:r w:rsidRPr="005D5A71">
              <w:rPr>
                <w:rFonts w:eastAsia="Times New Roman"/>
                <w:lang w:val="ru-RU" w:bidi="ru-RU"/>
              </w:rPr>
              <w:t>Намечает методы оценки и коррекции собственной профессиональной</w:t>
            </w:r>
            <w:r w:rsidRPr="005D5A71">
              <w:rPr>
                <w:rFonts w:eastAsia="Times New Roman"/>
                <w:spacing w:val="-2"/>
                <w:lang w:val="ru-RU" w:bidi="ru-RU"/>
              </w:rPr>
              <w:t xml:space="preserve"> </w:t>
            </w:r>
            <w:r w:rsidRPr="005D5A71">
              <w:rPr>
                <w:rFonts w:eastAsia="Times New Roman"/>
                <w:lang w:val="ru-RU" w:bidi="ru-RU"/>
              </w:rPr>
              <w:t>деятельности.</w:t>
            </w:r>
          </w:p>
          <w:p w:rsidR="005D5A71" w:rsidRPr="005D5A71" w:rsidRDefault="005D5A71" w:rsidP="005D5A71">
            <w:pPr>
              <w:ind w:right="85"/>
              <w:rPr>
                <w:rFonts w:eastAsia="Times New Roman"/>
                <w:lang w:val="ru-RU" w:bidi="ru-RU"/>
              </w:rPr>
            </w:pPr>
            <w:r w:rsidRPr="005D5A71">
              <w:rPr>
                <w:rFonts w:eastAsia="Times New Roman"/>
                <w:lang w:val="ru-RU" w:bidi="ru-RU"/>
              </w:rPr>
              <w:t>Создает структуру плана решения задач по коррекции собственной деятельности.</w:t>
            </w:r>
          </w:p>
          <w:p w:rsidR="005D5A71" w:rsidRPr="005D5A71" w:rsidRDefault="005D5A71" w:rsidP="005D5A71">
            <w:pPr>
              <w:ind w:right="86"/>
              <w:rPr>
                <w:rFonts w:eastAsia="Times New Roman"/>
                <w:lang w:val="ru-RU" w:bidi="ru-RU"/>
              </w:rPr>
            </w:pPr>
            <w:r w:rsidRPr="005D5A71">
              <w:rPr>
                <w:rFonts w:eastAsia="Times New Roman"/>
                <w:lang w:val="ru-RU" w:bidi="ru-RU"/>
              </w:rPr>
              <w:t>Представляет порядок оценки результатов решения задач собственной профессиональной деятельности.</w:t>
            </w:r>
          </w:p>
          <w:p w:rsidR="005D5A71" w:rsidRPr="005D5A71" w:rsidRDefault="005D5A71" w:rsidP="005D5A71">
            <w:pPr>
              <w:spacing w:line="252" w:lineRule="exact"/>
              <w:ind w:right="90"/>
              <w:rPr>
                <w:rFonts w:eastAsia="Times New Roman"/>
                <w:lang w:val="ru-RU" w:bidi="ru-RU"/>
              </w:rPr>
            </w:pPr>
            <w:r w:rsidRPr="005D5A71">
              <w:rPr>
                <w:rFonts w:eastAsia="Times New Roman"/>
                <w:lang w:val="ru-RU" w:bidi="ru-RU"/>
              </w:rPr>
              <w:t>Оценивает результат своих действий (самостоятельно или с помощью наставника).</w:t>
            </w:r>
          </w:p>
        </w:tc>
      </w:tr>
      <w:tr w:rsidR="005D5A71" w:rsidRPr="005D5A71" w:rsidTr="005D5A71">
        <w:trPr>
          <w:trHeight w:val="2529"/>
        </w:trPr>
        <w:tc>
          <w:tcPr>
            <w:tcW w:w="365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402"/>
              </w:tabs>
              <w:ind w:right="84"/>
              <w:rPr>
                <w:rFonts w:eastAsia="Times New Roman"/>
                <w:lang w:val="ru-RU" w:bidi="ru-RU"/>
              </w:rPr>
            </w:pPr>
            <w:r w:rsidRPr="005D5A71">
              <w:rPr>
                <w:rFonts w:eastAsia="Times New Roman"/>
                <w:lang w:val="ru-RU" w:bidi="ru-RU"/>
              </w:rPr>
              <w:t>ОК 4. Осуществлять поиск информации, необходимой для эффективного</w:t>
            </w:r>
            <w:r w:rsidRPr="005D5A71">
              <w:rPr>
                <w:rFonts w:eastAsia="Times New Roman"/>
                <w:lang w:val="ru-RU" w:bidi="ru-RU"/>
              </w:rPr>
              <w:tab/>
            </w:r>
            <w:r w:rsidRPr="005D5A71">
              <w:rPr>
                <w:rFonts w:eastAsia="Times New Roman"/>
                <w:spacing w:val="-3"/>
                <w:lang w:val="ru-RU" w:bidi="ru-RU"/>
              </w:rPr>
              <w:t xml:space="preserve">выполнения </w:t>
            </w:r>
            <w:r w:rsidRPr="005D5A71">
              <w:rPr>
                <w:rFonts w:eastAsia="Times New Roman"/>
                <w:lang w:val="ru-RU" w:bidi="ru-RU"/>
              </w:rPr>
              <w:t>профессиональных</w:t>
            </w:r>
            <w:r w:rsidRPr="005D5A71">
              <w:rPr>
                <w:rFonts w:eastAsia="Times New Roman"/>
                <w:spacing w:val="-1"/>
                <w:lang w:val="ru-RU" w:bidi="ru-RU"/>
              </w:rPr>
              <w:t xml:space="preserve"> </w:t>
            </w:r>
            <w:r w:rsidRPr="005D5A71">
              <w:rPr>
                <w:rFonts w:eastAsia="Times New Roman"/>
                <w:lang w:val="ru-RU" w:bidi="ru-RU"/>
              </w:rPr>
              <w:t>задач.</w:t>
            </w:r>
          </w:p>
        </w:tc>
        <w:tc>
          <w:tcPr>
            <w:tcW w:w="5936"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550"/>
              <w:rPr>
                <w:rFonts w:eastAsia="Times New Roman"/>
                <w:lang w:val="ru-RU" w:bidi="ru-RU"/>
              </w:rPr>
            </w:pPr>
            <w:r w:rsidRPr="005D5A71">
              <w:rPr>
                <w:rFonts w:eastAsia="Times New Roman"/>
                <w:lang w:val="ru-RU" w:bidi="ru-RU"/>
              </w:rPr>
              <w:t>Анализирует планирование процесса поиска. Формулирует задачи поиска информации Устанавливает приемы структурирования информации.</w:t>
            </w:r>
          </w:p>
          <w:p w:rsidR="005D5A71" w:rsidRPr="005D5A71" w:rsidRDefault="005D5A71" w:rsidP="005D5A71">
            <w:pPr>
              <w:ind w:right="88"/>
              <w:rPr>
                <w:rFonts w:eastAsia="Times New Roman"/>
                <w:lang w:val="ru-RU" w:bidi="ru-RU"/>
              </w:rPr>
            </w:pPr>
            <w:r w:rsidRPr="005D5A71">
              <w:rPr>
                <w:rFonts w:eastAsia="Times New Roman"/>
                <w:lang w:val="ru-RU" w:bidi="ru-RU"/>
              </w:rPr>
              <w:t>Определяет номенклатуру информационных источников, применяемых в профессиональной деятельности.</w:t>
            </w:r>
          </w:p>
          <w:p w:rsidR="005D5A71" w:rsidRPr="005D5A71" w:rsidRDefault="005D5A71" w:rsidP="005D5A71">
            <w:pPr>
              <w:ind w:right="1020"/>
              <w:rPr>
                <w:rFonts w:eastAsia="Times New Roman"/>
                <w:lang w:val="ru-RU" w:bidi="ru-RU"/>
              </w:rPr>
            </w:pPr>
            <w:r w:rsidRPr="005D5A71">
              <w:rPr>
                <w:rFonts w:eastAsia="Times New Roman"/>
                <w:lang w:val="ru-RU" w:bidi="ru-RU"/>
              </w:rPr>
              <w:t>Определяет необходимые источники информации. Систематизировать получаемую информацию.</w:t>
            </w:r>
          </w:p>
          <w:p w:rsidR="005D5A71" w:rsidRPr="005D5A71" w:rsidRDefault="005D5A71" w:rsidP="005D5A71">
            <w:pPr>
              <w:ind w:right="777"/>
              <w:rPr>
                <w:rFonts w:eastAsia="Times New Roman"/>
                <w:lang w:val="ru-RU" w:bidi="ru-RU"/>
              </w:rPr>
            </w:pPr>
            <w:r w:rsidRPr="005D5A71">
              <w:rPr>
                <w:rFonts w:eastAsia="Times New Roman"/>
                <w:lang w:val="ru-RU" w:bidi="ru-RU"/>
              </w:rPr>
              <w:t>Выявляет наиболее значимое в перечне информации. Составляет форму результатов поиска информации.</w:t>
            </w:r>
          </w:p>
          <w:p w:rsidR="005D5A71" w:rsidRPr="005D5A71" w:rsidRDefault="005D5A71" w:rsidP="005D5A71">
            <w:pPr>
              <w:spacing w:line="238" w:lineRule="exact"/>
              <w:rPr>
                <w:rFonts w:eastAsia="Times New Roman"/>
                <w:lang w:val="ru-RU" w:bidi="ru-RU"/>
              </w:rPr>
            </w:pPr>
            <w:r w:rsidRPr="005D5A71">
              <w:rPr>
                <w:rFonts w:eastAsia="Times New Roman"/>
                <w:lang w:val="ru-RU" w:bidi="ru-RU"/>
              </w:rPr>
              <w:t>Оценивает практическую значимость результатов поиска.</w:t>
            </w:r>
          </w:p>
        </w:tc>
      </w:tr>
      <w:tr w:rsidR="005D5A71" w:rsidRPr="005D5A71" w:rsidTr="005D5A71">
        <w:trPr>
          <w:trHeight w:val="1011"/>
        </w:trPr>
        <w:tc>
          <w:tcPr>
            <w:tcW w:w="365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1249"/>
                <w:tab w:val="left" w:pos="2252"/>
              </w:tabs>
              <w:ind w:right="85"/>
              <w:rPr>
                <w:rFonts w:eastAsia="Times New Roman"/>
                <w:lang w:val="ru-RU" w:bidi="ru-RU"/>
              </w:rPr>
            </w:pPr>
            <w:r w:rsidRPr="005D5A71">
              <w:rPr>
                <w:rFonts w:eastAsia="Times New Roman"/>
                <w:lang w:val="ru-RU" w:bidi="ru-RU"/>
              </w:rPr>
              <w:lastRenderedPageBreak/>
              <w:t>ОК</w:t>
            </w:r>
            <w:r w:rsidRPr="005D5A71">
              <w:rPr>
                <w:rFonts w:eastAsia="Times New Roman"/>
                <w:lang w:val="ru-RU" w:bidi="ru-RU"/>
              </w:rPr>
              <w:tab/>
              <w:t>5.</w:t>
            </w:r>
            <w:r w:rsidRPr="005D5A71">
              <w:rPr>
                <w:rFonts w:eastAsia="Times New Roman"/>
                <w:lang w:val="ru-RU" w:bidi="ru-RU"/>
              </w:rPr>
              <w:tab/>
            </w:r>
            <w:r w:rsidRPr="005D5A71">
              <w:rPr>
                <w:rFonts w:eastAsia="Times New Roman"/>
                <w:spacing w:val="-3"/>
                <w:lang w:val="ru-RU" w:bidi="ru-RU"/>
              </w:rPr>
              <w:t xml:space="preserve">Использовать </w:t>
            </w:r>
            <w:r w:rsidRPr="005D5A71">
              <w:rPr>
                <w:rFonts w:eastAsia="Times New Roman"/>
                <w:lang w:val="ru-RU" w:bidi="ru-RU"/>
              </w:rPr>
              <w:t>информационно- коммуникационные технологии</w:t>
            </w:r>
            <w:r w:rsidRPr="005D5A71">
              <w:rPr>
                <w:rFonts w:eastAsia="Times New Roman"/>
                <w:spacing w:val="42"/>
                <w:lang w:val="ru-RU" w:bidi="ru-RU"/>
              </w:rPr>
              <w:t xml:space="preserve"> </w:t>
            </w:r>
            <w:r w:rsidRPr="005D5A71">
              <w:rPr>
                <w:rFonts w:eastAsia="Times New Roman"/>
                <w:lang w:val="ru-RU" w:bidi="ru-RU"/>
              </w:rPr>
              <w:t>в</w:t>
            </w:r>
          </w:p>
          <w:p w:rsidR="005D5A71" w:rsidRPr="005D5A71" w:rsidRDefault="005D5A71" w:rsidP="005D5A71">
            <w:pPr>
              <w:spacing w:line="237" w:lineRule="exact"/>
              <w:rPr>
                <w:rFonts w:eastAsia="Times New Roman"/>
                <w:lang w:bidi="ru-RU"/>
              </w:rPr>
            </w:pPr>
            <w:r w:rsidRPr="005D5A71">
              <w:rPr>
                <w:rFonts w:eastAsia="Times New Roman"/>
                <w:lang w:bidi="ru-RU"/>
              </w:rPr>
              <w:t>профессиональной деятельности.</w:t>
            </w:r>
          </w:p>
        </w:tc>
        <w:tc>
          <w:tcPr>
            <w:tcW w:w="5936"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tabs>
                <w:tab w:val="left" w:pos="1569"/>
                <w:tab w:val="left" w:pos="3162"/>
                <w:tab w:val="left" w:pos="4329"/>
                <w:tab w:val="left" w:pos="4801"/>
              </w:tabs>
              <w:ind w:right="88"/>
              <w:rPr>
                <w:rFonts w:eastAsia="Times New Roman"/>
                <w:lang w:val="ru-RU" w:bidi="ru-RU"/>
              </w:rPr>
            </w:pPr>
            <w:r w:rsidRPr="005D5A71">
              <w:rPr>
                <w:rFonts w:eastAsia="Times New Roman"/>
                <w:lang w:val="ru-RU" w:bidi="ru-RU"/>
              </w:rPr>
              <w:t>Определяет</w:t>
            </w:r>
            <w:r w:rsidRPr="005D5A71">
              <w:rPr>
                <w:rFonts w:eastAsia="Times New Roman"/>
                <w:lang w:val="ru-RU" w:bidi="ru-RU"/>
              </w:rPr>
              <w:tab/>
              <w:t>современные</w:t>
            </w:r>
            <w:r w:rsidRPr="005D5A71">
              <w:rPr>
                <w:rFonts w:eastAsia="Times New Roman"/>
                <w:lang w:val="ru-RU" w:bidi="ru-RU"/>
              </w:rPr>
              <w:tab/>
              <w:t>средства</w:t>
            </w:r>
            <w:r w:rsidRPr="005D5A71">
              <w:rPr>
                <w:rFonts w:eastAsia="Times New Roman"/>
                <w:lang w:val="ru-RU" w:bidi="ru-RU"/>
              </w:rPr>
              <w:tab/>
              <w:t>и</w:t>
            </w:r>
            <w:r w:rsidRPr="005D5A71">
              <w:rPr>
                <w:rFonts w:eastAsia="Times New Roman"/>
                <w:lang w:val="ru-RU" w:bidi="ru-RU"/>
              </w:rPr>
              <w:tab/>
            </w:r>
            <w:r w:rsidRPr="005D5A71">
              <w:rPr>
                <w:rFonts w:eastAsia="Times New Roman"/>
                <w:spacing w:val="-3"/>
                <w:lang w:val="ru-RU" w:bidi="ru-RU"/>
              </w:rPr>
              <w:t xml:space="preserve">устройства </w:t>
            </w:r>
            <w:r w:rsidRPr="005D5A71">
              <w:rPr>
                <w:rFonts w:eastAsia="Times New Roman"/>
                <w:lang w:val="ru-RU" w:bidi="ru-RU"/>
              </w:rPr>
              <w:t>информатизации.</w:t>
            </w:r>
          </w:p>
          <w:p w:rsidR="005D5A71" w:rsidRPr="005D5A71" w:rsidRDefault="005D5A71" w:rsidP="005D5A71">
            <w:pPr>
              <w:spacing w:line="252" w:lineRule="exact"/>
              <w:ind w:right="88"/>
              <w:rPr>
                <w:rFonts w:eastAsia="Times New Roman"/>
                <w:lang w:val="ru-RU" w:bidi="ru-RU"/>
              </w:rPr>
            </w:pPr>
            <w:r w:rsidRPr="005D5A71">
              <w:rPr>
                <w:rFonts w:eastAsia="Times New Roman"/>
                <w:lang w:val="ru-RU" w:bidi="ru-RU"/>
              </w:rPr>
              <w:t>Устанавливает порядок их применения и программное обеспечение в профессиональной деятельности.</w:t>
            </w:r>
          </w:p>
        </w:tc>
      </w:tr>
    </w:tbl>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600" w:bottom="1240" w:left="1180" w:header="710" w:footer="1056" w:gutter="0"/>
          <w:cols w:space="720"/>
        </w:sect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sz w:val="7"/>
          <w:szCs w:val="24"/>
          <w:lang w:eastAsia="ru-RU" w:bidi="ru-RU"/>
        </w:rPr>
      </w:pPr>
    </w:p>
    <w:tbl>
      <w:tblPr>
        <w:tblStyle w:val="TableNormal"/>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53"/>
        <w:gridCol w:w="5936"/>
      </w:tblGrid>
      <w:tr w:rsidR="005D5A71" w:rsidRPr="005D5A71" w:rsidTr="005D5A71">
        <w:trPr>
          <w:trHeight w:val="1518"/>
        </w:trPr>
        <w:tc>
          <w:tcPr>
            <w:tcW w:w="3653"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lang w:val="ru-RU" w:bidi="ru-RU"/>
              </w:rPr>
            </w:pPr>
          </w:p>
        </w:tc>
        <w:tc>
          <w:tcPr>
            <w:tcW w:w="5936"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tabs>
                <w:tab w:val="left" w:pos="1450"/>
                <w:tab w:val="left" w:pos="4341"/>
                <w:tab w:val="left" w:pos="5622"/>
              </w:tabs>
              <w:ind w:right="-29"/>
              <w:rPr>
                <w:rFonts w:eastAsia="Times New Roman"/>
                <w:lang w:val="ru-RU" w:bidi="ru-RU"/>
              </w:rPr>
            </w:pPr>
            <w:r w:rsidRPr="005D5A71">
              <w:rPr>
                <w:rFonts w:eastAsia="Times New Roman"/>
                <w:lang w:val="ru-RU" w:bidi="ru-RU"/>
              </w:rPr>
              <w:t>Выбирает</w:t>
            </w:r>
            <w:r w:rsidRPr="005D5A71">
              <w:rPr>
                <w:rFonts w:eastAsia="Times New Roman"/>
                <w:lang w:val="ru-RU" w:bidi="ru-RU"/>
              </w:rPr>
              <w:tab/>
              <w:t xml:space="preserve">средства  </w:t>
            </w:r>
            <w:r w:rsidRPr="005D5A71">
              <w:rPr>
                <w:rFonts w:eastAsia="Times New Roman"/>
                <w:spacing w:val="29"/>
                <w:lang w:val="ru-RU" w:bidi="ru-RU"/>
              </w:rPr>
              <w:t xml:space="preserve"> </w:t>
            </w:r>
            <w:r w:rsidRPr="005D5A71">
              <w:rPr>
                <w:rFonts w:eastAsia="Times New Roman"/>
                <w:lang w:val="ru-RU" w:bidi="ru-RU"/>
              </w:rPr>
              <w:t>информационных</w:t>
            </w:r>
            <w:r w:rsidRPr="005D5A71">
              <w:rPr>
                <w:rFonts w:eastAsia="Times New Roman"/>
                <w:lang w:val="ru-RU" w:bidi="ru-RU"/>
              </w:rPr>
              <w:tab/>
              <w:t>технологий</w:t>
            </w:r>
            <w:r w:rsidRPr="005D5A71">
              <w:rPr>
                <w:rFonts w:eastAsia="Times New Roman"/>
                <w:lang w:val="ru-RU" w:bidi="ru-RU"/>
              </w:rPr>
              <w:tab/>
              <w:t>для решения профессиональных</w:t>
            </w:r>
            <w:r w:rsidRPr="005D5A71">
              <w:rPr>
                <w:rFonts w:eastAsia="Times New Roman"/>
                <w:spacing w:val="-2"/>
                <w:lang w:val="ru-RU" w:bidi="ru-RU"/>
              </w:rPr>
              <w:t xml:space="preserve"> </w:t>
            </w:r>
            <w:r w:rsidRPr="005D5A71">
              <w:rPr>
                <w:rFonts w:eastAsia="Times New Roman"/>
                <w:lang w:val="ru-RU" w:bidi="ru-RU"/>
              </w:rPr>
              <w:t>задач.</w:t>
            </w:r>
          </w:p>
          <w:p w:rsidR="005D5A71" w:rsidRPr="005D5A71" w:rsidRDefault="005D5A71" w:rsidP="005D5A71">
            <w:pPr>
              <w:tabs>
                <w:tab w:val="left" w:pos="1686"/>
                <w:tab w:val="left" w:pos="2500"/>
                <w:tab w:val="left" w:pos="4064"/>
              </w:tabs>
              <w:ind w:right="87"/>
              <w:rPr>
                <w:rFonts w:eastAsia="Times New Roman"/>
                <w:lang w:val="ru-RU" w:bidi="ru-RU"/>
              </w:rPr>
            </w:pPr>
            <w:r w:rsidRPr="005D5A71">
              <w:rPr>
                <w:rFonts w:eastAsia="Times New Roman"/>
                <w:lang w:val="ru-RU" w:bidi="ru-RU"/>
              </w:rPr>
              <w:t>Определяет современное программное обеспечение. Применяет средства информатизации и информационных технологий</w:t>
            </w:r>
            <w:r w:rsidRPr="005D5A71">
              <w:rPr>
                <w:rFonts w:eastAsia="Times New Roman"/>
                <w:lang w:val="ru-RU" w:bidi="ru-RU"/>
              </w:rPr>
              <w:tab/>
              <w:t>для</w:t>
            </w:r>
            <w:r w:rsidRPr="005D5A71">
              <w:rPr>
                <w:rFonts w:eastAsia="Times New Roman"/>
                <w:lang w:val="ru-RU" w:bidi="ru-RU"/>
              </w:rPr>
              <w:tab/>
              <w:t>реализации</w:t>
            </w:r>
            <w:r w:rsidRPr="005D5A71">
              <w:rPr>
                <w:rFonts w:eastAsia="Times New Roman"/>
                <w:lang w:val="ru-RU" w:bidi="ru-RU"/>
              </w:rPr>
              <w:tab/>
            </w:r>
            <w:r w:rsidRPr="005D5A71">
              <w:rPr>
                <w:rFonts w:eastAsia="Times New Roman"/>
                <w:spacing w:val="-1"/>
                <w:lang w:val="ru-RU" w:bidi="ru-RU"/>
              </w:rPr>
              <w:t>профессиональной</w:t>
            </w:r>
          </w:p>
          <w:p w:rsidR="005D5A71" w:rsidRPr="005D5A71" w:rsidRDefault="005D5A71" w:rsidP="005D5A71">
            <w:pPr>
              <w:spacing w:line="238" w:lineRule="exact"/>
              <w:rPr>
                <w:rFonts w:eastAsia="Times New Roman"/>
                <w:lang w:bidi="ru-RU"/>
              </w:rPr>
            </w:pPr>
            <w:r w:rsidRPr="005D5A71">
              <w:rPr>
                <w:rFonts w:eastAsia="Times New Roman"/>
                <w:lang w:bidi="ru-RU"/>
              </w:rPr>
              <w:t>деятельности.</w:t>
            </w:r>
          </w:p>
        </w:tc>
      </w:tr>
      <w:tr w:rsidR="005D5A71" w:rsidRPr="005D5A71" w:rsidTr="005D5A71">
        <w:trPr>
          <w:trHeight w:val="251"/>
        </w:trPr>
        <w:tc>
          <w:tcPr>
            <w:tcW w:w="3653" w:type="dxa"/>
            <w:tcBorders>
              <w:top w:val="single" w:sz="12" w:space="0" w:color="000000"/>
              <w:left w:val="single" w:sz="12" w:space="0" w:color="000000"/>
              <w:bottom w:val="nil"/>
              <w:right w:val="single" w:sz="4" w:space="0" w:color="000000"/>
            </w:tcBorders>
            <w:hideMark/>
          </w:tcPr>
          <w:p w:rsidR="005D5A71" w:rsidRPr="005D5A71" w:rsidRDefault="005D5A71" w:rsidP="005D5A71">
            <w:pPr>
              <w:tabs>
                <w:tab w:val="left" w:pos="709"/>
                <w:tab w:val="left" w:pos="1172"/>
                <w:tab w:val="left" w:pos="2304"/>
                <w:tab w:val="left" w:pos="2704"/>
              </w:tabs>
              <w:spacing w:line="231" w:lineRule="exact"/>
              <w:rPr>
                <w:rFonts w:eastAsia="Times New Roman"/>
                <w:lang w:bidi="ru-RU"/>
              </w:rPr>
            </w:pPr>
            <w:r w:rsidRPr="005D5A71">
              <w:rPr>
                <w:rFonts w:eastAsia="Times New Roman"/>
                <w:lang w:bidi="ru-RU"/>
              </w:rPr>
              <w:t>ОК</w:t>
            </w:r>
            <w:r w:rsidRPr="005D5A71">
              <w:rPr>
                <w:rFonts w:eastAsia="Times New Roman"/>
                <w:lang w:bidi="ru-RU"/>
              </w:rPr>
              <w:tab/>
              <w:t>6.</w:t>
            </w:r>
            <w:r w:rsidRPr="005D5A71">
              <w:rPr>
                <w:rFonts w:eastAsia="Times New Roman"/>
                <w:lang w:bidi="ru-RU"/>
              </w:rPr>
              <w:tab/>
              <w:t>Работать</w:t>
            </w:r>
            <w:r w:rsidRPr="005D5A71">
              <w:rPr>
                <w:rFonts w:eastAsia="Times New Roman"/>
                <w:lang w:bidi="ru-RU"/>
              </w:rPr>
              <w:tab/>
              <w:t>в</w:t>
            </w:r>
            <w:r w:rsidRPr="005D5A71">
              <w:rPr>
                <w:rFonts w:eastAsia="Times New Roman"/>
                <w:lang w:bidi="ru-RU"/>
              </w:rPr>
              <w:tab/>
              <w:t>команде,</w:t>
            </w:r>
          </w:p>
        </w:tc>
        <w:tc>
          <w:tcPr>
            <w:tcW w:w="5936" w:type="dxa"/>
            <w:tcBorders>
              <w:top w:val="single" w:sz="12" w:space="0" w:color="000000"/>
              <w:left w:val="single" w:sz="4" w:space="0" w:color="000000"/>
              <w:bottom w:val="nil"/>
              <w:right w:val="single" w:sz="4" w:space="0" w:color="000000"/>
            </w:tcBorders>
            <w:hideMark/>
          </w:tcPr>
          <w:p w:rsidR="005D5A71" w:rsidRPr="005D5A71" w:rsidRDefault="005D5A71" w:rsidP="005D5A71">
            <w:pPr>
              <w:spacing w:line="231" w:lineRule="exact"/>
              <w:rPr>
                <w:rFonts w:eastAsia="Times New Roman"/>
                <w:lang w:bidi="ru-RU"/>
              </w:rPr>
            </w:pPr>
            <w:r w:rsidRPr="005D5A71">
              <w:rPr>
                <w:rFonts w:eastAsia="Times New Roman"/>
                <w:lang w:bidi="ru-RU"/>
              </w:rPr>
              <w:t>Описывает психологию коллектива.</w:t>
            </w:r>
          </w:p>
        </w:tc>
      </w:tr>
      <w:tr w:rsidR="005D5A71" w:rsidRPr="005D5A71" w:rsidTr="005D5A71">
        <w:trPr>
          <w:trHeight w:val="253"/>
        </w:trPr>
        <w:tc>
          <w:tcPr>
            <w:tcW w:w="3653" w:type="dxa"/>
            <w:tcBorders>
              <w:top w:val="nil"/>
              <w:left w:val="single" w:sz="12" w:space="0" w:color="000000"/>
              <w:bottom w:val="nil"/>
              <w:right w:val="single" w:sz="4" w:space="0" w:color="000000"/>
            </w:tcBorders>
            <w:hideMark/>
          </w:tcPr>
          <w:p w:rsidR="005D5A71" w:rsidRPr="005D5A71" w:rsidRDefault="005D5A71" w:rsidP="005D5A71">
            <w:pPr>
              <w:spacing w:line="233" w:lineRule="exact"/>
              <w:rPr>
                <w:rFonts w:eastAsia="Times New Roman"/>
                <w:lang w:bidi="ru-RU"/>
              </w:rPr>
            </w:pPr>
            <w:r w:rsidRPr="005D5A71">
              <w:rPr>
                <w:rFonts w:eastAsia="Times New Roman"/>
                <w:lang w:bidi="ru-RU"/>
              </w:rPr>
              <w:t>эффективно общаться с коллегами,</w:t>
            </w:r>
          </w:p>
        </w:tc>
        <w:tc>
          <w:tcPr>
            <w:tcW w:w="5936" w:type="dxa"/>
            <w:tcBorders>
              <w:top w:val="nil"/>
              <w:left w:val="single" w:sz="4" w:space="0" w:color="000000"/>
              <w:bottom w:val="nil"/>
              <w:right w:val="single" w:sz="4" w:space="0" w:color="000000"/>
            </w:tcBorders>
            <w:hideMark/>
          </w:tcPr>
          <w:p w:rsidR="005D5A71" w:rsidRPr="005D5A71" w:rsidRDefault="005D5A71" w:rsidP="005D5A71">
            <w:pPr>
              <w:spacing w:line="233" w:lineRule="exact"/>
              <w:rPr>
                <w:rFonts w:eastAsia="Times New Roman"/>
                <w:lang w:bidi="ru-RU"/>
              </w:rPr>
            </w:pPr>
            <w:r w:rsidRPr="005D5A71">
              <w:rPr>
                <w:rFonts w:eastAsia="Times New Roman"/>
                <w:lang w:bidi="ru-RU"/>
              </w:rPr>
              <w:t>Определяет индивидуальные свойства личности.</w:t>
            </w:r>
          </w:p>
        </w:tc>
      </w:tr>
      <w:tr w:rsidR="005D5A71" w:rsidRPr="005D5A71" w:rsidTr="005D5A71">
        <w:trPr>
          <w:trHeight w:val="253"/>
        </w:trPr>
        <w:tc>
          <w:tcPr>
            <w:tcW w:w="3653" w:type="dxa"/>
            <w:tcBorders>
              <w:top w:val="nil"/>
              <w:left w:val="single" w:sz="12" w:space="0" w:color="000000"/>
              <w:bottom w:val="nil"/>
              <w:right w:val="single" w:sz="4" w:space="0" w:color="000000"/>
            </w:tcBorders>
            <w:hideMark/>
          </w:tcPr>
          <w:p w:rsidR="005D5A71" w:rsidRPr="005D5A71" w:rsidRDefault="005D5A71" w:rsidP="005D5A71">
            <w:pPr>
              <w:spacing w:line="233" w:lineRule="exact"/>
              <w:rPr>
                <w:rFonts w:eastAsia="Times New Roman"/>
                <w:lang w:bidi="ru-RU"/>
              </w:rPr>
            </w:pPr>
            <w:r w:rsidRPr="005D5A71">
              <w:rPr>
                <w:rFonts w:eastAsia="Times New Roman"/>
                <w:lang w:bidi="ru-RU"/>
              </w:rPr>
              <w:t>руководством.</w:t>
            </w:r>
          </w:p>
        </w:tc>
        <w:tc>
          <w:tcPr>
            <w:tcW w:w="5936" w:type="dxa"/>
            <w:tcBorders>
              <w:top w:val="nil"/>
              <w:left w:val="single" w:sz="4" w:space="0" w:color="000000"/>
              <w:bottom w:val="nil"/>
              <w:right w:val="single" w:sz="4" w:space="0" w:color="000000"/>
            </w:tcBorders>
            <w:hideMark/>
          </w:tcPr>
          <w:p w:rsidR="005D5A71" w:rsidRPr="005D5A71" w:rsidRDefault="005D5A71" w:rsidP="005D5A71">
            <w:pPr>
              <w:spacing w:line="233" w:lineRule="exact"/>
              <w:rPr>
                <w:rFonts w:eastAsia="Times New Roman"/>
                <w:lang w:bidi="ru-RU"/>
              </w:rPr>
            </w:pPr>
            <w:r w:rsidRPr="005D5A71">
              <w:rPr>
                <w:rFonts w:eastAsia="Times New Roman"/>
                <w:lang w:bidi="ru-RU"/>
              </w:rPr>
              <w:t>Представляет основы проектной деятельности</w:t>
            </w:r>
          </w:p>
        </w:tc>
      </w:tr>
      <w:tr w:rsidR="005D5A71" w:rsidRPr="005D5A71" w:rsidTr="005D5A71">
        <w:trPr>
          <w:trHeight w:val="253"/>
        </w:trPr>
        <w:tc>
          <w:tcPr>
            <w:tcW w:w="3653" w:type="dxa"/>
            <w:tcBorders>
              <w:top w:val="nil"/>
              <w:left w:val="single" w:sz="12" w:space="0" w:color="000000"/>
              <w:bottom w:val="nil"/>
              <w:right w:val="single" w:sz="4" w:space="0" w:color="000000"/>
            </w:tcBorders>
          </w:tcPr>
          <w:p w:rsidR="005D5A71" w:rsidRPr="005D5A71" w:rsidRDefault="005D5A71" w:rsidP="005D5A71">
            <w:pPr>
              <w:rPr>
                <w:rFonts w:eastAsia="Times New Roman"/>
                <w:sz w:val="18"/>
                <w:lang w:bidi="ru-RU"/>
              </w:rPr>
            </w:pPr>
          </w:p>
        </w:tc>
        <w:tc>
          <w:tcPr>
            <w:tcW w:w="5936" w:type="dxa"/>
            <w:tcBorders>
              <w:top w:val="nil"/>
              <w:left w:val="single" w:sz="4" w:space="0" w:color="000000"/>
              <w:bottom w:val="nil"/>
              <w:right w:val="single" w:sz="4" w:space="0" w:color="000000"/>
            </w:tcBorders>
            <w:hideMark/>
          </w:tcPr>
          <w:p w:rsidR="005D5A71" w:rsidRPr="005D5A71" w:rsidRDefault="005D5A71" w:rsidP="005D5A71">
            <w:pPr>
              <w:tabs>
                <w:tab w:val="left" w:pos="2656"/>
              </w:tabs>
              <w:spacing w:line="233" w:lineRule="exact"/>
              <w:rPr>
                <w:rFonts w:eastAsia="Times New Roman"/>
                <w:lang w:val="ru-RU" w:bidi="ru-RU"/>
              </w:rPr>
            </w:pPr>
            <w:r w:rsidRPr="005D5A71">
              <w:rPr>
                <w:rFonts w:eastAsia="Times New Roman"/>
                <w:lang w:val="ru-RU" w:bidi="ru-RU"/>
              </w:rPr>
              <w:t xml:space="preserve">Устанавливает </w:t>
            </w:r>
            <w:r w:rsidRPr="005D5A71">
              <w:rPr>
                <w:rFonts w:eastAsia="Times New Roman"/>
                <w:spacing w:val="28"/>
                <w:lang w:val="ru-RU" w:bidi="ru-RU"/>
              </w:rPr>
              <w:t xml:space="preserve"> </w:t>
            </w:r>
            <w:r w:rsidRPr="005D5A71">
              <w:rPr>
                <w:rFonts w:eastAsia="Times New Roman"/>
                <w:lang w:val="ru-RU" w:bidi="ru-RU"/>
              </w:rPr>
              <w:t xml:space="preserve">связь </w:t>
            </w:r>
            <w:r w:rsidRPr="005D5A71">
              <w:rPr>
                <w:rFonts w:eastAsia="Times New Roman"/>
                <w:spacing w:val="30"/>
                <w:lang w:val="ru-RU" w:bidi="ru-RU"/>
              </w:rPr>
              <w:t xml:space="preserve"> </w:t>
            </w:r>
            <w:r w:rsidRPr="005D5A71">
              <w:rPr>
                <w:rFonts w:eastAsia="Times New Roman"/>
                <w:lang w:val="ru-RU" w:bidi="ru-RU"/>
              </w:rPr>
              <w:t>в</w:t>
            </w:r>
            <w:r w:rsidRPr="005D5A71">
              <w:rPr>
                <w:rFonts w:eastAsia="Times New Roman"/>
                <w:lang w:val="ru-RU" w:bidi="ru-RU"/>
              </w:rPr>
              <w:tab/>
              <w:t>деловом общении с</w:t>
            </w:r>
            <w:r w:rsidRPr="005D5A71">
              <w:rPr>
                <w:rFonts w:eastAsia="Times New Roman"/>
                <w:spacing w:val="34"/>
                <w:lang w:val="ru-RU" w:bidi="ru-RU"/>
              </w:rPr>
              <w:t xml:space="preserve"> </w:t>
            </w:r>
            <w:r w:rsidRPr="005D5A71">
              <w:rPr>
                <w:rFonts w:eastAsia="Times New Roman"/>
                <w:lang w:val="ru-RU" w:bidi="ru-RU"/>
              </w:rPr>
              <w:t>коллегами,</w:t>
            </w:r>
          </w:p>
        </w:tc>
      </w:tr>
      <w:tr w:rsidR="005D5A71" w:rsidRPr="005D5A71" w:rsidTr="005D5A71">
        <w:trPr>
          <w:trHeight w:val="252"/>
        </w:trPr>
        <w:tc>
          <w:tcPr>
            <w:tcW w:w="3653" w:type="dxa"/>
            <w:tcBorders>
              <w:top w:val="nil"/>
              <w:left w:val="single" w:sz="12" w:space="0" w:color="000000"/>
              <w:bottom w:val="nil"/>
              <w:right w:val="single" w:sz="4" w:space="0" w:color="000000"/>
            </w:tcBorders>
          </w:tcPr>
          <w:p w:rsidR="005D5A71" w:rsidRPr="005D5A71" w:rsidRDefault="005D5A71" w:rsidP="005D5A71">
            <w:pPr>
              <w:rPr>
                <w:rFonts w:eastAsia="Times New Roman"/>
                <w:sz w:val="18"/>
                <w:lang w:val="ru-RU" w:bidi="ru-RU"/>
              </w:rPr>
            </w:pPr>
          </w:p>
        </w:tc>
        <w:tc>
          <w:tcPr>
            <w:tcW w:w="5936" w:type="dxa"/>
            <w:tcBorders>
              <w:top w:val="nil"/>
              <w:left w:val="single" w:sz="4" w:space="0" w:color="000000"/>
              <w:bottom w:val="nil"/>
              <w:right w:val="single" w:sz="4" w:space="0" w:color="000000"/>
            </w:tcBorders>
            <w:hideMark/>
          </w:tcPr>
          <w:p w:rsidR="005D5A71" w:rsidRPr="005D5A71" w:rsidRDefault="005D5A71" w:rsidP="005D5A71">
            <w:pPr>
              <w:spacing w:line="232" w:lineRule="exact"/>
              <w:rPr>
                <w:rFonts w:eastAsia="Times New Roman"/>
                <w:lang w:bidi="ru-RU"/>
              </w:rPr>
            </w:pPr>
            <w:r w:rsidRPr="005D5A71">
              <w:rPr>
                <w:rFonts w:eastAsia="Times New Roman"/>
                <w:lang w:bidi="ru-RU"/>
              </w:rPr>
              <w:t>руководством, клиентами.</w:t>
            </w:r>
          </w:p>
        </w:tc>
      </w:tr>
      <w:tr w:rsidR="005D5A71" w:rsidRPr="005D5A71" w:rsidTr="005D5A71">
        <w:trPr>
          <w:trHeight w:val="253"/>
        </w:trPr>
        <w:tc>
          <w:tcPr>
            <w:tcW w:w="3653" w:type="dxa"/>
            <w:tcBorders>
              <w:top w:val="nil"/>
              <w:left w:val="single" w:sz="12" w:space="0" w:color="000000"/>
              <w:bottom w:val="nil"/>
              <w:right w:val="single" w:sz="4" w:space="0" w:color="000000"/>
            </w:tcBorders>
          </w:tcPr>
          <w:p w:rsidR="005D5A71" w:rsidRPr="005D5A71" w:rsidRDefault="005D5A71" w:rsidP="005D5A71">
            <w:pPr>
              <w:rPr>
                <w:rFonts w:eastAsia="Times New Roman"/>
                <w:sz w:val="18"/>
                <w:lang w:bidi="ru-RU"/>
              </w:rPr>
            </w:pPr>
          </w:p>
        </w:tc>
        <w:tc>
          <w:tcPr>
            <w:tcW w:w="5936" w:type="dxa"/>
            <w:tcBorders>
              <w:top w:val="nil"/>
              <w:left w:val="single" w:sz="4" w:space="0" w:color="000000"/>
              <w:bottom w:val="nil"/>
              <w:right w:val="single" w:sz="4" w:space="0" w:color="000000"/>
            </w:tcBorders>
            <w:hideMark/>
          </w:tcPr>
          <w:p w:rsidR="005D5A71" w:rsidRPr="005D5A71" w:rsidRDefault="005D5A71" w:rsidP="005D5A71">
            <w:pPr>
              <w:spacing w:line="233" w:lineRule="exact"/>
              <w:rPr>
                <w:rFonts w:eastAsia="Times New Roman"/>
                <w:lang w:bidi="ru-RU"/>
              </w:rPr>
            </w:pPr>
            <w:r w:rsidRPr="005D5A71">
              <w:rPr>
                <w:rFonts w:eastAsia="Times New Roman"/>
                <w:lang w:bidi="ru-RU"/>
              </w:rPr>
              <w:t>Участвует в работе</w:t>
            </w:r>
          </w:p>
        </w:tc>
      </w:tr>
      <w:tr w:rsidR="005D5A71" w:rsidRPr="005D5A71" w:rsidTr="005D5A71">
        <w:trPr>
          <w:trHeight w:val="253"/>
        </w:trPr>
        <w:tc>
          <w:tcPr>
            <w:tcW w:w="3653" w:type="dxa"/>
            <w:tcBorders>
              <w:top w:val="nil"/>
              <w:left w:val="single" w:sz="12" w:space="0" w:color="000000"/>
              <w:bottom w:val="nil"/>
              <w:right w:val="single" w:sz="4" w:space="0" w:color="000000"/>
            </w:tcBorders>
          </w:tcPr>
          <w:p w:rsidR="005D5A71" w:rsidRPr="005D5A71" w:rsidRDefault="005D5A71" w:rsidP="005D5A71">
            <w:pPr>
              <w:rPr>
                <w:rFonts w:eastAsia="Times New Roman"/>
                <w:sz w:val="18"/>
                <w:lang w:bidi="ru-RU"/>
              </w:rPr>
            </w:pPr>
          </w:p>
        </w:tc>
        <w:tc>
          <w:tcPr>
            <w:tcW w:w="5936" w:type="dxa"/>
            <w:tcBorders>
              <w:top w:val="nil"/>
              <w:left w:val="single" w:sz="4" w:space="0" w:color="000000"/>
              <w:bottom w:val="nil"/>
              <w:right w:val="single" w:sz="4" w:space="0" w:color="000000"/>
            </w:tcBorders>
            <w:hideMark/>
          </w:tcPr>
          <w:p w:rsidR="005D5A71" w:rsidRPr="005D5A71" w:rsidRDefault="005D5A71" w:rsidP="005D5A71">
            <w:pPr>
              <w:spacing w:line="233" w:lineRule="exact"/>
              <w:rPr>
                <w:rFonts w:eastAsia="Times New Roman"/>
                <w:lang w:bidi="ru-RU"/>
              </w:rPr>
            </w:pPr>
            <w:r w:rsidRPr="005D5A71">
              <w:rPr>
                <w:rFonts w:eastAsia="Times New Roman"/>
                <w:lang w:bidi="ru-RU"/>
              </w:rPr>
              <w:t>коллектива и команды</w:t>
            </w:r>
          </w:p>
        </w:tc>
      </w:tr>
      <w:tr w:rsidR="005D5A71" w:rsidRPr="005D5A71" w:rsidTr="005D5A71">
        <w:trPr>
          <w:trHeight w:val="253"/>
        </w:trPr>
        <w:tc>
          <w:tcPr>
            <w:tcW w:w="3653" w:type="dxa"/>
            <w:tcBorders>
              <w:top w:val="nil"/>
              <w:left w:val="single" w:sz="12" w:space="0" w:color="000000"/>
              <w:bottom w:val="nil"/>
              <w:right w:val="single" w:sz="4" w:space="0" w:color="000000"/>
            </w:tcBorders>
          </w:tcPr>
          <w:p w:rsidR="005D5A71" w:rsidRPr="005D5A71" w:rsidRDefault="005D5A71" w:rsidP="005D5A71">
            <w:pPr>
              <w:rPr>
                <w:rFonts w:eastAsia="Times New Roman"/>
                <w:sz w:val="18"/>
                <w:lang w:bidi="ru-RU"/>
              </w:rPr>
            </w:pPr>
          </w:p>
        </w:tc>
        <w:tc>
          <w:tcPr>
            <w:tcW w:w="5936" w:type="dxa"/>
            <w:tcBorders>
              <w:top w:val="nil"/>
              <w:left w:val="single" w:sz="4" w:space="0" w:color="000000"/>
              <w:bottom w:val="nil"/>
              <w:right w:val="single" w:sz="4" w:space="0" w:color="000000"/>
            </w:tcBorders>
            <w:hideMark/>
          </w:tcPr>
          <w:p w:rsidR="005D5A71" w:rsidRPr="005D5A71" w:rsidRDefault="005D5A71" w:rsidP="005D5A71">
            <w:pPr>
              <w:spacing w:line="233" w:lineRule="exact"/>
              <w:rPr>
                <w:rFonts w:eastAsia="Times New Roman"/>
                <w:lang w:val="ru-RU" w:bidi="ru-RU"/>
              </w:rPr>
            </w:pPr>
            <w:r w:rsidRPr="005D5A71">
              <w:rPr>
                <w:rFonts w:eastAsia="Times New Roman"/>
                <w:lang w:val="ru-RU" w:bidi="ru-RU"/>
              </w:rPr>
              <w:t>для эффективного решения деловых задач.</w:t>
            </w:r>
          </w:p>
        </w:tc>
      </w:tr>
      <w:tr w:rsidR="005D5A71" w:rsidRPr="005D5A71" w:rsidTr="005D5A71">
        <w:trPr>
          <w:trHeight w:val="253"/>
        </w:trPr>
        <w:tc>
          <w:tcPr>
            <w:tcW w:w="3653" w:type="dxa"/>
            <w:tcBorders>
              <w:top w:val="nil"/>
              <w:left w:val="single" w:sz="12" w:space="0" w:color="000000"/>
              <w:bottom w:val="single" w:sz="12" w:space="0" w:color="000000"/>
              <w:right w:val="single" w:sz="4" w:space="0" w:color="000000"/>
            </w:tcBorders>
          </w:tcPr>
          <w:p w:rsidR="005D5A71" w:rsidRPr="005D5A71" w:rsidRDefault="005D5A71" w:rsidP="005D5A71">
            <w:pPr>
              <w:rPr>
                <w:rFonts w:eastAsia="Times New Roman"/>
                <w:sz w:val="18"/>
                <w:lang w:val="ru-RU" w:bidi="ru-RU"/>
              </w:rPr>
            </w:pPr>
          </w:p>
        </w:tc>
        <w:tc>
          <w:tcPr>
            <w:tcW w:w="5936" w:type="dxa"/>
            <w:tcBorders>
              <w:top w:val="nil"/>
              <w:left w:val="single" w:sz="4" w:space="0" w:color="000000"/>
              <w:bottom w:val="single" w:sz="12" w:space="0" w:color="000000"/>
              <w:right w:val="single" w:sz="4" w:space="0" w:color="000000"/>
            </w:tcBorders>
            <w:hideMark/>
          </w:tcPr>
          <w:p w:rsidR="005D5A71" w:rsidRPr="005D5A71" w:rsidRDefault="005D5A71" w:rsidP="005D5A71">
            <w:pPr>
              <w:spacing w:line="234" w:lineRule="exact"/>
              <w:rPr>
                <w:rFonts w:eastAsia="Times New Roman"/>
                <w:lang w:bidi="ru-RU"/>
              </w:rPr>
            </w:pPr>
            <w:r w:rsidRPr="005D5A71">
              <w:rPr>
                <w:rFonts w:eastAsia="Times New Roman"/>
                <w:lang w:bidi="ru-RU"/>
              </w:rPr>
              <w:t>Проводит планирование профессиональной деятельности</w:t>
            </w:r>
          </w:p>
        </w:tc>
      </w:tr>
    </w:tbl>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600" w:bottom="1240" w:left="1180" w:header="710" w:footer="1056" w:gutter="0"/>
          <w:cols w:space="720"/>
        </w:sectPr>
      </w:pPr>
    </w:p>
    <w:p w:rsidR="005D5A71" w:rsidRPr="005D5A71" w:rsidRDefault="005D5A71" w:rsidP="005D5A71">
      <w:pPr>
        <w:widowControl w:val="0"/>
        <w:autoSpaceDE w:val="0"/>
        <w:autoSpaceDN w:val="0"/>
        <w:spacing w:before="82" w:after="0" w:line="240" w:lineRule="auto"/>
        <w:ind w:right="244"/>
        <w:jc w:val="right"/>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lastRenderedPageBreak/>
        <w:t>ПРИЛОЖЕНИЕ 13</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6"/>
          <w:szCs w:val="24"/>
          <w:lang w:eastAsia="ru-RU" w:bidi="ru-RU"/>
        </w:rPr>
      </w:pP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b/>
          <w:sz w:val="34"/>
          <w:szCs w:val="24"/>
          <w:lang w:eastAsia="ru-RU" w:bidi="ru-RU"/>
        </w:rPr>
      </w:pPr>
    </w:p>
    <w:p w:rsidR="005D5A71" w:rsidRPr="005D5A71" w:rsidRDefault="005D5A71" w:rsidP="005D5A71">
      <w:pPr>
        <w:widowControl w:val="0"/>
        <w:autoSpaceDE w:val="0"/>
        <w:autoSpaceDN w:val="0"/>
        <w:spacing w:before="1" w:after="0" w:line="240" w:lineRule="auto"/>
        <w:ind w:right="2080"/>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РАБОЧАЯ ПРОГРАММА ПРОФЕССИОНАЛЬНОГО МОДУЛЯ</w:t>
      </w:r>
    </w:p>
    <w:p w:rsidR="005D5A71" w:rsidRPr="005D5A71" w:rsidRDefault="005D5A71" w:rsidP="005D5A71">
      <w:pPr>
        <w:widowControl w:val="0"/>
        <w:autoSpaceDE w:val="0"/>
        <w:autoSpaceDN w:val="0"/>
        <w:spacing w:before="10" w:after="0" w:line="240" w:lineRule="auto"/>
        <w:rPr>
          <w:rFonts w:ascii="Times New Roman" w:eastAsia="Times New Roman" w:hAnsi="Times New Roman" w:cs="Times New Roman"/>
          <w:b/>
          <w:sz w:val="23"/>
          <w:szCs w:val="24"/>
          <w:lang w:eastAsia="ru-RU" w:bidi="ru-RU"/>
        </w:rPr>
      </w:pPr>
    </w:p>
    <w:p w:rsidR="005D5A71" w:rsidRPr="005D5A71" w:rsidRDefault="005D5A71" w:rsidP="005D5A71">
      <w:pPr>
        <w:widowControl w:val="0"/>
        <w:autoSpaceDE w:val="0"/>
        <w:autoSpaceDN w:val="0"/>
        <w:spacing w:after="0" w:line="240" w:lineRule="auto"/>
        <w:ind w:right="2080"/>
        <w:jc w:val="center"/>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«ПМ.04 ГАЗОВАЯ СВАРКА (НАПЛАВКА)»</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5D5A71" w:rsidRPr="005D5A71" w:rsidRDefault="005D5A71" w:rsidP="005D5A71">
      <w:pPr>
        <w:widowControl w:val="0"/>
        <w:autoSpaceDE w:val="0"/>
        <w:autoSpaceDN w:val="0"/>
        <w:spacing w:before="183" w:after="0" w:line="240" w:lineRule="auto"/>
        <w:ind w:right="2080"/>
        <w:jc w:val="center"/>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2020 г.</w:t>
      </w:r>
    </w:p>
    <w:p w:rsidR="005D5A71" w:rsidRPr="005D5A71" w:rsidRDefault="005D5A71" w:rsidP="005D5A71">
      <w:pPr>
        <w:spacing w:after="0" w:line="240" w:lineRule="auto"/>
        <w:rPr>
          <w:rFonts w:ascii="Times New Roman" w:eastAsia="Times New Roman" w:hAnsi="Times New Roman" w:cs="Times New Roman"/>
          <w:lang w:eastAsia="ru-RU" w:bidi="ru-RU"/>
        </w:rPr>
        <w:sectPr w:rsidR="005D5A71" w:rsidRPr="005D5A71">
          <w:pgSz w:w="11910" w:h="16840"/>
          <w:pgMar w:top="1160" w:right="600" w:bottom="1240" w:left="1180" w:header="710" w:footer="1056" w:gutter="0"/>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7"/>
          <w:szCs w:val="24"/>
          <w:lang w:eastAsia="ru-RU" w:bidi="ru-RU"/>
        </w:rPr>
      </w:pPr>
    </w:p>
    <w:p w:rsidR="005D5A71" w:rsidRPr="005D5A71" w:rsidRDefault="005D5A71" w:rsidP="005D5A71">
      <w:pPr>
        <w:widowControl w:val="0"/>
        <w:autoSpaceDE w:val="0"/>
        <w:autoSpaceDN w:val="0"/>
        <w:spacing w:before="89" w:after="0" w:line="240" w:lineRule="auto"/>
        <w:ind w:right="2080"/>
        <w:jc w:val="center"/>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СОДЕРЖАНИЕ</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b/>
          <w:sz w:val="15"/>
          <w:szCs w:val="24"/>
          <w:lang w:eastAsia="ru-RU" w:bidi="ru-RU"/>
        </w:rPr>
      </w:pPr>
    </w:p>
    <w:p w:rsidR="005D5A71" w:rsidRPr="005D5A71" w:rsidRDefault="005D5A71" w:rsidP="00284ED8">
      <w:pPr>
        <w:widowControl w:val="0"/>
        <w:numPr>
          <w:ilvl w:val="0"/>
          <w:numId w:val="334"/>
        </w:numPr>
        <w:tabs>
          <w:tab w:val="left" w:pos="763"/>
          <w:tab w:val="left" w:pos="9530"/>
        </w:tabs>
        <w:autoSpaceDE w:val="0"/>
        <w:autoSpaceDN w:val="0"/>
        <w:spacing w:before="90" w:after="0" w:line="240" w:lineRule="auto"/>
        <w:ind w:right="533"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ОБЩАЯ ХАРАКТЕРИСТИКА РАБОЧЕЙ</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ПРОГРАММЫ</w:t>
      </w:r>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17"/>
          <w:sz w:val="24"/>
          <w:lang w:eastAsia="ru-RU" w:bidi="ru-RU"/>
        </w:rPr>
        <w:t xml:space="preserve">. </w:t>
      </w:r>
      <w:r w:rsidRPr="005D5A71">
        <w:rPr>
          <w:rFonts w:ascii="Times New Roman" w:eastAsia="Times New Roman" w:hAnsi="Times New Roman" w:cs="Times New Roman"/>
          <w:sz w:val="24"/>
          <w:lang w:eastAsia="ru-RU" w:bidi="ru-RU"/>
        </w:rPr>
        <w:t>ПРОФЕССИОНАЛЬНОГО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МОДУЛЯ</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16"/>
          <w:szCs w:val="24"/>
          <w:lang w:eastAsia="ru-RU" w:bidi="ru-RU"/>
        </w:rPr>
      </w:pPr>
    </w:p>
    <w:p w:rsidR="005D5A71" w:rsidRPr="005D5A71" w:rsidRDefault="005D5A71" w:rsidP="00284ED8">
      <w:pPr>
        <w:widowControl w:val="0"/>
        <w:numPr>
          <w:ilvl w:val="0"/>
          <w:numId w:val="334"/>
        </w:numPr>
        <w:tabs>
          <w:tab w:val="left" w:pos="704"/>
        </w:tabs>
        <w:autoSpaceDE w:val="0"/>
        <w:autoSpaceDN w:val="0"/>
        <w:spacing w:before="90" w:after="0" w:line="240" w:lineRule="auto"/>
        <w:ind w:left="703"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СТРУКТУРА И СОДЕРЖАНИЕ ПРОФЕССИОНАЛЬНОГО</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МОДУЛЯ</w:t>
      </w: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38"/>
          <w:szCs w:val="24"/>
          <w:lang w:eastAsia="ru-RU" w:bidi="ru-RU"/>
        </w:rPr>
      </w:pPr>
    </w:p>
    <w:p w:rsidR="005D5A71" w:rsidRPr="005D5A71" w:rsidRDefault="005D5A71" w:rsidP="00284ED8">
      <w:pPr>
        <w:widowControl w:val="0"/>
        <w:numPr>
          <w:ilvl w:val="0"/>
          <w:numId w:val="334"/>
        </w:numPr>
        <w:tabs>
          <w:tab w:val="left" w:pos="763"/>
        </w:tabs>
        <w:autoSpaceDE w:val="0"/>
        <w:autoSpaceDN w:val="0"/>
        <w:spacing w:after="0" w:line="240" w:lineRule="auto"/>
        <w:ind w:left="762" w:hanging="2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УСЛОВИЯ РЕАЛИЗАЦИИ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ПРОГРАММЫ</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 w:val="27"/>
          <w:szCs w:val="24"/>
          <w:lang w:eastAsia="ru-RU" w:bidi="ru-RU"/>
        </w:rPr>
      </w:pPr>
    </w:p>
    <w:p w:rsidR="005D5A71" w:rsidRPr="005D5A71" w:rsidRDefault="005D5A71" w:rsidP="00284ED8">
      <w:pPr>
        <w:widowControl w:val="0"/>
        <w:numPr>
          <w:ilvl w:val="0"/>
          <w:numId w:val="334"/>
        </w:numPr>
        <w:tabs>
          <w:tab w:val="left" w:pos="763"/>
        </w:tabs>
        <w:autoSpaceDE w:val="0"/>
        <w:autoSpaceDN w:val="0"/>
        <w:spacing w:after="0" w:line="240" w:lineRule="auto"/>
        <w:ind w:right="851"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КОНТРОЛЬ И ОЦЕНКА РЕЗУЛЬТАТОВ ОСВОЕНИЯ ПРОФЕССИОНАЛЬНОГО МОДУЛЯ (ВИДА ДЕЯТЕЛЬНОСТИ)</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600" w:bottom="1240" w:left="1180" w:header="710" w:footer="1056" w:gutter="0"/>
          <w:cols w:space="720"/>
        </w:sectPr>
      </w:pPr>
    </w:p>
    <w:p w:rsidR="005D5A71" w:rsidRPr="005D5A71" w:rsidRDefault="005D5A71" w:rsidP="00284ED8">
      <w:pPr>
        <w:widowControl w:val="0"/>
        <w:numPr>
          <w:ilvl w:val="0"/>
          <w:numId w:val="335"/>
        </w:numPr>
        <w:tabs>
          <w:tab w:val="left" w:pos="520"/>
        </w:tabs>
        <w:autoSpaceDE w:val="0"/>
        <w:autoSpaceDN w:val="0"/>
        <w:spacing w:before="81" w:after="0" w:line="240" w:lineRule="auto"/>
        <w:ind w:right="443" w:hanging="536"/>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ОБЩАЯ ХАРАКТЕРИСТИКА РАБОЧЕЙ РОГРАММЫ ПРОФЕССИОНАЛЬНОГО МОДУЛЯ «ПМ.04  ГАЗОВАЯ</w:t>
      </w:r>
      <w:r w:rsidRPr="005D5A71">
        <w:rPr>
          <w:rFonts w:ascii="Times New Roman" w:eastAsia="Times New Roman" w:hAnsi="Times New Roman" w:cs="Times New Roman"/>
          <w:b/>
          <w:bCs/>
          <w:spacing w:val="-9"/>
          <w:sz w:val="28"/>
          <w:szCs w:val="28"/>
          <w:lang w:eastAsia="ru-RU" w:bidi="ru-RU"/>
        </w:rPr>
        <w:t xml:space="preserve"> </w:t>
      </w:r>
      <w:r w:rsidRPr="005D5A71">
        <w:rPr>
          <w:rFonts w:ascii="Times New Roman" w:eastAsia="Times New Roman" w:hAnsi="Times New Roman" w:cs="Times New Roman"/>
          <w:b/>
          <w:bCs/>
          <w:sz w:val="28"/>
          <w:szCs w:val="28"/>
          <w:lang w:eastAsia="ru-RU" w:bidi="ru-RU"/>
        </w:rPr>
        <w:t>СВАРКА</w:t>
      </w:r>
    </w:p>
    <w:p w:rsidR="005D5A71" w:rsidRPr="005D5A71" w:rsidRDefault="005D5A71" w:rsidP="005D5A71">
      <w:pPr>
        <w:widowControl w:val="0"/>
        <w:autoSpaceDE w:val="0"/>
        <w:autoSpaceDN w:val="0"/>
        <w:spacing w:after="0" w:line="318" w:lineRule="exact"/>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8"/>
          <w:lang w:eastAsia="ru-RU" w:bidi="ru-RU"/>
        </w:rPr>
        <w:t>(НАПЛАВКА)»</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b/>
          <w:sz w:val="23"/>
          <w:szCs w:val="24"/>
          <w:lang w:eastAsia="ru-RU" w:bidi="ru-RU"/>
        </w:rPr>
      </w:pPr>
    </w:p>
    <w:p w:rsidR="005D5A71" w:rsidRPr="005D5A71" w:rsidRDefault="005D5A71" w:rsidP="00284ED8">
      <w:pPr>
        <w:widowControl w:val="0"/>
        <w:numPr>
          <w:ilvl w:val="1"/>
          <w:numId w:val="335"/>
        </w:numPr>
        <w:tabs>
          <w:tab w:val="left" w:pos="659"/>
        </w:tabs>
        <w:autoSpaceDE w:val="0"/>
        <w:autoSpaceDN w:val="0"/>
        <w:spacing w:before="1" w:after="0" w:line="274" w:lineRule="exact"/>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Область применения программы</w:t>
      </w:r>
    </w:p>
    <w:p w:rsidR="005D5A71" w:rsidRPr="005D5A71" w:rsidRDefault="005D5A71" w:rsidP="005D5A71">
      <w:pPr>
        <w:widowControl w:val="0"/>
        <w:autoSpaceDE w:val="0"/>
        <w:autoSpaceDN w:val="0"/>
        <w:spacing w:after="0" w:line="240" w:lineRule="auto"/>
        <w:ind w:right="245"/>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Рабочая программа профессионального модуля является частью основной образовательной программы в соответствии с ФГОС СПО 15.01.05 Сварщик (ручной и частично механизированной сварки</w:t>
      </w:r>
      <w:r w:rsidRPr="005D5A71">
        <w:rPr>
          <w:rFonts w:ascii="Times New Roman" w:eastAsia="Times New Roman" w:hAnsi="Times New Roman" w:cs="Times New Roman"/>
          <w:spacing w:val="-2"/>
          <w:sz w:val="24"/>
          <w:szCs w:val="24"/>
          <w:lang w:eastAsia="ru-RU" w:bidi="ru-RU"/>
        </w:rPr>
        <w:t xml:space="preserve"> </w:t>
      </w:r>
      <w:r w:rsidRPr="005D5A71">
        <w:rPr>
          <w:rFonts w:ascii="Times New Roman" w:eastAsia="Times New Roman" w:hAnsi="Times New Roman" w:cs="Times New Roman"/>
          <w:sz w:val="24"/>
          <w:szCs w:val="24"/>
          <w:lang w:eastAsia="ru-RU" w:bidi="ru-RU"/>
        </w:rPr>
        <w:t>(наплавки))</w:t>
      </w: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1"/>
          <w:numId w:val="335"/>
        </w:numPr>
        <w:tabs>
          <w:tab w:val="left" w:pos="659"/>
        </w:tabs>
        <w:autoSpaceDE w:val="0"/>
        <w:autoSpaceDN w:val="0"/>
        <w:spacing w:after="0" w:line="274" w:lineRule="exact"/>
        <w:ind w:hanging="421"/>
        <w:jc w:val="both"/>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Цель и планируемые результаты освоения профессионального</w:t>
      </w:r>
      <w:r w:rsidRPr="005D5A71">
        <w:rPr>
          <w:rFonts w:ascii="Times New Roman" w:eastAsia="Times New Roman" w:hAnsi="Times New Roman" w:cs="Times New Roman"/>
          <w:b/>
          <w:bCs/>
          <w:spacing w:val="-5"/>
          <w:sz w:val="24"/>
          <w:szCs w:val="24"/>
          <w:lang w:eastAsia="ru-RU" w:bidi="ru-RU"/>
        </w:rPr>
        <w:t xml:space="preserve"> </w:t>
      </w:r>
      <w:r w:rsidRPr="005D5A71">
        <w:rPr>
          <w:rFonts w:ascii="Times New Roman" w:eastAsia="Times New Roman" w:hAnsi="Times New Roman" w:cs="Times New Roman"/>
          <w:b/>
          <w:bCs/>
          <w:sz w:val="24"/>
          <w:szCs w:val="24"/>
          <w:lang w:eastAsia="ru-RU" w:bidi="ru-RU"/>
        </w:rPr>
        <w:t>модуля</w:t>
      </w:r>
    </w:p>
    <w:p w:rsidR="005D5A71" w:rsidRPr="005D5A71" w:rsidRDefault="005D5A71" w:rsidP="005D5A71">
      <w:pPr>
        <w:widowControl w:val="0"/>
        <w:autoSpaceDE w:val="0"/>
        <w:autoSpaceDN w:val="0"/>
        <w:spacing w:after="0" w:line="240" w:lineRule="auto"/>
        <w:ind w:right="250"/>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изучения программы профессионального модуля студент должен освоить вид деятельности частично механизированная сварка (наплавка) плавлением и соответствующие ему профессиональные компетенции:</w:t>
      </w: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4"/>
          <w:szCs w:val="24"/>
          <w:lang w:eastAsia="ru-RU" w:bidi="ru-RU"/>
        </w:r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2"/>
        <w:gridCol w:w="8215"/>
      </w:tblGrid>
      <w:tr w:rsidR="005D5A71" w:rsidRPr="005D5A71" w:rsidTr="005D5A71">
        <w:trPr>
          <w:trHeight w:val="275"/>
        </w:trPr>
        <w:tc>
          <w:tcPr>
            <w:tcW w:w="1642"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Код</w:t>
            </w:r>
          </w:p>
        </w:tc>
        <w:tc>
          <w:tcPr>
            <w:tcW w:w="8215"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Профессиональные компетенции</w:t>
            </w:r>
          </w:p>
        </w:tc>
      </w:tr>
      <w:tr w:rsidR="005D5A71" w:rsidRPr="005D5A71" w:rsidTr="005D5A71">
        <w:trPr>
          <w:trHeight w:val="829"/>
        </w:trPr>
        <w:tc>
          <w:tcPr>
            <w:tcW w:w="1642" w:type="dxa"/>
            <w:tcBorders>
              <w:top w:val="single" w:sz="12" w:space="0" w:color="000000"/>
              <w:left w:val="single" w:sz="12" w:space="0" w:color="000000"/>
              <w:bottom w:val="single" w:sz="4" w:space="0" w:color="000000"/>
              <w:right w:val="single" w:sz="4" w:space="0" w:color="000000"/>
            </w:tcBorders>
            <w:hideMark/>
          </w:tcPr>
          <w:p w:rsidR="005D5A71" w:rsidRPr="005D5A71" w:rsidRDefault="005D5A71" w:rsidP="005D5A71">
            <w:pPr>
              <w:spacing w:before="202"/>
              <w:ind w:right="423"/>
              <w:jc w:val="right"/>
              <w:rPr>
                <w:rFonts w:eastAsia="Times New Roman"/>
                <w:lang w:bidi="ru-RU"/>
              </w:rPr>
            </w:pPr>
            <w:r w:rsidRPr="005D5A71">
              <w:rPr>
                <w:rFonts w:eastAsia="Times New Roman"/>
                <w:lang w:bidi="ru-RU"/>
              </w:rPr>
              <w:t>ПК 5.1.</w:t>
            </w:r>
          </w:p>
        </w:tc>
        <w:tc>
          <w:tcPr>
            <w:tcW w:w="8215" w:type="dxa"/>
            <w:tcBorders>
              <w:top w:val="single" w:sz="12" w:space="0" w:color="000000"/>
              <w:left w:val="single" w:sz="4" w:space="0" w:color="000000"/>
              <w:bottom w:val="single" w:sz="4" w:space="0" w:color="000000"/>
              <w:right w:val="single" w:sz="12" w:space="0" w:color="000000"/>
            </w:tcBorders>
            <w:hideMark/>
          </w:tcPr>
          <w:p w:rsidR="005D5A71" w:rsidRPr="005D5A71" w:rsidRDefault="005D5A71" w:rsidP="005D5A71">
            <w:pPr>
              <w:tabs>
                <w:tab w:val="left" w:pos="1498"/>
                <w:tab w:val="left" w:pos="2565"/>
                <w:tab w:val="left" w:pos="3483"/>
                <w:tab w:val="left" w:pos="4824"/>
                <w:tab w:val="left" w:pos="5853"/>
                <w:tab w:val="left" w:pos="6324"/>
                <w:tab w:val="left" w:pos="7986"/>
              </w:tabs>
              <w:ind w:right="77"/>
              <w:rPr>
                <w:rFonts w:eastAsia="Times New Roman"/>
                <w:lang w:val="ru-RU" w:bidi="ru-RU"/>
              </w:rPr>
            </w:pPr>
            <w:r w:rsidRPr="005D5A71">
              <w:rPr>
                <w:rFonts w:eastAsia="Times New Roman"/>
                <w:lang w:val="ru-RU" w:bidi="ru-RU"/>
              </w:rPr>
              <w:t>Выполнять</w:t>
            </w:r>
            <w:r w:rsidRPr="005D5A71">
              <w:rPr>
                <w:rFonts w:eastAsia="Times New Roman"/>
                <w:lang w:val="ru-RU" w:bidi="ru-RU"/>
              </w:rPr>
              <w:tab/>
              <w:t>газовую</w:t>
            </w:r>
            <w:r w:rsidRPr="005D5A71">
              <w:rPr>
                <w:rFonts w:eastAsia="Times New Roman"/>
                <w:lang w:val="ru-RU" w:bidi="ru-RU"/>
              </w:rPr>
              <w:tab/>
              <w:t>сварку</w:t>
            </w:r>
            <w:r w:rsidRPr="005D5A71">
              <w:rPr>
                <w:rFonts w:eastAsia="Times New Roman"/>
                <w:lang w:val="ru-RU" w:bidi="ru-RU"/>
              </w:rPr>
              <w:tab/>
              <w:t>различных</w:t>
            </w:r>
            <w:r w:rsidRPr="005D5A71">
              <w:rPr>
                <w:rFonts w:eastAsia="Times New Roman"/>
                <w:lang w:val="ru-RU" w:bidi="ru-RU"/>
              </w:rPr>
              <w:tab/>
              <w:t>деталей</w:t>
            </w:r>
            <w:r w:rsidRPr="005D5A71">
              <w:rPr>
                <w:rFonts w:eastAsia="Times New Roman"/>
                <w:lang w:val="ru-RU" w:bidi="ru-RU"/>
              </w:rPr>
              <w:tab/>
              <w:t>из</w:t>
            </w:r>
            <w:r w:rsidRPr="005D5A71">
              <w:rPr>
                <w:rFonts w:eastAsia="Times New Roman"/>
                <w:lang w:val="ru-RU" w:bidi="ru-RU"/>
              </w:rPr>
              <w:tab/>
              <w:t>углеродистых</w:t>
            </w:r>
            <w:r w:rsidRPr="005D5A71">
              <w:rPr>
                <w:rFonts w:eastAsia="Times New Roman"/>
                <w:lang w:val="ru-RU" w:bidi="ru-RU"/>
              </w:rPr>
              <w:tab/>
            </w:r>
            <w:r w:rsidRPr="005D5A71">
              <w:rPr>
                <w:rFonts w:eastAsia="Times New Roman"/>
                <w:spacing w:val="-17"/>
                <w:lang w:val="ru-RU" w:bidi="ru-RU"/>
              </w:rPr>
              <w:t xml:space="preserve">и </w:t>
            </w:r>
            <w:r w:rsidRPr="005D5A71">
              <w:rPr>
                <w:rFonts w:eastAsia="Times New Roman"/>
                <w:lang w:val="ru-RU" w:bidi="ru-RU"/>
              </w:rPr>
              <w:t>конструкционных сталей во всех пространственных положениях</w:t>
            </w:r>
            <w:r w:rsidRPr="005D5A71">
              <w:rPr>
                <w:rFonts w:eastAsia="Times New Roman"/>
                <w:spacing w:val="39"/>
                <w:lang w:val="ru-RU" w:bidi="ru-RU"/>
              </w:rPr>
              <w:t xml:space="preserve"> </w:t>
            </w:r>
            <w:r w:rsidRPr="005D5A71">
              <w:rPr>
                <w:rFonts w:eastAsia="Times New Roman"/>
                <w:lang w:val="ru-RU" w:bidi="ru-RU"/>
              </w:rPr>
              <w:t>сварного</w:t>
            </w:r>
          </w:p>
          <w:p w:rsidR="005D5A71" w:rsidRPr="005D5A71" w:rsidRDefault="005D5A71" w:rsidP="005D5A71">
            <w:pPr>
              <w:spacing w:line="264" w:lineRule="exact"/>
              <w:rPr>
                <w:rFonts w:eastAsia="Times New Roman"/>
                <w:lang w:bidi="ru-RU"/>
              </w:rPr>
            </w:pPr>
            <w:r w:rsidRPr="005D5A71">
              <w:rPr>
                <w:rFonts w:eastAsia="Times New Roman"/>
                <w:lang w:bidi="ru-RU"/>
              </w:rPr>
              <w:t>шва.</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before="63"/>
              <w:ind w:right="423"/>
              <w:jc w:val="right"/>
              <w:rPr>
                <w:rFonts w:eastAsia="Times New Roman"/>
                <w:lang w:bidi="ru-RU"/>
              </w:rPr>
            </w:pPr>
            <w:r w:rsidRPr="005D5A71">
              <w:rPr>
                <w:rFonts w:eastAsia="Times New Roman"/>
                <w:lang w:bidi="ru-RU"/>
              </w:rPr>
              <w:t>ПК 5.2.</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Выполнять газовую сварку различных деталей из цветных металлов 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сплавов во всех пространственных положениях сварного шва.</w:t>
            </w:r>
          </w:p>
        </w:tc>
      </w:tr>
      <w:tr w:rsidR="005D5A71" w:rsidRPr="005D5A71" w:rsidTr="005D5A71">
        <w:trPr>
          <w:trHeight w:val="414"/>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70" w:lineRule="exact"/>
              <w:ind w:right="423"/>
              <w:jc w:val="right"/>
              <w:rPr>
                <w:rFonts w:eastAsia="Times New Roman"/>
                <w:lang w:bidi="ru-RU"/>
              </w:rPr>
            </w:pPr>
            <w:r w:rsidRPr="005D5A71">
              <w:rPr>
                <w:rFonts w:eastAsia="Times New Roman"/>
                <w:lang w:bidi="ru-RU"/>
              </w:rPr>
              <w:t>ПК 5.3.</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Выполнять газовую наплавку.</w:t>
            </w:r>
          </w:p>
        </w:tc>
      </w:tr>
    </w:tbl>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Освоение профессионального модуля направлено на развитие общих компетенций:</w:t>
      </w: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2"/>
        <w:gridCol w:w="8215"/>
      </w:tblGrid>
      <w:tr w:rsidR="005D5A71" w:rsidRPr="005D5A71" w:rsidTr="005D5A71">
        <w:trPr>
          <w:trHeight w:val="274"/>
        </w:trPr>
        <w:tc>
          <w:tcPr>
            <w:tcW w:w="1642"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Код</w:t>
            </w:r>
          </w:p>
        </w:tc>
        <w:tc>
          <w:tcPr>
            <w:tcW w:w="8215"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55" w:lineRule="exact"/>
              <w:rPr>
                <w:rFonts w:eastAsia="Times New Roman"/>
                <w:b/>
                <w:lang w:bidi="ru-RU"/>
              </w:rPr>
            </w:pPr>
            <w:r w:rsidRPr="005D5A71">
              <w:rPr>
                <w:rFonts w:eastAsia="Times New Roman"/>
                <w:b/>
                <w:lang w:bidi="ru-RU"/>
              </w:rPr>
              <w:t>Общие компетенции</w:t>
            </w:r>
          </w:p>
        </w:tc>
      </w:tr>
      <w:tr w:rsidR="005D5A71" w:rsidRPr="005D5A71" w:rsidTr="005D5A71">
        <w:trPr>
          <w:trHeight w:val="554"/>
        </w:trPr>
        <w:tc>
          <w:tcPr>
            <w:tcW w:w="1642" w:type="dxa"/>
            <w:tcBorders>
              <w:top w:val="single" w:sz="12" w:space="0" w:color="000000"/>
              <w:left w:val="single" w:sz="12"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ОК 1.</w:t>
            </w:r>
          </w:p>
        </w:tc>
        <w:tc>
          <w:tcPr>
            <w:tcW w:w="8215" w:type="dxa"/>
            <w:tcBorders>
              <w:top w:val="single" w:sz="12" w:space="0" w:color="000000"/>
              <w:left w:val="single" w:sz="4" w:space="0" w:color="000000"/>
              <w:bottom w:val="single" w:sz="4" w:space="0" w:color="000000"/>
              <w:right w:val="single" w:sz="12"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Понимать сущность и социальную значимость будущей профессии,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проявлять к ней устойчивый интерес</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2.</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Организовывать собственную деятельность, исходя из цели и способов ее</w:t>
            </w:r>
          </w:p>
          <w:p w:rsidR="005D5A71" w:rsidRPr="005D5A71" w:rsidRDefault="005D5A71" w:rsidP="005D5A71">
            <w:pPr>
              <w:spacing w:line="264" w:lineRule="exact"/>
              <w:rPr>
                <w:rFonts w:eastAsia="Times New Roman"/>
                <w:lang w:bidi="ru-RU"/>
              </w:rPr>
            </w:pPr>
            <w:r w:rsidRPr="005D5A71">
              <w:rPr>
                <w:rFonts w:eastAsia="Times New Roman"/>
                <w:lang w:bidi="ru-RU"/>
              </w:rPr>
              <w:t>достижения, определенных руководителем</w:t>
            </w:r>
          </w:p>
        </w:tc>
      </w:tr>
      <w:tr w:rsidR="005D5A71" w:rsidRPr="005D5A71" w:rsidTr="005D5A71">
        <w:trPr>
          <w:trHeight w:val="827"/>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3.</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Анализировать рабочую ситуацию, осуществлять текущий и итоговый контроль, оценку и коррекцию собственной деятельности, нести</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ответственность за результаты своей работы.</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4.</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Осуществлять поиск информации, необходимой для эффективного</w:t>
            </w:r>
          </w:p>
          <w:p w:rsidR="005D5A71" w:rsidRPr="005D5A71" w:rsidRDefault="005D5A71" w:rsidP="005D5A71">
            <w:pPr>
              <w:spacing w:line="264" w:lineRule="exact"/>
              <w:rPr>
                <w:rFonts w:eastAsia="Times New Roman"/>
                <w:lang w:bidi="ru-RU"/>
              </w:rPr>
            </w:pPr>
            <w:r w:rsidRPr="005D5A71">
              <w:rPr>
                <w:rFonts w:eastAsia="Times New Roman"/>
                <w:lang w:bidi="ru-RU"/>
              </w:rPr>
              <w:t>выполнения профессиональных задач.</w:t>
            </w:r>
          </w:p>
        </w:tc>
      </w:tr>
      <w:tr w:rsidR="005D5A71" w:rsidRPr="005D5A71" w:rsidTr="005D5A71">
        <w:trPr>
          <w:trHeight w:val="551"/>
        </w:trPr>
        <w:tc>
          <w:tcPr>
            <w:tcW w:w="1642" w:type="dxa"/>
            <w:tcBorders>
              <w:top w:val="single" w:sz="4" w:space="0" w:color="000000"/>
              <w:left w:val="single" w:sz="12"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bidi="ru-RU"/>
              </w:rPr>
            </w:pPr>
            <w:r w:rsidRPr="005D5A71">
              <w:rPr>
                <w:rFonts w:eastAsia="Times New Roman"/>
                <w:lang w:bidi="ru-RU"/>
              </w:rPr>
              <w:t>ОК 5.</w:t>
            </w:r>
          </w:p>
        </w:tc>
        <w:tc>
          <w:tcPr>
            <w:tcW w:w="8215" w:type="dxa"/>
            <w:tcBorders>
              <w:top w:val="single" w:sz="4" w:space="0" w:color="000000"/>
              <w:left w:val="single" w:sz="4" w:space="0" w:color="000000"/>
              <w:bottom w:val="single" w:sz="4" w:space="0" w:color="000000"/>
              <w:right w:val="single" w:sz="12"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Использовать информационно-коммуникационные технологии в</w:t>
            </w:r>
          </w:p>
          <w:p w:rsidR="005D5A71" w:rsidRPr="005D5A71" w:rsidRDefault="005D5A71" w:rsidP="005D5A71">
            <w:pPr>
              <w:spacing w:line="264" w:lineRule="exact"/>
              <w:rPr>
                <w:rFonts w:eastAsia="Times New Roman"/>
                <w:lang w:val="ru-RU" w:bidi="ru-RU"/>
              </w:rPr>
            </w:pPr>
            <w:r w:rsidRPr="005D5A71">
              <w:rPr>
                <w:rFonts w:eastAsia="Times New Roman"/>
                <w:lang w:val="ru-RU" w:bidi="ru-RU"/>
              </w:rPr>
              <w:t>профессиональной деятельности.</w:t>
            </w:r>
          </w:p>
        </w:tc>
      </w:tr>
      <w:tr w:rsidR="005D5A71" w:rsidRPr="005D5A71" w:rsidTr="005D5A71">
        <w:trPr>
          <w:trHeight w:val="275"/>
        </w:trPr>
        <w:tc>
          <w:tcPr>
            <w:tcW w:w="1642" w:type="dxa"/>
            <w:tcBorders>
              <w:top w:val="single" w:sz="4" w:space="0" w:color="000000"/>
              <w:left w:val="single" w:sz="12" w:space="0" w:color="000000"/>
              <w:bottom w:val="single" w:sz="12" w:space="0" w:color="000000"/>
              <w:right w:val="single" w:sz="4" w:space="0" w:color="000000"/>
            </w:tcBorders>
            <w:hideMark/>
          </w:tcPr>
          <w:p w:rsidR="005D5A71" w:rsidRPr="005D5A71" w:rsidRDefault="005D5A71" w:rsidP="005D5A71">
            <w:pPr>
              <w:spacing w:line="255" w:lineRule="exact"/>
              <w:rPr>
                <w:rFonts w:eastAsia="Times New Roman"/>
                <w:lang w:bidi="ru-RU"/>
              </w:rPr>
            </w:pPr>
            <w:r w:rsidRPr="005D5A71">
              <w:rPr>
                <w:rFonts w:eastAsia="Times New Roman"/>
                <w:lang w:bidi="ru-RU"/>
              </w:rPr>
              <w:t>ОК 6.</w:t>
            </w:r>
          </w:p>
        </w:tc>
        <w:tc>
          <w:tcPr>
            <w:tcW w:w="8215" w:type="dxa"/>
            <w:tcBorders>
              <w:top w:val="single" w:sz="4" w:space="0" w:color="000000"/>
              <w:left w:val="single" w:sz="4" w:space="0" w:color="000000"/>
              <w:bottom w:val="single" w:sz="12" w:space="0" w:color="000000"/>
              <w:right w:val="single" w:sz="12" w:space="0" w:color="000000"/>
            </w:tcBorders>
            <w:hideMark/>
          </w:tcPr>
          <w:p w:rsidR="005D5A71" w:rsidRPr="005D5A71" w:rsidRDefault="005D5A71" w:rsidP="005D5A71">
            <w:pPr>
              <w:spacing w:line="255" w:lineRule="exact"/>
              <w:rPr>
                <w:rFonts w:eastAsia="Times New Roman"/>
                <w:lang w:val="ru-RU" w:bidi="ru-RU"/>
              </w:rPr>
            </w:pPr>
            <w:r w:rsidRPr="005D5A71">
              <w:rPr>
                <w:rFonts w:eastAsia="Times New Roman"/>
                <w:lang w:val="ru-RU" w:bidi="ru-RU"/>
              </w:rPr>
              <w:t>Работать в команде, эффективно общаться с коллегами, руководством.</w:t>
            </w:r>
          </w:p>
        </w:tc>
      </w:tr>
    </w:tbl>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 результате освоения профессионального модуля студент должен:</w:t>
      </w: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4"/>
          <w:szCs w:val="24"/>
          <w:lang w:eastAsia="ru-RU" w:bidi="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6697"/>
      </w:tblGrid>
      <w:tr w:rsidR="005D5A71" w:rsidRPr="005D5A71" w:rsidTr="005D5A71">
        <w:trPr>
          <w:trHeight w:val="827"/>
        </w:trPr>
        <w:tc>
          <w:tcPr>
            <w:tcW w:w="315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иметь практический опыт</w:t>
            </w:r>
          </w:p>
        </w:tc>
        <w:tc>
          <w:tcPr>
            <w:tcW w:w="669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color w:val="333333"/>
                <w:lang w:val="ru-RU" w:bidi="ru-RU"/>
              </w:rPr>
              <w:t>проверки оснащенности поста газовой сварки; настройки</w:t>
            </w:r>
          </w:p>
          <w:p w:rsidR="005D5A71" w:rsidRPr="005D5A71" w:rsidRDefault="005D5A71" w:rsidP="005D5A71">
            <w:pPr>
              <w:spacing w:line="270" w:lineRule="atLeast"/>
              <w:rPr>
                <w:rFonts w:eastAsia="Times New Roman"/>
                <w:lang w:val="ru-RU" w:bidi="ru-RU"/>
              </w:rPr>
            </w:pPr>
            <w:r w:rsidRPr="005D5A71">
              <w:rPr>
                <w:rFonts w:eastAsia="Times New Roman"/>
                <w:color w:val="333333"/>
                <w:lang w:val="ru-RU" w:bidi="ru-RU"/>
              </w:rPr>
              <w:t>оборудования для газовой сварки (наплавки); выполнения газовой сварки (наплавки) различных деталей и конструкций;</w:t>
            </w:r>
          </w:p>
        </w:tc>
      </w:tr>
      <w:tr w:rsidR="005D5A71" w:rsidRPr="005D5A71" w:rsidTr="005D5A71">
        <w:trPr>
          <w:trHeight w:val="1655"/>
        </w:trPr>
        <w:tc>
          <w:tcPr>
            <w:tcW w:w="315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lastRenderedPageBreak/>
              <w:t>уметь</w:t>
            </w:r>
          </w:p>
        </w:tc>
        <w:tc>
          <w:tcPr>
            <w:tcW w:w="669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9"/>
              <w:rPr>
                <w:rFonts w:eastAsia="Times New Roman"/>
                <w:lang w:val="ru-RU" w:bidi="ru-RU"/>
              </w:rPr>
            </w:pPr>
            <w:r w:rsidRPr="005D5A71">
              <w:rPr>
                <w:rFonts w:eastAsia="Times New Roman"/>
                <w:color w:val="333333"/>
                <w:lang w:val="ru-RU" w:bidi="ru-RU"/>
              </w:rPr>
              <w:t>проверять работоспособность и исправность оборудования для газовой сварки (наплавки); настраивать сварочное оборудование для газовой сварки (наплавки); владеть техникой газовой сварки (наплавки) различных деталей и конструкций во всех пространственных положениях</w:t>
            </w:r>
            <w:r w:rsidRPr="005D5A71">
              <w:rPr>
                <w:rFonts w:eastAsia="Times New Roman"/>
                <w:color w:val="333333"/>
                <w:spacing w:val="32"/>
                <w:lang w:val="ru-RU" w:bidi="ru-RU"/>
              </w:rPr>
              <w:t xml:space="preserve"> </w:t>
            </w:r>
            <w:r w:rsidRPr="005D5A71">
              <w:rPr>
                <w:rFonts w:eastAsia="Times New Roman"/>
                <w:color w:val="333333"/>
                <w:lang w:val="ru-RU" w:bidi="ru-RU"/>
              </w:rPr>
              <w:t>сварного</w:t>
            </w:r>
          </w:p>
          <w:p w:rsidR="005D5A71" w:rsidRPr="005D5A71" w:rsidRDefault="005D5A71" w:rsidP="005D5A71">
            <w:pPr>
              <w:spacing w:line="264" w:lineRule="exact"/>
              <w:rPr>
                <w:rFonts w:eastAsia="Times New Roman"/>
                <w:lang w:bidi="ru-RU"/>
              </w:rPr>
            </w:pPr>
            <w:r w:rsidRPr="005D5A71">
              <w:rPr>
                <w:rFonts w:eastAsia="Times New Roman"/>
                <w:color w:val="333333"/>
                <w:lang w:bidi="ru-RU"/>
              </w:rPr>
              <w:t>шва;</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50"/>
          <w:pgMar w:top="1160" w:right="600" w:bottom="1240" w:left="1180" w:header="710" w:footer="1058" w:gutter="0"/>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7"/>
          <w:szCs w:val="24"/>
          <w:lang w:eastAsia="ru-RU" w:bidi="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6697"/>
      </w:tblGrid>
      <w:tr w:rsidR="005D5A71" w:rsidRPr="005D5A71" w:rsidTr="005D5A71">
        <w:trPr>
          <w:trHeight w:val="3038"/>
        </w:trPr>
        <w:tc>
          <w:tcPr>
            <w:tcW w:w="3159"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знать</w:t>
            </w:r>
          </w:p>
        </w:tc>
        <w:tc>
          <w:tcPr>
            <w:tcW w:w="669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4"/>
              <w:rPr>
                <w:rFonts w:eastAsia="Times New Roman"/>
                <w:lang w:val="ru-RU" w:bidi="ru-RU"/>
              </w:rPr>
            </w:pPr>
            <w:r w:rsidRPr="005D5A71">
              <w:rPr>
                <w:rFonts w:eastAsia="Times New Roman"/>
                <w:color w:val="333333"/>
                <w:lang w:val="ru-RU" w:bidi="ru-RU"/>
              </w:rPr>
              <w:t>знать: основные типы, конструктивные элементы и размеры сварных соединений, выполняемых газовой сваркой (наплавкой); основные группы и марки материалов, свариваемых газовой сваркой (наплавкой); сварочные (наплавочные) материалы для газовой сварки (наплавки); технику и технологию газовой сварки (наплавки) различных деталей и конструкций во всех пространственных положениях сварного шва; правила эксплуатации газовых баллонов; правила обслуживания переносных газогенераторов; причины возникновения дефектов сварных швов, способы их</w:t>
            </w:r>
          </w:p>
          <w:p w:rsidR="005D5A71" w:rsidRPr="005D5A71" w:rsidRDefault="005D5A71" w:rsidP="005D5A71">
            <w:pPr>
              <w:spacing w:line="264" w:lineRule="exact"/>
              <w:rPr>
                <w:rFonts w:eastAsia="Times New Roman"/>
                <w:lang w:bidi="ru-RU"/>
              </w:rPr>
            </w:pPr>
            <w:r w:rsidRPr="005D5A71">
              <w:rPr>
                <w:rFonts w:eastAsia="Times New Roman"/>
                <w:color w:val="333333"/>
                <w:lang w:bidi="ru-RU"/>
              </w:rPr>
              <w:t>предупреждения и исправления;</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6"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before="90" w:after="0" w:line="240" w:lineRule="auto"/>
        <w:ind w:right="307"/>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Общие и профессиональные компетенции, указанные во ФГОС СПО и данной примерной рабочей программе, могут быть дополнены в рабочей программе профессионального модуля на основе:</w:t>
      </w:r>
    </w:p>
    <w:p w:rsidR="005D5A71" w:rsidRPr="005D5A71" w:rsidRDefault="005D5A71" w:rsidP="00284ED8">
      <w:pPr>
        <w:widowControl w:val="0"/>
        <w:numPr>
          <w:ilvl w:val="0"/>
          <w:numId w:val="308"/>
        </w:numPr>
        <w:tabs>
          <w:tab w:val="left" w:pos="379"/>
        </w:tabs>
        <w:autoSpaceDE w:val="0"/>
        <w:autoSpaceDN w:val="0"/>
        <w:spacing w:after="0" w:line="240" w:lineRule="auto"/>
        <w:ind w:left="378"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анализа требований соответствующих профессиональных стандартов;</w:t>
      </w:r>
    </w:p>
    <w:p w:rsidR="005D5A71" w:rsidRPr="005D5A71" w:rsidRDefault="005D5A71" w:rsidP="00284ED8">
      <w:pPr>
        <w:widowControl w:val="0"/>
        <w:numPr>
          <w:ilvl w:val="0"/>
          <w:numId w:val="308"/>
        </w:numPr>
        <w:tabs>
          <w:tab w:val="left" w:pos="379"/>
        </w:tabs>
        <w:autoSpaceDE w:val="0"/>
        <w:autoSpaceDN w:val="0"/>
        <w:spacing w:after="0" w:line="240" w:lineRule="auto"/>
        <w:ind w:left="378"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анализа актуального состояния и перспектив развития регионального рынка</w:t>
      </w:r>
      <w:r w:rsidRPr="005D5A71">
        <w:rPr>
          <w:rFonts w:ascii="Times New Roman" w:eastAsia="Times New Roman" w:hAnsi="Times New Roman" w:cs="Times New Roman"/>
          <w:spacing w:val="-15"/>
          <w:sz w:val="24"/>
          <w:lang w:eastAsia="ru-RU" w:bidi="ru-RU"/>
        </w:rPr>
        <w:t xml:space="preserve"> </w:t>
      </w:r>
      <w:r w:rsidRPr="005D5A71">
        <w:rPr>
          <w:rFonts w:ascii="Times New Roman" w:eastAsia="Times New Roman" w:hAnsi="Times New Roman" w:cs="Times New Roman"/>
          <w:sz w:val="24"/>
          <w:lang w:eastAsia="ru-RU" w:bidi="ru-RU"/>
        </w:rPr>
        <w:t>труда.</w:t>
      </w:r>
    </w:p>
    <w:p w:rsidR="005D5A71" w:rsidRPr="005D5A71" w:rsidRDefault="005D5A71" w:rsidP="00284ED8">
      <w:pPr>
        <w:widowControl w:val="0"/>
        <w:numPr>
          <w:ilvl w:val="0"/>
          <w:numId w:val="308"/>
        </w:numPr>
        <w:tabs>
          <w:tab w:val="left" w:pos="379"/>
        </w:tabs>
        <w:autoSpaceDE w:val="0"/>
        <w:autoSpaceDN w:val="0"/>
        <w:spacing w:after="0" w:line="240" w:lineRule="auto"/>
        <w:ind w:left="378"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обсуждения с заинтересованными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работодателями.</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50"/>
          <w:pgMar w:top="1160" w:right="600" w:bottom="1240" w:left="1180" w:header="710" w:footer="1058" w:gutter="0"/>
          <w:cols w:space="720"/>
        </w:sectPr>
      </w:pP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 w:val="12"/>
          <w:szCs w:val="24"/>
          <w:lang w:eastAsia="ru-RU" w:bidi="ru-RU"/>
        </w:rPr>
      </w:pPr>
    </w:p>
    <w:p w:rsidR="005D5A71" w:rsidRPr="005D5A71" w:rsidRDefault="005D5A71" w:rsidP="00284ED8">
      <w:pPr>
        <w:widowControl w:val="0"/>
        <w:numPr>
          <w:ilvl w:val="0"/>
          <w:numId w:val="335"/>
        </w:numPr>
        <w:tabs>
          <w:tab w:val="left" w:pos="1666"/>
        </w:tabs>
        <w:autoSpaceDE w:val="0"/>
        <w:autoSpaceDN w:val="0"/>
        <w:spacing w:before="89" w:after="0" w:line="322" w:lineRule="exact"/>
        <w:ind w:left="1665"/>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t>СТРУКТУРА И СОДЕРЖАНИЕ ПРОФЕССИОНАЛЬНОГО</w:t>
      </w:r>
      <w:r w:rsidRPr="005D5A71">
        <w:rPr>
          <w:rFonts w:ascii="Times New Roman" w:eastAsia="Times New Roman" w:hAnsi="Times New Roman" w:cs="Times New Roman"/>
          <w:b/>
          <w:bCs/>
          <w:spacing w:val="-6"/>
          <w:sz w:val="28"/>
          <w:szCs w:val="28"/>
          <w:lang w:eastAsia="ru-RU" w:bidi="ru-RU"/>
        </w:rPr>
        <w:t xml:space="preserve"> </w:t>
      </w:r>
      <w:r w:rsidRPr="005D5A71">
        <w:rPr>
          <w:rFonts w:ascii="Times New Roman" w:eastAsia="Times New Roman" w:hAnsi="Times New Roman" w:cs="Times New Roman"/>
          <w:b/>
          <w:bCs/>
          <w:sz w:val="28"/>
          <w:szCs w:val="28"/>
          <w:lang w:eastAsia="ru-RU" w:bidi="ru-RU"/>
        </w:rPr>
        <w:t>МОДУЛЯ</w:t>
      </w:r>
    </w:p>
    <w:p w:rsidR="005D5A71" w:rsidRPr="005D5A71" w:rsidRDefault="005D5A71" w:rsidP="00284ED8">
      <w:pPr>
        <w:widowControl w:val="0"/>
        <w:numPr>
          <w:ilvl w:val="1"/>
          <w:numId w:val="336"/>
        </w:numPr>
        <w:tabs>
          <w:tab w:val="left" w:pos="1522"/>
        </w:tabs>
        <w:autoSpaceDE w:val="0"/>
        <w:autoSpaceDN w:val="0"/>
        <w:spacing w:after="0" w:line="240" w:lineRule="auto"/>
        <w:ind w:hanging="421"/>
        <w:rPr>
          <w:rFonts w:ascii="Times New Roman" w:eastAsia="Times New Roman" w:hAnsi="Times New Roman" w:cs="Times New Roman"/>
          <w:b/>
          <w:sz w:val="28"/>
          <w:lang w:eastAsia="ru-RU" w:bidi="ru-RU"/>
        </w:rPr>
      </w:pPr>
      <w:r w:rsidRPr="005D5A71">
        <w:rPr>
          <w:rFonts w:ascii="Times New Roman" w:eastAsia="Times New Roman" w:hAnsi="Times New Roman" w:cs="Times New Roman"/>
          <w:b/>
          <w:sz w:val="24"/>
          <w:lang w:eastAsia="ru-RU" w:bidi="ru-RU"/>
        </w:rPr>
        <w:t xml:space="preserve">Структура профессионального модуля </w:t>
      </w:r>
      <w:r w:rsidRPr="005D5A71">
        <w:rPr>
          <w:rFonts w:ascii="Times New Roman" w:eastAsia="Times New Roman" w:hAnsi="Times New Roman" w:cs="Times New Roman"/>
          <w:b/>
          <w:sz w:val="28"/>
          <w:lang w:eastAsia="ru-RU" w:bidi="ru-RU"/>
        </w:rPr>
        <w:t>ПМ.04 ГАЗОВАЯ СВАРКА</w:t>
      </w:r>
      <w:r w:rsidRPr="005D5A71">
        <w:rPr>
          <w:rFonts w:ascii="Times New Roman" w:eastAsia="Times New Roman" w:hAnsi="Times New Roman" w:cs="Times New Roman"/>
          <w:b/>
          <w:spacing w:val="-4"/>
          <w:sz w:val="28"/>
          <w:lang w:eastAsia="ru-RU" w:bidi="ru-RU"/>
        </w:rPr>
        <w:t xml:space="preserve"> </w:t>
      </w:r>
      <w:r w:rsidRPr="005D5A71">
        <w:rPr>
          <w:rFonts w:ascii="Times New Roman" w:eastAsia="Times New Roman" w:hAnsi="Times New Roman" w:cs="Times New Roman"/>
          <w:b/>
          <w:sz w:val="28"/>
          <w:lang w:eastAsia="ru-RU" w:bidi="ru-RU"/>
        </w:rPr>
        <w:t>(НАПЛАВКА)</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b/>
          <w:sz w:val="24"/>
          <w:szCs w:val="24"/>
          <w:lang w:eastAsia="ru-RU" w:bidi="ru-RU"/>
        </w:rPr>
      </w:pPr>
    </w:p>
    <w:tbl>
      <w:tblPr>
        <w:tblStyle w:val="TableNormal"/>
        <w:tblW w:w="0" w:type="auto"/>
        <w:tblInd w:w="4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88"/>
        <w:gridCol w:w="2977"/>
        <w:gridCol w:w="1414"/>
        <w:gridCol w:w="852"/>
        <w:gridCol w:w="2619"/>
        <w:gridCol w:w="2055"/>
        <w:gridCol w:w="1068"/>
        <w:gridCol w:w="2165"/>
      </w:tblGrid>
      <w:tr w:rsidR="005D5A71" w:rsidRPr="005D5A71" w:rsidTr="005D5A71">
        <w:trPr>
          <w:trHeight w:val="560"/>
        </w:trPr>
        <w:tc>
          <w:tcPr>
            <w:tcW w:w="1988"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val="ru-RU" w:bidi="ru-RU"/>
              </w:rPr>
            </w:pPr>
          </w:p>
          <w:p w:rsidR="005D5A71" w:rsidRPr="005D5A71" w:rsidRDefault="005D5A71" w:rsidP="005D5A71">
            <w:pPr>
              <w:spacing w:before="1"/>
              <w:rPr>
                <w:rFonts w:eastAsia="Times New Roman"/>
                <w:b/>
                <w:sz w:val="27"/>
                <w:lang w:val="ru-RU" w:bidi="ru-RU"/>
              </w:rPr>
            </w:pPr>
          </w:p>
          <w:p w:rsidR="005D5A71" w:rsidRPr="005D5A71" w:rsidRDefault="005D5A71" w:rsidP="005D5A71">
            <w:pPr>
              <w:spacing w:before="1" w:line="252" w:lineRule="exact"/>
              <w:ind w:right="1"/>
              <w:jc w:val="center"/>
              <w:rPr>
                <w:rFonts w:eastAsia="Times New Roman"/>
                <w:b/>
                <w:lang w:bidi="ru-RU"/>
              </w:rPr>
            </w:pPr>
            <w:r w:rsidRPr="005D5A71">
              <w:rPr>
                <w:rFonts w:eastAsia="Times New Roman"/>
                <w:b/>
                <w:lang w:bidi="ru-RU"/>
              </w:rPr>
              <w:t>Коды</w:t>
            </w:r>
          </w:p>
          <w:p w:rsidR="005D5A71" w:rsidRPr="005D5A71" w:rsidRDefault="005D5A71" w:rsidP="005D5A71">
            <w:pPr>
              <w:ind w:right="1"/>
              <w:jc w:val="center"/>
              <w:rPr>
                <w:rFonts w:eastAsia="Times New Roman"/>
                <w:b/>
                <w:lang w:bidi="ru-RU"/>
              </w:rPr>
            </w:pPr>
            <w:r w:rsidRPr="005D5A71">
              <w:rPr>
                <w:rFonts w:eastAsia="Times New Roman"/>
                <w:b/>
                <w:lang w:bidi="ru-RU"/>
              </w:rPr>
              <w:t>профессиональных компетенций</w:t>
            </w:r>
          </w:p>
        </w:tc>
        <w:tc>
          <w:tcPr>
            <w:tcW w:w="2977"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bidi="ru-RU"/>
              </w:rPr>
            </w:pPr>
          </w:p>
          <w:p w:rsidR="005D5A71" w:rsidRPr="005D5A71" w:rsidRDefault="005D5A71" w:rsidP="005D5A71">
            <w:pPr>
              <w:rPr>
                <w:rFonts w:eastAsia="Times New Roman"/>
                <w:b/>
                <w:lang w:bidi="ru-RU"/>
              </w:rPr>
            </w:pPr>
          </w:p>
          <w:p w:rsidR="005D5A71" w:rsidRPr="005D5A71" w:rsidRDefault="005D5A71" w:rsidP="005D5A71">
            <w:pPr>
              <w:spacing w:before="163"/>
              <w:ind w:right="73"/>
              <w:rPr>
                <w:rFonts w:eastAsia="Times New Roman"/>
                <w:b/>
                <w:lang w:bidi="ru-RU"/>
              </w:rPr>
            </w:pPr>
            <w:r w:rsidRPr="005D5A71">
              <w:rPr>
                <w:rFonts w:eastAsia="Times New Roman"/>
                <w:b/>
                <w:lang w:bidi="ru-RU"/>
              </w:rPr>
              <w:t>Наименования разделов профессионального модуля</w:t>
            </w:r>
          </w:p>
        </w:tc>
        <w:tc>
          <w:tcPr>
            <w:tcW w:w="1414" w:type="dxa"/>
            <w:vMerge w:val="restart"/>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209"/>
              <w:ind w:right="253"/>
              <w:rPr>
                <w:rFonts w:eastAsia="Times New Roman"/>
                <w:b/>
                <w:lang w:val="ru-RU" w:bidi="ru-RU"/>
              </w:rPr>
            </w:pPr>
            <w:r w:rsidRPr="005D5A71">
              <w:rPr>
                <w:rFonts w:eastAsia="Times New Roman"/>
                <w:b/>
                <w:lang w:val="ru-RU" w:bidi="ru-RU"/>
              </w:rPr>
              <w:t>Всего часов (макс. учебная</w:t>
            </w:r>
          </w:p>
          <w:p w:rsidR="005D5A71" w:rsidRPr="005D5A71" w:rsidRDefault="005D5A71" w:rsidP="005D5A71">
            <w:pPr>
              <w:spacing w:before="1"/>
              <w:ind w:right="114"/>
              <w:rPr>
                <w:rFonts w:eastAsia="Times New Roman"/>
                <w:b/>
                <w:lang w:val="ru-RU" w:bidi="ru-RU"/>
              </w:rPr>
            </w:pPr>
            <w:r w:rsidRPr="005D5A71">
              <w:rPr>
                <w:rFonts w:eastAsia="Times New Roman"/>
                <w:b/>
                <w:lang w:val="ru-RU" w:bidi="ru-RU"/>
              </w:rPr>
              <w:t>нагрузка и практики)</w:t>
            </w:r>
          </w:p>
        </w:tc>
        <w:tc>
          <w:tcPr>
            <w:tcW w:w="5526" w:type="dxa"/>
            <w:gridSpan w:val="3"/>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27"/>
              <w:ind w:right="650"/>
              <w:rPr>
                <w:rFonts w:eastAsia="Times New Roman"/>
                <w:b/>
                <w:lang w:val="ru-RU" w:bidi="ru-RU"/>
              </w:rPr>
            </w:pPr>
            <w:r w:rsidRPr="005D5A71">
              <w:rPr>
                <w:rFonts w:eastAsia="Times New Roman"/>
                <w:b/>
                <w:lang w:val="ru-RU" w:bidi="ru-RU"/>
              </w:rPr>
              <w:t>Объем времени, отведенный на освоение междисциплинарного курса (курсов)</w:t>
            </w:r>
          </w:p>
        </w:tc>
        <w:tc>
          <w:tcPr>
            <w:tcW w:w="3233" w:type="dxa"/>
            <w:gridSpan w:val="2"/>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51"/>
              <w:rPr>
                <w:rFonts w:eastAsia="Times New Roman"/>
                <w:b/>
                <w:lang w:bidi="ru-RU"/>
              </w:rPr>
            </w:pPr>
            <w:r w:rsidRPr="005D5A71">
              <w:rPr>
                <w:rFonts w:eastAsia="Times New Roman"/>
                <w:b/>
                <w:lang w:bidi="ru-RU"/>
              </w:rPr>
              <w:t>Практика</w:t>
            </w:r>
          </w:p>
        </w:tc>
      </w:tr>
      <w:tr w:rsidR="005D5A71" w:rsidRPr="005D5A71" w:rsidTr="005D5A71">
        <w:trPr>
          <w:trHeight w:val="557"/>
        </w:trPr>
        <w:tc>
          <w:tcPr>
            <w:tcW w:w="1988"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2977"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1414"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3471" w:type="dxa"/>
            <w:gridSpan w:val="2"/>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24"/>
              <w:ind w:right="-64"/>
              <w:rPr>
                <w:rFonts w:eastAsia="Times New Roman"/>
                <w:b/>
                <w:lang w:val="ru-RU" w:bidi="ru-RU"/>
              </w:rPr>
            </w:pPr>
            <w:r w:rsidRPr="005D5A71">
              <w:rPr>
                <w:rFonts w:eastAsia="Times New Roman"/>
                <w:b/>
                <w:lang w:val="ru-RU" w:bidi="ru-RU"/>
              </w:rPr>
              <w:t>Обязательная аудиторная учебная нагрузка</w:t>
            </w:r>
            <w:r w:rsidRPr="005D5A71">
              <w:rPr>
                <w:rFonts w:eastAsia="Times New Roman"/>
                <w:b/>
                <w:spacing w:val="-4"/>
                <w:lang w:val="ru-RU" w:bidi="ru-RU"/>
              </w:rPr>
              <w:t xml:space="preserve"> </w:t>
            </w:r>
            <w:r w:rsidRPr="005D5A71">
              <w:rPr>
                <w:rFonts w:eastAsia="Times New Roman"/>
                <w:b/>
                <w:lang w:val="ru-RU" w:bidi="ru-RU"/>
              </w:rPr>
              <w:t>студента</w:t>
            </w:r>
          </w:p>
        </w:tc>
        <w:tc>
          <w:tcPr>
            <w:tcW w:w="2055"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5"/>
              <w:rPr>
                <w:rFonts w:eastAsia="Times New Roman"/>
                <w:b/>
                <w:sz w:val="25"/>
                <w:lang w:val="ru-RU" w:bidi="ru-RU"/>
              </w:rPr>
            </w:pPr>
          </w:p>
          <w:p w:rsidR="005D5A71" w:rsidRPr="005D5A71" w:rsidRDefault="005D5A71" w:rsidP="005D5A71">
            <w:pPr>
              <w:ind w:right="34"/>
              <w:rPr>
                <w:rFonts w:eastAsia="Times New Roman"/>
                <w:b/>
                <w:lang w:bidi="ru-RU"/>
              </w:rPr>
            </w:pPr>
            <w:r w:rsidRPr="005D5A71">
              <w:rPr>
                <w:rFonts w:eastAsia="Times New Roman"/>
                <w:b/>
                <w:lang w:bidi="ru-RU"/>
              </w:rPr>
              <w:t>Внеаудиторная (самостоятельная)</w:t>
            </w:r>
          </w:p>
          <w:p w:rsidR="005D5A71" w:rsidRPr="005D5A71" w:rsidRDefault="005D5A71" w:rsidP="005D5A71">
            <w:pPr>
              <w:spacing w:before="1"/>
              <w:rPr>
                <w:rFonts w:eastAsia="Times New Roman"/>
                <w:b/>
                <w:lang w:bidi="ru-RU"/>
              </w:rPr>
            </w:pPr>
            <w:r w:rsidRPr="005D5A71">
              <w:rPr>
                <w:rFonts w:eastAsia="Times New Roman"/>
                <w:b/>
                <w:lang w:bidi="ru-RU"/>
              </w:rPr>
              <w:t>работа студента</w:t>
            </w:r>
          </w:p>
        </w:tc>
        <w:tc>
          <w:tcPr>
            <w:tcW w:w="1068" w:type="dxa"/>
            <w:vMerge w:val="restart"/>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b/>
                <w:lang w:bidi="ru-RU"/>
              </w:rPr>
            </w:pPr>
          </w:p>
          <w:p w:rsidR="005D5A71" w:rsidRPr="005D5A71" w:rsidRDefault="005D5A71" w:rsidP="005D5A71">
            <w:pPr>
              <w:spacing w:before="142" w:line="252" w:lineRule="exact"/>
              <w:ind w:right="8"/>
              <w:jc w:val="center"/>
              <w:rPr>
                <w:rFonts w:eastAsia="Times New Roman"/>
                <w:b/>
                <w:lang w:bidi="ru-RU"/>
              </w:rPr>
            </w:pPr>
            <w:r w:rsidRPr="005D5A71">
              <w:rPr>
                <w:rFonts w:eastAsia="Times New Roman"/>
                <w:b/>
                <w:lang w:bidi="ru-RU"/>
              </w:rPr>
              <w:t>Учебная,</w:t>
            </w:r>
          </w:p>
          <w:p w:rsidR="005D5A71" w:rsidRPr="005D5A71" w:rsidRDefault="005D5A71" w:rsidP="005D5A71">
            <w:pPr>
              <w:spacing w:line="252" w:lineRule="exact"/>
              <w:ind w:right="8"/>
              <w:jc w:val="center"/>
              <w:rPr>
                <w:rFonts w:eastAsia="Times New Roman"/>
                <w:lang w:bidi="ru-RU"/>
              </w:rPr>
            </w:pPr>
            <w:r w:rsidRPr="005D5A71">
              <w:rPr>
                <w:rFonts w:eastAsia="Times New Roman"/>
                <w:lang w:bidi="ru-RU"/>
              </w:rPr>
              <w:t>часов</w:t>
            </w:r>
          </w:p>
        </w:tc>
        <w:tc>
          <w:tcPr>
            <w:tcW w:w="2165" w:type="dxa"/>
            <w:vMerge w:val="restart"/>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29"/>
              <w:ind w:right="106"/>
              <w:jc w:val="center"/>
              <w:rPr>
                <w:rFonts w:eastAsia="Times New Roman"/>
                <w:b/>
                <w:lang w:val="ru-RU" w:bidi="ru-RU"/>
              </w:rPr>
            </w:pPr>
            <w:r w:rsidRPr="005D5A71">
              <w:rPr>
                <w:rFonts w:eastAsia="Times New Roman"/>
                <w:b/>
                <w:lang w:val="ru-RU" w:bidi="ru-RU"/>
              </w:rPr>
              <w:t>Производственная (по профилю</w:t>
            </w:r>
          </w:p>
          <w:p w:rsidR="005D5A71" w:rsidRPr="005D5A71" w:rsidRDefault="005D5A71" w:rsidP="005D5A71">
            <w:pPr>
              <w:spacing w:line="250" w:lineRule="exact"/>
              <w:ind w:right="105"/>
              <w:jc w:val="center"/>
              <w:rPr>
                <w:rFonts w:eastAsia="Times New Roman"/>
                <w:b/>
                <w:lang w:val="ru-RU" w:bidi="ru-RU"/>
              </w:rPr>
            </w:pPr>
            <w:r w:rsidRPr="005D5A71">
              <w:rPr>
                <w:rFonts w:eastAsia="Times New Roman"/>
                <w:b/>
                <w:lang w:val="ru-RU" w:bidi="ru-RU"/>
              </w:rPr>
              <w:t>специальности),</w:t>
            </w:r>
          </w:p>
          <w:p w:rsidR="005D5A71" w:rsidRPr="005D5A71" w:rsidRDefault="005D5A71" w:rsidP="005D5A71">
            <w:pPr>
              <w:spacing w:line="252" w:lineRule="exact"/>
              <w:ind w:right="106"/>
              <w:jc w:val="center"/>
              <w:rPr>
                <w:rFonts w:eastAsia="Times New Roman"/>
                <w:lang w:val="ru-RU" w:bidi="ru-RU"/>
              </w:rPr>
            </w:pPr>
            <w:r w:rsidRPr="005D5A71">
              <w:rPr>
                <w:rFonts w:eastAsia="Times New Roman"/>
                <w:lang w:val="ru-RU" w:bidi="ru-RU"/>
              </w:rPr>
              <w:t>часов</w:t>
            </w:r>
          </w:p>
        </w:tc>
      </w:tr>
      <w:tr w:rsidR="005D5A71" w:rsidRPr="005D5A71" w:rsidTr="005D5A71">
        <w:trPr>
          <w:trHeight w:val="760"/>
        </w:trPr>
        <w:tc>
          <w:tcPr>
            <w:tcW w:w="1988"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val="ru-RU" w:bidi="ru-RU"/>
              </w:rPr>
            </w:pPr>
          </w:p>
        </w:tc>
        <w:tc>
          <w:tcPr>
            <w:tcW w:w="2977"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val="ru-RU" w:bidi="ru-RU"/>
              </w:rPr>
            </w:pPr>
          </w:p>
        </w:tc>
        <w:tc>
          <w:tcPr>
            <w:tcW w:w="1414"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val="ru-RU" w:bidi="ru-RU"/>
              </w:rPr>
            </w:pPr>
          </w:p>
        </w:tc>
        <w:tc>
          <w:tcPr>
            <w:tcW w:w="852"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before="126" w:line="251" w:lineRule="exact"/>
              <w:rPr>
                <w:rFonts w:eastAsia="Times New Roman"/>
                <w:b/>
                <w:lang w:bidi="ru-RU"/>
              </w:rPr>
            </w:pPr>
            <w:r w:rsidRPr="005D5A71">
              <w:rPr>
                <w:rFonts w:eastAsia="Times New Roman"/>
                <w:b/>
                <w:lang w:bidi="ru-RU"/>
              </w:rPr>
              <w:t>Всего,</w:t>
            </w:r>
          </w:p>
          <w:p w:rsidR="005D5A71" w:rsidRPr="005D5A71" w:rsidRDefault="005D5A71" w:rsidP="005D5A71">
            <w:pPr>
              <w:spacing w:line="251" w:lineRule="exact"/>
              <w:rPr>
                <w:rFonts w:eastAsia="Times New Roman"/>
                <w:lang w:bidi="ru-RU"/>
              </w:rPr>
            </w:pPr>
            <w:r w:rsidRPr="005D5A71">
              <w:rPr>
                <w:rFonts w:eastAsia="Times New Roman"/>
                <w:lang w:bidi="ru-RU"/>
              </w:rPr>
              <w:t>часов</w:t>
            </w:r>
          </w:p>
        </w:tc>
        <w:tc>
          <w:tcPr>
            <w:tcW w:w="2619"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ind w:right="1"/>
              <w:rPr>
                <w:rFonts w:eastAsia="Times New Roman"/>
                <w:b/>
                <w:lang w:val="ru-RU" w:bidi="ru-RU"/>
              </w:rPr>
            </w:pPr>
            <w:r w:rsidRPr="005D5A71">
              <w:rPr>
                <w:rFonts w:eastAsia="Times New Roman"/>
                <w:b/>
                <w:lang w:val="ru-RU" w:bidi="ru-RU"/>
              </w:rPr>
              <w:t>в т.ч. лабораторные работ и практические занятия</w:t>
            </w:r>
          </w:p>
          <w:p w:rsidR="005D5A71" w:rsidRPr="005D5A71" w:rsidRDefault="005D5A71" w:rsidP="005D5A71">
            <w:pPr>
              <w:spacing w:line="231" w:lineRule="exact"/>
              <w:rPr>
                <w:rFonts w:eastAsia="Times New Roman"/>
                <w:lang w:bidi="ru-RU"/>
              </w:rPr>
            </w:pPr>
            <w:r w:rsidRPr="005D5A71">
              <w:rPr>
                <w:rFonts w:eastAsia="Times New Roman"/>
                <w:b/>
                <w:lang w:bidi="ru-RU"/>
              </w:rPr>
              <w:t>(работы),</w:t>
            </w:r>
            <w:r w:rsidRPr="005D5A71">
              <w:rPr>
                <w:rFonts w:eastAsia="Times New Roman"/>
                <w:lang w:bidi="ru-RU"/>
              </w:rPr>
              <w:t>часов</w:t>
            </w:r>
          </w:p>
        </w:tc>
        <w:tc>
          <w:tcPr>
            <w:tcW w:w="2055"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b/>
                <w:lang w:bidi="ru-RU"/>
              </w:rPr>
            </w:pPr>
          </w:p>
        </w:tc>
        <w:tc>
          <w:tcPr>
            <w:tcW w:w="3233"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lang w:bidi="ru-RU"/>
              </w:rPr>
            </w:pPr>
          </w:p>
        </w:tc>
        <w:tc>
          <w:tcPr>
            <w:tcW w:w="2165" w:type="dxa"/>
            <w:vMerge/>
            <w:tcBorders>
              <w:top w:val="single" w:sz="12" w:space="0" w:color="000000"/>
              <w:left w:val="single" w:sz="12" w:space="0" w:color="000000"/>
              <w:bottom w:val="single" w:sz="12" w:space="0" w:color="000000"/>
              <w:right w:val="single" w:sz="12" w:space="0" w:color="000000"/>
            </w:tcBorders>
            <w:vAlign w:val="center"/>
            <w:hideMark/>
          </w:tcPr>
          <w:p w:rsidR="005D5A71" w:rsidRPr="005D5A71" w:rsidRDefault="005D5A71" w:rsidP="005D5A71">
            <w:pPr>
              <w:rPr>
                <w:rFonts w:eastAsia="Times New Roman"/>
                <w:lang w:bidi="ru-RU"/>
              </w:rPr>
            </w:pPr>
          </w:p>
        </w:tc>
      </w:tr>
      <w:tr w:rsidR="005D5A71" w:rsidRPr="005D5A71" w:rsidTr="005D5A71">
        <w:trPr>
          <w:trHeight w:val="274"/>
        </w:trPr>
        <w:tc>
          <w:tcPr>
            <w:tcW w:w="1988"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5" w:lineRule="exact"/>
              <w:jc w:val="center"/>
              <w:rPr>
                <w:rFonts w:eastAsia="Times New Roman"/>
                <w:b/>
                <w:lang w:bidi="ru-RU"/>
              </w:rPr>
            </w:pPr>
            <w:r w:rsidRPr="005D5A71">
              <w:rPr>
                <w:rFonts w:eastAsia="Times New Roman"/>
                <w:b/>
                <w:lang w:bidi="ru-RU"/>
              </w:rPr>
              <w:t>1</w:t>
            </w:r>
          </w:p>
        </w:tc>
        <w:tc>
          <w:tcPr>
            <w:tcW w:w="2977"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55" w:lineRule="exact"/>
              <w:jc w:val="center"/>
              <w:rPr>
                <w:rFonts w:eastAsia="Times New Roman"/>
                <w:b/>
                <w:lang w:bidi="ru-RU"/>
              </w:rPr>
            </w:pPr>
            <w:r w:rsidRPr="005D5A71">
              <w:rPr>
                <w:rFonts w:eastAsia="Times New Roman"/>
                <w:b/>
                <w:lang w:bidi="ru-RU"/>
              </w:rPr>
              <w:t>2</w:t>
            </w:r>
          </w:p>
        </w:tc>
        <w:tc>
          <w:tcPr>
            <w:tcW w:w="141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3</w:t>
            </w:r>
          </w:p>
        </w:tc>
        <w:tc>
          <w:tcPr>
            <w:tcW w:w="852" w:type="dxa"/>
            <w:tcBorders>
              <w:top w:val="single" w:sz="12" w:space="0" w:color="000000"/>
              <w:left w:val="single" w:sz="12" w:space="0" w:color="000000"/>
              <w:bottom w:val="single" w:sz="12" w:space="0" w:color="000000"/>
              <w:right w:val="single" w:sz="6"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4</w:t>
            </w:r>
          </w:p>
        </w:tc>
        <w:tc>
          <w:tcPr>
            <w:tcW w:w="2619" w:type="dxa"/>
            <w:tcBorders>
              <w:top w:val="single" w:sz="12" w:space="0" w:color="000000"/>
              <w:left w:val="single" w:sz="6" w:space="0" w:color="000000"/>
              <w:bottom w:val="single" w:sz="12" w:space="0" w:color="000000"/>
              <w:right w:val="single" w:sz="12"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5</w:t>
            </w:r>
          </w:p>
        </w:tc>
        <w:tc>
          <w:tcPr>
            <w:tcW w:w="205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ind w:right="946"/>
              <w:jc w:val="right"/>
              <w:rPr>
                <w:rFonts w:eastAsia="Times New Roman"/>
                <w:b/>
                <w:lang w:bidi="ru-RU"/>
              </w:rPr>
            </w:pPr>
            <w:r w:rsidRPr="005D5A71">
              <w:rPr>
                <w:rFonts w:eastAsia="Times New Roman"/>
                <w:b/>
                <w:lang w:bidi="ru-RU"/>
              </w:rPr>
              <w:t>6</w:t>
            </w:r>
          </w:p>
        </w:tc>
        <w:tc>
          <w:tcPr>
            <w:tcW w:w="1068"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7</w:t>
            </w:r>
          </w:p>
        </w:tc>
        <w:tc>
          <w:tcPr>
            <w:tcW w:w="216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before="10" w:line="245" w:lineRule="exact"/>
              <w:jc w:val="center"/>
              <w:rPr>
                <w:rFonts w:eastAsia="Times New Roman"/>
                <w:b/>
                <w:lang w:bidi="ru-RU"/>
              </w:rPr>
            </w:pPr>
            <w:r w:rsidRPr="005D5A71">
              <w:rPr>
                <w:rFonts w:eastAsia="Times New Roman"/>
                <w:b/>
                <w:lang w:bidi="ru-RU"/>
              </w:rPr>
              <w:t>8</w:t>
            </w:r>
          </w:p>
        </w:tc>
      </w:tr>
      <w:tr w:rsidR="005D5A71" w:rsidRPr="005D5A71" w:rsidTr="005D5A71">
        <w:trPr>
          <w:trHeight w:val="2485"/>
        </w:trPr>
        <w:tc>
          <w:tcPr>
            <w:tcW w:w="1988"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ПК</w:t>
            </w:r>
            <w:r w:rsidRPr="005D5A71">
              <w:rPr>
                <w:rFonts w:eastAsia="Times New Roman"/>
                <w:spacing w:val="-2"/>
                <w:lang w:bidi="ru-RU"/>
              </w:rPr>
              <w:t xml:space="preserve"> </w:t>
            </w:r>
            <w:r w:rsidRPr="005D5A71">
              <w:rPr>
                <w:rFonts w:eastAsia="Times New Roman"/>
                <w:lang w:bidi="ru-RU"/>
              </w:rPr>
              <w:t>5.1</w:t>
            </w:r>
          </w:p>
          <w:p w:rsidR="005D5A71" w:rsidRPr="005D5A71" w:rsidRDefault="005D5A71" w:rsidP="005D5A71">
            <w:pPr>
              <w:rPr>
                <w:rFonts w:eastAsia="Times New Roman"/>
                <w:lang w:bidi="ru-RU"/>
              </w:rPr>
            </w:pPr>
            <w:r w:rsidRPr="005D5A71">
              <w:rPr>
                <w:rFonts w:eastAsia="Times New Roman"/>
                <w:lang w:bidi="ru-RU"/>
              </w:rPr>
              <w:t>ПК</w:t>
            </w:r>
            <w:r w:rsidRPr="005D5A71">
              <w:rPr>
                <w:rFonts w:eastAsia="Times New Roman"/>
                <w:spacing w:val="-1"/>
                <w:lang w:bidi="ru-RU"/>
              </w:rPr>
              <w:t xml:space="preserve"> </w:t>
            </w:r>
            <w:r w:rsidRPr="005D5A71">
              <w:rPr>
                <w:rFonts w:eastAsia="Times New Roman"/>
                <w:lang w:bidi="ru-RU"/>
              </w:rPr>
              <w:t>5.2</w:t>
            </w:r>
          </w:p>
          <w:p w:rsidR="005D5A71" w:rsidRPr="005D5A71" w:rsidRDefault="005D5A71" w:rsidP="005D5A71">
            <w:pPr>
              <w:rPr>
                <w:rFonts w:eastAsia="Times New Roman"/>
                <w:b/>
                <w:lang w:bidi="ru-RU"/>
              </w:rPr>
            </w:pPr>
            <w:r w:rsidRPr="005D5A71">
              <w:rPr>
                <w:rFonts w:eastAsia="Times New Roman"/>
                <w:lang w:bidi="ru-RU"/>
              </w:rPr>
              <w:t>ПК</w:t>
            </w:r>
            <w:r w:rsidRPr="005D5A71">
              <w:rPr>
                <w:rFonts w:eastAsia="Times New Roman"/>
                <w:spacing w:val="-2"/>
                <w:lang w:bidi="ru-RU"/>
              </w:rPr>
              <w:t xml:space="preserve"> </w:t>
            </w:r>
            <w:r w:rsidRPr="005D5A71">
              <w:rPr>
                <w:rFonts w:eastAsia="Times New Roman"/>
                <w:lang w:bidi="ru-RU"/>
              </w:rPr>
              <w:t>5.3</w:t>
            </w:r>
            <w:r w:rsidRPr="005D5A71">
              <w:rPr>
                <w:rFonts w:eastAsia="Times New Roman"/>
                <w:b/>
                <w:lang w:bidi="ru-RU"/>
              </w:rPr>
              <w:t>.</w:t>
            </w:r>
          </w:p>
        </w:tc>
        <w:tc>
          <w:tcPr>
            <w:tcW w:w="2977"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ind w:right="78"/>
              <w:rPr>
                <w:rFonts w:eastAsia="Times New Roman"/>
                <w:lang w:val="ru-RU" w:bidi="ru-RU"/>
              </w:rPr>
            </w:pPr>
            <w:r w:rsidRPr="005D5A71">
              <w:rPr>
                <w:rFonts w:eastAsia="Times New Roman"/>
                <w:b/>
                <w:lang w:val="ru-RU" w:bidi="ru-RU"/>
              </w:rPr>
              <w:t xml:space="preserve">Раздел 1 ПМ 04. </w:t>
            </w:r>
            <w:r w:rsidRPr="005D5A71">
              <w:rPr>
                <w:rFonts w:eastAsia="Times New Roman"/>
                <w:lang w:val="ru-RU" w:bidi="ru-RU"/>
              </w:rPr>
              <w:t>Газовая сварка и наплавка деталей из углеродистых и конструкционных сталей, цветных металлов и сплавов</w:t>
            </w:r>
          </w:p>
          <w:p w:rsidR="005D5A71" w:rsidRPr="005D5A71" w:rsidRDefault="005D5A71" w:rsidP="005D5A71">
            <w:pPr>
              <w:spacing w:line="270" w:lineRule="atLeast"/>
              <w:ind w:right="3"/>
              <w:rPr>
                <w:rFonts w:eastAsia="Times New Roman"/>
                <w:lang w:val="ru-RU" w:bidi="ru-RU"/>
              </w:rPr>
            </w:pPr>
            <w:r w:rsidRPr="005D5A71">
              <w:rPr>
                <w:rFonts w:eastAsia="Times New Roman"/>
                <w:b/>
                <w:lang w:val="ru-RU" w:bidi="ru-RU"/>
              </w:rPr>
              <w:t xml:space="preserve">МДК. 04.01. </w:t>
            </w:r>
            <w:r w:rsidRPr="005D5A71">
              <w:rPr>
                <w:rFonts w:eastAsia="Times New Roman"/>
                <w:lang w:val="ru-RU" w:bidi="ru-RU"/>
              </w:rPr>
              <w:t>Техника и технология газовой сварки (наплавки)</w:t>
            </w:r>
          </w:p>
        </w:tc>
        <w:tc>
          <w:tcPr>
            <w:tcW w:w="1414"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10"/>
              <w:rPr>
                <w:rFonts w:eastAsia="Times New Roman"/>
                <w:b/>
                <w:sz w:val="23"/>
                <w:lang w:val="ru-RU" w:bidi="ru-RU"/>
              </w:rPr>
            </w:pPr>
          </w:p>
          <w:p w:rsidR="005D5A71" w:rsidRPr="005D5A71" w:rsidRDefault="005D5A71" w:rsidP="005D5A71">
            <w:pPr>
              <w:ind w:right="131"/>
              <w:jc w:val="center"/>
              <w:rPr>
                <w:rFonts w:eastAsia="Times New Roman"/>
                <w:b/>
                <w:lang w:bidi="ru-RU"/>
              </w:rPr>
            </w:pPr>
            <w:r w:rsidRPr="005D5A71">
              <w:rPr>
                <w:rFonts w:eastAsia="Times New Roman"/>
                <w:b/>
                <w:lang w:bidi="ru-RU"/>
              </w:rPr>
              <w:t>73</w:t>
            </w:r>
          </w:p>
        </w:tc>
        <w:tc>
          <w:tcPr>
            <w:tcW w:w="852"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spacing w:before="10"/>
              <w:rPr>
                <w:rFonts w:eastAsia="Times New Roman"/>
                <w:b/>
                <w:sz w:val="23"/>
                <w:lang w:bidi="ru-RU"/>
              </w:rPr>
            </w:pPr>
          </w:p>
          <w:p w:rsidR="005D5A71" w:rsidRPr="005D5A71" w:rsidRDefault="005D5A71" w:rsidP="005D5A71">
            <w:pPr>
              <w:ind w:right="264"/>
              <w:jc w:val="center"/>
              <w:rPr>
                <w:rFonts w:eastAsia="Times New Roman"/>
                <w:b/>
                <w:lang w:bidi="ru-RU"/>
              </w:rPr>
            </w:pPr>
            <w:r w:rsidRPr="005D5A71">
              <w:rPr>
                <w:rFonts w:eastAsia="Times New Roman"/>
                <w:b/>
                <w:lang w:bidi="ru-RU"/>
              </w:rPr>
              <w:t>52</w:t>
            </w:r>
          </w:p>
        </w:tc>
        <w:tc>
          <w:tcPr>
            <w:tcW w:w="2619" w:type="dxa"/>
            <w:tcBorders>
              <w:top w:val="single" w:sz="12" w:space="0" w:color="000000"/>
              <w:left w:val="single" w:sz="4" w:space="0" w:color="000000"/>
              <w:bottom w:val="single" w:sz="12" w:space="0" w:color="000000"/>
              <w:right w:val="single" w:sz="12" w:space="0" w:color="000000"/>
            </w:tcBorders>
          </w:tcPr>
          <w:p w:rsidR="005D5A71" w:rsidRPr="005D5A71" w:rsidRDefault="005D5A71" w:rsidP="005D5A71">
            <w:pPr>
              <w:spacing w:before="5"/>
              <w:rPr>
                <w:rFonts w:eastAsia="Times New Roman"/>
                <w:b/>
                <w:sz w:val="23"/>
                <w:lang w:bidi="ru-RU"/>
              </w:rPr>
            </w:pPr>
          </w:p>
          <w:p w:rsidR="005D5A71" w:rsidRPr="005D5A71" w:rsidRDefault="005D5A71" w:rsidP="005D5A71">
            <w:pPr>
              <w:ind w:right="1147"/>
              <w:jc w:val="center"/>
              <w:rPr>
                <w:rFonts w:eastAsia="Times New Roman"/>
                <w:lang w:bidi="ru-RU"/>
              </w:rPr>
            </w:pPr>
            <w:r w:rsidRPr="005D5A71">
              <w:rPr>
                <w:rFonts w:eastAsia="Times New Roman"/>
                <w:lang w:bidi="ru-RU"/>
              </w:rPr>
              <w:t>32</w:t>
            </w:r>
          </w:p>
        </w:tc>
        <w:tc>
          <w:tcPr>
            <w:tcW w:w="2055"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10"/>
              <w:rPr>
                <w:rFonts w:eastAsia="Times New Roman"/>
                <w:b/>
                <w:sz w:val="23"/>
                <w:lang w:bidi="ru-RU"/>
              </w:rPr>
            </w:pPr>
          </w:p>
          <w:p w:rsidR="005D5A71" w:rsidRPr="005D5A71" w:rsidRDefault="005D5A71" w:rsidP="005D5A71">
            <w:pPr>
              <w:ind w:right="880"/>
              <w:jc w:val="right"/>
              <w:rPr>
                <w:rFonts w:eastAsia="Times New Roman"/>
                <w:b/>
                <w:lang w:bidi="ru-RU"/>
              </w:rPr>
            </w:pPr>
            <w:r w:rsidRPr="005D5A71">
              <w:rPr>
                <w:rFonts w:eastAsia="Times New Roman"/>
                <w:b/>
                <w:lang w:bidi="ru-RU"/>
              </w:rPr>
              <w:t>26</w:t>
            </w:r>
          </w:p>
        </w:tc>
        <w:tc>
          <w:tcPr>
            <w:tcW w:w="1068"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before="10"/>
              <w:rPr>
                <w:rFonts w:eastAsia="Times New Roman"/>
                <w:b/>
                <w:sz w:val="23"/>
                <w:lang w:bidi="ru-RU"/>
              </w:rPr>
            </w:pPr>
          </w:p>
          <w:p w:rsidR="005D5A71" w:rsidRPr="005D5A71" w:rsidRDefault="005D5A71" w:rsidP="005D5A71">
            <w:pPr>
              <w:ind w:right="8"/>
              <w:jc w:val="center"/>
              <w:rPr>
                <w:rFonts w:eastAsia="Times New Roman"/>
                <w:b/>
                <w:lang w:bidi="ru-RU"/>
              </w:rPr>
            </w:pPr>
            <w:r w:rsidRPr="005D5A71">
              <w:rPr>
                <w:rFonts w:eastAsia="Times New Roman"/>
                <w:b/>
                <w:lang w:bidi="ru-RU"/>
              </w:rPr>
              <w:t>186</w:t>
            </w:r>
          </w:p>
        </w:tc>
        <w:tc>
          <w:tcPr>
            <w:tcW w:w="216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w w:val="99"/>
                <w:lang w:bidi="ru-RU"/>
              </w:rPr>
              <w:t>-</w:t>
            </w:r>
          </w:p>
        </w:tc>
      </w:tr>
      <w:tr w:rsidR="005D5A71" w:rsidRPr="005D5A71" w:rsidTr="005D5A71">
        <w:trPr>
          <w:trHeight w:val="826"/>
        </w:trPr>
        <w:tc>
          <w:tcPr>
            <w:tcW w:w="1988"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lang w:bidi="ru-RU"/>
              </w:rPr>
            </w:pPr>
          </w:p>
        </w:tc>
        <w:tc>
          <w:tcPr>
            <w:tcW w:w="2977"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ind w:right="884"/>
              <w:rPr>
                <w:rFonts w:eastAsia="Times New Roman"/>
                <w:b/>
                <w:lang w:bidi="ru-RU"/>
              </w:rPr>
            </w:pPr>
            <w:r w:rsidRPr="005D5A71">
              <w:rPr>
                <w:rFonts w:eastAsia="Times New Roman"/>
                <w:b/>
                <w:lang w:bidi="ru-RU"/>
              </w:rPr>
              <w:t>Производственная практика</w:t>
            </w:r>
          </w:p>
          <w:p w:rsidR="005D5A71" w:rsidRPr="005D5A71" w:rsidRDefault="005D5A71" w:rsidP="005D5A71">
            <w:pPr>
              <w:spacing w:line="259" w:lineRule="exact"/>
              <w:rPr>
                <w:rFonts w:eastAsia="Times New Roman"/>
                <w:i/>
                <w:lang w:bidi="ru-RU"/>
              </w:rPr>
            </w:pPr>
            <w:r w:rsidRPr="005D5A71">
              <w:rPr>
                <w:rFonts w:eastAsia="Times New Roman"/>
                <w:i/>
                <w:lang w:bidi="ru-RU"/>
              </w:rPr>
              <w:t>(концентрированная)</w:t>
            </w:r>
          </w:p>
        </w:tc>
        <w:tc>
          <w:tcPr>
            <w:tcW w:w="141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2" w:lineRule="exact"/>
              <w:ind w:right="130"/>
              <w:jc w:val="center"/>
              <w:rPr>
                <w:rFonts w:eastAsia="Times New Roman"/>
                <w:b/>
                <w:lang w:bidi="ru-RU"/>
              </w:rPr>
            </w:pPr>
            <w:r w:rsidRPr="005D5A71">
              <w:rPr>
                <w:rFonts w:eastAsia="Times New Roman"/>
                <w:b/>
                <w:lang w:bidi="ru-RU"/>
              </w:rPr>
              <w:t>106</w:t>
            </w:r>
          </w:p>
        </w:tc>
        <w:tc>
          <w:tcPr>
            <w:tcW w:w="6594" w:type="dxa"/>
            <w:gridSpan w:val="4"/>
            <w:tcBorders>
              <w:top w:val="single" w:sz="12" w:space="0" w:color="000000"/>
              <w:left w:val="single" w:sz="12" w:space="0" w:color="000000"/>
              <w:bottom w:val="single" w:sz="12" w:space="0" w:color="000000"/>
              <w:right w:val="single" w:sz="12" w:space="0" w:color="000000"/>
            </w:tcBorders>
            <w:shd w:val="clear" w:color="auto" w:fill="C0C0C0"/>
          </w:tcPr>
          <w:p w:rsidR="005D5A71" w:rsidRPr="005D5A71" w:rsidRDefault="005D5A71" w:rsidP="005D5A71">
            <w:pPr>
              <w:rPr>
                <w:rFonts w:eastAsia="Times New Roman"/>
                <w:lang w:bidi="ru-RU"/>
              </w:rPr>
            </w:pPr>
          </w:p>
        </w:tc>
        <w:tc>
          <w:tcPr>
            <w:tcW w:w="216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2" w:lineRule="exact"/>
              <w:ind w:right="106"/>
              <w:jc w:val="center"/>
              <w:rPr>
                <w:rFonts w:eastAsia="Times New Roman"/>
                <w:b/>
                <w:lang w:bidi="ru-RU"/>
              </w:rPr>
            </w:pPr>
            <w:r w:rsidRPr="005D5A71">
              <w:rPr>
                <w:rFonts w:eastAsia="Times New Roman"/>
                <w:b/>
                <w:lang w:bidi="ru-RU"/>
              </w:rPr>
              <w:t>106</w:t>
            </w:r>
          </w:p>
        </w:tc>
      </w:tr>
      <w:tr w:rsidR="005D5A71" w:rsidRPr="005D5A71" w:rsidTr="005D5A71">
        <w:trPr>
          <w:trHeight w:val="553"/>
        </w:trPr>
        <w:tc>
          <w:tcPr>
            <w:tcW w:w="1988"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rPr>
                <w:rFonts w:eastAsia="Times New Roman"/>
                <w:lang w:bidi="ru-RU"/>
              </w:rPr>
            </w:pPr>
          </w:p>
        </w:tc>
        <w:tc>
          <w:tcPr>
            <w:tcW w:w="2977"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rPr>
                <w:rFonts w:eastAsia="Times New Roman"/>
                <w:b/>
                <w:lang w:bidi="ru-RU"/>
              </w:rPr>
            </w:pPr>
            <w:r w:rsidRPr="005D5A71">
              <w:rPr>
                <w:rFonts w:eastAsia="Times New Roman"/>
                <w:b/>
                <w:lang w:bidi="ru-RU"/>
              </w:rPr>
              <w:t>Всего:</w:t>
            </w:r>
          </w:p>
        </w:tc>
        <w:tc>
          <w:tcPr>
            <w:tcW w:w="1414"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5" w:lineRule="exact"/>
              <w:ind w:right="131"/>
              <w:jc w:val="center"/>
              <w:rPr>
                <w:rFonts w:eastAsia="Times New Roman"/>
                <w:b/>
                <w:lang w:bidi="ru-RU"/>
              </w:rPr>
            </w:pPr>
            <w:r w:rsidRPr="005D5A71">
              <w:rPr>
                <w:rFonts w:eastAsia="Times New Roman"/>
                <w:b/>
                <w:lang w:bidi="ru-RU"/>
              </w:rPr>
              <w:t>179</w:t>
            </w:r>
          </w:p>
        </w:tc>
        <w:tc>
          <w:tcPr>
            <w:tcW w:w="852"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spacing w:line="275" w:lineRule="exact"/>
              <w:ind w:right="264"/>
              <w:jc w:val="center"/>
              <w:rPr>
                <w:rFonts w:eastAsia="Times New Roman"/>
                <w:b/>
                <w:lang w:bidi="ru-RU"/>
              </w:rPr>
            </w:pPr>
            <w:r w:rsidRPr="005D5A71">
              <w:rPr>
                <w:rFonts w:eastAsia="Times New Roman"/>
                <w:b/>
                <w:lang w:bidi="ru-RU"/>
              </w:rPr>
              <w:t>52</w:t>
            </w:r>
          </w:p>
        </w:tc>
        <w:tc>
          <w:tcPr>
            <w:tcW w:w="2619" w:type="dxa"/>
            <w:tcBorders>
              <w:top w:val="single" w:sz="12" w:space="0" w:color="000000"/>
              <w:left w:val="single" w:sz="4" w:space="0" w:color="000000"/>
              <w:bottom w:val="single" w:sz="12" w:space="0" w:color="000000"/>
              <w:right w:val="single" w:sz="12" w:space="0" w:color="000000"/>
            </w:tcBorders>
            <w:hideMark/>
          </w:tcPr>
          <w:p w:rsidR="005D5A71" w:rsidRPr="005D5A71" w:rsidRDefault="005D5A71" w:rsidP="005D5A71">
            <w:pPr>
              <w:spacing w:line="270" w:lineRule="exact"/>
              <w:ind w:right="1147"/>
              <w:jc w:val="center"/>
              <w:rPr>
                <w:rFonts w:eastAsia="Times New Roman"/>
                <w:lang w:bidi="ru-RU"/>
              </w:rPr>
            </w:pPr>
            <w:r w:rsidRPr="005D5A71">
              <w:rPr>
                <w:rFonts w:eastAsia="Times New Roman"/>
                <w:lang w:bidi="ru-RU"/>
              </w:rPr>
              <w:t>32</w:t>
            </w:r>
          </w:p>
        </w:tc>
        <w:tc>
          <w:tcPr>
            <w:tcW w:w="2055" w:type="dxa"/>
            <w:tcBorders>
              <w:top w:val="single" w:sz="12" w:space="0" w:color="000000"/>
              <w:left w:val="single" w:sz="12" w:space="0" w:color="000000"/>
              <w:bottom w:val="single" w:sz="12" w:space="0" w:color="000000"/>
              <w:right w:val="single" w:sz="12" w:space="0" w:color="000000"/>
            </w:tcBorders>
          </w:tcPr>
          <w:p w:rsidR="005D5A71" w:rsidRPr="005D5A71" w:rsidRDefault="005D5A71" w:rsidP="005D5A71">
            <w:pPr>
              <w:spacing w:line="275" w:lineRule="exact"/>
              <w:ind w:right="631"/>
              <w:jc w:val="center"/>
              <w:rPr>
                <w:rFonts w:eastAsia="Times New Roman"/>
                <w:b/>
                <w:lang w:bidi="ru-RU"/>
              </w:rPr>
            </w:pPr>
            <w:r w:rsidRPr="005D5A71">
              <w:rPr>
                <w:rFonts w:eastAsia="Times New Roman"/>
                <w:b/>
                <w:lang w:bidi="ru-RU"/>
              </w:rPr>
              <w:t>26</w:t>
            </w:r>
          </w:p>
          <w:p w:rsidR="005D5A71" w:rsidRPr="005D5A71" w:rsidRDefault="005D5A71" w:rsidP="005D5A71">
            <w:pPr>
              <w:spacing w:line="259" w:lineRule="exact"/>
              <w:jc w:val="center"/>
              <w:rPr>
                <w:rFonts w:eastAsia="Times New Roman"/>
                <w:b/>
                <w:lang w:bidi="ru-RU"/>
              </w:rPr>
            </w:pPr>
          </w:p>
        </w:tc>
        <w:tc>
          <w:tcPr>
            <w:tcW w:w="1068"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5" w:lineRule="exact"/>
              <w:ind w:right="8"/>
              <w:jc w:val="center"/>
              <w:rPr>
                <w:rFonts w:eastAsia="Times New Roman"/>
                <w:b/>
                <w:lang w:bidi="ru-RU"/>
              </w:rPr>
            </w:pPr>
            <w:r w:rsidRPr="005D5A71">
              <w:rPr>
                <w:rFonts w:eastAsia="Times New Roman"/>
                <w:b/>
                <w:lang w:bidi="ru-RU"/>
              </w:rPr>
              <w:t>186</w:t>
            </w:r>
          </w:p>
        </w:tc>
        <w:tc>
          <w:tcPr>
            <w:tcW w:w="2165" w:type="dxa"/>
            <w:tcBorders>
              <w:top w:val="single" w:sz="12" w:space="0" w:color="000000"/>
              <w:left w:val="single" w:sz="12" w:space="0" w:color="000000"/>
              <w:bottom w:val="single" w:sz="12" w:space="0" w:color="000000"/>
              <w:right w:val="single" w:sz="12" w:space="0" w:color="000000"/>
            </w:tcBorders>
            <w:hideMark/>
          </w:tcPr>
          <w:p w:rsidR="005D5A71" w:rsidRPr="005D5A71" w:rsidRDefault="005D5A71" w:rsidP="005D5A71">
            <w:pPr>
              <w:spacing w:line="275" w:lineRule="exact"/>
              <w:ind w:right="106"/>
              <w:jc w:val="center"/>
              <w:rPr>
                <w:rFonts w:eastAsia="Times New Roman"/>
                <w:b/>
                <w:lang w:bidi="ru-RU"/>
              </w:rPr>
            </w:pPr>
            <w:r w:rsidRPr="005D5A71">
              <w:rPr>
                <w:rFonts w:eastAsia="Times New Roman"/>
                <w:b/>
                <w:lang w:bidi="ru-RU"/>
              </w:rPr>
              <w:t>106</w:t>
            </w: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sz w:val="20"/>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82816" behindDoc="1" locked="0" layoutInCell="1" allowOverlap="1" wp14:anchorId="4B68C014" wp14:editId="0C9D91FD">
                <wp:simplePos x="0" y="0"/>
                <wp:positionH relativeFrom="page">
                  <wp:posOffset>1080770</wp:posOffset>
                </wp:positionH>
                <wp:positionV relativeFrom="paragraph">
                  <wp:posOffset>207010</wp:posOffset>
                </wp:positionV>
                <wp:extent cx="1828800" cy="0"/>
                <wp:effectExtent l="0" t="0" r="19050" b="19050"/>
                <wp:wrapTopAndBottom/>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3pt" to="22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80" w:right="440" w:bottom="1180" w:left="600" w:header="710" w:footer="985" w:gutter="0"/>
          <w:pgNumType w:start="165"/>
          <w:cols w:space="720"/>
        </w:sectPr>
      </w:pP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 w:val="12"/>
          <w:szCs w:val="24"/>
          <w:lang w:eastAsia="ru-RU" w:bidi="ru-RU"/>
        </w:rPr>
      </w:pPr>
    </w:p>
    <w:p w:rsidR="005D5A71" w:rsidRPr="005D5A71" w:rsidRDefault="005D5A71" w:rsidP="00284ED8">
      <w:pPr>
        <w:widowControl w:val="0"/>
        <w:numPr>
          <w:ilvl w:val="1"/>
          <w:numId w:val="336"/>
        </w:numPr>
        <w:tabs>
          <w:tab w:val="left" w:pos="2761"/>
        </w:tabs>
        <w:autoSpaceDE w:val="0"/>
        <w:autoSpaceDN w:val="0"/>
        <w:spacing w:before="90" w:after="0" w:line="240" w:lineRule="auto"/>
        <w:ind w:left="2760"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Тематический план и содержание профессионального модуля (ПМ) ПМ.04 Газовая сварка</w:t>
      </w:r>
      <w:r w:rsidRPr="005D5A71">
        <w:rPr>
          <w:rFonts w:ascii="Times New Roman" w:eastAsia="Times New Roman" w:hAnsi="Times New Roman" w:cs="Times New Roman"/>
          <w:b/>
          <w:bCs/>
          <w:spacing w:val="-5"/>
          <w:sz w:val="24"/>
          <w:szCs w:val="24"/>
          <w:lang w:eastAsia="ru-RU" w:bidi="ru-RU"/>
        </w:rPr>
        <w:t xml:space="preserve"> </w:t>
      </w:r>
      <w:r w:rsidRPr="005D5A71">
        <w:rPr>
          <w:rFonts w:ascii="Times New Roman" w:eastAsia="Times New Roman" w:hAnsi="Times New Roman" w:cs="Times New Roman"/>
          <w:b/>
          <w:bCs/>
          <w:sz w:val="24"/>
          <w:szCs w:val="24"/>
          <w:lang w:eastAsia="ru-RU" w:bidi="ru-RU"/>
        </w:rPr>
        <w:t>(наплавка)</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16"/>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9217"/>
        <w:gridCol w:w="1360"/>
        <w:gridCol w:w="1440"/>
      </w:tblGrid>
      <w:tr w:rsidR="005D5A71" w:rsidRPr="005D5A71" w:rsidTr="005D5A71">
        <w:trPr>
          <w:trHeight w:val="1103"/>
        </w:trPr>
        <w:tc>
          <w:tcPr>
            <w:tcW w:w="35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47"/>
              <w:jc w:val="center"/>
              <w:rPr>
                <w:rFonts w:eastAsia="Times New Roman"/>
                <w:b/>
                <w:lang w:val="ru-RU" w:bidi="ru-RU"/>
              </w:rPr>
            </w:pPr>
            <w:r w:rsidRPr="005D5A71">
              <w:rPr>
                <w:rFonts w:eastAsia="Times New Roman"/>
                <w:b/>
                <w:lang w:val="ru-RU" w:bidi="ru-RU"/>
              </w:rPr>
              <w:t>Наименование разделов профессионального модуля (ПМ), междисциплинарных</w:t>
            </w:r>
          </w:p>
          <w:p w:rsidR="005D5A71" w:rsidRPr="005D5A71" w:rsidRDefault="005D5A71" w:rsidP="005D5A71">
            <w:pPr>
              <w:spacing w:line="259" w:lineRule="exact"/>
              <w:ind w:right="247"/>
              <w:jc w:val="center"/>
              <w:rPr>
                <w:rFonts w:eastAsia="Times New Roman"/>
                <w:b/>
                <w:lang w:bidi="ru-RU"/>
              </w:rPr>
            </w:pPr>
            <w:r w:rsidRPr="005D5A71">
              <w:rPr>
                <w:rFonts w:eastAsia="Times New Roman"/>
                <w:b/>
                <w:lang w:bidi="ru-RU"/>
              </w:rPr>
              <w:t>курсов (МДК) и тем</w:t>
            </w:r>
          </w:p>
        </w:tc>
        <w:tc>
          <w:tcPr>
            <w:tcW w:w="9217"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b/>
                <w:sz w:val="23"/>
                <w:lang w:val="ru-RU" w:bidi="ru-RU"/>
              </w:rPr>
            </w:pPr>
          </w:p>
          <w:p w:rsidR="005D5A71" w:rsidRPr="005D5A71" w:rsidRDefault="005D5A71" w:rsidP="005D5A71">
            <w:pPr>
              <w:ind w:right="144"/>
              <w:rPr>
                <w:rFonts w:eastAsia="Times New Roman"/>
                <w:b/>
                <w:lang w:val="ru-RU" w:bidi="ru-RU"/>
              </w:rPr>
            </w:pPr>
            <w:r w:rsidRPr="005D5A71">
              <w:rPr>
                <w:rFonts w:eastAsia="Times New Roman"/>
                <w:b/>
                <w:lang w:val="ru-RU" w:bidi="ru-RU"/>
              </w:rPr>
              <w:t>Содержание учебного материала, лабораторные работы и практические занятия, самостоятельная работа студента</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92"/>
              <w:rPr>
                <w:rFonts w:eastAsia="Times New Roman"/>
                <w:b/>
                <w:lang w:bidi="ru-RU"/>
              </w:rPr>
            </w:pPr>
            <w:r w:rsidRPr="005D5A71">
              <w:rPr>
                <w:rFonts w:eastAsia="Times New Roman"/>
                <w:b/>
                <w:lang w:bidi="ru-RU"/>
              </w:rPr>
              <w:t>Объем часов</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93"/>
              <w:rPr>
                <w:rFonts w:eastAsia="Times New Roman"/>
                <w:b/>
                <w:lang w:bidi="ru-RU"/>
              </w:rPr>
            </w:pPr>
            <w:r w:rsidRPr="005D5A71">
              <w:rPr>
                <w:rFonts w:eastAsia="Times New Roman"/>
                <w:b/>
                <w:lang w:bidi="ru-RU"/>
              </w:rPr>
              <w:t>Уровень освоения</w:t>
            </w:r>
          </w:p>
        </w:tc>
      </w:tr>
      <w:tr w:rsidR="005D5A71" w:rsidRPr="005D5A71" w:rsidTr="005D5A71">
        <w:trPr>
          <w:trHeight w:val="330"/>
        </w:trPr>
        <w:tc>
          <w:tcPr>
            <w:tcW w:w="35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1</w:t>
            </w: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2</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jc w:val="center"/>
              <w:rPr>
                <w:rFonts w:eastAsia="Times New Roman"/>
                <w:b/>
                <w:lang w:bidi="ru-RU"/>
              </w:rPr>
            </w:pPr>
            <w:r w:rsidRPr="005D5A71">
              <w:rPr>
                <w:rFonts w:eastAsia="Times New Roman"/>
                <w:b/>
                <w:lang w:bidi="ru-RU"/>
              </w:rPr>
              <w:t>3</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ind w:right="646"/>
              <w:jc w:val="right"/>
              <w:rPr>
                <w:rFonts w:eastAsia="Times New Roman"/>
                <w:b/>
                <w:lang w:bidi="ru-RU"/>
              </w:rPr>
            </w:pPr>
            <w:r w:rsidRPr="005D5A71">
              <w:rPr>
                <w:rFonts w:eastAsia="Times New Roman"/>
                <w:b/>
                <w:lang w:bidi="ru-RU"/>
              </w:rPr>
              <w:t>4</w:t>
            </w:r>
          </w:p>
        </w:tc>
      </w:tr>
      <w:tr w:rsidR="005D5A71" w:rsidRPr="005D5A71" w:rsidTr="005D5A71">
        <w:trPr>
          <w:trHeight w:val="1380"/>
        </w:trPr>
        <w:tc>
          <w:tcPr>
            <w:tcW w:w="35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285"/>
              <w:rPr>
                <w:rFonts w:eastAsia="Times New Roman"/>
                <w:lang w:val="ru-RU" w:bidi="ru-RU"/>
              </w:rPr>
            </w:pPr>
            <w:r w:rsidRPr="005D5A71">
              <w:rPr>
                <w:rFonts w:eastAsia="Times New Roman"/>
                <w:b/>
                <w:lang w:val="ru-RU" w:bidi="ru-RU"/>
              </w:rPr>
              <w:t xml:space="preserve">Раздел 1 ПМ 04. </w:t>
            </w:r>
            <w:r w:rsidRPr="005D5A71">
              <w:rPr>
                <w:rFonts w:eastAsia="Times New Roman"/>
                <w:lang w:val="ru-RU" w:bidi="ru-RU"/>
              </w:rPr>
              <w:t>Газовая сварка и наплавка деталей из углеродистых и</w:t>
            </w:r>
          </w:p>
          <w:p w:rsidR="005D5A71" w:rsidRPr="005D5A71" w:rsidRDefault="005D5A71" w:rsidP="005D5A71">
            <w:pPr>
              <w:spacing w:line="270" w:lineRule="atLeast"/>
              <w:ind w:right="346"/>
              <w:rPr>
                <w:rFonts w:eastAsia="Times New Roman"/>
                <w:lang w:val="ru-RU" w:bidi="ru-RU"/>
              </w:rPr>
            </w:pPr>
            <w:r w:rsidRPr="005D5A71">
              <w:rPr>
                <w:rFonts w:eastAsia="Times New Roman"/>
                <w:lang w:val="ru-RU" w:bidi="ru-RU"/>
              </w:rPr>
              <w:t>конструкционных сталей, цветных металлов и сплавов</w:t>
            </w:r>
          </w:p>
        </w:tc>
        <w:tc>
          <w:tcPr>
            <w:tcW w:w="9217"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b/>
                <w:sz w:val="26"/>
                <w:lang w:val="ru-RU" w:bidi="ru-RU"/>
              </w:rPr>
            </w:pPr>
          </w:p>
          <w:p w:rsidR="005D5A71" w:rsidRPr="005D5A71" w:rsidRDefault="005D5A71" w:rsidP="005D5A71">
            <w:pPr>
              <w:spacing w:before="8"/>
              <w:rPr>
                <w:rFonts w:eastAsia="Times New Roman"/>
                <w:b/>
                <w:sz w:val="21"/>
                <w:lang w:val="ru-RU" w:bidi="ru-RU"/>
              </w:rPr>
            </w:pPr>
          </w:p>
          <w:p w:rsidR="005D5A71" w:rsidRPr="005D5A71" w:rsidRDefault="005D5A71" w:rsidP="005D5A71">
            <w:pPr>
              <w:ind w:right="181"/>
              <w:jc w:val="cente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827"/>
        </w:trPr>
        <w:tc>
          <w:tcPr>
            <w:tcW w:w="3545"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518"/>
              <w:rPr>
                <w:rFonts w:eastAsia="Times New Roman"/>
                <w:lang w:val="ru-RU" w:bidi="ru-RU"/>
              </w:rPr>
            </w:pPr>
            <w:r w:rsidRPr="005D5A71">
              <w:rPr>
                <w:rFonts w:eastAsia="Times New Roman"/>
                <w:b/>
                <w:lang w:val="ru-RU" w:bidi="ru-RU"/>
              </w:rPr>
              <w:t xml:space="preserve">МДК. 04.01. </w:t>
            </w:r>
            <w:r w:rsidRPr="005D5A71">
              <w:rPr>
                <w:rFonts w:eastAsia="Times New Roman"/>
                <w:lang w:val="ru-RU" w:bidi="ru-RU"/>
              </w:rPr>
              <w:t>Техника и технология газовой сварки</w:t>
            </w:r>
          </w:p>
          <w:p w:rsidR="005D5A71" w:rsidRPr="005D5A71" w:rsidRDefault="005D5A71" w:rsidP="005D5A71">
            <w:pPr>
              <w:spacing w:line="264" w:lineRule="exact"/>
              <w:rPr>
                <w:rFonts w:eastAsia="Times New Roman"/>
                <w:lang w:bidi="ru-RU"/>
              </w:rPr>
            </w:pPr>
            <w:r w:rsidRPr="005D5A71">
              <w:rPr>
                <w:rFonts w:eastAsia="Times New Roman"/>
                <w:lang w:bidi="ru-RU"/>
              </w:rPr>
              <w:t>(наплавки)</w:t>
            </w:r>
          </w:p>
        </w:tc>
        <w:tc>
          <w:tcPr>
            <w:tcW w:w="9217"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8"/>
              <w:rPr>
                <w:rFonts w:eastAsia="Times New Roman"/>
                <w:b/>
                <w:sz w:val="23"/>
                <w:lang w:bidi="ru-RU"/>
              </w:rPr>
            </w:pPr>
          </w:p>
          <w:p w:rsidR="005D5A71" w:rsidRPr="005D5A71" w:rsidRDefault="005D5A71" w:rsidP="005D5A71">
            <w:pPr>
              <w:ind w:right="179"/>
              <w:jc w:val="center"/>
              <w:rPr>
                <w:rFonts w:eastAsia="Times New Roman"/>
                <w:b/>
                <w:lang w:bidi="ru-RU"/>
              </w:rPr>
            </w:pPr>
            <w:r w:rsidRPr="005D5A71">
              <w:rPr>
                <w:rFonts w:eastAsia="Times New Roman"/>
                <w:b/>
                <w:lang w:bidi="ru-RU"/>
              </w:rPr>
              <w:t>52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30"/>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992"/>
                <w:tab w:val="left" w:pos="1588"/>
                <w:tab w:val="left" w:pos="3306"/>
              </w:tabs>
              <w:ind w:right="98"/>
              <w:rPr>
                <w:rFonts w:eastAsia="Times New Roman"/>
                <w:lang w:val="ru-RU" w:bidi="ru-RU"/>
              </w:rPr>
            </w:pPr>
            <w:r w:rsidRPr="005D5A71">
              <w:rPr>
                <w:rFonts w:eastAsia="Times New Roman"/>
                <w:lang w:val="ru-RU" w:bidi="ru-RU"/>
              </w:rPr>
              <w:t>Тема</w:t>
            </w:r>
            <w:r w:rsidRPr="005D5A71">
              <w:rPr>
                <w:rFonts w:eastAsia="Times New Roman"/>
                <w:lang w:val="ru-RU" w:bidi="ru-RU"/>
              </w:rPr>
              <w:tab/>
              <w:t>1.1.</w:t>
            </w:r>
            <w:r w:rsidRPr="005D5A71">
              <w:rPr>
                <w:rFonts w:eastAsia="Times New Roman"/>
                <w:lang w:val="ru-RU" w:bidi="ru-RU"/>
              </w:rPr>
              <w:tab/>
              <w:t>Оборудование</w:t>
            </w:r>
            <w:r w:rsidRPr="005D5A71">
              <w:rPr>
                <w:rFonts w:eastAsia="Times New Roman"/>
                <w:lang w:val="ru-RU" w:bidi="ru-RU"/>
              </w:rPr>
              <w:tab/>
            </w:r>
            <w:r w:rsidRPr="005D5A71">
              <w:rPr>
                <w:rFonts w:eastAsia="Times New Roman"/>
                <w:spacing w:val="-18"/>
                <w:lang w:val="ru-RU" w:bidi="ru-RU"/>
              </w:rPr>
              <w:t xml:space="preserve">и </w:t>
            </w:r>
            <w:r w:rsidRPr="005D5A71">
              <w:rPr>
                <w:rFonts w:eastAsia="Times New Roman"/>
                <w:lang w:val="ru-RU" w:bidi="ru-RU"/>
              </w:rPr>
              <w:t>аппаратура для газовой</w:t>
            </w:r>
            <w:r w:rsidRPr="005D5A71">
              <w:rPr>
                <w:rFonts w:eastAsia="Times New Roman"/>
                <w:spacing w:val="-9"/>
                <w:lang w:val="ru-RU" w:bidi="ru-RU"/>
              </w:rPr>
              <w:t xml:space="preserve"> </w:t>
            </w:r>
            <w:r w:rsidRPr="005D5A71">
              <w:rPr>
                <w:rFonts w:eastAsia="Times New Roman"/>
                <w:lang w:val="ru-RU" w:bidi="ru-RU"/>
              </w:rPr>
              <w:t>сварки</w:t>
            </w: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Содержание</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5" w:lineRule="exact"/>
              <w:ind w:right="179"/>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659"/>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1. Ацетиленовые генераторы: назначение, классификация, конструкция, принцип работы</w:t>
            </w:r>
          </w:p>
        </w:tc>
        <w:tc>
          <w:tcPr>
            <w:tcW w:w="136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val="ru-RU" w:bidi="ru-RU"/>
              </w:rPr>
            </w:pPr>
          </w:p>
          <w:p w:rsidR="005D5A71" w:rsidRPr="005D5A71" w:rsidRDefault="005D5A71" w:rsidP="005D5A71">
            <w:pPr>
              <w:ind w:right="179"/>
              <w:jc w:val="center"/>
              <w:rPr>
                <w:rFonts w:eastAsia="Times New Roman"/>
                <w:b/>
                <w:lang w:bidi="ru-RU"/>
              </w:rPr>
            </w:pPr>
            <w:r w:rsidRPr="005D5A71">
              <w:rPr>
                <w:rFonts w:eastAsia="Times New Roman"/>
                <w:b/>
                <w:lang w:bidi="ru-RU"/>
              </w:rPr>
              <w:t>5</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71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6" w:lineRule="auto"/>
              <w:rPr>
                <w:rFonts w:eastAsia="Times New Roman"/>
                <w:lang w:val="ru-RU" w:bidi="ru-RU"/>
              </w:rPr>
            </w:pPr>
            <w:r w:rsidRPr="005D5A71">
              <w:rPr>
                <w:rFonts w:eastAsia="Times New Roman"/>
                <w:lang w:val="ru-RU" w:bidi="ru-RU"/>
              </w:rPr>
              <w:t>2. Предохранительные затворы: назначение, классификация, конструкция, принцип работы</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70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rPr>
                <w:rFonts w:eastAsia="Times New Roman"/>
                <w:lang w:val="ru-RU" w:bidi="ru-RU"/>
              </w:rPr>
            </w:pPr>
            <w:r w:rsidRPr="005D5A71">
              <w:rPr>
                <w:rFonts w:eastAsia="Times New Roman"/>
                <w:lang w:val="ru-RU" w:bidi="ru-RU"/>
              </w:rPr>
              <w:t>3. Баллоны для сжатых и сжиженных газов: назначение, классификация, конструкция, хранение и транспортировка</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41"/>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4. Запорные вентили для баллонов: назначение, классификация, конструкция, принцип</w:t>
            </w:r>
          </w:p>
          <w:p w:rsidR="005D5A71" w:rsidRPr="005D5A71" w:rsidRDefault="005D5A71" w:rsidP="005D5A71">
            <w:pPr>
              <w:spacing w:line="254" w:lineRule="exact"/>
              <w:rPr>
                <w:rFonts w:eastAsia="Times New Roman"/>
                <w:lang w:bidi="ru-RU"/>
              </w:rPr>
            </w:pPr>
            <w:r w:rsidRPr="005D5A71">
              <w:rPr>
                <w:rFonts w:eastAsia="Times New Roman"/>
                <w:lang w:bidi="ru-RU"/>
              </w:rPr>
              <w:t>работы</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21"/>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5. Редукторы для сжатых газов: назначение, классификация, конструкция, принцип</w:t>
            </w:r>
          </w:p>
          <w:p w:rsidR="005D5A71" w:rsidRPr="005D5A71" w:rsidRDefault="005D5A71" w:rsidP="005D5A71">
            <w:pPr>
              <w:spacing w:line="233" w:lineRule="exact"/>
              <w:rPr>
                <w:rFonts w:eastAsia="Times New Roman"/>
                <w:lang w:bidi="ru-RU"/>
              </w:rPr>
            </w:pPr>
            <w:r w:rsidRPr="005D5A71">
              <w:rPr>
                <w:rFonts w:eastAsia="Times New Roman"/>
                <w:lang w:bidi="ru-RU"/>
              </w:rPr>
              <w:t>работы</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Перепускные рампы: назначение, классификация, конструкция</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2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Рукава и трубопроводы: назначение, классификация, хранение</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Сварочные горелки: назначение, классификация, конструкция, принцип работы</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9217"/>
        <w:gridCol w:w="1360"/>
        <w:gridCol w:w="1440"/>
      </w:tblGrid>
      <w:tr w:rsidR="005D5A71" w:rsidRPr="005D5A71" w:rsidTr="005D5A71">
        <w:trPr>
          <w:trHeight w:val="328"/>
        </w:trPr>
        <w:tc>
          <w:tcPr>
            <w:tcW w:w="354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Лабораторные работы</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971"/>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b/>
                <w:lang w:val="ru-RU" w:bidi="ru-RU"/>
              </w:rPr>
              <w:t>Лабораторная работа №1</w:t>
            </w:r>
            <w:r w:rsidRPr="005D5A71">
              <w:rPr>
                <w:rFonts w:eastAsia="Times New Roman"/>
                <w:lang w:val="ru-RU" w:bidi="ru-RU"/>
              </w:rPr>
              <w:t>.</w:t>
            </w:r>
          </w:p>
          <w:p w:rsidR="005D5A71" w:rsidRPr="005D5A71" w:rsidRDefault="005D5A71" w:rsidP="005D5A71">
            <w:pPr>
              <w:ind w:right="187"/>
              <w:rPr>
                <w:rFonts w:eastAsia="Times New Roman"/>
                <w:lang w:val="ru-RU" w:bidi="ru-RU"/>
              </w:rPr>
            </w:pPr>
            <w:r w:rsidRPr="005D5A71">
              <w:rPr>
                <w:rFonts w:eastAsia="Times New Roman"/>
                <w:lang w:val="ru-RU" w:bidi="ru-RU"/>
              </w:rPr>
              <w:t>Изучение конструкции типовых редукторов для сжатых газов и определение некоторых рабочих характеристик приборов</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5"/>
              <w:rPr>
                <w:rFonts w:eastAsia="Times New Roman"/>
                <w:b/>
                <w:sz w:val="23"/>
                <w:lang w:val="ru-RU" w:bidi="ru-RU"/>
              </w:rPr>
            </w:pPr>
          </w:p>
          <w:p w:rsidR="005D5A71" w:rsidRPr="005D5A71" w:rsidRDefault="005D5A71" w:rsidP="005D5A71">
            <w:pPr>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5"/>
              <w:rPr>
                <w:rFonts w:eastAsia="Times New Roman"/>
                <w:sz w:val="23"/>
                <w:lang w:bidi="ru-RU"/>
              </w:rPr>
            </w:pPr>
          </w:p>
          <w:p w:rsidR="005D5A71" w:rsidRPr="005D5A71" w:rsidRDefault="005D5A71" w:rsidP="005D5A71">
            <w:pPr>
              <w:ind w:right="646"/>
              <w:jc w:val="right"/>
              <w:rPr>
                <w:rFonts w:eastAsia="Times New Roman"/>
                <w:lang w:bidi="ru-RU"/>
              </w:rPr>
            </w:pPr>
            <w:r w:rsidRPr="005D5A71">
              <w:rPr>
                <w:rFonts w:eastAsia="Times New Roman"/>
                <w:lang w:bidi="ru-RU"/>
              </w:rPr>
              <w:t>3</w:t>
            </w:r>
          </w:p>
        </w:tc>
      </w:tr>
      <w:tr w:rsidR="005D5A71" w:rsidRPr="005D5A71" w:rsidTr="005D5A71">
        <w:trPr>
          <w:trHeight w:val="532"/>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b/>
                <w:lang w:val="ru-RU" w:bidi="ru-RU"/>
              </w:rPr>
              <w:t>Лабораторная работа №2</w:t>
            </w:r>
            <w:r w:rsidRPr="005D5A71">
              <w:rPr>
                <w:rFonts w:eastAsia="Times New Roman"/>
                <w:lang w:val="ru-RU" w:bidi="ru-RU"/>
              </w:rPr>
              <w:t>.</w:t>
            </w:r>
          </w:p>
          <w:p w:rsidR="005D5A71" w:rsidRPr="005D5A71" w:rsidRDefault="005D5A71" w:rsidP="005D5A71">
            <w:pPr>
              <w:spacing w:line="245" w:lineRule="exact"/>
              <w:rPr>
                <w:rFonts w:eastAsia="Times New Roman"/>
                <w:lang w:val="ru-RU" w:bidi="ru-RU"/>
              </w:rPr>
            </w:pPr>
            <w:r w:rsidRPr="005D5A71">
              <w:rPr>
                <w:rFonts w:eastAsia="Times New Roman"/>
                <w:lang w:val="ru-RU" w:bidi="ru-RU"/>
              </w:rPr>
              <w:t>Изучение конструкции газовых баллонов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Практические занятия</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5" w:lineRule="exact"/>
              <w:ind w:right="179"/>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912"/>
        </w:trPr>
        <w:tc>
          <w:tcPr>
            <w:tcW w:w="354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rPr>
                <w:rFonts w:eastAsia="Times New Roman"/>
                <w:b/>
                <w:lang w:val="ru-RU" w:bidi="ru-RU"/>
              </w:rPr>
            </w:pPr>
            <w:r w:rsidRPr="005D5A71">
              <w:rPr>
                <w:rFonts w:eastAsia="Times New Roman"/>
                <w:b/>
                <w:lang w:val="ru-RU" w:bidi="ru-RU"/>
              </w:rPr>
              <w:t>Практическое занятие № 1</w:t>
            </w:r>
          </w:p>
          <w:p w:rsidR="005D5A71" w:rsidRPr="005D5A71" w:rsidRDefault="005D5A71" w:rsidP="005D5A71">
            <w:pPr>
              <w:rPr>
                <w:rFonts w:eastAsia="Times New Roman"/>
                <w:lang w:val="ru-RU" w:bidi="ru-RU"/>
              </w:rPr>
            </w:pPr>
            <w:r w:rsidRPr="005D5A71">
              <w:rPr>
                <w:rFonts w:eastAsia="Times New Roman"/>
                <w:lang w:val="ru-RU" w:bidi="ru-RU"/>
              </w:rPr>
              <w:t>Ознакомление с конструкцией и принципом работы водяного предохранительного затвора</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69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2</w:t>
            </w:r>
          </w:p>
          <w:p w:rsidR="005D5A71" w:rsidRPr="005D5A71" w:rsidRDefault="005D5A71" w:rsidP="005D5A71">
            <w:pPr>
              <w:spacing w:line="274" w:lineRule="exact"/>
              <w:rPr>
                <w:rFonts w:eastAsia="Times New Roman"/>
                <w:lang w:val="ru-RU" w:bidi="ru-RU"/>
              </w:rPr>
            </w:pPr>
            <w:r w:rsidRPr="005D5A71">
              <w:rPr>
                <w:rFonts w:eastAsia="Times New Roman"/>
                <w:lang w:val="ru-RU" w:bidi="ru-RU"/>
              </w:rPr>
              <w:t>Изучение конструкции и принципа работы запорного вентиля</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789"/>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Практическое занятие № 3</w:t>
            </w:r>
          </w:p>
          <w:p w:rsidR="005D5A71" w:rsidRPr="005D5A71" w:rsidRDefault="005D5A71" w:rsidP="005D5A71">
            <w:pPr>
              <w:tabs>
                <w:tab w:val="left" w:pos="1141"/>
                <w:tab w:val="left" w:pos="3109"/>
                <w:tab w:val="left" w:pos="4788"/>
                <w:tab w:val="left" w:pos="6162"/>
                <w:tab w:val="left" w:pos="7244"/>
                <w:tab w:val="left" w:pos="8970"/>
              </w:tabs>
              <w:spacing w:before="1" w:line="276" w:lineRule="exact"/>
              <w:ind w:right="105"/>
              <w:rPr>
                <w:rFonts w:eastAsia="Times New Roman"/>
                <w:lang w:val="ru-RU" w:bidi="ru-RU"/>
              </w:rPr>
            </w:pPr>
            <w:r w:rsidRPr="005D5A71">
              <w:rPr>
                <w:rFonts w:eastAsia="Times New Roman"/>
                <w:lang w:val="ru-RU" w:bidi="ru-RU"/>
              </w:rPr>
              <w:t>Анализ</w:t>
            </w:r>
            <w:r w:rsidRPr="005D5A71">
              <w:rPr>
                <w:rFonts w:eastAsia="Times New Roman"/>
                <w:lang w:val="ru-RU" w:bidi="ru-RU"/>
              </w:rPr>
              <w:tab/>
              <w:t>конструктивных</w:t>
            </w:r>
            <w:r w:rsidRPr="005D5A71">
              <w:rPr>
                <w:rFonts w:eastAsia="Times New Roman"/>
                <w:lang w:val="ru-RU" w:bidi="ru-RU"/>
              </w:rPr>
              <w:tab/>
              <w:t>особенностей</w:t>
            </w:r>
            <w:r w:rsidRPr="005D5A71">
              <w:rPr>
                <w:rFonts w:eastAsia="Times New Roman"/>
                <w:lang w:val="ru-RU" w:bidi="ru-RU"/>
              </w:rPr>
              <w:tab/>
              <w:t>сварочных</w:t>
            </w:r>
            <w:r w:rsidRPr="005D5A71">
              <w:rPr>
                <w:rFonts w:eastAsia="Times New Roman"/>
                <w:lang w:val="ru-RU" w:bidi="ru-RU"/>
              </w:rPr>
              <w:tab/>
              <w:t>горелок</w:t>
            </w:r>
            <w:r w:rsidRPr="005D5A71">
              <w:rPr>
                <w:rFonts w:eastAsia="Times New Roman"/>
                <w:lang w:val="ru-RU" w:bidi="ru-RU"/>
              </w:rPr>
              <w:tab/>
              <w:t>(инжекторной</w:t>
            </w:r>
            <w:r w:rsidRPr="005D5A71">
              <w:rPr>
                <w:rFonts w:eastAsia="Times New Roman"/>
                <w:lang w:val="ru-RU" w:bidi="ru-RU"/>
              </w:rPr>
              <w:tab/>
            </w:r>
            <w:r w:rsidRPr="005D5A71">
              <w:rPr>
                <w:rFonts w:eastAsia="Times New Roman"/>
                <w:spacing w:val="-17"/>
                <w:lang w:val="ru-RU" w:bidi="ru-RU"/>
              </w:rPr>
              <w:t xml:space="preserve">и </w:t>
            </w:r>
            <w:r w:rsidRPr="005D5A71">
              <w:rPr>
                <w:rFonts w:eastAsia="Times New Roman"/>
                <w:lang w:val="ru-RU" w:bidi="ru-RU"/>
              </w:rPr>
              <w:t>безинжекторной).</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239"/>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31" w:lineRule="exact"/>
              <w:rPr>
                <w:rFonts w:eastAsia="Times New Roman"/>
                <w:lang w:bidi="ru-RU"/>
              </w:rPr>
            </w:pPr>
            <w:r w:rsidRPr="005D5A71">
              <w:rPr>
                <w:rFonts w:eastAsia="Times New Roman"/>
                <w:lang w:bidi="ru-RU"/>
              </w:rPr>
              <w:t>Тема 1.2. Технология газовой</w:t>
            </w:r>
          </w:p>
          <w:p w:rsidR="005D5A71" w:rsidRPr="005D5A71" w:rsidRDefault="005D5A71" w:rsidP="005D5A71">
            <w:pPr>
              <w:rPr>
                <w:rFonts w:eastAsia="Times New Roman"/>
                <w:lang w:bidi="ru-RU"/>
              </w:rPr>
            </w:pPr>
            <w:r w:rsidRPr="005D5A71">
              <w:rPr>
                <w:rFonts w:eastAsia="Times New Roman"/>
                <w:lang w:bidi="ru-RU"/>
              </w:rPr>
              <w:t>сварки</w:t>
            </w:r>
          </w:p>
        </w:tc>
        <w:tc>
          <w:tcPr>
            <w:tcW w:w="9217" w:type="dxa"/>
            <w:tcBorders>
              <w:top w:val="single" w:sz="4" w:space="0" w:color="000000"/>
              <w:left w:val="single" w:sz="4" w:space="0" w:color="000000"/>
              <w:bottom w:val="single" w:sz="6" w:space="0" w:color="000000"/>
              <w:right w:val="single" w:sz="4" w:space="0" w:color="000000"/>
            </w:tcBorders>
            <w:hideMark/>
          </w:tcPr>
          <w:p w:rsidR="005D5A71" w:rsidRPr="005D5A71" w:rsidRDefault="005D5A71" w:rsidP="005D5A71">
            <w:pPr>
              <w:spacing w:line="219" w:lineRule="exact"/>
              <w:rPr>
                <w:rFonts w:eastAsia="Times New Roman"/>
                <w:b/>
                <w:lang w:bidi="ru-RU"/>
              </w:rPr>
            </w:pPr>
            <w:r w:rsidRPr="005D5A71">
              <w:rPr>
                <w:rFonts w:eastAsia="Times New Roman"/>
                <w:b/>
                <w:lang w:bidi="ru-RU"/>
              </w:rPr>
              <w:t>Содержание</w:t>
            </w:r>
          </w:p>
        </w:tc>
        <w:tc>
          <w:tcPr>
            <w:tcW w:w="1360" w:type="dxa"/>
            <w:tcBorders>
              <w:top w:val="single" w:sz="4" w:space="0" w:color="000000"/>
              <w:left w:val="single" w:sz="4" w:space="0" w:color="000000"/>
              <w:bottom w:val="single" w:sz="6" w:space="0" w:color="000000"/>
              <w:right w:val="single" w:sz="4" w:space="0" w:color="000000"/>
            </w:tcBorders>
          </w:tcPr>
          <w:p w:rsidR="005D5A71" w:rsidRPr="005D5A71" w:rsidRDefault="005D5A71" w:rsidP="005D5A71">
            <w:pPr>
              <w:spacing w:line="219" w:lineRule="exact"/>
              <w:ind w:right="179"/>
              <w:jc w:val="center"/>
              <w:rPr>
                <w:rFonts w:eastAsia="Times New Roman"/>
                <w:b/>
                <w:lang w:bidi="ru-RU"/>
              </w:rPr>
            </w:pPr>
          </w:p>
        </w:tc>
        <w:tc>
          <w:tcPr>
            <w:tcW w:w="1440" w:type="dxa"/>
            <w:tcBorders>
              <w:top w:val="single" w:sz="4" w:space="0" w:color="000000"/>
              <w:left w:val="single" w:sz="4" w:space="0" w:color="000000"/>
              <w:bottom w:val="single" w:sz="6" w:space="0" w:color="000000"/>
              <w:right w:val="single" w:sz="4" w:space="0" w:color="000000"/>
            </w:tcBorders>
          </w:tcPr>
          <w:p w:rsidR="005D5A71" w:rsidRPr="005D5A71" w:rsidRDefault="005D5A71" w:rsidP="005D5A71">
            <w:pPr>
              <w:rPr>
                <w:rFonts w:eastAsia="Times New Roman"/>
                <w:sz w:val="16"/>
                <w:lang w:bidi="ru-RU"/>
              </w:rPr>
            </w:pPr>
          </w:p>
        </w:tc>
      </w:tr>
      <w:tr w:rsidR="005D5A71" w:rsidRPr="005D5A71" w:rsidTr="005D5A71">
        <w:trPr>
          <w:trHeight w:val="544"/>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6" w:space="0" w:color="000000"/>
              <w:left w:val="single" w:sz="4" w:space="0" w:color="000000"/>
              <w:bottom w:val="single" w:sz="4" w:space="0" w:color="000000"/>
              <w:right w:val="single" w:sz="4" w:space="0" w:color="000000"/>
            </w:tcBorders>
            <w:hideMark/>
          </w:tcPr>
          <w:p w:rsidR="005D5A71" w:rsidRPr="005D5A71" w:rsidRDefault="005D5A71" w:rsidP="005D5A71">
            <w:pPr>
              <w:spacing w:line="265" w:lineRule="exact"/>
              <w:rPr>
                <w:rFonts w:eastAsia="Times New Roman"/>
                <w:lang w:val="ru-RU" w:bidi="ru-RU"/>
              </w:rPr>
            </w:pPr>
            <w:r w:rsidRPr="005D5A71">
              <w:rPr>
                <w:rFonts w:eastAsia="Times New Roman"/>
                <w:lang w:val="ru-RU" w:bidi="ru-RU"/>
              </w:rPr>
              <w:t>1. Сварочные материалы для газовой сварки: кислород, карбид кальция, ацетилен и</w:t>
            </w:r>
          </w:p>
          <w:p w:rsidR="005D5A71" w:rsidRPr="005D5A71" w:rsidRDefault="005D5A71" w:rsidP="005D5A71">
            <w:pPr>
              <w:spacing w:line="259" w:lineRule="exact"/>
              <w:rPr>
                <w:rFonts w:eastAsia="Times New Roman"/>
                <w:lang w:val="ru-RU" w:bidi="ru-RU"/>
              </w:rPr>
            </w:pPr>
            <w:r w:rsidRPr="005D5A71">
              <w:rPr>
                <w:rFonts w:eastAsia="Times New Roman"/>
                <w:lang w:val="ru-RU" w:bidi="ru-RU"/>
              </w:rPr>
              <w:t>другие горючие газы, флюсы, сварочная проволока</w:t>
            </w:r>
          </w:p>
        </w:tc>
        <w:tc>
          <w:tcPr>
            <w:tcW w:w="1360" w:type="dxa"/>
            <w:vMerge w:val="restart"/>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196"/>
              <w:ind w:right="179"/>
              <w:jc w:val="center"/>
              <w:rPr>
                <w:rFonts w:eastAsia="Times New Roman"/>
                <w:b/>
                <w:lang w:bidi="ru-RU"/>
              </w:rPr>
            </w:pPr>
            <w:r w:rsidRPr="005D5A71">
              <w:rPr>
                <w:rFonts w:eastAsia="Times New Roman"/>
                <w:b/>
                <w:lang w:bidi="ru-RU"/>
              </w:rPr>
              <w:t>11</w:t>
            </w:r>
          </w:p>
        </w:tc>
        <w:tc>
          <w:tcPr>
            <w:tcW w:w="1440" w:type="dxa"/>
            <w:tcBorders>
              <w:top w:val="single" w:sz="6" w:space="0" w:color="000000"/>
              <w:left w:val="single" w:sz="4" w:space="0" w:color="000000"/>
              <w:bottom w:val="single" w:sz="4" w:space="0" w:color="000000"/>
              <w:right w:val="single" w:sz="4" w:space="0" w:color="000000"/>
            </w:tcBorders>
          </w:tcPr>
          <w:p w:rsidR="005D5A71" w:rsidRPr="005D5A71" w:rsidRDefault="005D5A71" w:rsidP="005D5A71">
            <w:pPr>
              <w:spacing w:before="1"/>
              <w:rPr>
                <w:rFonts w:eastAsia="Times New Roman"/>
                <w:sz w:val="23"/>
                <w:lang w:bidi="ru-RU"/>
              </w:rPr>
            </w:pPr>
          </w:p>
          <w:p w:rsidR="005D5A71" w:rsidRPr="005D5A71" w:rsidRDefault="005D5A71" w:rsidP="005D5A71">
            <w:pPr>
              <w:spacing w:line="259"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46"/>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2. Подготовка и сборка деталей под сварку: очистка свариваемых кромок, разделка</w:t>
            </w:r>
          </w:p>
          <w:p w:rsidR="005D5A71" w:rsidRPr="005D5A71" w:rsidRDefault="005D5A71" w:rsidP="005D5A71">
            <w:pPr>
              <w:spacing w:line="259" w:lineRule="exact"/>
              <w:rPr>
                <w:rFonts w:eastAsia="Times New Roman"/>
                <w:lang w:val="ru-RU" w:bidi="ru-RU"/>
              </w:rPr>
            </w:pPr>
            <w:r w:rsidRPr="005D5A71">
              <w:rPr>
                <w:rFonts w:eastAsia="Times New Roman"/>
                <w:lang w:val="ru-RU" w:bidi="ru-RU"/>
              </w:rPr>
              <w:t>кромок под сварку и наложение прихваток</w:t>
            </w:r>
          </w:p>
        </w:tc>
        <w:tc>
          <w:tcPr>
            <w:tcW w:w="136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493"/>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3. Сварочное пламя: строение, виды, температура, металлургическое взаимодействие</w:t>
            </w:r>
          </w:p>
        </w:tc>
        <w:tc>
          <w:tcPr>
            <w:tcW w:w="136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4. Способы газовой сварки: левый и правый</w:t>
            </w:r>
          </w:p>
        </w:tc>
        <w:tc>
          <w:tcPr>
            <w:tcW w:w="136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8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87"/>
              <w:rPr>
                <w:rFonts w:eastAsia="Times New Roman"/>
                <w:lang w:val="ru-RU" w:bidi="ru-RU"/>
              </w:rPr>
            </w:pPr>
            <w:r w:rsidRPr="005D5A71">
              <w:rPr>
                <w:rFonts w:eastAsia="Times New Roman"/>
                <w:lang w:val="ru-RU" w:bidi="ru-RU"/>
              </w:rPr>
              <w:t>5. Параметры режима газовой сварки: мощность пламени, диаметр присадочного прутка (проволоки),</w:t>
            </w:r>
          </w:p>
        </w:tc>
        <w:tc>
          <w:tcPr>
            <w:tcW w:w="136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477"/>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6. Техника наложения сварных швов в различных пространственных положениях</w:t>
            </w:r>
          </w:p>
        </w:tc>
        <w:tc>
          <w:tcPr>
            <w:tcW w:w="136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15"/>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tabs>
                <w:tab w:val="left" w:pos="7268"/>
              </w:tabs>
              <w:spacing w:line="268" w:lineRule="exact"/>
              <w:rPr>
                <w:rFonts w:eastAsia="Times New Roman"/>
                <w:lang w:val="ru-RU" w:bidi="ru-RU"/>
              </w:rPr>
            </w:pPr>
            <w:r w:rsidRPr="005D5A71">
              <w:rPr>
                <w:rFonts w:eastAsia="Times New Roman"/>
                <w:lang w:val="ru-RU" w:bidi="ru-RU"/>
              </w:rPr>
              <w:t>7.   Особенности газовой сварки конструкционных</w:t>
            </w:r>
            <w:r w:rsidRPr="005D5A71">
              <w:rPr>
                <w:rFonts w:eastAsia="Times New Roman"/>
                <w:spacing w:val="21"/>
                <w:lang w:val="ru-RU" w:bidi="ru-RU"/>
              </w:rPr>
              <w:t xml:space="preserve"> </w:t>
            </w:r>
            <w:r w:rsidRPr="005D5A71">
              <w:rPr>
                <w:rFonts w:eastAsia="Times New Roman"/>
                <w:lang w:val="ru-RU" w:bidi="ru-RU"/>
              </w:rPr>
              <w:t>углеродистых</w:t>
            </w:r>
            <w:r w:rsidRPr="005D5A71">
              <w:rPr>
                <w:rFonts w:eastAsia="Times New Roman"/>
                <w:spacing w:val="-2"/>
                <w:lang w:val="ru-RU" w:bidi="ru-RU"/>
              </w:rPr>
              <w:t xml:space="preserve"> </w:t>
            </w:r>
            <w:r w:rsidRPr="005D5A71">
              <w:rPr>
                <w:rFonts w:eastAsia="Times New Roman"/>
                <w:lang w:val="ru-RU" w:bidi="ru-RU"/>
              </w:rPr>
              <w:t>и</w:t>
            </w:r>
            <w:r w:rsidRPr="005D5A71">
              <w:rPr>
                <w:rFonts w:eastAsia="Times New Roman"/>
                <w:lang w:val="ru-RU" w:bidi="ru-RU"/>
              </w:rPr>
              <w:tab/>
              <w:t>легированных</w:t>
            </w:r>
          </w:p>
          <w:p w:rsidR="005D5A71" w:rsidRPr="005D5A71" w:rsidRDefault="005D5A71" w:rsidP="005D5A71">
            <w:pPr>
              <w:spacing w:line="228" w:lineRule="exact"/>
              <w:rPr>
                <w:rFonts w:eastAsia="Times New Roman"/>
                <w:lang w:bidi="ru-RU"/>
              </w:rPr>
            </w:pPr>
            <w:r w:rsidRPr="005D5A71">
              <w:rPr>
                <w:rFonts w:eastAsia="Times New Roman"/>
                <w:lang w:bidi="ru-RU"/>
              </w:rPr>
              <w:t>сталей</w:t>
            </w:r>
          </w:p>
        </w:tc>
        <w:tc>
          <w:tcPr>
            <w:tcW w:w="136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8. Особенности газовой сварки цветных металлов и сплавов</w:t>
            </w:r>
          </w:p>
        </w:tc>
        <w:tc>
          <w:tcPr>
            <w:tcW w:w="1360" w:type="dxa"/>
            <w:vMerge/>
            <w:tcBorders>
              <w:top w:val="single" w:sz="6"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9217"/>
        <w:gridCol w:w="1360"/>
        <w:gridCol w:w="1440"/>
      </w:tblGrid>
      <w:tr w:rsidR="005D5A71" w:rsidRPr="005D5A71" w:rsidTr="005D5A71">
        <w:trPr>
          <w:trHeight w:val="544"/>
        </w:trPr>
        <w:tc>
          <w:tcPr>
            <w:tcW w:w="3545"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9. Напряжения и деформации при сварке: причины возникновения, предотвращение,</w:t>
            </w:r>
          </w:p>
          <w:p w:rsidR="005D5A71" w:rsidRPr="005D5A71" w:rsidRDefault="005D5A71" w:rsidP="005D5A71">
            <w:pPr>
              <w:spacing w:line="257" w:lineRule="exact"/>
              <w:rPr>
                <w:rFonts w:eastAsia="Times New Roman"/>
                <w:lang w:bidi="ru-RU"/>
              </w:rPr>
            </w:pPr>
            <w:r w:rsidRPr="005D5A71">
              <w:rPr>
                <w:rFonts w:eastAsia="Times New Roman"/>
                <w:lang w:bidi="ru-RU"/>
              </w:rPr>
              <w:t>устранение</w:t>
            </w:r>
          </w:p>
        </w:tc>
        <w:tc>
          <w:tcPr>
            <w:tcW w:w="136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bidi="ru-RU"/>
              </w:rPr>
            </w:pPr>
            <w:r w:rsidRPr="005D5A71">
              <w:rPr>
                <w:rFonts w:eastAsia="Times New Roman"/>
                <w:lang w:bidi="ru-RU"/>
              </w:rPr>
              <w:t>10. Дефекты сварных соединений</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11. Меры безопасности при выполнении газопламенных работ</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2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Практические занятия</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273" w:lineRule="exact"/>
              <w:ind w:right="179"/>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34"/>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4" w:lineRule="exact"/>
              <w:rPr>
                <w:rFonts w:eastAsia="Times New Roman"/>
                <w:b/>
                <w:lang w:val="ru-RU" w:bidi="ru-RU"/>
              </w:rPr>
            </w:pPr>
            <w:r w:rsidRPr="005D5A71">
              <w:rPr>
                <w:rFonts w:eastAsia="Times New Roman"/>
                <w:b/>
                <w:lang w:val="ru-RU" w:bidi="ru-RU"/>
              </w:rPr>
              <w:t>Практическое занятие № 1</w:t>
            </w:r>
          </w:p>
          <w:p w:rsidR="005D5A71" w:rsidRPr="005D5A71" w:rsidRDefault="005D5A71" w:rsidP="005D5A71">
            <w:pPr>
              <w:spacing w:line="241" w:lineRule="exact"/>
              <w:rPr>
                <w:rFonts w:eastAsia="Times New Roman"/>
                <w:lang w:val="ru-RU" w:bidi="ru-RU"/>
              </w:rPr>
            </w:pPr>
            <w:r w:rsidRPr="005D5A71">
              <w:rPr>
                <w:rFonts w:eastAsia="Times New Roman"/>
                <w:lang w:val="ru-RU" w:bidi="ru-RU"/>
              </w:rPr>
              <w:t>Заполнение таблицы «Сварочные материалы для газовой сварки»</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21"/>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5"/>
              <w:rPr>
                <w:rFonts w:eastAsia="Times New Roman"/>
                <w:sz w:val="23"/>
                <w:lang w:bidi="ru-RU"/>
              </w:rPr>
            </w:pPr>
          </w:p>
          <w:p w:rsidR="005D5A71" w:rsidRPr="005D5A71" w:rsidRDefault="005D5A71" w:rsidP="005D5A71">
            <w:pPr>
              <w:spacing w:line="245"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25"/>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2</w:t>
            </w:r>
          </w:p>
          <w:p w:rsidR="005D5A71" w:rsidRPr="005D5A71" w:rsidRDefault="005D5A71" w:rsidP="005D5A71">
            <w:pPr>
              <w:spacing w:line="235" w:lineRule="exact"/>
              <w:rPr>
                <w:rFonts w:eastAsia="Times New Roman"/>
                <w:lang w:val="ru-RU" w:bidi="ru-RU"/>
              </w:rPr>
            </w:pPr>
            <w:r w:rsidRPr="005D5A71">
              <w:rPr>
                <w:rFonts w:eastAsia="Times New Roman"/>
                <w:lang w:val="ru-RU" w:bidi="ru-RU"/>
              </w:rPr>
              <w:t>Изучение строения и характеристик ацетиленокислородного пламени</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17"/>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53"/>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val="ru-RU" w:bidi="ru-RU"/>
              </w:rPr>
            </w:pPr>
            <w:r w:rsidRPr="005D5A71">
              <w:rPr>
                <w:rFonts w:eastAsia="Times New Roman"/>
                <w:b/>
                <w:lang w:val="ru-RU" w:bidi="ru-RU"/>
              </w:rPr>
              <w:t>Практическое занятие № 3</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Расчет режима сварки углеродистых сталей и проведение процесса сварки</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31"/>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5"/>
              <w:rPr>
                <w:rFonts w:eastAsia="Times New Roman"/>
                <w:sz w:val="23"/>
                <w:lang w:bidi="ru-RU"/>
              </w:rPr>
            </w:pPr>
          </w:p>
          <w:p w:rsidR="005D5A71" w:rsidRPr="005D5A71" w:rsidRDefault="005D5A71" w:rsidP="005D5A71">
            <w:pPr>
              <w:spacing w:line="264"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51"/>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4</w:t>
            </w:r>
          </w:p>
          <w:p w:rsidR="005D5A71" w:rsidRPr="005D5A71" w:rsidRDefault="005D5A71" w:rsidP="005D5A71">
            <w:pPr>
              <w:spacing w:line="261" w:lineRule="exact"/>
              <w:rPr>
                <w:rFonts w:eastAsia="Times New Roman"/>
                <w:lang w:val="ru-RU" w:bidi="ru-RU"/>
              </w:rPr>
            </w:pPr>
            <w:r w:rsidRPr="005D5A71">
              <w:rPr>
                <w:rFonts w:eastAsia="Times New Roman"/>
                <w:lang w:val="ru-RU" w:bidi="ru-RU"/>
              </w:rPr>
              <w:t>Расчет режима сварки легированных сталей и проведение процесса сварки</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28"/>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spacing w:line="264"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68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rPr>
                <w:rFonts w:eastAsia="Times New Roman"/>
                <w:b/>
                <w:lang w:val="ru-RU" w:bidi="ru-RU"/>
              </w:rPr>
            </w:pPr>
            <w:r w:rsidRPr="005D5A71">
              <w:rPr>
                <w:rFonts w:eastAsia="Times New Roman"/>
                <w:b/>
                <w:lang w:val="ru-RU" w:bidi="ru-RU"/>
              </w:rPr>
              <w:t>Практическое занятие № 5</w:t>
            </w:r>
          </w:p>
          <w:p w:rsidR="005D5A71" w:rsidRPr="005D5A71" w:rsidRDefault="005D5A71" w:rsidP="005D5A71">
            <w:pPr>
              <w:spacing w:line="275" w:lineRule="exact"/>
              <w:rPr>
                <w:rFonts w:eastAsia="Times New Roman"/>
                <w:lang w:val="ru-RU" w:bidi="ru-RU"/>
              </w:rPr>
            </w:pPr>
            <w:r w:rsidRPr="005D5A71">
              <w:rPr>
                <w:rFonts w:eastAsia="Times New Roman"/>
                <w:lang w:val="ru-RU" w:bidi="ru-RU"/>
              </w:rPr>
              <w:t>Выбор режима сварки цветных металлов и проведение процесса сварки</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98"/>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sz w:val="23"/>
                <w:lang w:bidi="ru-RU"/>
              </w:rPr>
            </w:pPr>
          </w:p>
          <w:p w:rsidR="005D5A71" w:rsidRPr="005D5A71" w:rsidRDefault="005D5A71" w:rsidP="005D5A71">
            <w:pPr>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val="restart"/>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451"/>
              <w:rPr>
                <w:rFonts w:eastAsia="Times New Roman"/>
                <w:lang w:val="ru-RU" w:bidi="ru-RU"/>
              </w:rPr>
            </w:pPr>
            <w:r w:rsidRPr="005D5A71">
              <w:rPr>
                <w:rFonts w:eastAsia="Times New Roman"/>
                <w:lang w:val="ru-RU" w:bidi="ru-RU"/>
              </w:rPr>
              <w:t>Тема 1.3. Газовая наплавка и пайка</w:t>
            </w: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5" w:lineRule="exact"/>
              <w:rPr>
                <w:rFonts w:eastAsia="Times New Roman"/>
                <w:b/>
                <w:lang w:bidi="ru-RU"/>
              </w:rPr>
            </w:pPr>
            <w:r w:rsidRPr="005D5A71">
              <w:rPr>
                <w:rFonts w:eastAsia="Times New Roman"/>
                <w:b/>
                <w:lang w:bidi="ru-RU"/>
              </w:rPr>
              <w:t>Содержание</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25"/>
              <w:ind w:right="179"/>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61"/>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lang w:val="ru-RU" w:bidi="ru-RU"/>
              </w:rPr>
            </w:pPr>
            <w:r w:rsidRPr="005D5A71">
              <w:rPr>
                <w:rFonts w:eastAsia="Times New Roman"/>
                <w:lang w:val="ru-RU" w:bidi="ru-RU"/>
              </w:rPr>
              <w:t>1. Общие сведения о наплавке: назначение; сущность наплавки; преимущества и</w:t>
            </w:r>
          </w:p>
          <w:p w:rsidR="005D5A71" w:rsidRPr="005D5A71" w:rsidRDefault="005D5A71" w:rsidP="005D5A71">
            <w:pPr>
              <w:spacing w:line="273" w:lineRule="exact"/>
              <w:rPr>
                <w:rFonts w:eastAsia="Times New Roman"/>
                <w:lang w:bidi="ru-RU"/>
              </w:rPr>
            </w:pPr>
            <w:r w:rsidRPr="005D5A71">
              <w:rPr>
                <w:rFonts w:eastAsia="Times New Roman"/>
                <w:lang w:bidi="ru-RU"/>
              </w:rPr>
              <w:t>недостатки, способы, материалы</w:t>
            </w:r>
          </w:p>
        </w:tc>
        <w:tc>
          <w:tcPr>
            <w:tcW w:w="1360"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spacing w:before="169"/>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2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2. Наплавка цветных металлов и твердых сплавов: назначение, материалы для</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lang w:val="ru-RU" w:bidi="ru-RU"/>
              </w:rPr>
            </w:pPr>
            <w:r w:rsidRPr="005D5A71">
              <w:rPr>
                <w:rFonts w:eastAsia="Times New Roman"/>
                <w:lang w:val="ru-RU" w:bidi="ru-RU"/>
              </w:rPr>
              <w:t>3. Газопорошковая наплавка: назначение, материалы для наплавки, технология</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57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904"/>
              <w:rPr>
                <w:rFonts w:eastAsia="Times New Roman"/>
                <w:lang w:val="ru-RU" w:bidi="ru-RU"/>
              </w:rPr>
            </w:pPr>
            <w:r w:rsidRPr="005D5A71">
              <w:rPr>
                <w:rFonts w:eastAsia="Times New Roman"/>
                <w:lang w:val="ru-RU" w:bidi="ru-RU"/>
              </w:rPr>
              <w:t>4. Газопламенная пайка металлов и сплавов: назначение, материалы для пайки, преимущества и недостатки, виды, технология выполнения</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b/>
                <w:lang w:val="ru-RU" w:bidi="ru-RU"/>
              </w:rPr>
            </w:pP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32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rPr>
                <w:rFonts w:eastAsia="Times New Roman"/>
                <w:b/>
                <w:lang w:bidi="ru-RU"/>
              </w:rPr>
            </w:pPr>
            <w:r w:rsidRPr="005D5A71">
              <w:rPr>
                <w:rFonts w:eastAsia="Times New Roman"/>
                <w:b/>
                <w:lang w:bidi="ru-RU"/>
              </w:rPr>
              <w:t>Практические занятия</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23"/>
              <w:jc w:val="center"/>
              <w:rPr>
                <w:rFonts w:eastAsia="Times New Roman"/>
                <w:b/>
                <w:lang w:bidi="ru-RU"/>
              </w:rPr>
            </w:pPr>
          </w:p>
        </w:tc>
        <w:tc>
          <w:tcPr>
            <w:tcW w:w="144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2"/>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Практическое занятие № 1</w:t>
            </w:r>
          </w:p>
          <w:p w:rsidR="005D5A71" w:rsidRPr="005D5A71" w:rsidRDefault="005D5A71" w:rsidP="005D5A71">
            <w:pPr>
              <w:spacing w:line="262" w:lineRule="exact"/>
              <w:rPr>
                <w:rFonts w:eastAsia="Times New Roman"/>
                <w:lang w:val="ru-RU" w:bidi="ru-RU"/>
              </w:rPr>
            </w:pPr>
            <w:r w:rsidRPr="005D5A71">
              <w:rPr>
                <w:rFonts w:eastAsia="Times New Roman"/>
                <w:lang w:val="ru-RU" w:bidi="ru-RU"/>
              </w:rPr>
              <w:t>Выбор режима и выполнения процесса наплавки твердых сплавов</w:t>
            </w:r>
          </w:p>
        </w:tc>
        <w:tc>
          <w:tcPr>
            <w:tcW w:w="136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before="131"/>
              <w:jc w:val="center"/>
              <w:rPr>
                <w:rFonts w:eastAsia="Times New Roman"/>
                <w:b/>
                <w:lang w:bidi="ru-RU"/>
              </w:rPr>
            </w:pPr>
            <w:r w:rsidRPr="005D5A71">
              <w:rPr>
                <w:rFonts w:eastAsia="Times New Roman"/>
                <w:b/>
                <w:lang w:bidi="ru-RU"/>
              </w:rPr>
              <w:t>2</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ind w:right="646"/>
              <w:jc w:val="right"/>
              <w:rPr>
                <w:rFonts w:eastAsia="Times New Roman"/>
                <w:lang w:bidi="ru-RU"/>
              </w:rPr>
            </w:pPr>
            <w:r w:rsidRPr="005D5A71">
              <w:rPr>
                <w:rFonts w:eastAsia="Times New Roman"/>
                <w:lang w:bidi="ru-RU"/>
              </w:rPr>
              <w:t>3</w:t>
            </w:r>
          </w:p>
        </w:tc>
      </w:tr>
      <w:tr w:rsidR="005D5A71" w:rsidRPr="005D5A71" w:rsidTr="005D5A71">
        <w:trPr>
          <w:trHeight w:val="830"/>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c>
          <w:tcPr>
            <w:tcW w:w="9217"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1" w:lineRule="exact"/>
              <w:rPr>
                <w:rFonts w:eastAsia="Times New Roman"/>
                <w:b/>
                <w:lang w:val="ru-RU" w:bidi="ru-RU"/>
              </w:rPr>
            </w:pPr>
            <w:r w:rsidRPr="005D5A71">
              <w:rPr>
                <w:rFonts w:eastAsia="Times New Roman"/>
                <w:b/>
                <w:lang w:val="ru-RU" w:bidi="ru-RU"/>
              </w:rPr>
              <w:t>Практическое занятие № 2</w:t>
            </w:r>
          </w:p>
          <w:p w:rsidR="005D5A71" w:rsidRPr="005D5A71" w:rsidRDefault="005D5A71" w:rsidP="005D5A71">
            <w:pPr>
              <w:spacing w:line="272" w:lineRule="exact"/>
              <w:rPr>
                <w:rFonts w:eastAsia="Times New Roman"/>
                <w:lang w:val="ru-RU" w:bidi="ru-RU"/>
              </w:rPr>
            </w:pPr>
            <w:r w:rsidRPr="005D5A71">
              <w:rPr>
                <w:rFonts w:eastAsia="Times New Roman"/>
                <w:lang w:val="ru-RU" w:bidi="ru-RU"/>
              </w:rPr>
              <w:t>Выбор режима и выполнения процесса пайки черных и цветных металлов твёрдыми и</w:t>
            </w:r>
          </w:p>
          <w:p w:rsidR="005D5A71" w:rsidRPr="005D5A71" w:rsidRDefault="005D5A71" w:rsidP="005D5A71">
            <w:pPr>
              <w:spacing w:line="266" w:lineRule="exact"/>
              <w:rPr>
                <w:rFonts w:eastAsia="Times New Roman"/>
                <w:lang w:bidi="ru-RU"/>
              </w:rPr>
            </w:pPr>
            <w:r w:rsidRPr="005D5A71">
              <w:rPr>
                <w:rFonts w:eastAsia="Times New Roman"/>
                <w:lang w:bidi="ru-RU"/>
              </w:rPr>
              <w:t>мягкими припоями</w:t>
            </w:r>
          </w:p>
        </w:tc>
        <w:tc>
          <w:tcPr>
            <w:tcW w:w="1360"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before="3"/>
              <w:rPr>
                <w:rFonts w:eastAsia="Times New Roman"/>
                <w:b/>
                <w:sz w:val="23"/>
                <w:lang w:bidi="ru-RU"/>
              </w:rPr>
            </w:pPr>
          </w:p>
          <w:p w:rsidR="005D5A71" w:rsidRPr="005D5A71" w:rsidRDefault="005D5A71" w:rsidP="005D5A71">
            <w:pPr>
              <w:jc w:val="center"/>
              <w:rPr>
                <w:rFonts w:eastAsia="Times New Roman"/>
                <w:b/>
                <w:lang w:bidi="ru-RU"/>
              </w:rPr>
            </w:pPr>
            <w:r w:rsidRPr="005D5A71">
              <w:rPr>
                <w:rFonts w:eastAsia="Times New Roman"/>
                <w:b/>
                <w:lang w:bidi="ru-RU"/>
              </w:rPr>
              <w:t>4</w:t>
            </w:r>
          </w:p>
        </w:tc>
        <w:tc>
          <w:tcPr>
            <w:tcW w:w="1440"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ind w:right="646"/>
              <w:jc w:val="right"/>
              <w:rPr>
                <w:rFonts w:eastAsia="Times New Roman"/>
                <w:lang w:bidi="ru-RU"/>
              </w:rPr>
            </w:pPr>
            <w:r w:rsidRPr="005D5A71">
              <w:rPr>
                <w:rFonts w:eastAsia="Times New Roman"/>
                <w:lang w:bidi="ru-RU"/>
              </w:rPr>
              <w:t>3</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3"/>
        <w:gridCol w:w="1361"/>
        <w:gridCol w:w="1441"/>
      </w:tblGrid>
      <w:tr w:rsidR="005D5A71" w:rsidRPr="005D5A71" w:rsidTr="005D5A71">
        <w:trPr>
          <w:trHeight w:val="5796"/>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val="ru-RU" w:bidi="ru-RU"/>
              </w:rPr>
            </w:pPr>
            <w:r w:rsidRPr="005D5A71">
              <w:rPr>
                <w:rFonts w:eastAsia="Times New Roman"/>
                <w:b/>
                <w:lang w:val="ru-RU" w:bidi="ru-RU"/>
              </w:rPr>
              <w:t>Самостоятельная работа при изучении раздела 1 ПМ .05.</w:t>
            </w:r>
          </w:p>
          <w:p w:rsidR="005D5A71" w:rsidRPr="005D5A71" w:rsidRDefault="005D5A71" w:rsidP="00284ED8">
            <w:pPr>
              <w:numPr>
                <w:ilvl w:val="0"/>
                <w:numId w:val="337"/>
              </w:numPr>
              <w:tabs>
                <w:tab w:val="left" w:pos="255"/>
              </w:tabs>
              <w:ind w:right="109" w:firstLine="0"/>
              <w:rPr>
                <w:rFonts w:eastAsia="Times New Roman"/>
                <w:lang w:val="ru-RU" w:bidi="ru-RU"/>
              </w:rPr>
            </w:pPr>
            <w:r w:rsidRPr="005D5A71">
              <w:rPr>
                <w:rFonts w:eastAsia="Times New Roman"/>
                <w:lang w:val="ru-RU" w:bidi="ru-RU"/>
              </w:rPr>
              <w:t>систематическая проработка конспектов занятий, учебной, дополнительной и справочной литературы при подготовке к занятиям;</w:t>
            </w:r>
          </w:p>
          <w:p w:rsidR="005D5A71" w:rsidRPr="005D5A71" w:rsidRDefault="005D5A71" w:rsidP="00284ED8">
            <w:pPr>
              <w:numPr>
                <w:ilvl w:val="0"/>
                <w:numId w:val="337"/>
              </w:numPr>
              <w:tabs>
                <w:tab w:val="left" w:pos="288"/>
              </w:tabs>
              <w:ind w:right="110" w:firstLine="0"/>
              <w:rPr>
                <w:rFonts w:eastAsia="Times New Roman"/>
                <w:lang w:val="ru-RU" w:bidi="ru-RU"/>
              </w:rPr>
            </w:pPr>
            <w:r w:rsidRPr="005D5A71">
              <w:rPr>
                <w:rFonts w:eastAsia="Times New Roman"/>
                <w:lang w:val="ru-RU" w:bidi="ru-RU"/>
              </w:rPr>
              <w:t>подготовка к практическим и лабораторным работам с использованием методических рекомендаций преподавателя, оформление практических и лабораторных работ и подготовка их к</w:t>
            </w:r>
            <w:r w:rsidRPr="005D5A71">
              <w:rPr>
                <w:rFonts w:eastAsia="Times New Roman"/>
                <w:spacing w:val="3"/>
                <w:lang w:val="ru-RU" w:bidi="ru-RU"/>
              </w:rPr>
              <w:t xml:space="preserve"> </w:t>
            </w:r>
            <w:r w:rsidRPr="005D5A71">
              <w:rPr>
                <w:rFonts w:eastAsia="Times New Roman"/>
                <w:lang w:val="ru-RU" w:bidi="ru-RU"/>
              </w:rPr>
              <w:t>защите;</w:t>
            </w:r>
          </w:p>
          <w:p w:rsidR="005D5A71" w:rsidRPr="005D5A71" w:rsidRDefault="005D5A71" w:rsidP="00284ED8">
            <w:pPr>
              <w:numPr>
                <w:ilvl w:val="0"/>
                <w:numId w:val="337"/>
              </w:numPr>
              <w:tabs>
                <w:tab w:val="left" w:pos="247"/>
              </w:tabs>
              <w:ind w:left="247" w:hanging="140"/>
              <w:rPr>
                <w:rFonts w:eastAsia="Times New Roman"/>
                <w:lang w:val="ru-RU" w:bidi="ru-RU"/>
              </w:rPr>
            </w:pPr>
            <w:r w:rsidRPr="005D5A71">
              <w:rPr>
                <w:rFonts w:eastAsia="Times New Roman"/>
                <w:lang w:val="ru-RU" w:bidi="ru-RU"/>
              </w:rPr>
              <w:t>подготовка к выполнению индивидуальных</w:t>
            </w:r>
            <w:r w:rsidRPr="005D5A71">
              <w:rPr>
                <w:rFonts w:eastAsia="Times New Roman"/>
                <w:spacing w:val="-2"/>
                <w:lang w:val="ru-RU" w:bidi="ru-RU"/>
              </w:rPr>
              <w:t xml:space="preserve"> </w:t>
            </w:r>
            <w:r w:rsidRPr="005D5A71">
              <w:rPr>
                <w:rFonts w:eastAsia="Times New Roman"/>
                <w:lang w:val="ru-RU" w:bidi="ru-RU"/>
              </w:rPr>
              <w:t>заданий;</w:t>
            </w:r>
          </w:p>
          <w:p w:rsidR="005D5A71" w:rsidRPr="005D5A71" w:rsidRDefault="005D5A71" w:rsidP="00284ED8">
            <w:pPr>
              <w:numPr>
                <w:ilvl w:val="0"/>
                <w:numId w:val="337"/>
              </w:numPr>
              <w:tabs>
                <w:tab w:val="left" w:pos="348"/>
              </w:tabs>
              <w:ind w:right="101" w:firstLine="0"/>
              <w:rPr>
                <w:rFonts w:eastAsia="Times New Roman"/>
                <w:lang w:val="ru-RU" w:bidi="ru-RU"/>
              </w:rPr>
            </w:pPr>
            <w:r w:rsidRPr="005D5A71">
              <w:rPr>
                <w:rFonts w:eastAsia="Times New Roman"/>
                <w:lang w:val="ru-RU" w:bidi="ru-RU"/>
              </w:rPr>
              <w:t>подготовка и защита докладов по разделу 1 ПМ.05: «Ацетиленовые генераторы: назначение, классификация, конструкция, принцип работы»; «Предохранительные затворы: назначение, классификация, конструкция, принцип работы»; «Баллоны для сжатых и сжиженных газов: назначение, классификация, конструкция, хранение и транспортировка»;   «Запорные  вентили   для  баллонов:   назначение,  классификация,  конструкция,  принцип</w:t>
            </w:r>
            <w:r w:rsidRPr="005D5A71">
              <w:rPr>
                <w:rFonts w:eastAsia="Times New Roman"/>
                <w:spacing w:val="44"/>
                <w:lang w:val="ru-RU" w:bidi="ru-RU"/>
              </w:rPr>
              <w:t xml:space="preserve"> </w:t>
            </w:r>
            <w:r w:rsidRPr="005D5A71">
              <w:rPr>
                <w:rFonts w:eastAsia="Times New Roman"/>
                <w:lang w:val="ru-RU" w:bidi="ru-RU"/>
              </w:rPr>
              <w:t>работы»;</w:t>
            </w:r>
          </w:p>
          <w:p w:rsidR="005D5A71" w:rsidRPr="005D5A71" w:rsidRDefault="005D5A71" w:rsidP="005D5A71">
            <w:pPr>
              <w:ind w:right="96"/>
              <w:rPr>
                <w:rFonts w:eastAsia="Times New Roman"/>
                <w:lang w:val="ru-RU" w:bidi="ru-RU"/>
              </w:rPr>
            </w:pPr>
            <w:r w:rsidRPr="005D5A71">
              <w:rPr>
                <w:rFonts w:eastAsia="Times New Roman"/>
                <w:lang w:val="ru-RU" w:bidi="ru-RU"/>
              </w:rPr>
              <w:t xml:space="preserve">«Редукторы для сжатых газов: назначение, классификация, конструкция, принцип работы»; «Перепускные рампы: назначение,  </w:t>
            </w:r>
            <w:r w:rsidRPr="005D5A71">
              <w:rPr>
                <w:rFonts w:eastAsia="Times New Roman"/>
                <w:spacing w:val="34"/>
                <w:lang w:val="ru-RU" w:bidi="ru-RU"/>
              </w:rPr>
              <w:t xml:space="preserve"> </w:t>
            </w:r>
            <w:r w:rsidRPr="005D5A71">
              <w:rPr>
                <w:rFonts w:eastAsia="Times New Roman"/>
                <w:lang w:val="ru-RU" w:bidi="ru-RU"/>
              </w:rPr>
              <w:t xml:space="preserve">классификация,  </w:t>
            </w:r>
            <w:r w:rsidRPr="005D5A71">
              <w:rPr>
                <w:rFonts w:eastAsia="Times New Roman"/>
                <w:spacing w:val="35"/>
                <w:lang w:val="ru-RU" w:bidi="ru-RU"/>
              </w:rPr>
              <w:t xml:space="preserve"> </w:t>
            </w:r>
            <w:r w:rsidRPr="005D5A71">
              <w:rPr>
                <w:rFonts w:eastAsia="Times New Roman"/>
                <w:lang w:val="ru-RU" w:bidi="ru-RU"/>
              </w:rPr>
              <w:t xml:space="preserve">конструкция»;  </w:t>
            </w:r>
            <w:r w:rsidRPr="005D5A71">
              <w:rPr>
                <w:rFonts w:eastAsia="Times New Roman"/>
                <w:spacing w:val="43"/>
                <w:lang w:val="ru-RU" w:bidi="ru-RU"/>
              </w:rPr>
              <w:t xml:space="preserve"> </w:t>
            </w:r>
            <w:r w:rsidRPr="005D5A71">
              <w:rPr>
                <w:rFonts w:eastAsia="Times New Roman"/>
                <w:lang w:val="ru-RU" w:bidi="ru-RU"/>
              </w:rPr>
              <w:t xml:space="preserve">«Рукава  </w:t>
            </w:r>
            <w:r w:rsidRPr="005D5A71">
              <w:rPr>
                <w:rFonts w:eastAsia="Times New Roman"/>
                <w:spacing w:val="33"/>
                <w:lang w:val="ru-RU" w:bidi="ru-RU"/>
              </w:rPr>
              <w:t xml:space="preserve"> </w:t>
            </w:r>
            <w:r w:rsidRPr="005D5A71">
              <w:rPr>
                <w:rFonts w:eastAsia="Times New Roman"/>
                <w:lang w:val="ru-RU" w:bidi="ru-RU"/>
              </w:rPr>
              <w:t xml:space="preserve">и  </w:t>
            </w:r>
            <w:r w:rsidRPr="005D5A71">
              <w:rPr>
                <w:rFonts w:eastAsia="Times New Roman"/>
                <w:spacing w:val="36"/>
                <w:lang w:val="ru-RU" w:bidi="ru-RU"/>
              </w:rPr>
              <w:t xml:space="preserve"> </w:t>
            </w:r>
            <w:r w:rsidRPr="005D5A71">
              <w:rPr>
                <w:rFonts w:eastAsia="Times New Roman"/>
                <w:lang w:val="ru-RU" w:bidi="ru-RU"/>
              </w:rPr>
              <w:t xml:space="preserve">трубопроводы:  </w:t>
            </w:r>
            <w:r w:rsidRPr="005D5A71">
              <w:rPr>
                <w:rFonts w:eastAsia="Times New Roman"/>
                <w:spacing w:val="36"/>
                <w:lang w:val="ru-RU" w:bidi="ru-RU"/>
              </w:rPr>
              <w:t xml:space="preserve"> </w:t>
            </w:r>
            <w:r w:rsidRPr="005D5A71">
              <w:rPr>
                <w:rFonts w:eastAsia="Times New Roman"/>
                <w:lang w:val="ru-RU" w:bidi="ru-RU"/>
              </w:rPr>
              <w:t xml:space="preserve">назначение,  </w:t>
            </w:r>
            <w:r w:rsidRPr="005D5A71">
              <w:rPr>
                <w:rFonts w:eastAsia="Times New Roman"/>
                <w:spacing w:val="35"/>
                <w:lang w:val="ru-RU" w:bidi="ru-RU"/>
              </w:rPr>
              <w:t xml:space="preserve"> </w:t>
            </w:r>
            <w:r w:rsidRPr="005D5A71">
              <w:rPr>
                <w:rFonts w:eastAsia="Times New Roman"/>
                <w:lang w:val="ru-RU" w:bidi="ru-RU"/>
              </w:rPr>
              <w:t xml:space="preserve">классификация,  </w:t>
            </w:r>
            <w:r w:rsidRPr="005D5A71">
              <w:rPr>
                <w:rFonts w:eastAsia="Times New Roman"/>
                <w:spacing w:val="33"/>
                <w:lang w:val="ru-RU" w:bidi="ru-RU"/>
              </w:rPr>
              <w:t xml:space="preserve"> </w:t>
            </w:r>
            <w:r w:rsidRPr="005D5A71">
              <w:rPr>
                <w:rFonts w:eastAsia="Times New Roman"/>
                <w:lang w:val="ru-RU" w:bidi="ru-RU"/>
              </w:rPr>
              <w:t>хранение»;</w:t>
            </w:r>
          </w:p>
          <w:p w:rsidR="005D5A71" w:rsidRPr="005D5A71" w:rsidRDefault="005D5A71" w:rsidP="005D5A71">
            <w:pPr>
              <w:ind w:right="102"/>
              <w:rPr>
                <w:rFonts w:eastAsia="Times New Roman"/>
                <w:lang w:val="ru-RU" w:bidi="ru-RU"/>
              </w:rPr>
            </w:pPr>
            <w:r w:rsidRPr="005D5A71">
              <w:rPr>
                <w:rFonts w:eastAsia="Times New Roman"/>
                <w:lang w:val="ru-RU" w:bidi="ru-RU"/>
              </w:rPr>
              <w:t>«Сварочные горелки: назначение, классификация, конструкция, принцип работы»; «Оборудование сварочного поста для газовой сварки»; «Требования к источникам питания и установкам для механизированной сварки плавящимся электродом»; «Расшифровка марок сварочных материалов для газовой сварки»;</w:t>
            </w:r>
          </w:p>
          <w:p w:rsidR="005D5A71" w:rsidRPr="005D5A71" w:rsidRDefault="005D5A71" w:rsidP="005D5A71">
            <w:pPr>
              <w:ind w:right="108"/>
              <w:rPr>
                <w:rFonts w:eastAsia="Times New Roman"/>
                <w:lang w:val="ru-RU" w:bidi="ru-RU"/>
              </w:rPr>
            </w:pPr>
            <w:r w:rsidRPr="005D5A71">
              <w:rPr>
                <w:rFonts w:eastAsia="Times New Roman"/>
                <w:lang w:val="ru-RU" w:bidi="ru-RU"/>
              </w:rPr>
              <w:t>«Дефекты сварных швов, выполненных газовой сваркой»; «Особенности технологии газовой сварки конструкционных углеродистых  и       легированных  сталей»;  «Особенности  технологии  газовой  сварки  цветных  металлов  и</w:t>
            </w:r>
            <w:r w:rsidRPr="005D5A71">
              <w:rPr>
                <w:rFonts w:eastAsia="Times New Roman"/>
                <w:spacing w:val="26"/>
                <w:lang w:val="ru-RU" w:bidi="ru-RU"/>
              </w:rPr>
              <w:t xml:space="preserve"> </w:t>
            </w:r>
            <w:r w:rsidRPr="005D5A71">
              <w:rPr>
                <w:rFonts w:eastAsia="Times New Roman"/>
                <w:lang w:val="ru-RU" w:bidi="ru-RU"/>
              </w:rPr>
              <w:t>сплавов»;</w:t>
            </w:r>
          </w:p>
          <w:p w:rsidR="005D5A71" w:rsidRPr="005D5A71" w:rsidRDefault="005D5A71" w:rsidP="005D5A71">
            <w:pPr>
              <w:rPr>
                <w:rFonts w:eastAsia="Times New Roman"/>
                <w:lang w:val="ru-RU" w:bidi="ru-RU"/>
              </w:rPr>
            </w:pPr>
            <w:r w:rsidRPr="005D5A71">
              <w:rPr>
                <w:rFonts w:eastAsia="Times New Roman"/>
                <w:lang w:val="ru-RU" w:bidi="ru-RU"/>
              </w:rPr>
              <w:t xml:space="preserve">«Особенности  </w:t>
            </w:r>
            <w:r w:rsidRPr="005D5A71">
              <w:rPr>
                <w:rFonts w:eastAsia="Times New Roman"/>
                <w:spacing w:val="9"/>
                <w:lang w:val="ru-RU" w:bidi="ru-RU"/>
              </w:rPr>
              <w:t xml:space="preserve"> </w:t>
            </w:r>
            <w:r w:rsidRPr="005D5A71">
              <w:rPr>
                <w:rFonts w:eastAsia="Times New Roman"/>
                <w:lang w:val="ru-RU" w:bidi="ru-RU"/>
              </w:rPr>
              <w:t xml:space="preserve">технологии  </w:t>
            </w:r>
            <w:r w:rsidRPr="005D5A71">
              <w:rPr>
                <w:rFonts w:eastAsia="Times New Roman"/>
                <w:spacing w:val="10"/>
                <w:lang w:val="ru-RU" w:bidi="ru-RU"/>
              </w:rPr>
              <w:t xml:space="preserve"> </w:t>
            </w:r>
            <w:r w:rsidRPr="005D5A71">
              <w:rPr>
                <w:rFonts w:eastAsia="Times New Roman"/>
                <w:lang w:val="ru-RU" w:bidi="ru-RU"/>
              </w:rPr>
              <w:t xml:space="preserve">газовой  </w:t>
            </w:r>
            <w:r w:rsidRPr="005D5A71">
              <w:rPr>
                <w:rFonts w:eastAsia="Times New Roman"/>
                <w:spacing w:val="7"/>
                <w:lang w:val="ru-RU" w:bidi="ru-RU"/>
              </w:rPr>
              <w:t xml:space="preserve"> </w:t>
            </w:r>
            <w:r w:rsidRPr="005D5A71">
              <w:rPr>
                <w:rFonts w:eastAsia="Times New Roman"/>
                <w:lang w:val="ru-RU" w:bidi="ru-RU"/>
              </w:rPr>
              <w:t xml:space="preserve">наплавки»;  </w:t>
            </w:r>
            <w:r w:rsidRPr="005D5A71">
              <w:rPr>
                <w:rFonts w:eastAsia="Times New Roman"/>
                <w:spacing w:val="13"/>
                <w:lang w:val="ru-RU" w:bidi="ru-RU"/>
              </w:rPr>
              <w:t xml:space="preserve"> </w:t>
            </w:r>
            <w:r w:rsidRPr="005D5A71">
              <w:rPr>
                <w:rFonts w:eastAsia="Times New Roman"/>
                <w:lang w:val="ru-RU" w:bidi="ru-RU"/>
              </w:rPr>
              <w:t xml:space="preserve">«Технология  </w:t>
            </w:r>
            <w:r w:rsidRPr="005D5A71">
              <w:rPr>
                <w:rFonts w:eastAsia="Times New Roman"/>
                <w:spacing w:val="9"/>
                <w:lang w:val="ru-RU" w:bidi="ru-RU"/>
              </w:rPr>
              <w:t xml:space="preserve"> </w:t>
            </w:r>
            <w:r w:rsidRPr="005D5A71">
              <w:rPr>
                <w:rFonts w:eastAsia="Times New Roman"/>
                <w:lang w:val="ru-RU" w:bidi="ru-RU"/>
              </w:rPr>
              <w:t xml:space="preserve">наплавки  </w:t>
            </w:r>
            <w:r w:rsidRPr="005D5A71">
              <w:rPr>
                <w:rFonts w:eastAsia="Times New Roman"/>
                <w:spacing w:val="10"/>
                <w:lang w:val="ru-RU" w:bidi="ru-RU"/>
              </w:rPr>
              <w:t xml:space="preserve"> </w:t>
            </w:r>
            <w:r w:rsidRPr="005D5A71">
              <w:rPr>
                <w:rFonts w:eastAsia="Times New Roman"/>
                <w:lang w:val="ru-RU" w:bidi="ru-RU"/>
              </w:rPr>
              <w:t xml:space="preserve">цветных  </w:t>
            </w:r>
            <w:r w:rsidRPr="005D5A71">
              <w:rPr>
                <w:rFonts w:eastAsia="Times New Roman"/>
                <w:spacing w:val="9"/>
                <w:lang w:val="ru-RU" w:bidi="ru-RU"/>
              </w:rPr>
              <w:t xml:space="preserve"> </w:t>
            </w:r>
            <w:r w:rsidRPr="005D5A71">
              <w:rPr>
                <w:rFonts w:eastAsia="Times New Roman"/>
                <w:lang w:val="ru-RU" w:bidi="ru-RU"/>
              </w:rPr>
              <w:t xml:space="preserve">металлов  </w:t>
            </w:r>
            <w:r w:rsidRPr="005D5A71">
              <w:rPr>
                <w:rFonts w:eastAsia="Times New Roman"/>
                <w:spacing w:val="9"/>
                <w:lang w:val="ru-RU" w:bidi="ru-RU"/>
              </w:rPr>
              <w:t xml:space="preserve"> </w:t>
            </w:r>
            <w:r w:rsidRPr="005D5A71">
              <w:rPr>
                <w:rFonts w:eastAsia="Times New Roman"/>
                <w:lang w:val="ru-RU" w:bidi="ru-RU"/>
              </w:rPr>
              <w:t xml:space="preserve">и  </w:t>
            </w:r>
            <w:r w:rsidRPr="005D5A71">
              <w:rPr>
                <w:rFonts w:eastAsia="Times New Roman"/>
                <w:spacing w:val="10"/>
                <w:lang w:val="ru-RU" w:bidi="ru-RU"/>
              </w:rPr>
              <w:t xml:space="preserve"> </w:t>
            </w:r>
            <w:r w:rsidRPr="005D5A71">
              <w:rPr>
                <w:rFonts w:eastAsia="Times New Roman"/>
                <w:lang w:val="ru-RU" w:bidi="ru-RU"/>
              </w:rPr>
              <w:t xml:space="preserve">твердых  </w:t>
            </w:r>
            <w:r w:rsidRPr="005D5A71">
              <w:rPr>
                <w:rFonts w:eastAsia="Times New Roman"/>
                <w:spacing w:val="11"/>
                <w:lang w:val="ru-RU" w:bidi="ru-RU"/>
              </w:rPr>
              <w:t xml:space="preserve"> </w:t>
            </w:r>
            <w:r w:rsidRPr="005D5A71">
              <w:rPr>
                <w:rFonts w:eastAsia="Times New Roman"/>
                <w:lang w:val="ru-RU" w:bidi="ru-RU"/>
              </w:rPr>
              <w:t>сплавов»;</w:t>
            </w:r>
          </w:p>
          <w:p w:rsidR="005D5A71" w:rsidRPr="005D5A71" w:rsidRDefault="005D5A71" w:rsidP="005D5A71">
            <w:pPr>
              <w:rPr>
                <w:rFonts w:eastAsia="Times New Roman"/>
                <w:lang w:val="ru-RU" w:bidi="ru-RU"/>
              </w:rPr>
            </w:pPr>
            <w:r w:rsidRPr="005D5A71">
              <w:rPr>
                <w:rFonts w:eastAsia="Times New Roman"/>
                <w:lang w:val="ru-RU" w:bidi="ru-RU"/>
              </w:rPr>
              <w:t xml:space="preserve">«Технология </w:t>
            </w:r>
            <w:r w:rsidRPr="005D5A71">
              <w:rPr>
                <w:rFonts w:eastAsia="Times New Roman"/>
                <w:spacing w:val="28"/>
                <w:lang w:val="ru-RU" w:bidi="ru-RU"/>
              </w:rPr>
              <w:t xml:space="preserve"> </w:t>
            </w:r>
            <w:r w:rsidRPr="005D5A71">
              <w:rPr>
                <w:rFonts w:eastAsia="Times New Roman"/>
                <w:lang w:val="ru-RU" w:bidi="ru-RU"/>
              </w:rPr>
              <w:t xml:space="preserve">газопорошковой </w:t>
            </w:r>
            <w:r w:rsidRPr="005D5A71">
              <w:rPr>
                <w:rFonts w:eastAsia="Times New Roman"/>
                <w:spacing w:val="28"/>
                <w:lang w:val="ru-RU" w:bidi="ru-RU"/>
              </w:rPr>
              <w:t xml:space="preserve"> </w:t>
            </w:r>
            <w:r w:rsidRPr="005D5A71">
              <w:rPr>
                <w:rFonts w:eastAsia="Times New Roman"/>
                <w:lang w:val="ru-RU" w:bidi="ru-RU"/>
              </w:rPr>
              <w:t xml:space="preserve">наплавки»; </w:t>
            </w:r>
            <w:r w:rsidRPr="005D5A71">
              <w:rPr>
                <w:rFonts w:eastAsia="Times New Roman"/>
                <w:spacing w:val="33"/>
                <w:lang w:val="ru-RU" w:bidi="ru-RU"/>
              </w:rPr>
              <w:t xml:space="preserve"> </w:t>
            </w:r>
            <w:r w:rsidRPr="005D5A71">
              <w:rPr>
                <w:rFonts w:eastAsia="Times New Roman"/>
                <w:lang w:val="ru-RU" w:bidi="ru-RU"/>
              </w:rPr>
              <w:t xml:space="preserve">« </w:t>
            </w:r>
            <w:r w:rsidRPr="005D5A71">
              <w:rPr>
                <w:rFonts w:eastAsia="Times New Roman"/>
                <w:spacing w:val="25"/>
                <w:lang w:val="ru-RU" w:bidi="ru-RU"/>
              </w:rPr>
              <w:t xml:space="preserve"> </w:t>
            </w:r>
            <w:r w:rsidRPr="005D5A71">
              <w:rPr>
                <w:rFonts w:eastAsia="Times New Roman"/>
                <w:lang w:val="ru-RU" w:bidi="ru-RU"/>
              </w:rPr>
              <w:t xml:space="preserve">Особенности </w:t>
            </w:r>
            <w:r w:rsidRPr="005D5A71">
              <w:rPr>
                <w:rFonts w:eastAsia="Times New Roman"/>
                <w:spacing w:val="29"/>
                <w:lang w:val="ru-RU" w:bidi="ru-RU"/>
              </w:rPr>
              <w:t xml:space="preserve"> </w:t>
            </w:r>
            <w:r w:rsidRPr="005D5A71">
              <w:rPr>
                <w:rFonts w:eastAsia="Times New Roman"/>
                <w:lang w:val="ru-RU" w:bidi="ru-RU"/>
              </w:rPr>
              <w:t xml:space="preserve">технологии </w:t>
            </w:r>
            <w:r w:rsidRPr="005D5A71">
              <w:rPr>
                <w:rFonts w:eastAsia="Times New Roman"/>
                <w:spacing w:val="29"/>
                <w:lang w:val="ru-RU" w:bidi="ru-RU"/>
              </w:rPr>
              <w:t xml:space="preserve"> </w:t>
            </w:r>
            <w:r w:rsidRPr="005D5A71">
              <w:rPr>
                <w:rFonts w:eastAsia="Times New Roman"/>
                <w:lang w:val="ru-RU" w:bidi="ru-RU"/>
              </w:rPr>
              <w:t xml:space="preserve">газопламенной </w:t>
            </w:r>
            <w:r w:rsidRPr="005D5A71">
              <w:rPr>
                <w:rFonts w:eastAsia="Times New Roman"/>
                <w:spacing w:val="29"/>
                <w:lang w:val="ru-RU" w:bidi="ru-RU"/>
              </w:rPr>
              <w:t xml:space="preserve"> </w:t>
            </w:r>
            <w:r w:rsidRPr="005D5A71">
              <w:rPr>
                <w:rFonts w:eastAsia="Times New Roman"/>
                <w:lang w:val="ru-RU" w:bidi="ru-RU"/>
              </w:rPr>
              <w:t xml:space="preserve">пайки </w:t>
            </w:r>
            <w:r w:rsidRPr="005D5A71">
              <w:rPr>
                <w:rFonts w:eastAsia="Times New Roman"/>
                <w:spacing w:val="29"/>
                <w:lang w:val="ru-RU" w:bidi="ru-RU"/>
              </w:rPr>
              <w:t xml:space="preserve"> </w:t>
            </w:r>
            <w:r w:rsidRPr="005D5A71">
              <w:rPr>
                <w:rFonts w:eastAsia="Times New Roman"/>
                <w:lang w:val="ru-RU" w:bidi="ru-RU"/>
              </w:rPr>
              <w:t xml:space="preserve">металлов </w:t>
            </w:r>
            <w:r w:rsidRPr="005D5A71">
              <w:rPr>
                <w:rFonts w:eastAsia="Times New Roman"/>
                <w:spacing w:val="28"/>
                <w:lang w:val="ru-RU" w:bidi="ru-RU"/>
              </w:rPr>
              <w:t xml:space="preserve"> </w:t>
            </w:r>
            <w:r w:rsidRPr="005D5A71">
              <w:rPr>
                <w:rFonts w:eastAsia="Times New Roman"/>
                <w:lang w:val="ru-RU" w:bidi="ru-RU"/>
              </w:rPr>
              <w:t xml:space="preserve">и </w:t>
            </w:r>
            <w:r w:rsidRPr="005D5A71">
              <w:rPr>
                <w:rFonts w:eastAsia="Times New Roman"/>
                <w:spacing w:val="30"/>
                <w:lang w:val="ru-RU" w:bidi="ru-RU"/>
              </w:rPr>
              <w:t xml:space="preserve"> </w:t>
            </w:r>
            <w:r w:rsidRPr="005D5A71">
              <w:rPr>
                <w:rFonts w:eastAsia="Times New Roman"/>
                <w:lang w:val="ru-RU" w:bidi="ru-RU"/>
              </w:rPr>
              <w:t>сплавов»;</w:t>
            </w:r>
          </w:p>
          <w:p w:rsidR="005D5A71" w:rsidRPr="005D5A71" w:rsidRDefault="005D5A71" w:rsidP="005D5A71">
            <w:pPr>
              <w:rPr>
                <w:rFonts w:eastAsia="Times New Roman"/>
                <w:lang w:val="ru-RU" w:bidi="ru-RU"/>
              </w:rPr>
            </w:pPr>
            <w:r w:rsidRPr="005D5A71">
              <w:rPr>
                <w:rFonts w:eastAsia="Times New Roman"/>
                <w:lang w:val="ru-RU" w:bidi="ru-RU"/>
              </w:rPr>
              <w:t>«Основные требования к организации рабочего места и безопасности выполнения работ при газовой сварке»</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226"/>
              <w:ind w:right="121"/>
              <w:jc w:val="center"/>
              <w:rPr>
                <w:rFonts w:eastAsia="Times New Roman"/>
                <w:b/>
                <w:lang w:bidi="ru-RU"/>
              </w:rPr>
            </w:pPr>
            <w:r w:rsidRPr="005D5A71">
              <w:rPr>
                <w:rFonts w:eastAsia="Times New Roman"/>
                <w:b/>
                <w:lang w:bidi="ru-RU"/>
              </w:rPr>
              <w:t>26</w:t>
            </w: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3312"/>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0" w:lineRule="exact"/>
              <w:rPr>
                <w:rFonts w:eastAsia="Times New Roman"/>
                <w:b/>
                <w:lang w:bidi="ru-RU"/>
              </w:rPr>
            </w:pPr>
            <w:r w:rsidRPr="005D5A71">
              <w:rPr>
                <w:rFonts w:eastAsia="Times New Roman"/>
                <w:b/>
                <w:lang w:bidi="ru-RU"/>
              </w:rPr>
              <w:lastRenderedPageBreak/>
              <w:t>Тематика домашних заданий</w:t>
            </w:r>
          </w:p>
          <w:p w:rsidR="005D5A71" w:rsidRPr="005D5A71" w:rsidRDefault="005D5A71" w:rsidP="00284ED8">
            <w:pPr>
              <w:numPr>
                <w:ilvl w:val="0"/>
                <w:numId w:val="338"/>
              </w:numPr>
              <w:tabs>
                <w:tab w:val="left" w:pos="816"/>
              </w:tabs>
              <w:ind w:right="513" w:firstLine="285"/>
              <w:rPr>
                <w:rFonts w:eastAsia="Times New Roman"/>
                <w:lang w:val="ru-RU" w:bidi="ru-RU"/>
              </w:rPr>
            </w:pPr>
            <w:r w:rsidRPr="005D5A71">
              <w:rPr>
                <w:rFonts w:eastAsia="Times New Roman"/>
                <w:lang w:val="ru-RU" w:bidi="ru-RU"/>
              </w:rPr>
              <w:t>Определить основные типы, конструктивные элементы и размеры сварных соединений из стали,</w:t>
            </w:r>
            <w:r w:rsidRPr="005D5A71">
              <w:rPr>
                <w:rFonts w:eastAsia="Times New Roman"/>
                <w:spacing w:val="-33"/>
                <w:lang w:val="ru-RU" w:bidi="ru-RU"/>
              </w:rPr>
              <w:t xml:space="preserve"> </w:t>
            </w:r>
            <w:r w:rsidRPr="005D5A71">
              <w:rPr>
                <w:rFonts w:eastAsia="Times New Roman"/>
                <w:lang w:val="ru-RU" w:bidi="ru-RU"/>
              </w:rPr>
              <w:t>выполняемых газовой сваркой и обозначение их на</w:t>
            </w:r>
            <w:r w:rsidRPr="005D5A71">
              <w:rPr>
                <w:rFonts w:eastAsia="Times New Roman"/>
                <w:spacing w:val="-4"/>
                <w:lang w:val="ru-RU" w:bidi="ru-RU"/>
              </w:rPr>
              <w:t xml:space="preserve"> </w:t>
            </w:r>
            <w:r w:rsidRPr="005D5A71">
              <w:rPr>
                <w:rFonts w:eastAsia="Times New Roman"/>
                <w:lang w:val="ru-RU" w:bidi="ru-RU"/>
              </w:rPr>
              <w:t>чертежах.</w:t>
            </w:r>
          </w:p>
          <w:p w:rsidR="005D5A71" w:rsidRPr="005D5A71" w:rsidRDefault="005D5A71" w:rsidP="00284ED8">
            <w:pPr>
              <w:numPr>
                <w:ilvl w:val="0"/>
                <w:numId w:val="338"/>
              </w:numPr>
              <w:tabs>
                <w:tab w:val="left" w:pos="816"/>
              </w:tabs>
              <w:ind w:right="688" w:firstLine="285"/>
              <w:rPr>
                <w:rFonts w:eastAsia="Times New Roman"/>
                <w:lang w:val="ru-RU" w:bidi="ru-RU"/>
              </w:rPr>
            </w:pPr>
            <w:r w:rsidRPr="005D5A71">
              <w:rPr>
                <w:rFonts w:eastAsia="Times New Roman"/>
                <w:lang w:val="ru-RU" w:bidi="ru-RU"/>
              </w:rPr>
              <w:t>Определить основные типы, конструктивные элементы и размеры сварных соединений из цветных металлов, выполняемых газовой сваркой и обозначение их на</w:t>
            </w:r>
            <w:r w:rsidRPr="005D5A71">
              <w:rPr>
                <w:rFonts w:eastAsia="Times New Roman"/>
                <w:spacing w:val="-1"/>
                <w:lang w:val="ru-RU" w:bidi="ru-RU"/>
              </w:rPr>
              <w:t xml:space="preserve"> </w:t>
            </w:r>
            <w:r w:rsidRPr="005D5A71">
              <w:rPr>
                <w:rFonts w:eastAsia="Times New Roman"/>
                <w:lang w:val="ru-RU" w:bidi="ru-RU"/>
              </w:rPr>
              <w:t>чертежах.</w:t>
            </w:r>
          </w:p>
          <w:p w:rsidR="005D5A71" w:rsidRPr="005D5A71" w:rsidRDefault="005D5A71" w:rsidP="00284ED8">
            <w:pPr>
              <w:numPr>
                <w:ilvl w:val="0"/>
                <w:numId w:val="338"/>
              </w:numPr>
              <w:tabs>
                <w:tab w:val="left" w:pos="816"/>
              </w:tabs>
              <w:ind w:left="815"/>
              <w:rPr>
                <w:rFonts w:eastAsia="Times New Roman"/>
                <w:lang w:val="ru-RU" w:bidi="ru-RU"/>
              </w:rPr>
            </w:pPr>
            <w:r w:rsidRPr="005D5A71">
              <w:rPr>
                <w:rFonts w:eastAsia="Times New Roman"/>
                <w:lang w:val="ru-RU" w:bidi="ru-RU"/>
              </w:rPr>
              <w:t>Перечислить сварочные материалы для газовой сварки</w:t>
            </w:r>
            <w:r w:rsidRPr="005D5A71">
              <w:rPr>
                <w:rFonts w:eastAsia="Times New Roman"/>
                <w:spacing w:val="-4"/>
                <w:lang w:val="ru-RU" w:bidi="ru-RU"/>
              </w:rPr>
              <w:t xml:space="preserve"> </w:t>
            </w:r>
            <w:r w:rsidRPr="005D5A71">
              <w:rPr>
                <w:rFonts w:eastAsia="Times New Roman"/>
                <w:lang w:val="ru-RU" w:bidi="ru-RU"/>
              </w:rPr>
              <w:t>сталей.</w:t>
            </w:r>
          </w:p>
          <w:p w:rsidR="005D5A71" w:rsidRPr="005D5A71" w:rsidRDefault="005D5A71" w:rsidP="00284ED8">
            <w:pPr>
              <w:numPr>
                <w:ilvl w:val="0"/>
                <w:numId w:val="338"/>
              </w:numPr>
              <w:tabs>
                <w:tab w:val="left" w:pos="816"/>
              </w:tabs>
              <w:ind w:left="815"/>
              <w:rPr>
                <w:rFonts w:eastAsia="Times New Roman"/>
                <w:lang w:val="ru-RU" w:bidi="ru-RU"/>
              </w:rPr>
            </w:pPr>
            <w:r w:rsidRPr="005D5A71">
              <w:rPr>
                <w:rFonts w:eastAsia="Times New Roman"/>
                <w:lang w:val="ru-RU" w:bidi="ru-RU"/>
              </w:rPr>
              <w:t>Перечислить сварочные материалы для газовой сварки цветных</w:t>
            </w:r>
            <w:r w:rsidRPr="005D5A71">
              <w:rPr>
                <w:rFonts w:eastAsia="Times New Roman"/>
                <w:spacing w:val="-4"/>
                <w:lang w:val="ru-RU" w:bidi="ru-RU"/>
              </w:rPr>
              <w:t xml:space="preserve"> </w:t>
            </w:r>
            <w:r w:rsidRPr="005D5A71">
              <w:rPr>
                <w:rFonts w:eastAsia="Times New Roman"/>
                <w:lang w:val="ru-RU" w:bidi="ru-RU"/>
              </w:rPr>
              <w:t>металлов.</w:t>
            </w:r>
          </w:p>
          <w:p w:rsidR="005D5A71" w:rsidRPr="005D5A71" w:rsidRDefault="005D5A71" w:rsidP="00284ED8">
            <w:pPr>
              <w:numPr>
                <w:ilvl w:val="0"/>
                <w:numId w:val="338"/>
              </w:numPr>
              <w:tabs>
                <w:tab w:val="left" w:pos="816"/>
              </w:tabs>
              <w:ind w:left="815"/>
              <w:rPr>
                <w:rFonts w:eastAsia="Times New Roman"/>
                <w:lang w:val="ru-RU" w:bidi="ru-RU"/>
              </w:rPr>
            </w:pPr>
            <w:r w:rsidRPr="005D5A71">
              <w:rPr>
                <w:rFonts w:eastAsia="Times New Roman"/>
                <w:lang w:val="ru-RU" w:bidi="ru-RU"/>
              </w:rPr>
              <w:t>Назвать наплавочные материалы для газовой</w:t>
            </w:r>
            <w:r w:rsidRPr="005D5A71">
              <w:rPr>
                <w:rFonts w:eastAsia="Times New Roman"/>
                <w:spacing w:val="-4"/>
                <w:lang w:val="ru-RU" w:bidi="ru-RU"/>
              </w:rPr>
              <w:t xml:space="preserve"> </w:t>
            </w:r>
            <w:r w:rsidRPr="005D5A71">
              <w:rPr>
                <w:rFonts w:eastAsia="Times New Roman"/>
                <w:lang w:val="ru-RU" w:bidi="ru-RU"/>
              </w:rPr>
              <w:t>наплавки.</w:t>
            </w:r>
          </w:p>
          <w:p w:rsidR="005D5A71" w:rsidRPr="005D5A71" w:rsidRDefault="005D5A71" w:rsidP="00284ED8">
            <w:pPr>
              <w:numPr>
                <w:ilvl w:val="0"/>
                <w:numId w:val="338"/>
              </w:numPr>
              <w:tabs>
                <w:tab w:val="left" w:pos="816"/>
              </w:tabs>
              <w:ind w:left="815"/>
              <w:rPr>
                <w:rFonts w:eastAsia="Times New Roman"/>
                <w:lang w:val="ru-RU" w:bidi="ru-RU"/>
              </w:rPr>
            </w:pPr>
            <w:r w:rsidRPr="005D5A71">
              <w:rPr>
                <w:rFonts w:eastAsia="Times New Roman"/>
                <w:lang w:val="ru-RU" w:bidi="ru-RU"/>
              </w:rPr>
              <w:t>Объяснить устройство сварочного оборудования для газовой</w:t>
            </w:r>
            <w:r w:rsidRPr="005D5A71">
              <w:rPr>
                <w:rFonts w:eastAsia="Times New Roman"/>
                <w:spacing w:val="1"/>
                <w:lang w:val="ru-RU" w:bidi="ru-RU"/>
              </w:rPr>
              <w:t xml:space="preserve"> </w:t>
            </w:r>
            <w:r w:rsidRPr="005D5A71">
              <w:rPr>
                <w:rFonts w:eastAsia="Times New Roman"/>
                <w:lang w:val="ru-RU" w:bidi="ru-RU"/>
              </w:rPr>
              <w:t>сварки.</w:t>
            </w:r>
          </w:p>
          <w:p w:rsidR="005D5A71" w:rsidRPr="005D5A71" w:rsidRDefault="005D5A71" w:rsidP="00284ED8">
            <w:pPr>
              <w:numPr>
                <w:ilvl w:val="0"/>
                <w:numId w:val="338"/>
              </w:numPr>
              <w:tabs>
                <w:tab w:val="left" w:pos="816"/>
              </w:tabs>
              <w:ind w:left="815"/>
              <w:rPr>
                <w:rFonts w:eastAsia="Times New Roman"/>
                <w:lang w:val="ru-RU" w:bidi="ru-RU"/>
              </w:rPr>
            </w:pPr>
            <w:r w:rsidRPr="005D5A71">
              <w:rPr>
                <w:rFonts w:eastAsia="Times New Roman"/>
                <w:lang w:val="ru-RU" w:bidi="ru-RU"/>
              </w:rPr>
              <w:t>Сформулировать правила безопасной эксплуатации газовых</w:t>
            </w:r>
            <w:r w:rsidRPr="005D5A71">
              <w:rPr>
                <w:rFonts w:eastAsia="Times New Roman"/>
                <w:spacing w:val="-2"/>
                <w:lang w:val="ru-RU" w:bidi="ru-RU"/>
              </w:rPr>
              <w:t xml:space="preserve"> </w:t>
            </w:r>
            <w:r w:rsidRPr="005D5A71">
              <w:rPr>
                <w:rFonts w:eastAsia="Times New Roman"/>
                <w:lang w:val="ru-RU" w:bidi="ru-RU"/>
              </w:rPr>
              <w:t>баллонов.</w:t>
            </w:r>
          </w:p>
          <w:p w:rsidR="005D5A71" w:rsidRPr="005D5A71" w:rsidRDefault="005D5A71" w:rsidP="00284ED8">
            <w:pPr>
              <w:numPr>
                <w:ilvl w:val="0"/>
                <w:numId w:val="338"/>
              </w:numPr>
              <w:tabs>
                <w:tab w:val="left" w:pos="816"/>
              </w:tabs>
              <w:ind w:left="815"/>
              <w:rPr>
                <w:rFonts w:eastAsia="Times New Roman"/>
                <w:lang w:val="ru-RU" w:bidi="ru-RU"/>
              </w:rPr>
            </w:pPr>
            <w:r w:rsidRPr="005D5A71">
              <w:rPr>
                <w:rFonts w:eastAsia="Times New Roman"/>
                <w:lang w:val="ru-RU" w:bidi="ru-RU"/>
              </w:rPr>
              <w:t>Объяснить как осуществляется проверка оснащенности и исправности оборудования поста газовой</w:t>
            </w:r>
            <w:r w:rsidRPr="005D5A71">
              <w:rPr>
                <w:rFonts w:eastAsia="Times New Roman"/>
                <w:spacing w:val="-22"/>
                <w:lang w:val="ru-RU" w:bidi="ru-RU"/>
              </w:rPr>
              <w:t xml:space="preserve"> </w:t>
            </w:r>
            <w:r w:rsidRPr="005D5A71">
              <w:rPr>
                <w:rFonts w:eastAsia="Times New Roman"/>
                <w:lang w:val="ru-RU" w:bidi="ru-RU"/>
              </w:rPr>
              <w:t>сварки.</w:t>
            </w:r>
          </w:p>
          <w:p w:rsidR="005D5A71" w:rsidRPr="005D5A71" w:rsidRDefault="005D5A71" w:rsidP="00284ED8">
            <w:pPr>
              <w:numPr>
                <w:ilvl w:val="0"/>
                <w:numId w:val="338"/>
              </w:numPr>
              <w:tabs>
                <w:tab w:val="left" w:pos="816"/>
              </w:tabs>
              <w:spacing w:line="264" w:lineRule="exact"/>
              <w:ind w:left="815"/>
              <w:rPr>
                <w:rFonts w:eastAsia="Times New Roman"/>
                <w:lang w:val="ru-RU" w:bidi="ru-RU"/>
              </w:rPr>
            </w:pPr>
            <w:r w:rsidRPr="005D5A71">
              <w:rPr>
                <w:rFonts w:eastAsia="Times New Roman"/>
                <w:lang w:val="ru-RU" w:bidi="ru-RU"/>
              </w:rPr>
              <w:t>Представить технологию газовой сварки углеродистых и легированных сталей.</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3"/>
        <w:gridCol w:w="1361"/>
        <w:gridCol w:w="1441"/>
      </w:tblGrid>
      <w:tr w:rsidR="005D5A71" w:rsidRPr="005D5A71" w:rsidTr="005D5A71">
        <w:trPr>
          <w:trHeight w:val="1379"/>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339"/>
              </w:numPr>
              <w:tabs>
                <w:tab w:val="left" w:pos="816"/>
              </w:tabs>
              <w:ind w:right="111" w:firstLine="285"/>
              <w:rPr>
                <w:rFonts w:eastAsia="Times New Roman"/>
                <w:lang w:val="ru-RU" w:bidi="ru-RU"/>
              </w:rPr>
            </w:pPr>
            <w:r w:rsidRPr="005D5A71">
              <w:rPr>
                <w:rFonts w:eastAsia="Times New Roman"/>
                <w:lang w:val="ru-RU" w:bidi="ru-RU"/>
              </w:rPr>
              <w:t>Объяснить технологию газовой сварки цветных металлов и сплавов во всех пространственных положениях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339"/>
              </w:numPr>
              <w:tabs>
                <w:tab w:val="left" w:pos="816"/>
              </w:tabs>
              <w:ind w:left="815"/>
              <w:rPr>
                <w:rFonts w:eastAsia="Times New Roman"/>
                <w:lang w:bidi="ru-RU"/>
              </w:rPr>
            </w:pPr>
            <w:r w:rsidRPr="005D5A71">
              <w:rPr>
                <w:rFonts w:eastAsia="Times New Roman"/>
                <w:lang w:bidi="ru-RU"/>
              </w:rPr>
              <w:t>Изложить технологию газовой</w:t>
            </w:r>
            <w:r w:rsidRPr="005D5A71">
              <w:rPr>
                <w:rFonts w:eastAsia="Times New Roman"/>
                <w:spacing w:val="-5"/>
                <w:lang w:bidi="ru-RU"/>
              </w:rPr>
              <w:t xml:space="preserve"> </w:t>
            </w:r>
            <w:r w:rsidRPr="005D5A71">
              <w:rPr>
                <w:rFonts w:eastAsia="Times New Roman"/>
                <w:lang w:bidi="ru-RU"/>
              </w:rPr>
              <w:t>наплавки.</w:t>
            </w:r>
          </w:p>
          <w:p w:rsidR="005D5A71" w:rsidRPr="005D5A71" w:rsidRDefault="005D5A71" w:rsidP="00284ED8">
            <w:pPr>
              <w:numPr>
                <w:ilvl w:val="0"/>
                <w:numId w:val="339"/>
              </w:numPr>
              <w:tabs>
                <w:tab w:val="left" w:pos="816"/>
              </w:tabs>
              <w:ind w:left="815"/>
              <w:rPr>
                <w:rFonts w:eastAsia="Times New Roman"/>
                <w:lang w:val="ru-RU" w:bidi="ru-RU"/>
              </w:rPr>
            </w:pPr>
            <w:r w:rsidRPr="005D5A71">
              <w:rPr>
                <w:rFonts w:eastAsia="Times New Roman"/>
                <w:lang w:val="ru-RU" w:bidi="ru-RU"/>
              </w:rPr>
              <w:t>Выписать причины возникновения дефектов сварных швов при газовой сварке и способы их</w:t>
            </w:r>
            <w:r w:rsidRPr="005D5A71">
              <w:rPr>
                <w:rFonts w:eastAsia="Times New Roman"/>
                <w:spacing w:val="-15"/>
                <w:lang w:val="ru-RU" w:bidi="ru-RU"/>
              </w:rPr>
              <w:t xml:space="preserve"> </w:t>
            </w:r>
            <w:r w:rsidRPr="005D5A71">
              <w:rPr>
                <w:rFonts w:eastAsia="Times New Roman"/>
                <w:lang w:val="ru-RU" w:bidi="ru-RU"/>
              </w:rPr>
              <w:t>устранения.</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val="ru-RU" w:bidi="ru-RU"/>
              </w:rPr>
            </w:pPr>
          </w:p>
        </w:tc>
      </w:tr>
      <w:tr w:rsidR="005D5A71" w:rsidRPr="005D5A71" w:rsidTr="005D5A71">
        <w:trPr>
          <w:trHeight w:val="7537"/>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ind w:right="10595"/>
              <w:rPr>
                <w:rFonts w:eastAsia="Times New Roman"/>
                <w:b/>
                <w:lang w:bidi="ru-RU"/>
              </w:rPr>
            </w:pPr>
            <w:r w:rsidRPr="005D5A71">
              <w:rPr>
                <w:rFonts w:eastAsia="Times New Roman"/>
                <w:b/>
                <w:lang w:bidi="ru-RU"/>
              </w:rPr>
              <w:lastRenderedPageBreak/>
              <w:t>Учебная практика Виды работ</w:t>
            </w:r>
          </w:p>
          <w:p w:rsidR="005D5A71" w:rsidRPr="005D5A71" w:rsidRDefault="005D5A71" w:rsidP="00284ED8">
            <w:pPr>
              <w:numPr>
                <w:ilvl w:val="0"/>
                <w:numId w:val="340"/>
              </w:numPr>
              <w:tabs>
                <w:tab w:val="left" w:pos="708"/>
              </w:tabs>
              <w:spacing w:line="274" w:lineRule="exact"/>
              <w:ind w:hanging="241"/>
              <w:rPr>
                <w:rFonts w:eastAsia="Times New Roman"/>
                <w:lang w:val="ru-RU" w:bidi="ru-RU"/>
              </w:rPr>
            </w:pPr>
            <w:r w:rsidRPr="005D5A71">
              <w:rPr>
                <w:rFonts w:eastAsia="Times New Roman"/>
                <w:lang w:val="ru-RU" w:bidi="ru-RU"/>
              </w:rPr>
              <w:t>Организация рабочего места и правила безопасности труда при газовой</w:t>
            </w:r>
            <w:r w:rsidRPr="005D5A71">
              <w:rPr>
                <w:rFonts w:eastAsia="Times New Roman"/>
                <w:spacing w:val="-8"/>
                <w:lang w:val="ru-RU" w:bidi="ru-RU"/>
              </w:rPr>
              <w:t xml:space="preserve"> </w:t>
            </w:r>
            <w:r w:rsidRPr="005D5A71">
              <w:rPr>
                <w:rFonts w:eastAsia="Times New Roman"/>
                <w:lang w:val="ru-RU" w:bidi="ru-RU"/>
              </w:rPr>
              <w:t>сварке.</w:t>
            </w:r>
          </w:p>
          <w:p w:rsidR="005D5A71" w:rsidRPr="005D5A71" w:rsidRDefault="005D5A71" w:rsidP="00284ED8">
            <w:pPr>
              <w:numPr>
                <w:ilvl w:val="0"/>
                <w:numId w:val="340"/>
              </w:numPr>
              <w:tabs>
                <w:tab w:val="left" w:pos="816"/>
              </w:tabs>
              <w:spacing w:before="38"/>
              <w:ind w:left="815" w:hanging="349"/>
              <w:rPr>
                <w:rFonts w:eastAsia="Times New Roman"/>
                <w:lang w:val="ru-RU" w:bidi="ru-RU"/>
              </w:rPr>
            </w:pPr>
            <w:r w:rsidRPr="005D5A71">
              <w:rPr>
                <w:rFonts w:eastAsia="Times New Roman"/>
                <w:lang w:val="ru-RU" w:bidi="ru-RU"/>
              </w:rPr>
              <w:t>Подготовка поста газовой сварки к</w:t>
            </w:r>
            <w:r w:rsidRPr="005D5A71">
              <w:rPr>
                <w:rFonts w:eastAsia="Times New Roman"/>
                <w:spacing w:val="-3"/>
                <w:lang w:val="ru-RU" w:bidi="ru-RU"/>
              </w:rPr>
              <w:t xml:space="preserve"> </w:t>
            </w:r>
            <w:r w:rsidRPr="005D5A71">
              <w:rPr>
                <w:rFonts w:eastAsia="Times New Roman"/>
                <w:lang w:val="ru-RU" w:bidi="ru-RU"/>
              </w:rPr>
              <w:t>работе.</w:t>
            </w:r>
          </w:p>
          <w:p w:rsidR="005D5A71" w:rsidRPr="005D5A71" w:rsidRDefault="005D5A71" w:rsidP="00284ED8">
            <w:pPr>
              <w:numPr>
                <w:ilvl w:val="0"/>
                <w:numId w:val="340"/>
              </w:numPr>
              <w:tabs>
                <w:tab w:val="left" w:pos="816"/>
              </w:tabs>
              <w:spacing w:before="43" w:line="276" w:lineRule="auto"/>
              <w:ind w:left="827" w:right="111" w:hanging="360"/>
              <w:rPr>
                <w:rFonts w:eastAsia="Times New Roman"/>
                <w:lang w:val="ru-RU" w:bidi="ru-RU"/>
              </w:rPr>
            </w:pPr>
            <w:r w:rsidRPr="005D5A71">
              <w:rPr>
                <w:rFonts w:eastAsia="Times New Roman"/>
                <w:lang w:val="ru-RU" w:bidi="ru-RU"/>
              </w:rPr>
              <w:t>Подбор режимов газовой сварки низкоуглеродистых и конструкционных сталей, цветных металлов и их сплавов: регулирование мощности пламени, определение диаметра присадочной</w:t>
            </w:r>
            <w:r w:rsidRPr="005D5A71">
              <w:rPr>
                <w:rFonts w:eastAsia="Times New Roman"/>
                <w:spacing w:val="-4"/>
                <w:lang w:val="ru-RU" w:bidi="ru-RU"/>
              </w:rPr>
              <w:t xml:space="preserve"> </w:t>
            </w:r>
            <w:r w:rsidRPr="005D5A71">
              <w:rPr>
                <w:rFonts w:eastAsia="Times New Roman"/>
                <w:lang w:val="ru-RU" w:bidi="ru-RU"/>
              </w:rPr>
              <w:t>проволоки.</w:t>
            </w:r>
          </w:p>
          <w:p w:rsidR="005D5A71" w:rsidRPr="005D5A71" w:rsidRDefault="005D5A71" w:rsidP="00284ED8">
            <w:pPr>
              <w:numPr>
                <w:ilvl w:val="0"/>
                <w:numId w:val="340"/>
              </w:numPr>
              <w:tabs>
                <w:tab w:val="left" w:pos="816"/>
              </w:tabs>
              <w:spacing w:line="276" w:lineRule="auto"/>
              <w:ind w:left="827" w:right="100" w:hanging="360"/>
              <w:rPr>
                <w:rFonts w:eastAsia="Times New Roman"/>
                <w:lang w:val="ru-RU" w:bidi="ru-RU"/>
              </w:rPr>
            </w:pPr>
            <w:r w:rsidRPr="005D5A71">
              <w:rPr>
                <w:rFonts w:eastAsia="Times New Roman"/>
                <w:lang w:val="ru-RU" w:bidi="ru-RU"/>
              </w:rPr>
              <w:t>Подготовка под газовую сварку деталей из углеродистых и конструкционных сталей, цветных металлов и их сплавов.</w:t>
            </w:r>
          </w:p>
          <w:p w:rsidR="005D5A71" w:rsidRPr="005D5A71" w:rsidRDefault="005D5A71" w:rsidP="00284ED8">
            <w:pPr>
              <w:numPr>
                <w:ilvl w:val="0"/>
                <w:numId w:val="340"/>
              </w:numPr>
              <w:tabs>
                <w:tab w:val="left" w:pos="816"/>
              </w:tabs>
              <w:ind w:left="815" w:hanging="349"/>
              <w:rPr>
                <w:rFonts w:eastAsia="Times New Roman"/>
                <w:lang w:val="ru-RU" w:bidi="ru-RU"/>
              </w:rPr>
            </w:pPr>
            <w:r w:rsidRPr="005D5A71">
              <w:rPr>
                <w:rFonts w:eastAsia="Times New Roman"/>
                <w:lang w:val="ru-RU" w:bidi="ru-RU"/>
              </w:rPr>
              <w:t>Наплавка валиков на пластины из низкоуглеродистой стали в нижнем</w:t>
            </w:r>
            <w:r w:rsidRPr="005D5A71">
              <w:rPr>
                <w:rFonts w:eastAsia="Times New Roman"/>
                <w:spacing w:val="-12"/>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0"/>
              </w:numPr>
              <w:tabs>
                <w:tab w:val="left" w:pos="816"/>
              </w:tabs>
              <w:spacing w:before="41"/>
              <w:ind w:left="815" w:hanging="349"/>
              <w:rPr>
                <w:rFonts w:eastAsia="Times New Roman"/>
                <w:lang w:val="ru-RU" w:bidi="ru-RU"/>
              </w:rPr>
            </w:pPr>
            <w:r w:rsidRPr="005D5A71">
              <w:rPr>
                <w:rFonts w:eastAsia="Times New Roman"/>
                <w:lang w:val="ru-RU" w:bidi="ru-RU"/>
              </w:rPr>
              <w:t>Наплавка валиков на пластины из низкоуглеродистой стали в наклонном</w:t>
            </w:r>
            <w:r w:rsidRPr="005D5A71">
              <w:rPr>
                <w:rFonts w:eastAsia="Times New Roman"/>
                <w:spacing w:val="-9"/>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0"/>
              </w:numPr>
              <w:tabs>
                <w:tab w:val="left" w:pos="816"/>
              </w:tabs>
              <w:spacing w:before="41"/>
              <w:ind w:left="815" w:hanging="349"/>
              <w:rPr>
                <w:rFonts w:eastAsia="Times New Roman"/>
                <w:lang w:val="ru-RU" w:bidi="ru-RU"/>
              </w:rPr>
            </w:pPr>
            <w:r w:rsidRPr="005D5A71">
              <w:rPr>
                <w:rFonts w:eastAsia="Times New Roman"/>
                <w:lang w:val="ru-RU" w:bidi="ru-RU"/>
              </w:rPr>
              <w:t>Наплавка валиков на пластины из низкоуглеродистой стали в вертикальном</w:t>
            </w:r>
            <w:r w:rsidRPr="005D5A71">
              <w:rPr>
                <w:rFonts w:eastAsia="Times New Roman"/>
                <w:spacing w:val="-3"/>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0"/>
              </w:numPr>
              <w:tabs>
                <w:tab w:val="left" w:pos="816"/>
              </w:tabs>
              <w:spacing w:before="41"/>
              <w:ind w:left="815" w:hanging="349"/>
              <w:rPr>
                <w:rFonts w:eastAsia="Times New Roman"/>
                <w:lang w:val="ru-RU" w:bidi="ru-RU"/>
              </w:rPr>
            </w:pPr>
            <w:r w:rsidRPr="005D5A71">
              <w:rPr>
                <w:rFonts w:eastAsia="Times New Roman"/>
                <w:lang w:val="ru-RU" w:bidi="ru-RU"/>
              </w:rPr>
              <w:t>Наплавка валиков на пластины из низкоуглеродистой стали в горизонтальном</w:t>
            </w:r>
            <w:r w:rsidRPr="005D5A71">
              <w:rPr>
                <w:rFonts w:eastAsia="Times New Roman"/>
                <w:spacing w:val="-11"/>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0"/>
              </w:numPr>
              <w:tabs>
                <w:tab w:val="left" w:pos="816"/>
              </w:tabs>
              <w:spacing w:before="41"/>
              <w:ind w:left="815" w:hanging="349"/>
              <w:rPr>
                <w:rFonts w:eastAsia="Times New Roman"/>
                <w:lang w:val="ru-RU" w:bidi="ru-RU"/>
              </w:rPr>
            </w:pPr>
            <w:r w:rsidRPr="005D5A71">
              <w:rPr>
                <w:rFonts w:eastAsia="Times New Roman"/>
                <w:lang w:val="ru-RU" w:bidi="ru-RU"/>
              </w:rPr>
              <w:t>Наплавка валиков на пластины из низкоуглеродистой стали по замкнутым</w:t>
            </w:r>
            <w:r w:rsidRPr="005D5A71">
              <w:rPr>
                <w:rFonts w:eastAsia="Times New Roman"/>
                <w:spacing w:val="-13"/>
                <w:lang w:val="ru-RU" w:bidi="ru-RU"/>
              </w:rPr>
              <w:t xml:space="preserve"> </w:t>
            </w:r>
            <w:r w:rsidRPr="005D5A71">
              <w:rPr>
                <w:rFonts w:eastAsia="Times New Roman"/>
                <w:lang w:val="ru-RU" w:bidi="ru-RU"/>
              </w:rPr>
              <w:t>контурам.</w:t>
            </w:r>
          </w:p>
          <w:p w:rsidR="005D5A71" w:rsidRPr="005D5A71" w:rsidRDefault="005D5A71" w:rsidP="00284ED8">
            <w:pPr>
              <w:numPr>
                <w:ilvl w:val="0"/>
                <w:numId w:val="340"/>
              </w:numPr>
              <w:tabs>
                <w:tab w:val="left" w:pos="816"/>
              </w:tabs>
              <w:spacing w:before="43"/>
              <w:ind w:left="815" w:hanging="349"/>
              <w:rPr>
                <w:rFonts w:eastAsia="Times New Roman"/>
                <w:lang w:val="ru-RU" w:bidi="ru-RU"/>
              </w:rPr>
            </w:pPr>
            <w:r w:rsidRPr="005D5A71">
              <w:rPr>
                <w:rFonts w:eastAsia="Times New Roman"/>
                <w:lang w:val="ru-RU" w:bidi="ru-RU"/>
              </w:rPr>
              <w:t>Сварка пластин с отбортовкой кромок, выполнение нахлесточных</w:t>
            </w:r>
            <w:r w:rsidRPr="005D5A71">
              <w:rPr>
                <w:rFonts w:eastAsia="Times New Roman"/>
                <w:spacing w:val="-2"/>
                <w:lang w:val="ru-RU" w:bidi="ru-RU"/>
              </w:rPr>
              <w:t xml:space="preserve"> </w:t>
            </w:r>
            <w:r w:rsidRPr="005D5A71">
              <w:rPr>
                <w:rFonts w:eastAsia="Times New Roman"/>
                <w:lang w:val="ru-RU" w:bidi="ru-RU"/>
              </w:rPr>
              <w:t>соединений.</w:t>
            </w:r>
          </w:p>
          <w:p w:rsidR="005D5A71" w:rsidRPr="005D5A71" w:rsidRDefault="005D5A71" w:rsidP="00284ED8">
            <w:pPr>
              <w:numPr>
                <w:ilvl w:val="0"/>
                <w:numId w:val="340"/>
              </w:numPr>
              <w:tabs>
                <w:tab w:val="left" w:pos="816"/>
              </w:tabs>
              <w:spacing w:before="41" w:line="276" w:lineRule="auto"/>
              <w:ind w:left="827" w:right="111" w:hanging="360"/>
              <w:rPr>
                <w:rFonts w:eastAsia="Times New Roman"/>
                <w:lang w:val="ru-RU" w:bidi="ru-RU"/>
              </w:rPr>
            </w:pPr>
            <w:r w:rsidRPr="005D5A71">
              <w:rPr>
                <w:rFonts w:eastAsia="Times New Roman"/>
                <w:lang w:val="ru-RU" w:bidi="ru-RU"/>
              </w:rPr>
              <w:t>Выполнение газовой сваркой угловых соединений пластин из низкоуглеродистой стали в различных положениях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340"/>
              </w:numPr>
              <w:tabs>
                <w:tab w:val="left" w:pos="816"/>
              </w:tabs>
              <w:spacing w:line="276" w:lineRule="auto"/>
              <w:ind w:left="827" w:right="111" w:hanging="360"/>
              <w:rPr>
                <w:rFonts w:eastAsia="Times New Roman"/>
                <w:lang w:val="ru-RU" w:bidi="ru-RU"/>
              </w:rPr>
            </w:pPr>
            <w:r w:rsidRPr="005D5A71">
              <w:rPr>
                <w:rFonts w:eastAsia="Times New Roman"/>
                <w:lang w:val="ru-RU" w:bidi="ru-RU"/>
              </w:rPr>
              <w:t>Выполнение газовой сваркой тавровых соединений пластин из низкоуглеродистой стали в различных положениях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340"/>
              </w:numPr>
              <w:tabs>
                <w:tab w:val="left" w:pos="816"/>
              </w:tabs>
              <w:spacing w:line="276" w:lineRule="auto"/>
              <w:ind w:left="827" w:right="108" w:hanging="360"/>
              <w:rPr>
                <w:rFonts w:eastAsia="Times New Roman"/>
                <w:lang w:val="ru-RU" w:bidi="ru-RU"/>
              </w:rPr>
            </w:pPr>
            <w:r w:rsidRPr="005D5A71">
              <w:rPr>
                <w:rFonts w:eastAsia="Times New Roman"/>
                <w:lang w:val="ru-RU" w:bidi="ru-RU"/>
              </w:rPr>
              <w:t>Сварка стыковых соединений без скоса кромок пластин из низкоуглеродистой стали в нижнем положении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340"/>
              </w:numPr>
              <w:tabs>
                <w:tab w:val="left" w:pos="816"/>
              </w:tabs>
              <w:spacing w:line="276" w:lineRule="auto"/>
              <w:ind w:left="827" w:right="104" w:hanging="360"/>
              <w:rPr>
                <w:rFonts w:eastAsia="Times New Roman"/>
                <w:lang w:val="ru-RU" w:bidi="ru-RU"/>
              </w:rPr>
            </w:pPr>
            <w:r w:rsidRPr="005D5A71">
              <w:rPr>
                <w:rFonts w:eastAsia="Times New Roman"/>
                <w:lang w:val="ru-RU" w:bidi="ru-RU"/>
              </w:rPr>
              <w:t xml:space="preserve">Сварка стыковых соединений с </w:t>
            </w:r>
            <w:r w:rsidRPr="005D5A71">
              <w:rPr>
                <w:rFonts w:eastAsia="Times New Roman"/>
                <w:lang w:bidi="ru-RU"/>
              </w:rPr>
              <w:t>V</w:t>
            </w:r>
            <w:r w:rsidRPr="005D5A71">
              <w:rPr>
                <w:rFonts w:eastAsia="Times New Roman"/>
                <w:lang w:val="ru-RU" w:bidi="ru-RU"/>
              </w:rPr>
              <w:t xml:space="preserve">- и </w:t>
            </w:r>
            <w:r w:rsidRPr="005D5A71">
              <w:rPr>
                <w:rFonts w:eastAsia="Times New Roman"/>
                <w:lang w:bidi="ru-RU"/>
              </w:rPr>
              <w:t>X</w:t>
            </w:r>
            <w:r w:rsidRPr="005D5A71">
              <w:rPr>
                <w:rFonts w:eastAsia="Times New Roman"/>
                <w:lang w:val="ru-RU" w:bidi="ru-RU"/>
              </w:rPr>
              <w:t>-образным скосом кромок пластин из низкоуглеродистой стали в нижнем положении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340"/>
              </w:numPr>
              <w:tabs>
                <w:tab w:val="left" w:pos="816"/>
              </w:tabs>
              <w:spacing w:line="272" w:lineRule="exact"/>
              <w:ind w:left="815" w:hanging="349"/>
              <w:rPr>
                <w:rFonts w:eastAsia="Times New Roman"/>
                <w:lang w:val="ru-RU" w:bidi="ru-RU"/>
              </w:rPr>
            </w:pPr>
            <w:r w:rsidRPr="005D5A71">
              <w:rPr>
                <w:rFonts w:eastAsia="Times New Roman"/>
                <w:lang w:val="ru-RU" w:bidi="ru-RU"/>
              </w:rPr>
              <w:t>Сварка стыковых соединений пластин из низкоуглеродистой стали в вертикальном положении сварного</w:t>
            </w:r>
            <w:r w:rsidRPr="005D5A71">
              <w:rPr>
                <w:rFonts w:eastAsia="Times New Roman"/>
                <w:spacing w:val="-34"/>
                <w:lang w:val="ru-RU" w:bidi="ru-RU"/>
              </w:rPr>
              <w:t xml:space="preserve"> </w:t>
            </w:r>
            <w:r w:rsidRPr="005D5A71">
              <w:rPr>
                <w:rFonts w:eastAsia="Times New Roman"/>
                <w:lang w:val="ru-RU" w:bidi="ru-RU"/>
              </w:rPr>
              <w:t>шва</w:t>
            </w:r>
          </w:p>
          <w:p w:rsidR="005D5A71" w:rsidRPr="005D5A71" w:rsidRDefault="005D5A71" w:rsidP="00284ED8">
            <w:pPr>
              <w:numPr>
                <w:ilvl w:val="0"/>
                <w:numId w:val="340"/>
              </w:numPr>
              <w:tabs>
                <w:tab w:val="left" w:pos="816"/>
              </w:tabs>
              <w:spacing w:before="35"/>
              <w:ind w:left="815" w:hanging="349"/>
              <w:rPr>
                <w:rFonts w:eastAsia="Times New Roman"/>
                <w:lang w:val="ru-RU" w:bidi="ru-RU"/>
              </w:rPr>
            </w:pPr>
            <w:r w:rsidRPr="005D5A71">
              <w:rPr>
                <w:rFonts w:eastAsia="Times New Roman"/>
                <w:lang w:val="ru-RU" w:bidi="ru-RU"/>
              </w:rPr>
              <w:t>Сварка стыковых соединений пластин из низкоуглеродистой стали в горизонтальном положении сварного</w:t>
            </w:r>
            <w:r w:rsidRPr="005D5A71">
              <w:rPr>
                <w:rFonts w:eastAsia="Times New Roman"/>
                <w:spacing w:val="-40"/>
                <w:lang w:val="ru-RU" w:bidi="ru-RU"/>
              </w:rPr>
              <w:t xml:space="preserve"> </w:t>
            </w:r>
            <w:r w:rsidRPr="005D5A71">
              <w:rPr>
                <w:rFonts w:eastAsia="Times New Roman"/>
                <w:lang w:val="ru-RU" w:bidi="ru-RU"/>
              </w:rPr>
              <w:t>шва</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rPr>
                <w:rFonts w:eastAsia="Times New Roman"/>
                <w:sz w:val="26"/>
                <w:lang w:val="ru-RU" w:bidi="ru-RU"/>
              </w:rPr>
            </w:pPr>
          </w:p>
          <w:p w:rsidR="005D5A71" w:rsidRPr="005D5A71" w:rsidRDefault="005D5A71" w:rsidP="005D5A71">
            <w:pPr>
              <w:spacing w:before="4"/>
              <w:rPr>
                <w:rFonts w:eastAsia="Times New Roman"/>
                <w:sz w:val="29"/>
                <w:lang w:val="ru-RU" w:bidi="ru-RU"/>
              </w:rPr>
            </w:pPr>
          </w:p>
          <w:p w:rsidR="005D5A71" w:rsidRPr="005D5A71" w:rsidRDefault="005D5A71" w:rsidP="005D5A71">
            <w:pPr>
              <w:rPr>
                <w:rFonts w:eastAsia="Times New Roman"/>
                <w:b/>
                <w:lang w:bidi="ru-RU"/>
              </w:rPr>
            </w:pPr>
            <w:r w:rsidRPr="005D5A71">
              <w:rPr>
                <w:rFonts w:eastAsia="Times New Roman"/>
                <w:b/>
                <w:lang w:bidi="ru-RU"/>
              </w:rPr>
              <w:t>186 (31 практика по 6 часов)</w:t>
            </w: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3"/>
        <w:gridCol w:w="1361"/>
        <w:gridCol w:w="1441"/>
      </w:tblGrid>
      <w:tr w:rsidR="005D5A71" w:rsidRPr="005D5A71" w:rsidTr="005D5A71">
        <w:trPr>
          <w:trHeight w:val="9205"/>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284ED8">
            <w:pPr>
              <w:numPr>
                <w:ilvl w:val="0"/>
                <w:numId w:val="341"/>
              </w:numPr>
              <w:tabs>
                <w:tab w:val="left" w:pos="816"/>
              </w:tabs>
              <w:spacing w:line="270" w:lineRule="exact"/>
              <w:ind w:hanging="349"/>
              <w:rPr>
                <w:rFonts w:eastAsia="Times New Roman"/>
                <w:lang w:val="ru-RU" w:bidi="ru-RU"/>
              </w:rPr>
            </w:pPr>
            <w:r w:rsidRPr="005D5A71">
              <w:rPr>
                <w:rFonts w:eastAsia="Times New Roman"/>
                <w:lang w:val="ru-RU" w:bidi="ru-RU"/>
              </w:rPr>
              <w:lastRenderedPageBreak/>
              <w:t>Сборка деталей из низкоуглеродистых сталей с применением приспособлений и на</w:t>
            </w:r>
            <w:r w:rsidRPr="005D5A71">
              <w:rPr>
                <w:rFonts w:eastAsia="Times New Roman"/>
                <w:spacing w:val="-10"/>
                <w:lang w:val="ru-RU" w:bidi="ru-RU"/>
              </w:rPr>
              <w:t xml:space="preserve"> </w:t>
            </w:r>
            <w:r w:rsidRPr="005D5A71">
              <w:rPr>
                <w:rFonts w:eastAsia="Times New Roman"/>
                <w:lang w:val="ru-RU" w:bidi="ru-RU"/>
              </w:rPr>
              <w:t>прихватках.</w:t>
            </w:r>
          </w:p>
          <w:p w:rsidR="005D5A71" w:rsidRPr="005D5A71" w:rsidRDefault="005D5A71" w:rsidP="00284ED8">
            <w:pPr>
              <w:numPr>
                <w:ilvl w:val="0"/>
                <w:numId w:val="341"/>
              </w:numPr>
              <w:tabs>
                <w:tab w:val="left" w:pos="816"/>
              </w:tabs>
              <w:spacing w:before="41"/>
              <w:ind w:hanging="349"/>
              <w:rPr>
                <w:rFonts w:eastAsia="Times New Roman"/>
                <w:lang w:val="ru-RU" w:bidi="ru-RU"/>
              </w:rPr>
            </w:pPr>
            <w:r w:rsidRPr="005D5A71">
              <w:rPr>
                <w:rFonts w:eastAsia="Times New Roman"/>
                <w:lang w:val="ru-RU" w:bidi="ru-RU"/>
              </w:rPr>
              <w:t>Многослойная наплавка на пластины из низкоуглеродистой</w:t>
            </w:r>
            <w:r w:rsidRPr="005D5A71">
              <w:rPr>
                <w:rFonts w:eastAsia="Times New Roman"/>
                <w:spacing w:val="-4"/>
                <w:lang w:val="ru-RU" w:bidi="ru-RU"/>
              </w:rPr>
              <w:t xml:space="preserve"> </w:t>
            </w:r>
            <w:r w:rsidRPr="005D5A71">
              <w:rPr>
                <w:rFonts w:eastAsia="Times New Roman"/>
                <w:lang w:val="ru-RU" w:bidi="ru-RU"/>
              </w:rPr>
              <w:t>стали.</w:t>
            </w:r>
          </w:p>
          <w:p w:rsidR="005D5A71" w:rsidRPr="005D5A71" w:rsidRDefault="005D5A71" w:rsidP="00284ED8">
            <w:pPr>
              <w:numPr>
                <w:ilvl w:val="0"/>
                <w:numId w:val="341"/>
              </w:numPr>
              <w:tabs>
                <w:tab w:val="left" w:pos="816"/>
              </w:tabs>
              <w:spacing w:before="40"/>
              <w:ind w:hanging="349"/>
              <w:rPr>
                <w:rFonts w:eastAsia="Times New Roman"/>
                <w:lang w:val="ru-RU" w:bidi="ru-RU"/>
              </w:rPr>
            </w:pPr>
            <w:r w:rsidRPr="005D5A71">
              <w:rPr>
                <w:rFonts w:eastAsia="Times New Roman"/>
                <w:lang w:val="ru-RU" w:bidi="ru-RU"/>
              </w:rPr>
              <w:t>Многослойная наплавка на цилиндрические поверхности из низкоуглеродистой</w:t>
            </w:r>
            <w:r w:rsidRPr="005D5A71">
              <w:rPr>
                <w:rFonts w:eastAsia="Times New Roman"/>
                <w:spacing w:val="-28"/>
                <w:lang w:val="ru-RU" w:bidi="ru-RU"/>
              </w:rPr>
              <w:t xml:space="preserve"> </w:t>
            </w:r>
            <w:r w:rsidRPr="005D5A71">
              <w:rPr>
                <w:rFonts w:eastAsia="Times New Roman"/>
                <w:lang w:val="ru-RU" w:bidi="ru-RU"/>
              </w:rPr>
              <w:t>стали.</w:t>
            </w:r>
          </w:p>
          <w:p w:rsidR="005D5A71" w:rsidRPr="005D5A71" w:rsidRDefault="005D5A71" w:rsidP="00284ED8">
            <w:pPr>
              <w:numPr>
                <w:ilvl w:val="0"/>
                <w:numId w:val="341"/>
              </w:numPr>
              <w:tabs>
                <w:tab w:val="left" w:pos="816"/>
              </w:tabs>
              <w:spacing w:before="44"/>
              <w:ind w:hanging="349"/>
              <w:rPr>
                <w:rFonts w:eastAsia="Times New Roman"/>
                <w:lang w:val="ru-RU" w:bidi="ru-RU"/>
              </w:rPr>
            </w:pPr>
            <w:r w:rsidRPr="005D5A71">
              <w:rPr>
                <w:rFonts w:eastAsia="Times New Roman"/>
                <w:lang w:val="ru-RU" w:bidi="ru-RU"/>
              </w:rPr>
              <w:t>Наплавка валиков на пластины из низкоуглеродистой стали в потолочном</w:t>
            </w:r>
            <w:r w:rsidRPr="005D5A71">
              <w:rPr>
                <w:rFonts w:eastAsia="Times New Roman"/>
                <w:spacing w:val="-23"/>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1"/>
              </w:numPr>
              <w:tabs>
                <w:tab w:val="left" w:pos="816"/>
              </w:tabs>
              <w:spacing w:before="40"/>
              <w:ind w:hanging="349"/>
              <w:rPr>
                <w:rFonts w:eastAsia="Times New Roman"/>
                <w:lang w:val="ru-RU" w:bidi="ru-RU"/>
              </w:rPr>
            </w:pPr>
            <w:r w:rsidRPr="005D5A71">
              <w:rPr>
                <w:rFonts w:eastAsia="Times New Roman"/>
                <w:lang w:val="ru-RU" w:bidi="ru-RU"/>
              </w:rPr>
              <w:t xml:space="preserve">Многослойная сварка пластин из низкоуглеродистой стали встык с </w:t>
            </w:r>
            <w:r w:rsidRPr="005D5A71">
              <w:rPr>
                <w:rFonts w:eastAsia="Times New Roman"/>
                <w:lang w:bidi="ru-RU"/>
              </w:rPr>
              <w:t>V</w:t>
            </w:r>
            <w:r w:rsidRPr="005D5A71">
              <w:rPr>
                <w:rFonts w:eastAsia="Times New Roman"/>
                <w:lang w:val="ru-RU" w:bidi="ru-RU"/>
              </w:rPr>
              <w:t>-образной разделкой</w:t>
            </w:r>
            <w:r w:rsidRPr="005D5A71">
              <w:rPr>
                <w:rFonts w:eastAsia="Times New Roman"/>
                <w:spacing w:val="-32"/>
                <w:lang w:val="ru-RU" w:bidi="ru-RU"/>
              </w:rPr>
              <w:t xml:space="preserve"> </w:t>
            </w:r>
            <w:r w:rsidRPr="005D5A71">
              <w:rPr>
                <w:rFonts w:eastAsia="Times New Roman"/>
                <w:lang w:val="ru-RU" w:bidi="ru-RU"/>
              </w:rPr>
              <w:t>кромок.</w:t>
            </w:r>
          </w:p>
          <w:p w:rsidR="005D5A71" w:rsidRPr="005D5A71" w:rsidRDefault="005D5A71" w:rsidP="00284ED8">
            <w:pPr>
              <w:numPr>
                <w:ilvl w:val="0"/>
                <w:numId w:val="341"/>
              </w:numPr>
              <w:tabs>
                <w:tab w:val="left" w:pos="816"/>
              </w:tabs>
              <w:spacing w:before="41"/>
              <w:ind w:hanging="349"/>
              <w:rPr>
                <w:rFonts w:eastAsia="Times New Roman"/>
                <w:lang w:val="ru-RU" w:bidi="ru-RU"/>
              </w:rPr>
            </w:pPr>
            <w:r w:rsidRPr="005D5A71">
              <w:rPr>
                <w:rFonts w:eastAsia="Times New Roman"/>
                <w:lang w:val="ru-RU" w:bidi="ru-RU"/>
              </w:rPr>
              <w:t>Многослойная сварка пластин из низкоуглеродистой стали встык с Х-образной разделкой</w:t>
            </w:r>
            <w:r w:rsidRPr="005D5A71">
              <w:rPr>
                <w:rFonts w:eastAsia="Times New Roman"/>
                <w:spacing w:val="-30"/>
                <w:lang w:val="ru-RU" w:bidi="ru-RU"/>
              </w:rPr>
              <w:t xml:space="preserve"> </w:t>
            </w:r>
            <w:r w:rsidRPr="005D5A71">
              <w:rPr>
                <w:rFonts w:eastAsia="Times New Roman"/>
                <w:lang w:val="ru-RU" w:bidi="ru-RU"/>
              </w:rPr>
              <w:t>кромок.</w:t>
            </w:r>
          </w:p>
          <w:p w:rsidR="005D5A71" w:rsidRPr="005D5A71" w:rsidRDefault="005D5A71" w:rsidP="00284ED8">
            <w:pPr>
              <w:numPr>
                <w:ilvl w:val="0"/>
                <w:numId w:val="341"/>
              </w:numPr>
              <w:tabs>
                <w:tab w:val="left" w:pos="816"/>
              </w:tabs>
              <w:spacing w:before="41"/>
              <w:ind w:hanging="349"/>
              <w:rPr>
                <w:rFonts w:eastAsia="Times New Roman"/>
                <w:lang w:val="ru-RU" w:bidi="ru-RU"/>
              </w:rPr>
            </w:pPr>
            <w:r w:rsidRPr="005D5A71">
              <w:rPr>
                <w:rFonts w:eastAsia="Times New Roman"/>
                <w:lang w:val="ru-RU" w:bidi="ru-RU"/>
              </w:rPr>
              <w:t>Сборка стыков труб под</w:t>
            </w:r>
            <w:r w:rsidRPr="005D5A71">
              <w:rPr>
                <w:rFonts w:eastAsia="Times New Roman"/>
                <w:spacing w:val="-2"/>
                <w:lang w:val="ru-RU" w:bidi="ru-RU"/>
              </w:rPr>
              <w:t xml:space="preserve"> </w:t>
            </w:r>
            <w:r w:rsidRPr="005D5A71">
              <w:rPr>
                <w:rFonts w:eastAsia="Times New Roman"/>
                <w:lang w:val="ru-RU" w:bidi="ru-RU"/>
              </w:rPr>
              <w:t>сварку.</w:t>
            </w:r>
          </w:p>
          <w:p w:rsidR="005D5A71" w:rsidRPr="005D5A71" w:rsidRDefault="005D5A71" w:rsidP="00284ED8">
            <w:pPr>
              <w:numPr>
                <w:ilvl w:val="0"/>
                <w:numId w:val="341"/>
              </w:numPr>
              <w:tabs>
                <w:tab w:val="left" w:pos="816"/>
              </w:tabs>
              <w:spacing w:before="44" w:line="276" w:lineRule="auto"/>
              <w:ind w:left="827" w:right="106"/>
              <w:rPr>
                <w:rFonts w:eastAsia="Times New Roman"/>
                <w:lang w:val="ru-RU" w:bidi="ru-RU"/>
              </w:rPr>
            </w:pPr>
            <w:r w:rsidRPr="005D5A71">
              <w:rPr>
                <w:rFonts w:eastAsia="Times New Roman"/>
                <w:lang w:val="ru-RU" w:bidi="ru-RU"/>
              </w:rPr>
              <w:t>Сварка труб встык без скоса кромок и при различных положениях стыка в пространстве (при горизонтальном положении оси трубы, под углом 30</w:t>
            </w:r>
            <w:r w:rsidRPr="005D5A71">
              <w:rPr>
                <w:rFonts w:eastAsia="Times New Roman"/>
                <w:vertAlign w:val="superscript"/>
                <w:lang w:val="ru-RU" w:bidi="ru-RU"/>
              </w:rPr>
              <w:t>0</w:t>
            </w:r>
            <w:r w:rsidRPr="005D5A71">
              <w:rPr>
                <w:rFonts w:eastAsia="Times New Roman"/>
                <w:lang w:val="ru-RU" w:bidi="ru-RU"/>
              </w:rPr>
              <w:t>, 45</w:t>
            </w:r>
            <w:r w:rsidRPr="005D5A71">
              <w:rPr>
                <w:rFonts w:eastAsia="Times New Roman"/>
                <w:vertAlign w:val="superscript"/>
                <w:lang w:val="ru-RU" w:bidi="ru-RU"/>
              </w:rPr>
              <w:t>0</w:t>
            </w:r>
            <w:r w:rsidRPr="005D5A71">
              <w:rPr>
                <w:rFonts w:eastAsia="Times New Roman"/>
                <w:lang w:val="ru-RU" w:bidi="ru-RU"/>
              </w:rPr>
              <w:t>, 60</w:t>
            </w:r>
            <w:r w:rsidRPr="005D5A71">
              <w:rPr>
                <w:rFonts w:eastAsia="Times New Roman"/>
                <w:vertAlign w:val="superscript"/>
                <w:lang w:val="ru-RU" w:bidi="ru-RU"/>
              </w:rPr>
              <w:t>0</w:t>
            </w:r>
            <w:r w:rsidRPr="005D5A71">
              <w:rPr>
                <w:rFonts w:eastAsia="Times New Roman"/>
                <w:lang w:val="ru-RU" w:bidi="ru-RU"/>
              </w:rPr>
              <w:t xml:space="preserve"> и</w:t>
            </w:r>
            <w:r w:rsidRPr="005D5A71">
              <w:rPr>
                <w:rFonts w:eastAsia="Times New Roman"/>
                <w:spacing w:val="-22"/>
                <w:lang w:val="ru-RU" w:bidi="ru-RU"/>
              </w:rPr>
              <w:t xml:space="preserve"> </w:t>
            </w:r>
            <w:r w:rsidRPr="005D5A71">
              <w:rPr>
                <w:rFonts w:eastAsia="Times New Roman"/>
                <w:lang w:val="ru-RU" w:bidi="ru-RU"/>
              </w:rPr>
              <w:t>90</w:t>
            </w:r>
            <w:r w:rsidRPr="005D5A71">
              <w:rPr>
                <w:rFonts w:eastAsia="Times New Roman"/>
                <w:vertAlign w:val="superscript"/>
                <w:lang w:val="ru-RU" w:bidi="ru-RU"/>
              </w:rPr>
              <w:t>0</w:t>
            </w:r>
            <w:r w:rsidRPr="005D5A71">
              <w:rPr>
                <w:rFonts w:eastAsia="Times New Roman"/>
                <w:lang w:val="ru-RU" w:bidi="ru-RU"/>
              </w:rPr>
              <w:t>).</w:t>
            </w:r>
          </w:p>
          <w:p w:rsidR="005D5A71" w:rsidRPr="005D5A71" w:rsidRDefault="005D5A71" w:rsidP="00284ED8">
            <w:pPr>
              <w:numPr>
                <w:ilvl w:val="0"/>
                <w:numId w:val="341"/>
              </w:numPr>
              <w:tabs>
                <w:tab w:val="left" w:pos="816"/>
              </w:tabs>
              <w:spacing w:line="275" w:lineRule="exact"/>
              <w:ind w:hanging="349"/>
              <w:rPr>
                <w:rFonts w:eastAsia="Times New Roman"/>
                <w:lang w:bidi="ru-RU"/>
              </w:rPr>
            </w:pPr>
            <w:r w:rsidRPr="005D5A71">
              <w:rPr>
                <w:rFonts w:eastAsia="Times New Roman"/>
                <w:lang w:bidi="ru-RU"/>
              </w:rPr>
              <w:t>Сварка неповоротных стыков труб.</w:t>
            </w:r>
          </w:p>
          <w:p w:rsidR="005D5A71" w:rsidRPr="005D5A71" w:rsidRDefault="005D5A71" w:rsidP="00284ED8">
            <w:pPr>
              <w:numPr>
                <w:ilvl w:val="0"/>
                <w:numId w:val="341"/>
              </w:numPr>
              <w:tabs>
                <w:tab w:val="left" w:pos="816"/>
              </w:tabs>
              <w:spacing w:before="41"/>
              <w:ind w:hanging="349"/>
              <w:rPr>
                <w:rFonts w:eastAsia="Times New Roman"/>
                <w:lang w:val="ru-RU" w:bidi="ru-RU"/>
              </w:rPr>
            </w:pPr>
            <w:r w:rsidRPr="005D5A71">
              <w:rPr>
                <w:rFonts w:eastAsia="Times New Roman"/>
                <w:lang w:val="ru-RU" w:bidi="ru-RU"/>
              </w:rPr>
              <w:t>Наплавка валиков на пластины из легированной стали в нижнем</w:t>
            </w:r>
            <w:r w:rsidRPr="005D5A71">
              <w:rPr>
                <w:rFonts w:eastAsia="Times New Roman"/>
                <w:spacing w:val="-7"/>
                <w:lang w:val="ru-RU" w:bidi="ru-RU"/>
              </w:rPr>
              <w:t xml:space="preserve"> </w:t>
            </w:r>
            <w:r w:rsidRPr="005D5A71">
              <w:rPr>
                <w:rFonts w:eastAsia="Times New Roman"/>
                <w:lang w:val="ru-RU" w:bidi="ru-RU"/>
              </w:rPr>
              <w:t>положении.</w:t>
            </w:r>
          </w:p>
          <w:p w:rsidR="005D5A71" w:rsidRPr="005D5A71" w:rsidRDefault="005D5A71" w:rsidP="005D5A71">
            <w:pPr>
              <w:tabs>
                <w:tab w:val="left" w:pos="816"/>
              </w:tabs>
              <w:spacing w:before="43"/>
              <w:jc w:val="right"/>
              <w:rPr>
                <w:rFonts w:eastAsia="Times New Roman"/>
                <w:lang w:val="ru-RU" w:bidi="ru-RU"/>
              </w:rPr>
            </w:pPr>
            <w:r w:rsidRPr="005D5A71">
              <w:rPr>
                <w:rFonts w:eastAsia="Times New Roman"/>
                <w:lang w:val="ru-RU" w:bidi="ru-RU"/>
              </w:rPr>
              <w:t>Наплавка валиков на пластины из легированной стали в наклонном</w:t>
            </w:r>
            <w:r w:rsidRPr="005D5A71">
              <w:rPr>
                <w:rFonts w:eastAsia="Times New Roman"/>
                <w:spacing w:val="-7"/>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1"/>
              </w:numPr>
              <w:tabs>
                <w:tab w:val="left" w:pos="816"/>
              </w:tabs>
              <w:spacing w:before="41"/>
              <w:ind w:hanging="349"/>
              <w:rPr>
                <w:rFonts w:eastAsia="Times New Roman"/>
                <w:lang w:val="ru-RU" w:bidi="ru-RU"/>
              </w:rPr>
            </w:pPr>
            <w:r w:rsidRPr="005D5A71">
              <w:rPr>
                <w:rFonts w:eastAsia="Times New Roman"/>
                <w:lang w:val="ru-RU" w:bidi="ru-RU"/>
              </w:rPr>
              <w:t>Наплавка валиков на пластины из легированной стали в вертикальном</w:t>
            </w:r>
            <w:r w:rsidRPr="005D5A71">
              <w:rPr>
                <w:rFonts w:eastAsia="Times New Roman"/>
                <w:spacing w:val="-10"/>
                <w:lang w:val="ru-RU" w:bidi="ru-RU"/>
              </w:rPr>
              <w:t xml:space="preserve"> </w:t>
            </w:r>
            <w:r w:rsidRPr="005D5A71">
              <w:rPr>
                <w:rFonts w:eastAsia="Times New Roman"/>
                <w:lang w:val="ru-RU" w:bidi="ru-RU"/>
              </w:rPr>
              <w:t>положении.</w:t>
            </w:r>
          </w:p>
          <w:p w:rsidR="005D5A71" w:rsidRPr="005D5A71" w:rsidRDefault="005D5A71" w:rsidP="005D5A71">
            <w:pPr>
              <w:tabs>
                <w:tab w:val="left" w:pos="816"/>
              </w:tabs>
              <w:spacing w:before="41"/>
              <w:jc w:val="right"/>
              <w:rPr>
                <w:rFonts w:eastAsia="Times New Roman"/>
                <w:lang w:val="ru-RU" w:bidi="ru-RU"/>
              </w:rPr>
            </w:pPr>
            <w:r w:rsidRPr="005D5A71">
              <w:rPr>
                <w:rFonts w:eastAsia="Times New Roman"/>
                <w:lang w:val="ru-RU" w:bidi="ru-RU"/>
              </w:rPr>
              <w:t>Наплавка валиков на пластины из легированной стали в горизонтальном</w:t>
            </w:r>
            <w:r w:rsidRPr="005D5A71">
              <w:rPr>
                <w:rFonts w:eastAsia="Times New Roman"/>
                <w:spacing w:val="-8"/>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1"/>
              </w:numPr>
              <w:tabs>
                <w:tab w:val="left" w:pos="816"/>
              </w:tabs>
              <w:spacing w:before="40" w:line="276" w:lineRule="auto"/>
              <w:ind w:left="827" w:right="110"/>
              <w:rPr>
                <w:rFonts w:eastAsia="Times New Roman"/>
                <w:lang w:val="ru-RU" w:bidi="ru-RU"/>
              </w:rPr>
            </w:pPr>
            <w:r w:rsidRPr="005D5A71">
              <w:rPr>
                <w:rFonts w:eastAsia="Times New Roman"/>
                <w:lang w:val="ru-RU" w:bidi="ru-RU"/>
              </w:rPr>
              <w:t>Выполнение газовой сварки угловых швов пластин из углеродистой и конструкционной стали в различных положениях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5D5A71">
            <w:pPr>
              <w:tabs>
                <w:tab w:val="left" w:pos="816"/>
              </w:tabs>
              <w:spacing w:line="276" w:lineRule="auto"/>
              <w:ind w:right="111"/>
              <w:jc w:val="right"/>
              <w:rPr>
                <w:rFonts w:eastAsia="Times New Roman"/>
                <w:lang w:val="ru-RU" w:bidi="ru-RU"/>
              </w:rPr>
            </w:pPr>
            <w:r w:rsidRPr="005D5A71">
              <w:rPr>
                <w:rFonts w:eastAsia="Times New Roman"/>
                <w:lang w:val="ru-RU" w:bidi="ru-RU"/>
              </w:rPr>
              <w:t>Выполнение газовой сварки кольцевых швов труб из углеродистой и конструкционной стали в различных положениях сварного</w:t>
            </w:r>
            <w:r w:rsidRPr="005D5A71">
              <w:rPr>
                <w:rFonts w:eastAsia="Times New Roman"/>
                <w:spacing w:val="1"/>
                <w:lang w:val="ru-RU" w:bidi="ru-RU"/>
              </w:rPr>
              <w:t xml:space="preserve"> </w:t>
            </w:r>
            <w:r w:rsidRPr="005D5A71">
              <w:rPr>
                <w:rFonts w:eastAsia="Times New Roman"/>
                <w:lang w:val="ru-RU" w:bidi="ru-RU"/>
              </w:rPr>
              <w:t>шва.</w:t>
            </w:r>
          </w:p>
          <w:p w:rsidR="005D5A71" w:rsidRPr="005D5A71" w:rsidRDefault="005D5A71" w:rsidP="00284ED8">
            <w:pPr>
              <w:numPr>
                <w:ilvl w:val="0"/>
                <w:numId w:val="341"/>
              </w:numPr>
              <w:tabs>
                <w:tab w:val="left" w:pos="816"/>
              </w:tabs>
              <w:spacing w:line="276" w:lineRule="auto"/>
              <w:ind w:left="827" w:right="100"/>
              <w:rPr>
                <w:rFonts w:eastAsia="Times New Roman"/>
                <w:lang w:val="ru-RU" w:bidi="ru-RU"/>
              </w:rPr>
            </w:pPr>
            <w:r w:rsidRPr="005D5A71">
              <w:rPr>
                <w:rFonts w:eastAsia="Times New Roman"/>
                <w:lang w:val="ru-RU" w:bidi="ru-RU"/>
              </w:rPr>
              <w:t>Выполнение газовой сварки стыковых и угловых швов пластин толщиной 1,5-10 мм из легированной нержавеющей стали, алюминия и его сплавов в горизонтальном, вертикальном и потолочном</w:t>
            </w:r>
            <w:r w:rsidRPr="005D5A71">
              <w:rPr>
                <w:rFonts w:eastAsia="Times New Roman"/>
                <w:spacing w:val="-25"/>
                <w:lang w:val="ru-RU" w:bidi="ru-RU"/>
              </w:rPr>
              <w:t xml:space="preserve"> </w:t>
            </w:r>
            <w:r w:rsidRPr="005D5A71">
              <w:rPr>
                <w:rFonts w:eastAsia="Times New Roman"/>
                <w:lang w:val="ru-RU" w:bidi="ru-RU"/>
              </w:rPr>
              <w:t>положениях.</w:t>
            </w:r>
          </w:p>
          <w:p w:rsidR="005D5A71" w:rsidRPr="005D5A71" w:rsidRDefault="005D5A71" w:rsidP="005D5A71">
            <w:pPr>
              <w:tabs>
                <w:tab w:val="left" w:pos="816"/>
              </w:tabs>
              <w:spacing w:line="276" w:lineRule="auto"/>
              <w:ind w:right="98"/>
              <w:jc w:val="right"/>
              <w:rPr>
                <w:rFonts w:eastAsia="Times New Roman"/>
                <w:lang w:val="ru-RU" w:bidi="ru-RU"/>
              </w:rPr>
            </w:pPr>
            <w:r w:rsidRPr="005D5A71">
              <w:rPr>
                <w:rFonts w:eastAsia="Times New Roman"/>
                <w:lang w:val="ru-RU" w:bidi="ru-RU"/>
              </w:rPr>
              <w:t>Выполнение газовой сварки кольцевых швов труб диаметром 25-250 мм, с толщиной стенок 1,6 -6 мм из легированной нержавеющей стали в горизонтальном и вертикальном</w:t>
            </w:r>
            <w:r w:rsidRPr="005D5A71">
              <w:rPr>
                <w:rFonts w:eastAsia="Times New Roman"/>
                <w:spacing w:val="-9"/>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1"/>
              </w:numPr>
              <w:tabs>
                <w:tab w:val="left" w:pos="816"/>
              </w:tabs>
              <w:spacing w:line="276" w:lineRule="auto"/>
              <w:ind w:left="827" w:right="99"/>
              <w:rPr>
                <w:rFonts w:eastAsia="Times New Roman"/>
                <w:lang w:val="ru-RU" w:bidi="ru-RU"/>
              </w:rPr>
            </w:pPr>
            <w:r w:rsidRPr="005D5A71">
              <w:rPr>
                <w:rFonts w:eastAsia="Times New Roman"/>
                <w:lang w:val="ru-RU" w:bidi="ru-RU"/>
              </w:rPr>
              <w:t>Выполнение газовой сварки кольцевых швов труб диаметром 25-250 мм, с толщиной стенок 1,6 -6 мм шва из легированной нержавеющей стали в наклонном положении под углом 45 ˚.</w:t>
            </w:r>
          </w:p>
          <w:p w:rsidR="005D5A71" w:rsidRPr="005D5A71" w:rsidRDefault="005D5A71" w:rsidP="005D5A71">
            <w:pPr>
              <w:tabs>
                <w:tab w:val="left" w:pos="816"/>
              </w:tabs>
              <w:spacing w:line="276" w:lineRule="auto"/>
              <w:ind w:right="98"/>
              <w:jc w:val="right"/>
              <w:rPr>
                <w:rFonts w:eastAsia="Times New Roman"/>
                <w:lang w:val="ru-RU" w:bidi="ru-RU"/>
              </w:rPr>
            </w:pPr>
            <w:r w:rsidRPr="005D5A71">
              <w:rPr>
                <w:rFonts w:eastAsia="Times New Roman"/>
                <w:lang w:val="ru-RU" w:bidi="ru-RU"/>
              </w:rPr>
              <w:t>Выполнение газовой сварки кольцевых швов труб диаметром 25-250 мм, с толщиной стенок 1,6 -6 мм из алюминия и его сплавов в горизонтальном и вертикальном</w:t>
            </w:r>
            <w:r w:rsidRPr="005D5A71">
              <w:rPr>
                <w:rFonts w:eastAsia="Times New Roman"/>
                <w:spacing w:val="-13"/>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1"/>
              </w:numPr>
              <w:tabs>
                <w:tab w:val="left" w:pos="816"/>
              </w:tabs>
              <w:spacing w:line="276" w:lineRule="auto"/>
              <w:ind w:left="827" w:right="98"/>
              <w:rPr>
                <w:rFonts w:eastAsia="Times New Roman"/>
                <w:lang w:val="ru-RU" w:bidi="ru-RU"/>
              </w:rPr>
            </w:pPr>
            <w:r w:rsidRPr="005D5A71">
              <w:rPr>
                <w:rFonts w:eastAsia="Times New Roman"/>
                <w:lang w:val="ru-RU" w:bidi="ru-RU"/>
              </w:rPr>
              <w:t>Выполнение газовой сварки кольцевых швов труб диаметром 25-250 мм, с толщиной стенок 1,6 -6 мм из алюминия и его сплавов в наклонном положении под углом</w:t>
            </w:r>
            <w:r w:rsidRPr="005D5A71">
              <w:rPr>
                <w:rFonts w:eastAsia="Times New Roman"/>
                <w:spacing w:val="-8"/>
                <w:lang w:val="ru-RU" w:bidi="ru-RU"/>
              </w:rPr>
              <w:t xml:space="preserve"> </w:t>
            </w:r>
            <w:r w:rsidRPr="005D5A71">
              <w:rPr>
                <w:rFonts w:eastAsia="Times New Roman"/>
                <w:lang w:val="ru-RU" w:bidi="ru-RU"/>
              </w:rPr>
              <w:t>45˚.</w:t>
            </w:r>
          </w:p>
          <w:p w:rsidR="005D5A71" w:rsidRPr="005D5A71" w:rsidRDefault="005D5A71" w:rsidP="005D5A71">
            <w:pPr>
              <w:tabs>
                <w:tab w:val="left" w:pos="816"/>
              </w:tabs>
              <w:jc w:val="right"/>
              <w:rPr>
                <w:rFonts w:eastAsia="Times New Roman"/>
                <w:lang w:bidi="ru-RU"/>
              </w:rPr>
            </w:pPr>
            <w:r w:rsidRPr="005D5A71">
              <w:rPr>
                <w:rFonts w:eastAsia="Times New Roman"/>
                <w:lang w:bidi="ru-RU"/>
              </w:rPr>
              <w:t>Выполнение комплексной</w:t>
            </w:r>
            <w:r w:rsidRPr="005D5A71">
              <w:rPr>
                <w:rFonts w:eastAsia="Times New Roman"/>
                <w:spacing w:val="-2"/>
                <w:lang w:bidi="ru-RU"/>
              </w:rPr>
              <w:t xml:space="preserve"> </w:t>
            </w:r>
            <w:r w:rsidRPr="005D5A71">
              <w:rPr>
                <w:rFonts w:eastAsia="Times New Roman"/>
                <w:lang w:bidi="ru-RU"/>
              </w:rPr>
              <w:t>работы.</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c>
          <w:tcPr>
            <w:tcW w:w="144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180" w:left="600" w:header="710" w:footer="988" w:gutter="0"/>
          <w:cols w:space="720"/>
        </w:sectPr>
      </w:pPr>
    </w:p>
    <w:p w:rsidR="005D5A71" w:rsidRPr="005D5A71" w:rsidRDefault="005D5A71" w:rsidP="005D5A71">
      <w:pPr>
        <w:widowControl w:val="0"/>
        <w:autoSpaceDE w:val="0"/>
        <w:autoSpaceDN w:val="0"/>
        <w:spacing w:before="8" w:after="0" w:line="240" w:lineRule="auto"/>
        <w:rPr>
          <w:rFonts w:ascii="Times New Roman" w:eastAsia="Times New Roman" w:hAnsi="Times New Roman" w:cs="Times New Roman"/>
          <w:sz w:val="20"/>
          <w:szCs w:val="24"/>
          <w:lang w:eastAsia="ru-RU"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3"/>
        <w:gridCol w:w="1361"/>
        <w:gridCol w:w="1441"/>
      </w:tblGrid>
      <w:tr w:rsidR="005D5A71" w:rsidRPr="005D5A71" w:rsidTr="005D5A71">
        <w:trPr>
          <w:trHeight w:val="7769"/>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68" w:lineRule="exact"/>
              <w:rPr>
                <w:rFonts w:eastAsia="Times New Roman"/>
                <w:i/>
                <w:lang w:bidi="ru-RU"/>
              </w:rPr>
            </w:pPr>
            <w:r w:rsidRPr="005D5A71">
              <w:rPr>
                <w:rFonts w:eastAsia="Times New Roman"/>
                <w:b/>
                <w:lang w:bidi="ru-RU"/>
              </w:rPr>
              <w:t xml:space="preserve">Производственная практика </w:t>
            </w:r>
            <w:r w:rsidRPr="005D5A71">
              <w:rPr>
                <w:rFonts w:eastAsia="Times New Roman"/>
                <w:i/>
                <w:lang w:bidi="ru-RU"/>
              </w:rPr>
              <w:t>(концентрированная)</w:t>
            </w:r>
          </w:p>
          <w:p w:rsidR="005D5A71" w:rsidRPr="005D5A71" w:rsidRDefault="005D5A71" w:rsidP="005D5A71">
            <w:pPr>
              <w:spacing w:before="5" w:line="275" w:lineRule="exact"/>
              <w:rPr>
                <w:rFonts w:eastAsia="Times New Roman"/>
                <w:b/>
                <w:lang w:bidi="ru-RU"/>
              </w:rPr>
            </w:pPr>
            <w:r w:rsidRPr="005D5A71">
              <w:rPr>
                <w:rFonts w:eastAsia="Times New Roman"/>
                <w:b/>
                <w:lang w:bidi="ru-RU"/>
              </w:rPr>
              <w:t>Виды работ</w:t>
            </w:r>
          </w:p>
          <w:p w:rsidR="005D5A71" w:rsidRPr="005D5A71" w:rsidRDefault="005D5A71" w:rsidP="00284ED8">
            <w:pPr>
              <w:numPr>
                <w:ilvl w:val="0"/>
                <w:numId w:val="342"/>
              </w:numPr>
              <w:tabs>
                <w:tab w:val="left" w:pos="425"/>
              </w:tabs>
              <w:spacing w:line="276" w:lineRule="auto"/>
              <w:ind w:right="102" w:hanging="360"/>
              <w:rPr>
                <w:rFonts w:eastAsia="Times New Roman"/>
                <w:lang w:val="ru-RU" w:bidi="ru-RU"/>
              </w:rPr>
            </w:pPr>
            <w:r w:rsidRPr="005D5A71">
              <w:rPr>
                <w:rFonts w:eastAsia="Times New Roman"/>
                <w:lang w:val="ru-RU" w:bidi="ru-RU"/>
              </w:rPr>
              <w:t>Организация рабочего места и правила безопасности труда при ручной дуговой сварки неплавящимся электродом в защитном</w:t>
            </w:r>
            <w:r w:rsidRPr="005D5A71">
              <w:rPr>
                <w:rFonts w:eastAsia="Times New Roman"/>
                <w:spacing w:val="-2"/>
                <w:lang w:val="ru-RU" w:bidi="ru-RU"/>
              </w:rPr>
              <w:t xml:space="preserve"> </w:t>
            </w:r>
            <w:r w:rsidRPr="005D5A71">
              <w:rPr>
                <w:rFonts w:eastAsia="Times New Roman"/>
                <w:lang w:val="ru-RU" w:bidi="ru-RU"/>
              </w:rPr>
              <w:t>газе.</w:t>
            </w:r>
          </w:p>
          <w:p w:rsidR="005D5A71" w:rsidRPr="005D5A71" w:rsidRDefault="005D5A71" w:rsidP="00284ED8">
            <w:pPr>
              <w:numPr>
                <w:ilvl w:val="0"/>
                <w:numId w:val="342"/>
              </w:numPr>
              <w:tabs>
                <w:tab w:val="left" w:pos="425"/>
              </w:tabs>
              <w:spacing w:line="275" w:lineRule="exact"/>
              <w:ind w:left="424" w:hanging="318"/>
              <w:rPr>
                <w:rFonts w:eastAsia="Times New Roman"/>
                <w:lang w:val="ru-RU" w:bidi="ru-RU"/>
              </w:rPr>
            </w:pPr>
            <w:r w:rsidRPr="005D5A71">
              <w:rPr>
                <w:rFonts w:eastAsia="Times New Roman"/>
                <w:lang w:val="ru-RU" w:bidi="ru-RU"/>
              </w:rPr>
              <w:t>Чтение чертежей, схем, маршрутных и технологических</w:t>
            </w:r>
            <w:r w:rsidRPr="005D5A71">
              <w:rPr>
                <w:rFonts w:eastAsia="Times New Roman"/>
                <w:spacing w:val="-3"/>
                <w:lang w:val="ru-RU" w:bidi="ru-RU"/>
              </w:rPr>
              <w:t xml:space="preserve"> </w:t>
            </w:r>
            <w:r w:rsidRPr="005D5A71">
              <w:rPr>
                <w:rFonts w:eastAsia="Times New Roman"/>
                <w:lang w:val="ru-RU" w:bidi="ru-RU"/>
              </w:rPr>
              <w:t>карт.</w:t>
            </w:r>
          </w:p>
          <w:p w:rsidR="005D5A71" w:rsidRPr="005D5A71" w:rsidRDefault="005D5A71" w:rsidP="00284ED8">
            <w:pPr>
              <w:numPr>
                <w:ilvl w:val="0"/>
                <w:numId w:val="342"/>
              </w:numPr>
              <w:tabs>
                <w:tab w:val="left" w:pos="425"/>
              </w:tabs>
              <w:spacing w:before="42" w:line="276" w:lineRule="auto"/>
              <w:ind w:right="110" w:hanging="360"/>
              <w:rPr>
                <w:rFonts w:eastAsia="Times New Roman"/>
                <w:lang w:val="ru-RU" w:bidi="ru-RU"/>
              </w:rPr>
            </w:pPr>
            <w:r w:rsidRPr="005D5A71">
              <w:rPr>
                <w:rFonts w:eastAsia="Times New Roman"/>
                <w:lang w:val="ru-RU" w:bidi="ru-RU"/>
              </w:rPr>
              <w:t>Выполнение подготовки деталей из углеродистых и конструкционных сталей цветных металлов и их сплавов под сварку.</w:t>
            </w:r>
          </w:p>
          <w:p w:rsidR="005D5A71" w:rsidRPr="005D5A71" w:rsidRDefault="005D5A71" w:rsidP="00284ED8">
            <w:pPr>
              <w:numPr>
                <w:ilvl w:val="0"/>
                <w:numId w:val="342"/>
              </w:numPr>
              <w:tabs>
                <w:tab w:val="left" w:pos="425"/>
              </w:tabs>
              <w:spacing w:line="275" w:lineRule="exact"/>
              <w:ind w:left="424" w:hanging="318"/>
              <w:rPr>
                <w:rFonts w:eastAsia="Times New Roman"/>
                <w:lang w:val="ru-RU" w:bidi="ru-RU"/>
              </w:rPr>
            </w:pPr>
            <w:r w:rsidRPr="005D5A71">
              <w:rPr>
                <w:rFonts w:eastAsia="Times New Roman"/>
                <w:lang w:val="ru-RU" w:bidi="ru-RU"/>
              </w:rPr>
              <w:t>Выполнение подготовки деталей под</w:t>
            </w:r>
            <w:r w:rsidRPr="005D5A71">
              <w:rPr>
                <w:rFonts w:eastAsia="Times New Roman"/>
                <w:spacing w:val="-2"/>
                <w:lang w:val="ru-RU" w:bidi="ru-RU"/>
              </w:rPr>
              <w:t xml:space="preserve"> </w:t>
            </w:r>
            <w:r w:rsidRPr="005D5A71">
              <w:rPr>
                <w:rFonts w:eastAsia="Times New Roman"/>
                <w:lang w:val="ru-RU" w:bidi="ru-RU"/>
              </w:rPr>
              <w:t>сварку.</w:t>
            </w:r>
          </w:p>
          <w:p w:rsidR="005D5A71" w:rsidRPr="005D5A71" w:rsidRDefault="005D5A71" w:rsidP="00284ED8">
            <w:pPr>
              <w:numPr>
                <w:ilvl w:val="0"/>
                <w:numId w:val="342"/>
              </w:numPr>
              <w:tabs>
                <w:tab w:val="left" w:pos="425"/>
              </w:tabs>
              <w:spacing w:before="41" w:line="276" w:lineRule="auto"/>
              <w:ind w:right="110" w:hanging="360"/>
              <w:rPr>
                <w:rFonts w:eastAsia="Times New Roman"/>
                <w:lang w:val="ru-RU" w:bidi="ru-RU"/>
              </w:rPr>
            </w:pPr>
            <w:r w:rsidRPr="005D5A71">
              <w:rPr>
                <w:rFonts w:eastAsia="Times New Roman"/>
                <w:lang w:val="ru-RU" w:bidi="ru-RU"/>
              </w:rPr>
              <w:t>Выполнение сборки деталей из углеродистых и конструкционных сталей, цветных металлов и их сплавов под сварку на прихватках и с применением сборочных</w:t>
            </w:r>
            <w:r w:rsidRPr="005D5A71">
              <w:rPr>
                <w:rFonts w:eastAsia="Times New Roman"/>
                <w:spacing w:val="-1"/>
                <w:lang w:val="ru-RU" w:bidi="ru-RU"/>
              </w:rPr>
              <w:t xml:space="preserve"> </w:t>
            </w:r>
            <w:r w:rsidRPr="005D5A71">
              <w:rPr>
                <w:rFonts w:eastAsia="Times New Roman"/>
                <w:lang w:val="ru-RU" w:bidi="ru-RU"/>
              </w:rPr>
              <w:t>приспособлений.</w:t>
            </w:r>
          </w:p>
          <w:p w:rsidR="005D5A71" w:rsidRPr="005D5A71" w:rsidRDefault="005D5A71" w:rsidP="00284ED8">
            <w:pPr>
              <w:numPr>
                <w:ilvl w:val="0"/>
                <w:numId w:val="342"/>
              </w:numPr>
              <w:tabs>
                <w:tab w:val="left" w:pos="425"/>
              </w:tabs>
              <w:spacing w:line="276" w:lineRule="auto"/>
              <w:ind w:right="106" w:hanging="360"/>
              <w:rPr>
                <w:rFonts w:eastAsia="Times New Roman"/>
                <w:lang w:val="ru-RU" w:bidi="ru-RU"/>
              </w:rPr>
            </w:pPr>
            <w:r w:rsidRPr="005D5A71">
              <w:rPr>
                <w:rFonts w:eastAsia="Times New Roman"/>
                <w:lang w:val="ru-RU" w:bidi="ru-RU"/>
              </w:rPr>
              <w:t>Выполнение сборки деталей из легированной стали под сварку на прихватках и с применением сборочных приспособлений.</w:t>
            </w:r>
          </w:p>
          <w:p w:rsidR="005D5A71" w:rsidRPr="005D5A71" w:rsidRDefault="005D5A71" w:rsidP="00284ED8">
            <w:pPr>
              <w:numPr>
                <w:ilvl w:val="0"/>
                <w:numId w:val="342"/>
              </w:numPr>
              <w:tabs>
                <w:tab w:val="left" w:pos="425"/>
              </w:tabs>
              <w:spacing w:line="275" w:lineRule="exact"/>
              <w:ind w:left="424" w:hanging="318"/>
              <w:rPr>
                <w:rFonts w:eastAsia="Times New Roman"/>
                <w:lang w:val="ru-RU" w:bidi="ru-RU"/>
              </w:rPr>
            </w:pPr>
            <w:r w:rsidRPr="005D5A71">
              <w:rPr>
                <w:rFonts w:eastAsia="Times New Roman"/>
                <w:lang w:val="ru-RU" w:bidi="ru-RU"/>
              </w:rPr>
              <w:t>Выполнение газовой сварки угловых швов пластин из углеродистой стали в различных положениях сварного</w:t>
            </w:r>
            <w:r w:rsidRPr="005D5A71">
              <w:rPr>
                <w:rFonts w:eastAsia="Times New Roman"/>
                <w:spacing w:val="-18"/>
                <w:lang w:val="ru-RU" w:bidi="ru-RU"/>
              </w:rPr>
              <w:t xml:space="preserve"> </w:t>
            </w:r>
            <w:r w:rsidRPr="005D5A71">
              <w:rPr>
                <w:rFonts w:eastAsia="Times New Roman"/>
                <w:lang w:val="ru-RU" w:bidi="ru-RU"/>
              </w:rPr>
              <w:t>шва.</w:t>
            </w:r>
          </w:p>
          <w:p w:rsidR="005D5A71" w:rsidRPr="005D5A71" w:rsidRDefault="005D5A71" w:rsidP="00284ED8">
            <w:pPr>
              <w:numPr>
                <w:ilvl w:val="0"/>
                <w:numId w:val="342"/>
              </w:numPr>
              <w:tabs>
                <w:tab w:val="left" w:pos="425"/>
              </w:tabs>
              <w:spacing w:before="39" w:line="276" w:lineRule="auto"/>
              <w:ind w:right="102" w:hanging="360"/>
              <w:rPr>
                <w:rFonts w:eastAsia="Times New Roman"/>
                <w:lang w:val="ru-RU" w:bidi="ru-RU"/>
              </w:rPr>
            </w:pPr>
            <w:r w:rsidRPr="005D5A71">
              <w:rPr>
                <w:rFonts w:eastAsia="Times New Roman"/>
                <w:lang w:val="ru-RU" w:bidi="ru-RU"/>
              </w:rPr>
              <w:t xml:space="preserve">Выполнение газовой сварки стыковых и угловых швов пластин из легированной нержавеющей стали, алюминия и </w:t>
            </w:r>
            <w:r w:rsidRPr="005D5A71">
              <w:rPr>
                <w:rFonts w:eastAsia="Times New Roman"/>
                <w:spacing w:val="-2"/>
                <w:lang w:val="ru-RU" w:bidi="ru-RU"/>
              </w:rPr>
              <w:t xml:space="preserve">его </w:t>
            </w:r>
            <w:r w:rsidRPr="005D5A71">
              <w:rPr>
                <w:rFonts w:eastAsia="Times New Roman"/>
                <w:lang w:val="ru-RU" w:bidi="ru-RU"/>
              </w:rPr>
              <w:t>сплавов в горизонтальном вертикальном и потолочном</w:t>
            </w:r>
            <w:r w:rsidRPr="005D5A71">
              <w:rPr>
                <w:rFonts w:eastAsia="Times New Roman"/>
                <w:spacing w:val="-7"/>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2"/>
              </w:numPr>
              <w:tabs>
                <w:tab w:val="left" w:pos="425"/>
              </w:tabs>
              <w:spacing w:line="276" w:lineRule="auto"/>
              <w:ind w:right="112" w:hanging="360"/>
              <w:rPr>
                <w:rFonts w:eastAsia="Times New Roman"/>
                <w:lang w:val="ru-RU" w:bidi="ru-RU"/>
              </w:rPr>
            </w:pPr>
            <w:r w:rsidRPr="005D5A71">
              <w:rPr>
                <w:rFonts w:eastAsia="Times New Roman"/>
                <w:lang w:val="ru-RU" w:bidi="ru-RU"/>
              </w:rPr>
              <w:t>Выполнение газовой сварки кольцевых швов труб из легированной нержавеющей стали в горизонтальном и вертикальном</w:t>
            </w:r>
            <w:r w:rsidRPr="005D5A71">
              <w:rPr>
                <w:rFonts w:eastAsia="Times New Roman"/>
                <w:spacing w:val="-2"/>
                <w:lang w:val="ru-RU" w:bidi="ru-RU"/>
              </w:rPr>
              <w:t xml:space="preserve"> </w:t>
            </w:r>
            <w:r w:rsidRPr="005D5A71">
              <w:rPr>
                <w:rFonts w:eastAsia="Times New Roman"/>
                <w:lang w:val="ru-RU" w:bidi="ru-RU"/>
              </w:rPr>
              <w:t>положении.</w:t>
            </w:r>
          </w:p>
          <w:p w:rsidR="005D5A71" w:rsidRPr="005D5A71" w:rsidRDefault="005D5A71" w:rsidP="00284ED8">
            <w:pPr>
              <w:numPr>
                <w:ilvl w:val="0"/>
                <w:numId w:val="342"/>
              </w:numPr>
              <w:tabs>
                <w:tab w:val="left" w:pos="425"/>
              </w:tabs>
              <w:spacing w:line="276" w:lineRule="auto"/>
              <w:ind w:right="108" w:hanging="360"/>
              <w:rPr>
                <w:rFonts w:eastAsia="Times New Roman"/>
                <w:lang w:val="ru-RU" w:bidi="ru-RU"/>
              </w:rPr>
            </w:pPr>
            <w:r w:rsidRPr="005D5A71">
              <w:rPr>
                <w:rFonts w:eastAsia="Times New Roman"/>
                <w:lang w:val="ru-RU" w:bidi="ru-RU"/>
              </w:rPr>
              <w:t>Выполнение газовой сварки кольцевых швов труб из легированной нержавеющей стали в наклонном положении под углом 45 ˚.</w:t>
            </w:r>
          </w:p>
          <w:p w:rsidR="005D5A71" w:rsidRPr="005D5A71" w:rsidRDefault="005D5A71" w:rsidP="00284ED8">
            <w:pPr>
              <w:numPr>
                <w:ilvl w:val="0"/>
                <w:numId w:val="342"/>
              </w:numPr>
              <w:tabs>
                <w:tab w:val="left" w:pos="425"/>
              </w:tabs>
              <w:spacing w:line="276" w:lineRule="auto"/>
              <w:ind w:right="110" w:hanging="360"/>
              <w:rPr>
                <w:rFonts w:eastAsia="Times New Roman"/>
                <w:lang w:val="ru-RU" w:bidi="ru-RU"/>
              </w:rPr>
            </w:pPr>
            <w:r w:rsidRPr="005D5A71">
              <w:rPr>
                <w:rFonts w:eastAsia="Times New Roman"/>
                <w:lang w:val="ru-RU" w:bidi="ru-RU"/>
              </w:rPr>
              <w:t>Выполнение газовой сварки кольцевых швов труб из алюминия и его сплавов в горизонтальном и вертикальном положении.</w:t>
            </w:r>
          </w:p>
          <w:p w:rsidR="005D5A71" w:rsidRPr="005D5A71" w:rsidRDefault="005D5A71" w:rsidP="00284ED8">
            <w:pPr>
              <w:numPr>
                <w:ilvl w:val="0"/>
                <w:numId w:val="342"/>
              </w:numPr>
              <w:tabs>
                <w:tab w:val="left" w:pos="425"/>
              </w:tabs>
              <w:spacing w:before="1"/>
              <w:ind w:left="424" w:hanging="318"/>
              <w:rPr>
                <w:rFonts w:eastAsia="Times New Roman"/>
                <w:lang w:val="ru-RU" w:bidi="ru-RU"/>
              </w:rPr>
            </w:pPr>
            <w:r w:rsidRPr="005D5A71">
              <w:rPr>
                <w:rFonts w:eastAsia="Times New Roman"/>
                <w:lang w:val="ru-RU" w:bidi="ru-RU"/>
              </w:rPr>
              <w:t>Выполнение газовой сварки кольцевых швов труб из алюминия и его сплавов наклонном положении под</w:t>
            </w:r>
            <w:r w:rsidRPr="005D5A71">
              <w:rPr>
                <w:rFonts w:eastAsia="Times New Roman"/>
                <w:spacing w:val="-19"/>
                <w:lang w:val="ru-RU" w:bidi="ru-RU"/>
              </w:rPr>
              <w:t xml:space="preserve"> </w:t>
            </w:r>
            <w:r w:rsidRPr="005D5A71">
              <w:rPr>
                <w:rFonts w:eastAsia="Times New Roman"/>
                <w:lang w:val="ru-RU" w:bidi="ru-RU"/>
              </w:rPr>
              <w:t>углом</w:t>
            </w:r>
          </w:p>
          <w:p w:rsidR="005D5A71" w:rsidRPr="005D5A71" w:rsidRDefault="005D5A71" w:rsidP="00284ED8">
            <w:pPr>
              <w:numPr>
                <w:ilvl w:val="0"/>
                <w:numId w:val="342"/>
              </w:numPr>
              <w:tabs>
                <w:tab w:val="left" w:pos="425"/>
              </w:tabs>
              <w:spacing w:before="40"/>
              <w:ind w:left="424" w:hanging="318"/>
              <w:rPr>
                <w:rFonts w:eastAsia="Times New Roman"/>
                <w:lang w:val="ru-RU" w:bidi="ru-RU"/>
              </w:rPr>
            </w:pPr>
            <w:r w:rsidRPr="005D5A71">
              <w:rPr>
                <w:rFonts w:eastAsia="Times New Roman"/>
                <w:lang w:val="ru-RU" w:bidi="ru-RU"/>
              </w:rPr>
              <w:t>Заварка отверстий и постановка заплат на детали из низкоуглеродистой</w:t>
            </w:r>
            <w:r w:rsidRPr="005D5A71">
              <w:rPr>
                <w:rFonts w:eastAsia="Times New Roman"/>
                <w:spacing w:val="-5"/>
                <w:lang w:val="ru-RU" w:bidi="ru-RU"/>
              </w:rPr>
              <w:t xml:space="preserve"> </w:t>
            </w:r>
            <w:r w:rsidRPr="005D5A71">
              <w:rPr>
                <w:rFonts w:eastAsia="Times New Roman"/>
                <w:lang w:val="ru-RU" w:bidi="ru-RU"/>
              </w:rPr>
              <w:t>стали.</w:t>
            </w:r>
          </w:p>
          <w:p w:rsidR="005D5A71" w:rsidRPr="005D5A71" w:rsidRDefault="005D5A71" w:rsidP="005D5A71">
            <w:pPr>
              <w:spacing w:before="44"/>
              <w:rPr>
                <w:rFonts w:eastAsia="Times New Roman"/>
                <w:b/>
                <w:lang w:bidi="ru-RU"/>
              </w:rPr>
            </w:pPr>
            <w:r w:rsidRPr="005D5A71">
              <w:rPr>
                <w:rFonts w:eastAsia="Times New Roman"/>
                <w:b/>
                <w:lang w:bidi="ru-RU"/>
              </w:rPr>
              <w:t>Экзамен квалификационный/демонстрационный экзамен</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rPr>
                <w:rFonts w:eastAsia="Times New Roman"/>
                <w:sz w:val="26"/>
                <w:lang w:bidi="ru-RU"/>
              </w:rPr>
            </w:pPr>
          </w:p>
          <w:p w:rsidR="005D5A71" w:rsidRPr="005D5A71" w:rsidRDefault="005D5A71" w:rsidP="005D5A71">
            <w:pPr>
              <w:spacing w:before="156"/>
              <w:rPr>
                <w:rFonts w:eastAsia="Times New Roman"/>
                <w:b/>
                <w:lang w:bidi="ru-RU"/>
              </w:rPr>
            </w:pPr>
            <w:r w:rsidRPr="005D5A71">
              <w:rPr>
                <w:rFonts w:eastAsia="Times New Roman"/>
                <w:b/>
                <w:lang w:bidi="ru-RU"/>
              </w:rPr>
              <w:t>108</w:t>
            </w:r>
          </w:p>
        </w:tc>
        <w:tc>
          <w:tcPr>
            <w:tcW w:w="1441" w:type="dxa"/>
            <w:vMerge w:val="restart"/>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rPr>
                <w:rFonts w:eastAsia="Times New Roman"/>
                <w:lang w:bidi="ru-RU"/>
              </w:rPr>
            </w:pPr>
          </w:p>
        </w:tc>
      </w:tr>
      <w:tr w:rsidR="005D5A71" w:rsidRPr="005D5A71" w:rsidTr="005D5A71">
        <w:trPr>
          <w:trHeight w:val="551"/>
        </w:trPr>
        <w:tc>
          <w:tcPr>
            <w:tcW w:w="12763" w:type="dxa"/>
            <w:tcBorders>
              <w:top w:val="single" w:sz="4" w:space="0" w:color="000000"/>
              <w:left w:val="single" w:sz="4" w:space="0" w:color="000000"/>
              <w:bottom w:val="single" w:sz="4" w:space="0" w:color="000000"/>
              <w:right w:val="single" w:sz="4" w:space="0" w:color="000000"/>
            </w:tcBorders>
            <w:hideMark/>
          </w:tcPr>
          <w:p w:rsidR="005D5A71" w:rsidRPr="005D5A71" w:rsidRDefault="005D5A71" w:rsidP="005D5A71">
            <w:pPr>
              <w:spacing w:line="273" w:lineRule="exact"/>
              <w:ind w:right="97"/>
              <w:jc w:val="right"/>
              <w:rPr>
                <w:rFonts w:eastAsia="Times New Roman"/>
                <w:b/>
                <w:lang w:bidi="ru-RU"/>
              </w:rPr>
            </w:pPr>
            <w:r w:rsidRPr="005D5A71">
              <w:rPr>
                <w:rFonts w:eastAsia="Times New Roman"/>
                <w:b/>
                <w:lang w:bidi="ru-RU"/>
              </w:rPr>
              <w:t>ИТОГО</w:t>
            </w:r>
          </w:p>
        </w:tc>
        <w:tc>
          <w:tcPr>
            <w:tcW w:w="1361" w:type="dxa"/>
            <w:tcBorders>
              <w:top w:val="single" w:sz="4" w:space="0" w:color="000000"/>
              <w:left w:val="single" w:sz="4" w:space="0" w:color="000000"/>
              <w:bottom w:val="single" w:sz="4" w:space="0" w:color="000000"/>
              <w:right w:val="single" w:sz="4" w:space="0" w:color="000000"/>
            </w:tcBorders>
          </w:tcPr>
          <w:p w:rsidR="005D5A71" w:rsidRPr="005D5A71" w:rsidRDefault="005D5A71" w:rsidP="005D5A71">
            <w:pPr>
              <w:spacing w:line="166" w:lineRule="exact"/>
              <w:ind w:right="121"/>
              <w:jc w:val="center"/>
              <w:rPr>
                <w:rFonts w:eastAsia="Times New Roman"/>
                <w:b/>
                <w:lang w:bidi="ru-RU"/>
              </w:rPr>
            </w:pPr>
          </w:p>
          <w:p w:rsidR="005D5A71" w:rsidRPr="005D5A71" w:rsidRDefault="005D5A71" w:rsidP="005D5A71">
            <w:pPr>
              <w:spacing w:line="166" w:lineRule="exact"/>
              <w:ind w:right="121"/>
              <w:jc w:val="center"/>
              <w:rPr>
                <w:rFonts w:eastAsia="Times New Roman"/>
                <w:b/>
                <w:sz w:val="16"/>
                <w:lang w:bidi="ru-RU"/>
              </w:rPr>
            </w:pPr>
            <w:r w:rsidRPr="005D5A71">
              <w:rPr>
                <w:rFonts w:eastAsia="Times New Roman"/>
                <w:b/>
                <w:lang w:bidi="ru-RU"/>
              </w:rPr>
              <w:t>344 (365 макс)</w:t>
            </w:r>
          </w:p>
        </w:tc>
        <w:tc>
          <w:tcPr>
            <w:tcW w:w="1441" w:type="dxa"/>
            <w:vMerge/>
            <w:tcBorders>
              <w:top w:val="single" w:sz="4" w:space="0" w:color="000000"/>
              <w:left w:val="single" w:sz="4" w:space="0" w:color="000000"/>
              <w:bottom w:val="single" w:sz="4" w:space="0" w:color="000000"/>
              <w:right w:val="single" w:sz="4" w:space="0" w:color="000000"/>
            </w:tcBorders>
            <w:vAlign w:val="center"/>
            <w:hideMark/>
          </w:tcPr>
          <w:p w:rsidR="005D5A71" w:rsidRPr="005D5A71" w:rsidRDefault="005D5A71" w:rsidP="005D5A71">
            <w:pPr>
              <w:rPr>
                <w:rFonts w:eastAsia="Times New Roman"/>
                <w:lang w:bidi="ru-RU"/>
              </w:rPr>
            </w:pPr>
          </w:p>
        </w:tc>
      </w:tr>
    </w:tbl>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p>
    <w:p w:rsidR="005D5A71" w:rsidRPr="005D5A71" w:rsidRDefault="005D5A71" w:rsidP="005D5A71">
      <w:pPr>
        <w:widowControl w:val="0"/>
        <w:autoSpaceDE w:val="0"/>
        <w:autoSpaceDN w:val="0"/>
        <w:spacing w:before="3" w:after="0" w:line="240" w:lineRule="auto"/>
        <w:rPr>
          <w:rFonts w:ascii="Times New Roman" w:eastAsia="Times New Roman" w:hAnsi="Times New Roman" w:cs="Times New Roman"/>
          <w:szCs w:val="24"/>
          <w:lang w:eastAsia="ru-RU" w:bidi="ru-RU"/>
        </w:rPr>
      </w:pPr>
      <w:r w:rsidRPr="005D5A71">
        <w:rPr>
          <w:rFonts w:ascii="Times New Roman" w:eastAsia="Times New Roman" w:hAnsi="Times New Roman" w:cs="Times New Roman"/>
          <w:noProof/>
          <w:sz w:val="24"/>
          <w:szCs w:val="24"/>
          <w:lang w:eastAsia="ru-RU"/>
        </w:rPr>
        <mc:AlternateContent>
          <mc:Choice Requires="wps">
            <w:drawing>
              <wp:anchor distT="0" distB="0" distL="0" distR="0" simplePos="0" relativeHeight="251683840" behindDoc="1" locked="0" layoutInCell="1" allowOverlap="1" wp14:anchorId="26719C86" wp14:editId="6F8E9891">
                <wp:simplePos x="0" y="0"/>
                <wp:positionH relativeFrom="page">
                  <wp:posOffset>1080770</wp:posOffset>
                </wp:positionH>
                <wp:positionV relativeFrom="paragraph">
                  <wp:posOffset>191770</wp:posOffset>
                </wp:positionV>
                <wp:extent cx="1828800" cy="0"/>
                <wp:effectExtent l="0" t="0" r="19050" b="19050"/>
                <wp:wrapTopAndBottom/>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1pt" to="229.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" strokeweight=".6pt">
                <w10:wrap type="topAndBottom" anchorx="page"/>
              </v:line>
            </w:pict>
          </mc:Fallback>
        </mc:AlternateContent>
      </w:r>
    </w:p>
    <w:p w:rsidR="005D5A71" w:rsidRPr="005D5A71" w:rsidRDefault="005D5A71" w:rsidP="005D5A71">
      <w:pPr>
        <w:spacing w:after="0" w:line="240" w:lineRule="auto"/>
        <w:rPr>
          <w:rFonts w:ascii="Times New Roman" w:eastAsia="Times New Roman" w:hAnsi="Times New Roman" w:cs="Times New Roman"/>
          <w:sz w:val="20"/>
          <w:lang w:eastAsia="ru-RU" w:bidi="ru-RU"/>
        </w:rPr>
        <w:sectPr w:rsidR="005D5A71" w:rsidRPr="005D5A71">
          <w:pgSz w:w="16850" w:h="11910" w:orient="landscape"/>
          <w:pgMar w:top="1180" w:right="440" w:bottom="1180" w:left="600" w:header="710" w:footer="985" w:gutter="0"/>
          <w:cols w:space="720"/>
        </w:sectPr>
      </w:pPr>
    </w:p>
    <w:p w:rsidR="005D5A71" w:rsidRPr="005D5A71" w:rsidRDefault="005D5A71" w:rsidP="005D5A71">
      <w:pPr>
        <w:widowControl w:val="0"/>
        <w:autoSpaceDE w:val="0"/>
        <w:autoSpaceDN w:val="0"/>
        <w:spacing w:before="2" w:after="0" w:line="240" w:lineRule="auto"/>
        <w:rPr>
          <w:rFonts w:ascii="Times New Roman" w:eastAsia="Times New Roman" w:hAnsi="Times New Roman" w:cs="Times New Roman"/>
          <w:sz w:val="12"/>
          <w:szCs w:val="24"/>
          <w:lang w:eastAsia="ru-RU" w:bidi="ru-RU"/>
        </w:rPr>
      </w:pPr>
    </w:p>
    <w:p w:rsidR="005D5A71" w:rsidRPr="005D5A71" w:rsidRDefault="005D5A71" w:rsidP="005D5A71">
      <w:pPr>
        <w:widowControl w:val="0"/>
        <w:autoSpaceDE w:val="0"/>
        <w:autoSpaceDN w:val="0"/>
        <w:spacing w:before="90" w:after="0" w:line="240" w:lineRule="auto"/>
        <w:ind w:right="4612"/>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w:t>
      </w:r>
    </w:p>
    <w:p w:rsidR="005D5A71" w:rsidRPr="005D5A71" w:rsidRDefault="005D5A71" w:rsidP="00284ED8">
      <w:pPr>
        <w:widowControl w:val="0"/>
        <w:numPr>
          <w:ilvl w:val="0"/>
          <w:numId w:val="343"/>
        </w:numPr>
        <w:tabs>
          <w:tab w:val="left" w:pos="1283"/>
        </w:tabs>
        <w:autoSpaceDE w:val="0"/>
        <w:autoSpaceDN w:val="0"/>
        <w:spacing w:after="0" w:line="240" w:lineRule="auto"/>
        <w:ind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репродуктивный (выполнение деятельности по образцу, инструкции или под</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руководством);</w:t>
      </w:r>
    </w:p>
    <w:p w:rsidR="005D5A71" w:rsidRPr="005D5A71" w:rsidRDefault="005D5A71" w:rsidP="00284ED8">
      <w:pPr>
        <w:widowControl w:val="0"/>
        <w:numPr>
          <w:ilvl w:val="0"/>
          <w:numId w:val="343"/>
        </w:numPr>
        <w:tabs>
          <w:tab w:val="left" w:pos="1283"/>
        </w:tabs>
        <w:autoSpaceDE w:val="0"/>
        <w:autoSpaceDN w:val="0"/>
        <w:spacing w:after="0" w:line="240" w:lineRule="auto"/>
        <w:ind w:hanging="18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 продуктивный (планирование и самостоятельное выполнение деятельности, решение проблемных</w:t>
      </w:r>
      <w:r w:rsidRPr="005D5A71">
        <w:rPr>
          <w:rFonts w:ascii="Times New Roman" w:eastAsia="Times New Roman" w:hAnsi="Times New Roman" w:cs="Times New Roman"/>
          <w:spacing w:val="-12"/>
          <w:sz w:val="24"/>
          <w:lang w:eastAsia="ru-RU" w:bidi="ru-RU"/>
        </w:rPr>
        <w:t xml:space="preserve"> </w:t>
      </w:r>
      <w:r w:rsidRPr="005D5A71">
        <w:rPr>
          <w:rFonts w:ascii="Times New Roman" w:eastAsia="Times New Roman" w:hAnsi="Times New Roman" w:cs="Times New Roman"/>
          <w:sz w:val="24"/>
          <w:lang w:eastAsia="ru-RU" w:bidi="ru-RU"/>
        </w:rPr>
        <w:t>задач).</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6850" w:h="11910" w:orient="landscape"/>
          <w:pgMar w:top="1180" w:right="440" w:bottom="1240" w:left="600" w:header="710" w:footer="1056" w:gutter="0"/>
          <w:cols w:space="720"/>
        </w:sectPr>
      </w:pPr>
    </w:p>
    <w:p w:rsidR="005D5A71" w:rsidRPr="005D5A71" w:rsidRDefault="005D5A71" w:rsidP="00284ED8">
      <w:pPr>
        <w:widowControl w:val="0"/>
        <w:numPr>
          <w:ilvl w:val="0"/>
          <w:numId w:val="335"/>
        </w:numPr>
        <w:tabs>
          <w:tab w:val="left" w:pos="1132"/>
        </w:tabs>
        <w:autoSpaceDE w:val="0"/>
        <w:autoSpaceDN w:val="0"/>
        <w:spacing w:before="85" w:after="0" w:line="240" w:lineRule="auto"/>
        <w:ind w:left="2963" w:right="596" w:hanging="2113"/>
        <w:outlineLvl w:val="0"/>
        <w:rPr>
          <w:rFonts w:ascii="Times New Roman" w:eastAsia="Times New Roman" w:hAnsi="Times New Roman" w:cs="Times New Roman"/>
          <w:b/>
          <w:bCs/>
          <w:sz w:val="28"/>
          <w:szCs w:val="28"/>
          <w:lang w:eastAsia="ru-RU" w:bidi="ru-RU"/>
        </w:rPr>
      </w:pPr>
      <w:r w:rsidRPr="005D5A71">
        <w:rPr>
          <w:rFonts w:ascii="Times New Roman" w:eastAsia="Times New Roman" w:hAnsi="Times New Roman" w:cs="Times New Roman"/>
          <w:b/>
          <w:bCs/>
          <w:sz w:val="28"/>
          <w:szCs w:val="28"/>
          <w:lang w:eastAsia="ru-RU" w:bidi="ru-RU"/>
        </w:rPr>
        <w:lastRenderedPageBreak/>
        <w:t>РЕАЛИЗАЦИИ ПРОГРАММЫ ПМ.04 ГАЗОВАЯ СВАРКА</w:t>
      </w:r>
      <w:r w:rsidRPr="005D5A71">
        <w:rPr>
          <w:rFonts w:ascii="Times New Roman" w:eastAsia="Times New Roman" w:hAnsi="Times New Roman" w:cs="Times New Roman"/>
          <w:b/>
          <w:bCs/>
          <w:spacing w:val="-3"/>
          <w:sz w:val="28"/>
          <w:szCs w:val="28"/>
          <w:lang w:eastAsia="ru-RU" w:bidi="ru-RU"/>
        </w:rPr>
        <w:t xml:space="preserve"> </w:t>
      </w:r>
      <w:r w:rsidRPr="005D5A71">
        <w:rPr>
          <w:rFonts w:ascii="Times New Roman" w:eastAsia="Times New Roman" w:hAnsi="Times New Roman" w:cs="Times New Roman"/>
          <w:b/>
          <w:bCs/>
          <w:sz w:val="28"/>
          <w:szCs w:val="28"/>
          <w:lang w:eastAsia="ru-RU" w:bidi="ru-RU"/>
        </w:rPr>
        <w:t>(НАПЛАВКА)</w:t>
      </w:r>
    </w:p>
    <w:p w:rsidR="005D5A71" w:rsidRPr="005D5A71" w:rsidRDefault="005D5A71" w:rsidP="00284ED8">
      <w:pPr>
        <w:widowControl w:val="0"/>
        <w:numPr>
          <w:ilvl w:val="1"/>
          <w:numId w:val="335"/>
        </w:numPr>
        <w:tabs>
          <w:tab w:val="left" w:pos="1226"/>
        </w:tabs>
        <w:autoSpaceDE w:val="0"/>
        <w:autoSpaceDN w:val="0"/>
        <w:spacing w:before="184" w:after="0" w:line="274" w:lineRule="exact"/>
        <w:ind w:left="1225"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Материально-техническое</w:t>
      </w:r>
      <w:r w:rsidRPr="005D5A71">
        <w:rPr>
          <w:rFonts w:ascii="Times New Roman" w:eastAsia="Times New Roman" w:hAnsi="Times New Roman" w:cs="Times New Roman"/>
          <w:b/>
          <w:bCs/>
          <w:spacing w:val="-2"/>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обеспечение</w:t>
      </w:r>
    </w:p>
    <w:p w:rsidR="005D5A71" w:rsidRPr="005D5A71" w:rsidRDefault="005D5A71" w:rsidP="005D5A71">
      <w:pPr>
        <w:widowControl w:val="0"/>
        <w:autoSpaceDE w:val="0"/>
        <w:autoSpaceDN w:val="0"/>
        <w:spacing w:after="0" w:line="240" w:lineRule="auto"/>
        <w:ind w:right="584"/>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Реализация программы предполагает наличие учебного кабинета - теоретических основ сварки и резки металлов, мастерская: сварочная;</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учебного кабинета и рабочих мест кабинета:</w:t>
      </w:r>
    </w:p>
    <w:p w:rsidR="005D5A71" w:rsidRPr="005D5A71" w:rsidRDefault="005D5A71" w:rsidP="00284ED8">
      <w:pPr>
        <w:widowControl w:val="0"/>
        <w:numPr>
          <w:ilvl w:val="1"/>
          <w:numId w:val="308"/>
        </w:numPr>
        <w:tabs>
          <w:tab w:val="left" w:pos="662"/>
        </w:tabs>
        <w:autoSpaceDE w:val="0"/>
        <w:autoSpaceDN w:val="0"/>
        <w:spacing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преподавателя;</w:t>
      </w:r>
    </w:p>
    <w:p w:rsidR="005D5A71" w:rsidRPr="005D5A71" w:rsidRDefault="005D5A71" w:rsidP="00284ED8">
      <w:pPr>
        <w:widowControl w:val="0"/>
        <w:numPr>
          <w:ilvl w:val="1"/>
          <w:numId w:val="308"/>
        </w:numPr>
        <w:tabs>
          <w:tab w:val="left" w:pos="662"/>
        </w:tabs>
        <w:autoSpaceDE w:val="0"/>
        <w:autoSpaceDN w:val="0"/>
        <w:spacing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посадочные места обучающихся (по количеству</w:t>
      </w:r>
      <w:r w:rsidRPr="005D5A71">
        <w:rPr>
          <w:rFonts w:ascii="Times New Roman" w:eastAsia="Times New Roman" w:hAnsi="Times New Roman" w:cs="Times New Roman"/>
          <w:spacing w:val="-8"/>
          <w:sz w:val="24"/>
          <w:lang w:eastAsia="ru-RU" w:bidi="ru-RU"/>
        </w:rPr>
        <w:t xml:space="preserve"> </w:t>
      </w:r>
      <w:r w:rsidRPr="005D5A71">
        <w:rPr>
          <w:rFonts w:ascii="Times New Roman" w:eastAsia="Times New Roman" w:hAnsi="Times New Roman" w:cs="Times New Roman"/>
          <w:sz w:val="24"/>
          <w:lang w:eastAsia="ru-RU" w:bidi="ru-RU"/>
        </w:rPr>
        <w:t>обучающихся);</w:t>
      </w:r>
    </w:p>
    <w:p w:rsidR="005D5A71" w:rsidRPr="005D5A71" w:rsidRDefault="005D5A71" w:rsidP="00284ED8">
      <w:pPr>
        <w:widowControl w:val="0"/>
        <w:numPr>
          <w:ilvl w:val="1"/>
          <w:numId w:val="308"/>
        </w:numPr>
        <w:tabs>
          <w:tab w:val="left" w:pos="662"/>
        </w:tabs>
        <w:autoSpaceDE w:val="0"/>
        <w:autoSpaceDN w:val="0"/>
        <w:spacing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учебно-методической документации (учебники и учебные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пособия);</w:t>
      </w:r>
    </w:p>
    <w:p w:rsidR="005D5A71" w:rsidRPr="005D5A71" w:rsidRDefault="005D5A71" w:rsidP="00284ED8">
      <w:pPr>
        <w:widowControl w:val="0"/>
        <w:numPr>
          <w:ilvl w:val="1"/>
          <w:numId w:val="308"/>
        </w:numPr>
        <w:tabs>
          <w:tab w:val="left" w:pos="662"/>
        </w:tabs>
        <w:autoSpaceDE w:val="0"/>
        <w:autoSpaceDN w:val="0"/>
        <w:spacing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сварочный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симулятор;</w:t>
      </w:r>
    </w:p>
    <w:p w:rsidR="005D5A71" w:rsidRPr="005D5A71" w:rsidRDefault="005D5A71" w:rsidP="00284ED8">
      <w:pPr>
        <w:widowControl w:val="0"/>
        <w:numPr>
          <w:ilvl w:val="1"/>
          <w:numId w:val="308"/>
        </w:numPr>
        <w:tabs>
          <w:tab w:val="left" w:pos="662"/>
        </w:tabs>
        <w:autoSpaceDE w:val="0"/>
        <w:autoSpaceDN w:val="0"/>
        <w:spacing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наглядные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пособия:</w:t>
      </w:r>
    </w:p>
    <w:p w:rsidR="005D5A71" w:rsidRPr="005D5A71" w:rsidRDefault="005D5A71" w:rsidP="005D5A71">
      <w:pPr>
        <w:widowControl w:val="0"/>
        <w:autoSpaceDE w:val="0"/>
        <w:autoSpaceDN w:val="0"/>
        <w:spacing w:after="0" w:line="240" w:lineRule="auto"/>
        <w:ind w:right="2461"/>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макеты, демонстрирующие конструкцию источников питания, макеты сборочного оборудования,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плакаты с конструкцией источников, демонстрационные стенды,</w:t>
      </w:r>
    </w:p>
    <w:p w:rsidR="005D5A71" w:rsidRPr="005D5A71" w:rsidRDefault="005D5A71" w:rsidP="005D5A71">
      <w:pPr>
        <w:widowControl w:val="0"/>
        <w:autoSpaceDE w:val="0"/>
        <w:autoSpaceDN w:val="0"/>
        <w:spacing w:before="1" w:after="0" w:line="240" w:lineRule="auto"/>
        <w:ind w:right="26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плакаты с технологическими цепочками изготовления отдельных видов сварных конструкций,</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демонстрационные стенды со вспомогательными инструментами,</w:t>
      </w:r>
    </w:p>
    <w:p w:rsidR="005D5A71" w:rsidRPr="005D5A71" w:rsidRDefault="005D5A71" w:rsidP="005D5A71">
      <w:pPr>
        <w:widowControl w:val="0"/>
        <w:autoSpaceDE w:val="0"/>
        <w:autoSpaceDN w:val="0"/>
        <w:spacing w:after="0" w:line="240" w:lineRule="auto"/>
        <w:ind w:right="568"/>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комплект видеофильмов с описанием технологических процессов изготовления различных сварных конструкций по учебному плану-решётчатых конструкций, балок, резервуаров (горизонтальных и вертикальных), монтажу трубопроводов и т.п.;</w:t>
      </w:r>
    </w:p>
    <w:p w:rsidR="005D5A71" w:rsidRPr="005D5A71" w:rsidRDefault="005D5A71" w:rsidP="005D5A71">
      <w:pPr>
        <w:widowControl w:val="0"/>
        <w:autoSpaceDE w:val="0"/>
        <w:autoSpaceDN w:val="0"/>
        <w:spacing w:after="0" w:line="240" w:lineRule="auto"/>
        <w:ind w:right="496"/>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комплект образцов сварных соединений труб и пластин из углеродистой и легированной стали, цветных металлов и сплавов, в т. ч. с дефектами (не менее, чем по три образца со стыковыми швами пластин и труб, сваренных в различных пространственных положениях из углеродистой, легированной стали, цветных металлов и сплавов соответственно; не менее, чем по три образца с угловыми швами пластин, сваренных в различных пространственных положениях из углеродистой, легированной стали, цветных металлов и сплавов соответственно); комплект плакатов со схемами и порядок проведения отдельных видов контроля качества, демонстрационные стенды с образцами сварных швов, в которых наблюдаются различные дефекты сварки.</w:t>
      </w:r>
    </w:p>
    <w:p w:rsidR="005D5A71" w:rsidRPr="005D5A71" w:rsidRDefault="005D5A71" w:rsidP="005D5A71">
      <w:pPr>
        <w:widowControl w:val="0"/>
        <w:autoSpaceDE w:val="0"/>
        <w:autoSpaceDN w:val="0"/>
        <w:spacing w:before="1"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технические средства обучения:</w:t>
      </w:r>
    </w:p>
    <w:p w:rsidR="005D5A71" w:rsidRPr="005D5A71" w:rsidRDefault="005D5A71" w:rsidP="005D5A71">
      <w:pPr>
        <w:widowControl w:val="0"/>
        <w:autoSpaceDE w:val="0"/>
        <w:autoSpaceDN w:val="0"/>
        <w:spacing w:after="0" w:line="240" w:lineRule="auto"/>
        <w:ind w:right="4280"/>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компьютеры с лицензионным обеспечением; мультимедийный протектор.</w:t>
      </w:r>
    </w:p>
    <w:p w:rsidR="005D5A71" w:rsidRPr="005D5A71" w:rsidRDefault="005D5A71" w:rsidP="005D5A71">
      <w:pPr>
        <w:widowControl w:val="0"/>
        <w:autoSpaceDE w:val="0"/>
        <w:autoSpaceDN w:val="0"/>
        <w:spacing w:before="11"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мастерской и рабочих мест мастерской:</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Оборудование сварочной</w:t>
      </w:r>
      <w:r w:rsidRPr="005D5A71">
        <w:rPr>
          <w:rFonts w:ascii="Times New Roman" w:eastAsia="Times New Roman" w:hAnsi="Times New Roman" w:cs="Times New Roman"/>
          <w:spacing w:val="-15"/>
          <w:sz w:val="24"/>
          <w:szCs w:val="24"/>
          <w:u w:val="single"/>
          <w:lang w:eastAsia="ru-RU" w:bidi="ru-RU"/>
        </w:rPr>
        <w:t xml:space="preserve"> </w:t>
      </w:r>
      <w:r w:rsidRPr="005D5A71">
        <w:rPr>
          <w:rFonts w:ascii="Times New Roman" w:eastAsia="Times New Roman" w:hAnsi="Times New Roman" w:cs="Times New Roman"/>
          <w:sz w:val="24"/>
          <w:szCs w:val="24"/>
          <w:u w:val="single"/>
          <w:lang w:eastAsia="ru-RU" w:bidi="ru-RU"/>
        </w:rPr>
        <w:t>мастерской:</w:t>
      </w:r>
    </w:p>
    <w:p w:rsidR="005D5A71" w:rsidRPr="005D5A71" w:rsidRDefault="005D5A71" w:rsidP="00284ED8">
      <w:pPr>
        <w:widowControl w:val="0"/>
        <w:numPr>
          <w:ilvl w:val="1"/>
          <w:numId w:val="308"/>
        </w:numPr>
        <w:tabs>
          <w:tab w:val="left" w:pos="662"/>
        </w:tabs>
        <w:autoSpaceDE w:val="0"/>
        <w:autoSpaceDN w:val="0"/>
        <w:spacing w:after="0" w:line="240" w:lineRule="auto"/>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рабочее место</w:t>
      </w:r>
      <w:r w:rsidRPr="005D5A71">
        <w:rPr>
          <w:rFonts w:ascii="Times New Roman" w:eastAsia="Times New Roman" w:hAnsi="Times New Roman" w:cs="Times New Roman"/>
          <w:spacing w:val="-10"/>
          <w:sz w:val="24"/>
          <w:lang w:eastAsia="ru-RU" w:bidi="ru-RU"/>
        </w:rPr>
        <w:t xml:space="preserve"> </w:t>
      </w:r>
      <w:r w:rsidRPr="005D5A71">
        <w:rPr>
          <w:rFonts w:ascii="Times New Roman" w:eastAsia="Times New Roman" w:hAnsi="Times New Roman" w:cs="Times New Roman"/>
          <w:sz w:val="24"/>
          <w:lang w:eastAsia="ru-RU" w:bidi="ru-RU"/>
        </w:rPr>
        <w:t>преподавателя;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вытяжная вентиляция - по количеству сварочных постов;</w:t>
      </w:r>
    </w:p>
    <w:p w:rsidR="005D5A71" w:rsidRPr="005D5A71" w:rsidRDefault="005D5A71" w:rsidP="005D5A71">
      <w:pPr>
        <w:widowControl w:val="0"/>
        <w:autoSpaceDE w:val="0"/>
        <w:autoSpaceDN w:val="0"/>
        <w:spacing w:after="0" w:line="240" w:lineRule="auto"/>
        <w:ind w:right="407"/>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Оборудование сварочного поста для газовой сварки и резки металлов на 1 рабочее место:</w:t>
      </w:r>
    </w:p>
    <w:p w:rsidR="005D5A71" w:rsidRPr="005D5A71" w:rsidRDefault="005D5A71" w:rsidP="00284ED8">
      <w:pPr>
        <w:widowControl w:val="0"/>
        <w:numPr>
          <w:ilvl w:val="2"/>
          <w:numId w:val="308"/>
        </w:numPr>
        <w:tabs>
          <w:tab w:val="left" w:pos="1382"/>
        </w:tabs>
        <w:autoSpaceDE w:val="0"/>
        <w:autoSpaceDN w:val="0"/>
        <w:spacing w:before="1"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баллон пропановый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(40л);</w:t>
      </w:r>
    </w:p>
    <w:p w:rsidR="005D5A71" w:rsidRPr="005D5A71" w:rsidRDefault="005D5A71" w:rsidP="00284ED8">
      <w:pPr>
        <w:widowControl w:val="0"/>
        <w:numPr>
          <w:ilvl w:val="2"/>
          <w:numId w:val="308"/>
        </w:numPr>
        <w:tabs>
          <w:tab w:val="left" w:pos="1382"/>
          <w:tab w:val="left" w:pos="406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баллон</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кислородный</w:t>
      </w:r>
      <w:r w:rsidRPr="005D5A71">
        <w:rPr>
          <w:rFonts w:ascii="Times New Roman" w:eastAsia="Times New Roman" w:hAnsi="Times New Roman" w:cs="Times New Roman"/>
          <w:sz w:val="24"/>
          <w:lang w:eastAsia="ru-RU" w:bidi="ru-RU"/>
        </w:rPr>
        <w:tab/>
        <w:t>(40л)</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редуктор пропановый 2-х</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камерный;</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редуктор кислородный 2-х</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камерный;</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сварочная горелка (с комплектом сменных</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наконечников);</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рукава</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газовые;</w:t>
      </w:r>
    </w:p>
    <w:p w:rsidR="005D5A71" w:rsidRPr="005D5A71" w:rsidRDefault="005D5A71" w:rsidP="00284ED8">
      <w:pPr>
        <w:widowControl w:val="0"/>
        <w:numPr>
          <w:ilvl w:val="2"/>
          <w:numId w:val="308"/>
        </w:numPr>
        <w:tabs>
          <w:tab w:val="left" w:pos="1382"/>
        </w:tabs>
        <w:autoSpaceDE w:val="0"/>
        <w:autoSpaceDN w:val="0"/>
        <w:spacing w:after="0" w:line="275" w:lineRule="exact"/>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сварочный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стол;</w:t>
      </w:r>
    </w:p>
    <w:p w:rsidR="005D5A71" w:rsidRPr="005D5A71" w:rsidRDefault="005D5A71" w:rsidP="00284ED8">
      <w:pPr>
        <w:widowControl w:val="0"/>
        <w:numPr>
          <w:ilvl w:val="2"/>
          <w:numId w:val="308"/>
        </w:numPr>
        <w:tabs>
          <w:tab w:val="left" w:pos="1382"/>
        </w:tabs>
        <w:autoSpaceDE w:val="0"/>
        <w:autoSpaceDN w:val="0"/>
        <w:spacing w:after="0" w:line="275" w:lineRule="exact"/>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приспособление для сборки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изделий;</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80" w:bottom="1240" w:left="1180" w:header="710" w:footer="1056" w:gutter="0"/>
          <w:pgNumType w:start="174"/>
          <w:cols w:space="720"/>
        </w:sectPr>
      </w:pPr>
    </w:p>
    <w:p w:rsidR="005D5A71" w:rsidRPr="005D5A71" w:rsidRDefault="005D5A71" w:rsidP="00284ED8">
      <w:pPr>
        <w:widowControl w:val="0"/>
        <w:numPr>
          <w:ilvl w:val="2"/>
          <w:numId w:val="308"/>
        </w:numPr>
        <w:tabs>
          <w:tab w:val="left" w:pos="1382"/>
        </w:tabs>
        <w:autoSpaceDE w:val="0"/>
        <w:autoSpaceDN w:val="0"/>
        <w:spacing w:before="80"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инжекторный</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резак;</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молоток-шлакоотделитель;</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разметчики (керн,</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чертилка);</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маркер для металла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белый;</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маркер для металла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черный.</w:t>
      </w:r>
    </w:p>
    <w:p w:rsidR="005D5A71" w:rsidRPr="005D5A71" w:rsidRDefault="005D5A71" w:rsidP="005D5A71">
      <w:pPr>
        <w:widowControl w:val="0"/>
        <w:autoSpaceDE w:val="0"/>
        <w:autoSpaceDN w:val="0"/>
        <w:spacing w:after="0" w:line="240" w:lineRule="auto"/>
        <w:ind w:right="538"/>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Инструменты и принадлежности на 1 рабочее место на одного обучающегося (на каждого обучающегося):</w:t>
      </w:r>
    </w:p>
    <w:p w:rsidR="005D5A71" w:rsidRPr="005D5A71" w:rsidRDefault="005D5A71" w:rsidP="00284ED8">
      <w:pPr>
        <w:widowControl w:val="0"/>
        <w:numPr>
          <w:ilvl w:val="2"/>
          <w:numId w:val="308"/>
        </w:numPr>
        <w:tabs>
          <w:tab w:val="left" w:pos="1384"/>
        </w:tabs>
        <w:autoSpaceDE w:val="0"/>
        <w:autoSpaceDN w:val="0"/>
        <w:spacing w:after="0" w:line="240" w:lineRule="auto"/>
        <w:ind w:left="1383" w:hanging="143"/>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угломер</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электронный;</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линейка</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металлическая;</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зубило;</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напильник</w:t>
      </w:r>
      <w:r w:rsidRPr="005D5A71">
        <w:rPr>
          <w:rFonts w:ascii="Times New Roman" w:eastAsia="Times New Roman" w:hAnsi="Times New Roman" w:cs="Times New Roman"/>
          <w:spacing w:val="59"/>
          <w:sz w:val="24"/>
          <w:lang w:eastAsia="ru-RU" w:bidi="ru-RU"/>
        </w:rPr>
        <w:t xml:space="preserve"> </w:t>
      </w:r>
      <w:r w:rsidRPr="005D5A71">
        <w:rPr>
          <w:rFonts w:ascii="Times New Roman" w:eastAsia="Times New Roman" w:hAnsi="Times New Roman" w:cs="Times New Roman"/>
          <w:sz w:val="24"/>
          <w:lang w:eastAsia="ru-RU" w:bidi="ru-RU"/>
        </w:rPr>
        <w:t>треугольный;</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напильник</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круглый;</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стальная</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линейка;</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пассатижи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(плоскогубцы);</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штангенциркуль;</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шаблон Ушерова-Маршака;</w:t>
      </w:r>
    </w:p>
    <w:p w:rsidR="005D5A71" w:rsidRPr="005D5A71" w:rsidRDefault="005D5A71" w:rsidP="00284ED8">
      <w:pPr>
        <w:widowControl w:val="0"/>
        <w:numPr>
          <w:ilvl w:val="2"/>
          <w:numId w:val="308"/>
        </w:numPr>
        <w:tabs>
          <w:tab w:val="left" w:pos="1382"/>
        </w:tabs>
        <w:autoSpaceDE w:val="0"/>
        <w:autoSpaceDN w:val="0"/>
        <w:spacing w:before="1" w:after="0" w:line="240" w:lineRule="auto"/>
        <w:ind w:left="1241" w:right="3208" w:firstLine="0"/>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комплект визуально-измерительного контроля (ВИК). Защитные средства на 1</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обучающегося:</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костюм сварщика (подшлемник, куртка,</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штаны);</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защитные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очки;</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защитные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ботинки;</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краги</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спилковые.</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Дополнительное оборудование мастерской (полигона):</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столы</w:t>
      </w:r>
      <w:r w:rsidRPr="005D5A71">
        <w:rPr>
          <w:rFonts w:ascii="Times New Roman" w:eastAsia="Times New Roman" w:hAnsi="Times New Roman" w:cs="Times New Roman"/>
          <w:spacing w:val="-1"/>
          <w:sz w:val="24"/>
          <w:lang w:eastAsia="ru-RU" w:bidi="ru-RU"/>
        </w:rPr>
        <w:t xml:space="preserve"> </w:t>
      </w:r>
      <w:r w:rsidRPr="005D5A71">
        <w:rPr>
          <w:rFonts w:ascii="Times New Roman" w:eastAsia="Times New Roman" w:hAnsi="Times New Roman" w:cs="Times New Roman"/>
          <w:sz w:val="24"/>
          <w:lang w:eastAsia="ru-RU" w:bidi="ru-RU"/>
        </w:rPr>
        <w:t>металлические;</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стеллажи</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металлические;</w:t>
      </w:r>
    </w:p>
    <w:p w:rsidR="005D5A71" w:rsidRPr="005D5A71" w:rsidRDefault="005D5A71" w:rsidP="00284ED8">
      <w:pPr>
        <w:widowControl w:val="0"/>
        <w:numPr>
          <w:ilvl w:val="2"/>
          <w:numId w:val="308"/>
        </w:numPr>
        <w:tabs>
          <w:tab w:val="left" w:pos="1382"/>
        </w:tabs>
        <w:autoSpaceDE w:val="0"/>
        <w:autoSpaceDN w:val="0"/>
        <w:spacing w:after="0" w:line="240" w:lineRule="auto"/>
        <w:ind w:hanging="14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стеллаж для хранения металлических</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листов.</w:t>
      </w:r>
    </w:p>
    <w:p w:rsidR="005D5A71" w:rsidRPr="005D5A71" w:rsidRDefault="005D5A71" w:rsidP="005D5A71">
      <w:pPr>
        <w:widowControl w:val="0"/>
        <w:autoSpaceDE w:val="0"/>
        <w:autoSpaceDN w:val="0"/>
        <w:spacing w:before="5" w:after="0" w:line="240" w:lineRule="auto"/>
        <w:rPr>
          <w:rFonts w:ascii="Times New Roman" w:eastAsia="Times New Roman" w:hAnsi="Times New Roman" w:cs="Times New Roman"/>
          <w:sz w:val="24"/>
          <w:szCs w:val="24"/>
          <w:lang w:eastAsia="ru-RU" w:bidi="ru-RU"/>
        </w:rPr>
      </w:pPr>
    </w:p>
    <w:p w:rsidR="005D5A71" w:rsidRPr="005D5A71" w:rsidRDefault="005D5A71" w:rsidP="00284ED8">
      <w:pPr>
        <w:widowControl w:val="0"/>
        <w:numPr>
          <w:ilvl w:val="1"/>
          <w:numId w:val="335"/>
        </w:numPr>
        <w:tabs>
          <w:tab w:val="left" w:pos="943"/>
        </w:tabs>
        <w:autoSpaceDE w:val="0"/>
        <w:autoSpaceDN w:val="0"/>
        <w:spacing w:after="0" w:line="274" w:lineRule="exact"/>
        <w:ind w:left="942" w:hanging="421"/>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t>Информационное обеспечение</w:t>
      </w:r>
      <w:r w:rsidRPr="005D5A71">
        <w:rPr>
          <w:rFonts w:ascii="Times New Roman" w:eastAsia="Times New Roman" w:hAnsi="Times New Roman" w:cs="Times New Roman"/>
          <w:b/>
          <w:bCs/>
          <w:spacing w:val="-6"/>
          <w:sz w:val="24"/>
          <w:szCs w:val="24"/>
          <w:lang w:eastAsia="ru-RU" w:bidi="ru-RU"/>
        </w:rPr>
        <w:t xml:space="preserve"> </w:t>
      </w:r>
      <w:r w:rsidRPr="005D5A71">
        <w:rPr>
          <w:rFonts w:ascii="Times New Roman" w:eastAsia="Times New Roman" w:hAnsi="Times New Roman" w:cs="Times New Roman"/>
          <w:b/>
          <w:bCs/>
          <w:sz w:val="24"/>
          <w:szCs w:val="24"/>
          <w:lang w:eastAsia="ru-RU" w:bidi="ru-RU"/>
        </w:rPr>
        <w:t>обучения</w:t>
      </w:r>
    </w:p>
    <w:p w:rsidR="005D5A71" w:rsidRPr="005D5A71" w:rsidRDefault="005D5A71" w:rsidP="005D5A71">
      <w:pPr>
        <w:widowControl w:val="0"/>
        <w:autoSpaceDE w:val="0"/>
        <w:autoSpaceDN w:val="0"/>
        <w:spacing w:after="0" w:line="240" w:lineRule="auto"/>
        <w:ind w:right="26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Перечень используемых учебных изданий, Интернет-ресурсов, дополнительной литературы.</w:t>
      </w:r>
    </w:p>
    <w:p w:rsidR="005D5A71" w:rsidRPr="005D5A71" w:rsidRDefault="005D5A71" w:rsidP="005D5A71">
      <w:pPr>
        <w:widowControl w:val="0"/>
        <w:autoSpaceDE w:val="0"/>
        <w:autoSpaceDN w:val="0"/>
        <w:spacing w:before="9"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before="1"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Основные источники:</w:t>
      </w:r>
    </w:p>
    <w:p w:rsidR="005D5A71" w:rsidRPr="005D5A71" w:rsidRDefault="005D5A71" w:rsidP="00284ED8">
      <w:pPr>
        <w:widowControl w:val="0"/>
        <w:numPr>
          <w:ilvl w:val="2"/>
          <w:numId w:val="335"/>
        </w:numPr>
        <w:tabs>
          <w:tab w:val="left" w:pos="1439"/>
        </w:tabs>
        <w:autoSpaceDE w:val="0"/>
        <w:autoSpaceDN w:val="0"/>
        <w:spacing w:after="0" w:line="240" w:lineRule="auto"/>
        <w:ind w:hanging="378"/>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Юхин Н.А.  «Газосварщик» для  нач. проф.. образования  учеб. пособие  –М.:</w:t>
      </w:r>
      <w:r w:rsidRPr="005D5A71">
        <w:rPr>
          <w:rFonts w:ascii="Times New Roman" w:eastAsia="Times New Roman" w:hAnsi="Times New Roman" w:cs="Times New Roman"/>
          <w:spacing w:val="55"/>
          <w:sz w:val="24"/>
          <w:lang w:eastAsia="ru-RU" w:bidi="ru-RU"/>
        </w:rPr>
        <w:t xml:space="preserve"> </w:t>
      </w:r>
      <w:r w:rsidRPr="005D5A71">
        <w:rPr>
          <w:rFonts w:ascii="Times New Roman" w:eastAsia="Times New Roman" w:hAnsi="Times New Roman" w:cs="Times New Roman"/>
          <w:sz w:val="24"/>
          <w:lang w:eastAsia="ru-RU" w:bidi="ru-RU"/>
        </w:rPr>
        <w:t>ИЦ</w:t>
      </w: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«Академия»,</w:t>
      </w:r>
      <w:r w:rsidRPr="005D5A71">
        <w:rPr>
          <w:rFonts w:ascii="Times New Roman" w:eastAsia="Times New Roman" w:hAnsi="Times New Roman" w:cs="Times New Roman"/>
          <w:spacing w:val="-9"/>
          <w:sz w:val="24"/>
          <w:szCs w:val="24"/>
          <w:lang w:eastAsia="ru-RU" w:bidi="ru-RU"/>
        </w:rPr>
        <w:t xml:space="preserve"> </w:t>
      </w:r>
      <w:r w:rsidRPr="005D5A71">
        <w:rPr>
          <w:rFonts w:ascii="Times New Roman" w:eastAsia="Times New Roman" w:hAnsi="Times New Roman" w:cs="Times New Roman"/>
          <w:sz w:val="24"/>
          <w:szCs w:val="24"/>
          <w:lang w:eastAsia="ru-RU" w:bidi="ru-RU"/>
        </w:rPr>
        <w:t>2012</w:t>
      </w:r>
    </w:p>
    <w:p w:rsidR="005D5A71" w:rsidRPr="005D5A71" w:rsidRDefault="005D5A71" w:rsidP="00284ED8">
      <w:pPr>
        <w:widowControl w:val="0"/>
        <w:numPr>
          <w:ilvl w:val="2"/>
          <w:numId w:val="335"/>
        </w:numPr>
        <w:tabs>
          <w:tab w:val="left" w:pos="1439"/>
        </w:tabs>
        <w:autoSpaceDE w:val="0"/>
        <w:autoSpaceDN w:val="0"/>
        <w:spacing w:after="0" w:line="240" w:lineRule="auto"/>
        <w:ind w:left="1422" w:right="269"/>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Чернышев Г.Г. «Сварочное дело» Сварка и резка металлов для нач. проф.. образования учеб. пособие –М.: ИЦ «Академия», 2015.</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-496.</w:t>
      </w:r>
    </w:p>
    <w:p w:rsidR="005D5A71" w:rsidRPr="005D5A71" w:rsidRDefault="005D5A71" w:rsidP="00284ED8">
      <w:pPr>
        <w:widowControl w:val="0"/>
        <w:numPr>
          <w:ilvl w:val="2"/>
          <w:numId w:val="335"/>
        </w:numPr>
        <w:tabs>
          <w:tab w:val="left" w:pos="1439"/>
        </w:tabs>
        <w:autoSpaceDE w:val="0"/>
        <w:autoSpaceDN w:val="0"/>
        <w:spacing w:after="0" w:line="240" w:lineRule="auto"/>
        <w:ind w:left="1422" w:right="268"/>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Чернышев Г.Г. «Основы теории сварки и термической резки металлов» Сварка и резка металлов для нач. проф.. образования учеб. пособие –М.: ИЦ «Академия», 2013.- 208</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с.</w:t>
      </w:r>
    </w:p>
    <w:p w:rsidR="005D5A71" w:rsidRPr="005D5A71" w:rsidRDefault="005D5A71" w:rsidP="00284ED8">
      <w:pPr>
        <w:widowControl w:val="0"/>
        <w:numPr>
          <w:ilvl w:val="2"/>
          <w:numId w:val="335"/>
        </w:numPr>
        <w:tabs>
          <w:tab w:val="left" w:pos="1439"/>
        </w:tabs>
        <w:autoSpaceDE w:val="0"/>
        <w:autoSpaceDN w:val="0"/>
        <w:spacing w:after="0" w:line="240" w:lineRule="auto"/>
        <w:ind w:left="1422" w:right="267"/>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Чернышев Г.Г. «Материалы и оборудование для сварки плавлением и термической резки» для нач. проф.. образования учеб. пособие –М.:</w:t>
      </w:r>
      <w:r w:rsidRPr="005D5A71">
        <w:rPr>
          <w:rFonts w:ascii="Times New Roman" w:eastAsia="Times New Roman" w:hAnsi="Times New Roman" w:cs="Times New Roman"/>
          <w:spacing w:val="24"/>
          <w:sz w:val="24"/>
          <w:lang w:eastAsia="ru-RU" w:bidi="ru-RU"/>
        </w:rPr>
        <w:t xml:space="preserve"> </w:t>
      </w:r>
      <w:r w:rsidRPr="005D5A71">
        <w:rPr>
          <w:rFonts w:ascii="Times New Roman" w:eastAsia="Times New Roman" w:hAnsi="Times New Roman" w:cs="Times New Roman"/>
          <w:sz w:val="24"/>
          <w:lang w:eastAsia="ru-RU" w:bidi="ru-RU"/>
        </w:rPr>
        <w:t>ИЦ</w:t>
      </w:r>
    </w:p>
    <w:p w:rsidR="005D5A71" w:rsidRPr="005D5A71" w:rsidRDefault="005D5A71" w:rsidP="005D5A71">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«Академия», 2012.</w:t>
      </w:r>
    </w:p>
    <w:p w:rsidR="005D5A71" w:rsidRPr="005D5A71" w:rsidRDefault="005D5A71" w:rsidP="00284ED8">
      <w:pPr>
        <w:widowControl w:val="0"/>
        <w:numPr>
          <w:ilvl w:val="2"/>
          <w:numId w:val="335"/>
        </w:numPr>
        <w:tabs>
          <w:tab w:val="left" w:pos="1439"/>
        </w:tabs>
        <w:autoSpaceDE w:val="0"/>
        <w:autoSpaceDN w:val="0"/>
        <w:spacing w:after="0" w:line="240" w:lineRule="auto"/>
        <w:ind w:left="1422" w:right="265"/>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Маслов В.И. «Сварочные работы» для нач. проф.. образования учеб. пособие – М.: ИЦ «Академия»,</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2012.</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Дополнительные источники:</w:t>
      </w:r>
    </w:p>
    <w:p w:rsidR="005D5A71" w:rsidRPr="005D5A71" w:rsidRDefault="005D5A71" w:rsidP="00284ED8">
      <w:pPr>
        <w:widowControl w:val="0"/>
        <w:numPr>
          <w:ilvl w:val="0"/>
          <w:numId w:val="344"/>
        </w:numPr>
        <w:tabs>
          <w:tab w:val="left" w:pos="1422"/>
        </w:tabs>
        <w:autoSpaceDE w:val="0"/>
        <w:autoSpaceDN w:val="0"/>
        <w:spacing w:after="0" w:line="240" w:lineRule="auto"/>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Юхин Н. А. Дефекты сварных швов и соединении: учебнно-справочное</w:t>
      </w:r>
      <w:r w:rsidRPr="005D5A71">
        <w:rPr>
          <w:rFonts w:ascii="Times New Roman" w:eastAsia="Times New Roman" w:hAnsi="Times New Roman" w:cs="Times New Roman"/>
          <w:spacing w:val="-14"/>
          <w:sz w:val="24"/>
          <w:lang w:eastAsia="ru-RU" w:bidi="ru-RU"/>
        </w:rPr>
        <w:t xml:space="preserve"> </w:t>
      </w:r>
      <w:r w:rsidRPr="005D5A71">
        <w:rPr>
          <w:rFonts w:ascii="Times New Roman" w:eastAsia="Times New Roman" w:hAnsi="Times New Roman" w:cs="Times New Roman"/>
          <w:sz w:val="24"/>
          <w:lang w:eastAsia="ru-RU" w:bidi="ru-RU"/>
        </w:rPr>
        <w:t>пособие.</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 Издательство «Соуэло», Москва, 2007</w:t>
      </w:r>
    </w:p>
    <w:p w:rsidR="005D5A71" w:rsidRPr="005D5A71" w:rsidRDefault="005D5A71" w:rsidP="00284ED8">
      <w:pPr>
        <w:widowControl w:val="0"/>
        <w:numPr>
          <w:ilvl w:val="0"/>
          <w:numId w:val="344"/>
        </w:numPr>
        <w:tabs>
          <w:tab w:val="left" w:pos="1422"/>
        </w:tabs>
        <w:autoSpaceDE w:val="0"/>
        <w:autoSpaceDN w:val="0"/>
        <w:spacing w:before="1" w:after="0" w:line="240" w:lineRule="auto"/>
        <w:ind w:right="273"/>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Газосварщик: учеб. пособие для нач.проф.образования/ Н.А.Юхин: под ред. О.И.Стеклова. – 3-е изд., стер. – М.: Издательский центр «Академия»,</w:t>
      </w:r>
      <w:r w:rsidRPr="005D5A71">
        <w:rPr>
          <w:rFonts w:ascii="Times New Roman" w:eastAsia="Times New Roman" w:hAnsi="Times New Roman" w:cs="Times New Roman"/>
          <w:spacing w:val="-14"/>
          <w:sz w:val="24"/>
          <w:lang w:eastAsia="ru-RU" w:bidi="ru-RU"/>
        </w:rPr>
        <w:t xml:space="preserve"> </w:t>
      </w:r>
      <w:r w:rsidRPr="005D5A71">
        <w:rPr>
          <w:rFonts w:ascii="Times New Roman" w:eastAsia="Times New Roman" w:hAnsi="Times New Roman" w:cs="Times New Roman"/>
          <w:sz w:val="24"/>
          <w:lang w:eastAsia="ru-RU" w:bidi="ru-RU"/>
        </w:rPr>
        <w:t>2009</w:t>
      </w:r>
    </w:p>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80" w:bottom="1240" w:left="1180" w:header="710" w:footer="1056" w:gutter="0"/>
          <w:cols w:space="720"/>
        </w:sectPr>
      </w:pPr>
    </w:p>
    <w:p w:rsidR="005D5A71" w:rsidRPr="005D5A71" w:rsidRDefault="005D5A71" w:rsidP="00284ED8">
      <w:pPr>
        <w:widowControl w:val="0"/>
        <w:numPr>
          <w:ilvl w:val="0"/>
          <w:numId w:val="344"/>
        </w:numPr>
        <w:tabs>
          <w:tab w:val="left" w:pos="1422"/>
          <w:tab w:val="left" w:pos="2376"/>
          <w:tab w:val="left" w:pos="3599"/>
          <w:tab w:val="left" w:pos="4995"/>
          <w:tab w:val="left" w:pos="5590"/>
          <w:tab w:val="left" w:pos="7036"/>
          <w:tab w:val="left" w:pos="8952"/>
        </w:tabs>
        <w:autoSpaceDE w:val="0"/>
        <w:autoSpaceDN w:val="0"/>
        <w:spacing w:before="80" w:after="0" w:line="240" w:lineRule="auto"/>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lastRenderedPageBreak/>
        <w:t>Пакет</w:t>
      </w:r>
      <w:r w:rsidRPr="005D5A71">
        <w:rPr>
          <w:rFonts w:ascii="Times New Roman" w:eastAsia="Times New Roman" w:hAnsi="Times New Roman" w:cs="Times New Roman"/>
          <w:sz w:val="24"/>
          <w:lang w:eastAsia="ru-RU" w:bidi="ru-RU"/>
        </w:rPr>
        <w:tab/>
        <w:t>учебных</w:t>
      </w:r>
      <w:r w:rsidRPr="005D5A71">
        <w:rPr>
          <w:rFonts w:ascii="Times New Roman" w:eastAsia="Times New Roman" w:hAnsi="Times New Roman" w:cs="Times New Roman"/>
          <w:sz w:val="24"/>
          <w:lang w:eastAsia="ru-RU" w:bidi="ru-RU"/>
        </w:rPr>
        <w:tab/>
        <w:t>элементов</w:t>
      </w:r>
      <w:r w:rsidRPr="005D5A71">
        <w:rPr>
          <w:rFonts w:ascii="Times New Roman" w:eastAsia="Times New Roman" w:hAnsi="Times New Roman" w:cs="Times New Roman"/>
          <w:sz w:val="24"/>
          <w:lang w:eastAsia="ru-RU" w:bidi="ru-RU"/>
        </w:rPr>
        <w:tab/>
        <w:t>по</w:t>
      </w:r>
      <w:r w:rsidRPr="005D5A71">
        <w:rPr>
          <w:rFonts w:ascii="Times New Roman" w:eastAsia="Times New Roman" w:hAnsi="Times New Roman" w:cs="Times New Roman"/>
          <w:sz w:val="24"/>
          <w:lang w:eastAsia="ru-RU" w:bidi="ru-RU"/>
        </w:rPr>
        <w:tab/>
        <w:t>профессии</w:t>
      </w:r>
      <w:r w:rsidRPr="005D5A71">
        <w:rPr>
          <w:rFonts w:ascii="Times New Roman" w:eastAsia="Times New Roman" w:hAnsi="Times New Roman" w:cs="Times New Roman"/>
          <w:sz w:val="24"/>
          <w:lang w:eastAsia="ru-RU" w:bidi="ru-RU"/>
        </w:rPr>
        <w:tab/>
        <w:t>«Газосварщик»</w:t>
      </w:r>
      <w:r w:rsidRPr="005D5A71">
        <w:rPr>
          <w:rFonts w:ascii="Times New Roman" w:eastAsia="Times New Roman" w:hAnsi="Times New Roman" w:cs="Times New Roman"/>
          <w:sz w:val="24"/>
          <w:lang w:eastAsia="ru-RU" w:bidi="ru-RU"/>
        </w:rPr>
        <w:tab/>
        <w:t>[Отрасль</w:t>
      </w:r>
    </w:p>
    <w:p w:rsidR="005D5A71" w:rsidRPr="005D5A71" w:rsidRDefault="005D5A71" w:rsidP="005D5A71">
      <w:pPr>
        <w:widowControl w:val="0"/>
        <w:autoSpaceDE w:val="0"/>
        <w:autoSpaceDN w:val="0"/>
        <w:spacing w:after="0" w:line="240" w:lineRule="auto"/>
        <w:ind w:right="26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«Машиностроение. В 4-х ч.]. Ч1/ [Под общ. ред. С.А. Кайновой]. – М.: Новый учебник, 2004</w:t>
      </w:r>
    </w:p>
    <w:p w:rsidR="005D5A71" w:rsidRPr="005D5A71" w:rsidRDefault="005D5A71" w:rsidP="00284ED8">
      <w:pPr>
        <w:widowControl w:val="0"/>
        <w:numPr>
          <w:ilvl w:val="0"/>
          <w:numId w:val="344"/>
        </w:numPr>
        <w:tabs>
          <w:tab w:val="left" w:pos="1422"/>
          <w:tab w:val="left" w:pos="2376"/>
          <w:tab w:val="left" w:pos="3599"/>
          <w:tab w:val="left" w:pos="4995"/>
          <w:tab w:val="left" w:pos="5590"/>
          <w:tab w:val="left" w:pos="7040"/>
          <w:tab w:val="left" w:pos="8956"/>
        </w:tabs>
        <w:autoSpaceDE w:val="0"/>
        <w:autoSpaceDN w:val="0"/>
        <w:spacing w:after="0" w:line="240" w:lineRule="auto"/>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Пакет</w:t>
      </w:r>
      <w:r w:rsidRPr="005D5A71">
        <w:rPr>
          <w:rFonts w:ascii="Times New Roman" w:eastAsia="Times New Roman" w:hAnsi="Times New Roman" w:cs="Times New Roman"/>
          <w:sz w:val="24"/>
          <w:lang w:eastAsia="ru-RU" w:bidi="ru-RU"/>
        </w:rPr>
        <w:tab/>
        <w:t>учебных</w:t>
      </w:r>
      <w:r w:rsidRPr="005D5A71">
        <w:rPr>
          <w:rFonts w:ascii="Times New Roman" w:eastAsia="Times New Roman" w:hAnsi="Times New Roman" w:cs="Times New Roman"/>
          <w:sz w:val="24"/>
          <w:lang w:eastAsia="ru-RU" w:bidi="ru-RU"/>
        </w:rPr>
        <w:tab/>
        <w:t>элементов</w:t>
      </w:r>
      <w:r w:rsidRPr="005D5A71">
        <w:rPr>
          <w:rFonts w:ascii="Times New Roman" w:eastAsia="Times New Roman" w:hAnsi="Times New Roman" w:cs="Times New Roman"/>
          <w:sz w:val="24"/>
          <w:lang w:eastAsia="ru-RU" w:bidi="ru-RU"/>
        </w:rPr>
        <w:tab/>
        <w:t>по</w:t>
      </w:r>
      <w:r w:rsidRPr="005D5A71">
        <w:rPr>
          <w:rFonts w:ascii="Times New Roman" w:eastAsia="Times New Roman" w:hAnsi="Times New Roman" w:cs="Times New Roman"/>
          <w:sz w:val="24"/>
          <w:lang w:eastAsia="ru-RU" w:bidi="ru-RU"/>
        </w:rPr>
        <w:tab/>
        <w:t>профессии</w:t>
      </w:r>
      <w:r w:rsidRPr="005D5A71">
        <w:rPr>
          <w:rFonts w:ascii="Times New Roman" w:eastAsia="Times New Roman" w:hAnsi="Times New Roman" w:cs="Times New Roman"/>
          <w:sz w:val="24"/>
          <w:lang w:eastAsia="ru-RU" w:bidi="ru-RU"/>
        </w:rPr>
        <w:tab/>
        <w:t>«Газосварщик»</w:t>
      </w:r>
      <w:r w:rsidRPr="005D5A71">
        <w:rPr>
          <w:rFonts w:ascii="Times New Roman" w:eastAsia="Times New Roman" w:hAnsi="Times New Roman" w:cs="Times New Roman"/>
          <w:sz w:val="24"/>
          <w:lang w:eastAsia="ru-RU" w:bidi="ru-RU"/>
        </w:rPr>
        <w:tab/>
        <w:t>[Отрасль</w:t>
      </w:r>
    </w:p>
    <w:p w:rsidR="005D5A71" w:rsidRPr="005D5A71" w:rsidRDefault="005D5A71" w:rsidP="005D5A71">
      <w:pPr>
        <w:widowControl w:val="0"/>
        <w:autoSpaceDE w:val="0"/>
        <w:autoSpaceDN w:val="0"/>
        <w:spacing w:after="0" w:line="240" w:lineRule="auto"/>
        <w:ind w:right="26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«Машиностроение. В 4-х ч.]. ЧII/ [Под общ. ред. С.А. Кайновой]. – М.: Новый учебник, 2004</w:t>
      </w:r>
    </w:p>
    <w:p w:rsidR="005D5A71" w:rsidRPr="005D5A71" w:rsidRDefault="005D5A71" w:rsidP="00284ED8">
      <w:pPr>
        <w:widowControl w:val="0"/>
        <w:numPr>
          <w:ilvl w:val="0"/>
          <w:numId w:val="344"/>
        </w:numPr>
        <w:tabs>
          <w:tab w:val="left" w:pos="1422"/>
          <w:tab w:val="left" w:pos="2376"/>
          <w:tab w:val="left" w:pos="3599"/>
          <w:tab w:val="left" w:pos="4995"/>
          <w:tab w:val="left" w:pos="5590"/>
          <w:tab w:val="left" w:pos="7036"/>
          <w:tab w:val="left" w:pos="8952"/>
        </w:tabs>
        <w:autoSpaceDE w:val="0"/>
        <w:autoSpaceDN w:val="0"/>
        <w:spacing w:after="0" w:line="240" w:lineRule="auto"/>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Пакет</w:t>
      </w:r>
      <w:r w:rsidRPr="005D5A71">
        <w:rPr>
          <w:rFonts w:ascii="Times New Roman" w:eastAsia="Times New Roman" w:hAnsi="Times New Roman" w:cs="Times New Roman"/>
          <w:sz w:val="24"/>
          <w:lang w:eastAsia="ru-RU" w:bidi="ru-RU"/>
        </w:rPr>
        <w:tab/>
        <w:t>учебных</w:t>
      </w:r>
      <w:r w:rsidRPr="005D5A71">
        <w:rPr>
          <w:rFonts w:ascii="Times New Roman" w:eastAsia="Times New Roman" w:hAnsi="Times New Roman" w:cs="Times New Roman"/>
          <w:sz w:val="24"/>
          <w:lang w:eastAsia="ru-RU" w:bidi="ru-RU"/>
        </w:rPr>
        <w:tab/>
        <w:t>элементов</w:t>
      </w:r>
      <w:r w:rsidRPr="005D5A71">
        <w:rPr>
          <w:rFonts w:ascii="Times New Roman" w:eastAsia="Times New Roman" w:hAnsi="Times New Roman" w:cs="Times New Roman"/>
          <w:sz w:val="24"/>
          <w:lang w:eastAsia="ru-RU" w:bidi="ru-RU"/>
        </w:rPr>
        <w:tab/>
        <w:t>по</w:t>
      </w:r>
      <w:r w:rsidRPr="005D5A71">
        <w:rPr>
          <w:rFonts w:ascii="Times New Roman" w:eastAsia="Times New Roman" w:hAnsi="Times New Roman" w:cs="Times New Roman"/>
          <w:sz w:val="24"/>
          <w:lang w:eastAsia="ru-RU" w:bidi="ru-RU"/>
        </w:rPr>
        <w:tab/>
        <w:t>профессии</w:t>
      </w:r>
      <w:r w:rsidRPr="005D5A71">
        <w:rPr>
          <w:rFonts w:ascii="Times New Roman" w:eastAsia="Times New Roman" w:hAnsi="Times New Roman" w:cs="Times New Roman"/>
          <w:sz w:val="24"/>
          <w:lang w:eastAsia="ru-RU" w:bidi="ru-RU"/>
        </w:rPr>
        <w:tab/>
        <w:t>«Газосварщик»</w:t>
      </w:r>
      <w:r w:rsidRPr="005D5A71">
        <w:rPr>
          <w:rFonts w:ascii="Times New Roman" w:eastAsia="Times New Roman" w:hAnsi="Times New Roman" w:cs="Times New Roman"/>
          <w:sz w:val="24"/>
          <w:lang w:eastAsia="ru-RU" w:bidi="ru-RU"/>
        </w:rPr>
        <w:tab/>
        <w:t>[Отрасль</w:t>
      </w:r>
    </w:p>
    <w:p w:rsidR="005D5A71" w:rsidRPr="005D5A71" w:rsidRDefault="005D5A71" w:rsidP="005D5A71">
      <w:pPr>
        <w:widowControl w:val="0"/>
        <w:autoSpaceDE w:val="0"/>
        <w:autoSpaceDN w:val="0"/>
        <w:spacing w:after="0" w:line="240" w:lineRule="auto"/>
        <w:ind w:right="26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«Машиностроение. В 4-х ч.]. ЧIII/ [Под общ. ред. С.А. Кайновой]. – М.: Новый учебник, 2004</w:t>
      </w:r>
    </w:p>
    <w:p w:rsidR="005D5A71" w:rsidRPr="005D5A71" w:rsidRDefault="005D5A71" w:rsidP="00284ED8">
      <w:pPr>
        <w:widowControl w:val="0"/>
        <w:numPr>
          <w:ilvl w:val="0"/>
          <w:numId w:val="344"/>
        </w:numPr>
        <w:tabs>
          <w:tab w:val="left" w:pos="1422"/>
          <w:tab w:val="left" w:pos="2376"/>
          <w:tab w:val="left" w:pos="3599"/>
          <w:tab w:val="left" w:pos="4995"/>
          <w:tab w:val="left" w:pos="5590"/>
          <w:tab w:val="left" w:pos="7036"/>
          <w:tab w:val="left" w:pos="8952"/>
        </w:tabs>
        <w:autoSpaceDE w:val="0"/>
        <w:autoSpaceDN w:val="0"/>
        <w:spacing w:after="0" w:line="240" w:lineRule="auto"/>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Пакет</w:t>
      </w:r>
      <w:r w:rsidRPr="005D5A71">
        <w:rPr>
          <w:rFonts w:ascii="Times New Roman" w:eastAsia="Times New Roman" w:hAnsi="Times New Roman" w:cs="Times New Roman"/>
          <w:sz w:val="24"/>
          <w:lang w:eastAsia="ru-RU" w:bidi="ru-RU"/>
        </w:rPr>
        <w:tab/>
        <w:t>учебных</w:t>
      </w:r>
      <w:r w:rsidRPr="005D5A71">
        <w:rPr>
          <w:rFonts w:ascii="Times New Roman" w:eastAsia="Times New Roman" w:hAnsi="Times New Roman" w:cs="Times New Roman"/>
          <w:sz w:val="24"/>
          <w:lang w:eastAsia="ru-RU" w:bidi="ru-RU"/>
        </w:rPr>
        <w:tab/>
        <w:t>элементов</w:t>
      </w:r>
      <w:r w:rsidRPr="005D5A71">
        <w:rPr>
          <w:rFonts w:ascii="Times New Roman" w:eastAsia="Times New Roman" w:hAnsi="Times New Roman" w:cs="Times New Roman"/>
          <w:sz w:val="24"/>
          <w:lang w:eastAsia="ru-RU" w:bidi="ru-RU"/>
        </w:rPr>
        <w:tab/>
        <w:t>по</w:t>
      </w:r>
      <w:r w:rsidRPr="005D5A71">
        <w:rPr>
          <w:rFonts w:ascii="Times New Roman" w:eastAsia="Times New Roman" w:hAnsi="Times New Roman" w:cs="Times New Roman"/>
          <w:sz w:val="24"/>
          <w:lang w:eastAsia="ru-RU" w:bidi="ru-RU"/>
        </w:rPr>
        <w:tab/>
        <w:t>профессии</w:t>
      </w:r>
      <w:r w:rsidRPr="005D5A71">
        <w:rPr>
          <w:rFonts w:ascii="Times New Roman" w:eastAsia="Times New Roman" w:hAnsi="Times New Roman" w:cs="Times New Roman"/>
          <w:sz w:val="24"/>
          <w:lang w:eastAsia="ru-RU" w:bidi="ru-RU"/>
        </w:rPr>
        <w:tab/>
        <w:t>«Газосварщик»</w:t>
      </w:r>
      <w:r w:rsidRPr="005D5A71">
        <w:rPr>
          <w:rFonts w:ascii="Times New Roman" w:eastAsia="Times New Roman" w:hAnsi="Times New Roman" w:cs="Times New Roman"/>
          <w:sz w:val="24"/>
          <w:lang w:eastAsia="ru-RU" w:bidi="ru-RU"/>
        </w:rPr>
        <w:tab/>
        <w:t>[Отрасль</w:t>
      </w:r>
    </w:p>
    <w:p w:rsidR="005D5A71" w:rsidRPr="005D5A71" w:rsidRDefault="005D5A71" w:rsidP="005D5A71">
      <w:pPr>
        <w:widowControl w:val="0"/>
        <w:autoSpaceDE w:val="0"/>
        <w:autoSpaceDN w:val="0"/>
        <w:spacing w:after="0" w:line="240" w:lineRule="auto"/>
        <w:ind w:right="269"/>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«Машиностроение. В 4-х ч.]. ЧIY / [Под общ. ред. С.А. Кайновой]. – М.: Новый учебник, 2004</w:t>
      </w:r>
    </w:p>
    <w:p w:rsidR="005D5A71" w:rsidRPr="005D5A71" w:rsidRDefault="005D5A71" w:rsidP="00284ED8">
      <w:pPr>
        <w:widowControl w:val="0"/>
        <w:numPr>
          <w:ilvl w:val="0"/>
          <w:numId w:val="344"/>
        </w:numPr>
        <w:tabs>
          <w:tab w:val="left" w:pos="1422"/>
        </w:tabs>
        <w:autoSpaceDE w:val="0"/>
        <w:autoSpaceDN w:val="0"/>
        <w:spacing w:after="0" w:line="240" w:lineRule="auto"/>
        <w:ind w:right="268"/>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Пакет учебных элементов по профессии «Электросварщик ручной дуговой сварки» [Отрасль «Машиностроение. В 4-х ч.]. Ч1/ [Под общ. ред. С.А. Кайновой]. – М.: Новый учебник,</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2004</w:t>
      </w:r>
    </w:p>
    <w:p w:rsidR="005D5A71" w:rsidRPr="005D5A71" w:rsidRDefault="005D5A71" w:rsidP="00284ED8">
      <w:pPr>
        <w:widowControl w:val="0"/>
        <w:numPr>
          <w:ilvl w:val="0"/>
          <w:numId w:val="344"/>
        </w:numPr>
        <w:tabs>
          <w:tab w:val="left" w:pos="1422"/>
        </w:tabs>
        <w:autoSpaceDE w:val="0"/>
        <w:autoSpaceDN w:val="0"/>
        <w:spacing w:after="0" w:line="240" w:lineRule="auto"/>
        <w:ind w:left="2353" w:right="268" w:hanging="1292"/>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Пакет учебных элементов по профессии «Электросварщик ручной дуговой сварки» [Отрасль «Машиностроение. В 4-х ч.]. ЧII/ [Под общ. ред.</w:t>
      </w:r>
      <w:r w:rsidRPr="005D5A71">
        <w:rPr>
          <w:rFonts w:ascii="Times New Roman" w:eastAsia="Times New Roman" w:hAnsi="Times New Roman" w:cs="Times New Roman"/>
          <w:spacing w:val="35"/>
          <w:sz w:val="24"/>
          <w:lang w:eastAsia="ru-RU" w:bidi="ru-RU"/>
        </w:rPr>
        <w:t xml:space="preserve"> </w:t>
      </w:r>
      <w:r w:rsidRPr="005D5A71">
        <w:rPr>
          <w:rFonts w:ascii="Times New Roman" w:eastAsia="Times New Roman" w:hAnsi="Times New Roman" w:cs="Times New Roman"/>
          <w:sz w:val="24"/>
          <w:lang w:eastAsia="ru-RU" w:bidi="ru-RU"/>
        </w:rPr>
        <w:t>С.А.</w:t>
      </w:r>
    </w:p>
    <w:p w:rsidR="005D5A71" w:rsidRPr="005D5A71" w:rsidRDefault="005D5A71" w:rsidP="005D5A71">
      <w:pPr>
        <w:widowControl w:val="0"/>
        <w:autoSpaceDE w:val="0"/>
        <w:autoSpaceDN w:val="0"/>
        <w:spacing w:before="1"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lang w:eastAsia="ru-RU" w:bidi="ru-RU"/>
        </w:rPr>
        <w:t>Кайновой]. – М.: Новый учебник, 2004</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Интернет ресурсы:</w:t>
      </w:r>
    </w:p>
    <w:p w:rsidR="005D5A71" w:rsidRPr="005D5A71" w:rsidRDefault="005D5A71" w:rsidP="00284ED8">
      <w:pPr>
        <w:widowControl w:val="0"/>
        <w:numPr>
          <w:ilvl w:val="0"/>
          <w:numId w:val="345"/>
        </w:numPr>
        <w:tabs>
          <w:tab w:val="left" w:pos="1482"/>
          <w:tab w:val="left" w:pos="3148"/>
          <w:tab w:val="left" w:pos="4102"/>
          <w:tab w:val="left" w:pos="5390"/>
          <w:tab w:val="left" w:pos="6318"/>
          <w:tab w:val="left" w:pos="7465"/>
          <w:tab w:val="left" w:pos="9797"/>
        </w:tabs>
        <w:autoSpaceDE w:val="0"/>
        <w:autoSpaceDN w:val="0"/>
        <w:spacing w:after="0" w:line="240" w:lineRule="auto"/>
        <w:ind w:right="267"/>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Электронный</w:t>
      </w:r>
      <w:r w:rsidRPr="005D5A71">
        <w:rPr>
          <w:rFonts w:ascii="Times New Roman" w:eastAsia="Times New Roman" w:hAnsi="Times New Roman" w:cs="Times New Roman"/>
          <w:sz w:val="24"/>
          <w:lang w:eastAsia="ru-RU" w:bidi="ru-RU"/>
        </w:rPr>
        <w:tab/>
        <w:t>ресурс</w:t>
      </w:r>
      <w:r w:rsidRPr="005D5A71">
        <w:rPr>
          <w:rFonts w:ascii="Times New Roman" w:eastAsia="Times New Roman" w:hAnsi="Times New Roman" w:cs="Times New Roman"/>
          <w:sz w:val="24"/>
          <w:lang w:eastAsia="ru-RU" w:bidi="ru-RU"/>
        </w:rPr>
        <w:tab/>
        <w:t>«Сварка»,</w:t>
      </w:r>
      <w:r w:rsidRPr="005D5A71">
        <w:rPr>
          <w:rFonts w:ascii="Times New Roman" w:eastAsia="Times New Roman" w:hAnsi="Times New Roman" w:cs="Times New Roman"/>
          <w:sz w:val="24"/>
          <w:lang w:eastAsia="ru-RU" w:bidi="ru-RU"/>
        </w:rPr>
        <w:tab/>
        <w:t>форма</w:t>
      </w:r>
      <w:r w:rsidRPr="005D5A71">
        <w:rPr>
          <w:rFonts w:ascii="Times New Roman" w:eastAsia="Times New Roman" w:hAnsi="Times New Roman" w:cs="Times New Roman"/>
          <w:sz w:val="24"/>
          <w:lang w:eastAsia="ru-RU" w:bidi="ru-RU"/>
        </w:rPr>
        <w:tab/>
        <w:t>доступа:</w:t>
      </w:r>
      <w:r w:rsidRPr="005D5A71">
        <w:rPr>
          <w:rFonts w:ascii="Times New Roman" w:eastAsia="Times New Roman" w:hAnsi="Times New Roman" w:cs="Times New Roman"/>
          <w:sz w:val="24"/>
          <w:lang w:eastAsia="ru-RU" w:bidi="ru-RU"/>
        </w:rPr>
        <w:tab/>
      </w:r>
      <w:hyperlink r:id="rId81" w:history="1">
        <w:r w:rsidRPr="005D5A71">
          <w:rPr>
            <w:rFonts w:ascii="Times New Roman" w:eastAsia="Times New Roman" w:hAnsi="Times New Roman" w:cs="Times New Roman"/>
            <w:sz w:val="24"/>
            <w:lang w:eastAsia="ru-RU" w:bidi="ru-RU"/>
          </w:rPr>
          <w:t>www.svarka-reska.ru</w:t>
        </w:r>
      </w:hyperlink>
      <w:r w:rsidRPr="005D5A71">
        <w:rPr>
          <w:rFonts w:ascii="Times New Roman" w:eastAsia="Times New Roman" w:hAnsi="Times New Roman" w:cs="Times New Roman"/>
          <w:sz w:val="24"/>
          <w:lang w:eastAsia="ru-RU" w:bidi="ru-RU"/>
        </w:rPr>
        <w:tab/>
      </w:r>
      <w:r w:rsidRPr="005D5A71">
        <w:rPr>
          <w:rFonts w:ascii="Times New Roman" w:eastAsia="Times New Roman" w:hAnsi="Times New Roman" w:cs="Times New Roman"/>
          <w:spacing w:val="-18"/>
          <w:sz w:val="24"/>
          <w:lang w:eastAsia="ru-RU" w:bidi="ru-RU"/>
        </w:rPr>
        <w:t>-</w:t>
      </w:r>
      <w:hyperlink r:id="rId82" w:history="1">
        <w:r w:rsidRPr="005D5A71">
          <w:rPr>
            <w:rFonts w:ascii="Times New Roman" w:eastAsia="Times New Roman" w:hAnsi="Times New Roman" w:cs="Times New Roman"/>
            <w:spacing w:val="-18"/>
            <w:sz w:val="24"/>
            <w:lang w:eastAsia="ru-RU" w:bidi="ru-RU"/>
          </w:rPr>
          <w:t xml:space="preserve"> </w:t>
        </w:r>
        <w:r w:rsidRPr="005D5A71">
          <w:rPr>
            <w:rFonts w:ascii="Times New Roman" w:eastAsia="Times New Roman" w:hAnsi="Times New Roman" w:cs="Times New Roman"/>
            <w:sz w:val="24"/>
            <w:lang w:eastAsia="ru-RU" w:bidi="ru-RU"/>
          </w:rPr>
          <w:t xml:space="preserve">www.svarka.net </w:t>
        </w:r>
      </w:hyperlink>
      <w:hyperlink r:id="rId83" w:history="1">
        <w:r w:rsidRPr="005D5A71">
          <w:rPr>
            <w:rFonts w:ascii="Times New Roman" w:eastAsia="Times New Roman" w:hAnsi="Times New Roman" w:cs="Times New Roman"/>
            <w:sz w:val="24"/>
            <w:lang w:eastAsia="ru-RU" w:bidi="ru-RU"/>
          </w:rPr>
          <w:t>www.svarka-reska.ru</w:t>
        </w:r>
      </w:hyperlink>
    </w:p>
    <w:p w:rsidR="005D5A71" w:rsidRPr="005D5A71" w:rsidRDefault="005D5A71" w:rsidP="00284ED8">
      <w:pPr>
        <w:widowControl w:val="0"/>
        <w:numPr>
          <w:ilvl w:val="0"/>
          <w:numId w:val="345"/>
        </w:numPr>
        <w:tabs>
          <w:tab w:val="left" w:pos="1482"/>
        </w:tabs>
        <w:autoSpaceDE w:val="0"/>
        <w:autoSpaceDN w:val="0"/>
        <w:spacing w:before="2" w:after="0" w:line="240" w:lineRule="auto"/>
        <w:ind w:hanging="36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Сайт в интернете «Сварка и сварщик», форма доступа:</w:t>
      </w:r>
      <w:r w:rsidRPr="005D5A71">
        <w:rPr>
          <w:rFonts w:ascii="Times New Roman" w:eastAsia="Times New Roman" w:hAnsi="Times New Roman" w:cs="Times New Roman"/>
          <w:color w:val="0462C1"/>
          <w:spacing w:val="-8"/>
          <w:sz w:val="24"/>
          <w:lang w:eastAsia="ru-RU" w:bidi="ru-RU"/>
        </w:rPr>
        <w:t xml:space="preserve"> </w:t>
      </w:r>
      <w:hyperlink r:id="rId84" w:history="1">
        <w:r w:rsidRPr="005D5A71">
          <w:rPr>
            <w:rFonts w:ascii="Times New Roman" w:eastAsia="Times New Roman" w:hAnsi="Times New Roman" w:cs="Times New Roman"/>
            <w:color w:val="0462C1"/>
            <w:sz w:val="24"/>
            <w:u w:val="single"/>
            <w:lang w:eastAsia="ru-RU" w:bidi="ru-RU"/>
          </w:rPr>
          <w:t>www.weldering.com</w:t>
        </w:r>
      </w:hyperlink>
      <w:r w:rsidRPr="005D5A71">
        <w:rPr>
          <w:rFonts w:ascii="Times New Roman" w:eastAsia="Times New Roman" w:hAnsi="Times New Roman" w:cs="Times New Roman"/>
          <w:sz w:val="24"/>
          <w:lang w:eastAsia="ru-RU" w:bidi="ru-RU"/>
        </w:rPr>
        <w:t>.</w:t>
      </w: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sz w:val="23"/>
          <w:szCs w:val="24"/>
          <w:lang w:eastAsia="ru-RU" w:bidi="ru-RU"/>
        </w:rPr>
      </w:pPr>
    </w:p>
    <w:p w:rsidR="005D5A71" w:rsidRPr="005D5A71" w:rsidRDefault="005D5A71" w:rsidP="005D5A71">
      <w:pPr>
        <w:widowControl w:val="0"/>
        <w:autoSpaceDE w:val="0"/>
        <w:autoSpaceDN w:val="0"/>
        <w:spacing w:before="90" w:after="0" w:line="240" w:lineRule="auto"/>
        <w:jc w:val="both"/>
        <w:rPr>
          <w:rFonts w:ascii="Times New Roman" w:eastAsia="Times New Roman" w:hAnsi="Times New Roman" w:cs="Times New Roman"/>
          <w:sz w:val="24"/>
          <w:szCs w:val="24"/>
          <w:lang w:eastAsia="ru-RU" w:bidi="ru-RU"/>
        </w:rPr>
      </w:pPr>
      <w:r w:rsidRPr="005D5A71">
        <w:rPr>
          <w:rFonts w:ascii="Times New Roman" w:eastAsia="Times New Roman" w:hAnsi="Times New Roman" w:cs="Times New Roman"/>
          <w:sz w:val="24"/>
          <w:szCs w:val="24"/>
          <w:u w:val="single"/>
          <w:lang w:eastAsia="ru-RU" w:bidi="ru-RU"/>
        </w:rPr>
        <w:t>Нормативные документы:</w:t>
      </w:r>
    </w:p>
    <w:p w:rsidR="005D5A71" w:rsidRPr="005D5A71" w:rsidRDefault="005D5A71" w:rsidP="00284ED8">
      <w:pPr>
        <w:widowControl w:val="0"/>
        <w:numPr>
          <w:ilvl w:val="1"/>
          <w:numId w:val="345"/>
        </w:numPr>
        <w:tabs>
          <w:tab w:val="left" w:pos="1722"/>
        </w:tabs>
        <w:autoSpaceDE w:val="0"/>
        <w:autoSpaceDN w:val="0"/>
        <w:spacing w:before="40" w:after="0" w:line="240" w:lineRule="auto"/>
        <w:ind w:right="268"/>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949-73 Баллоны стальные малого и среднего объема для газов на 19,6 МПа (200 кгс/см</w:t>
      </w:r>
      <w:r w:rsidRPr="005D5A71">
        <w:rPr>
          <w:rFonts w:ascii="Times New Roman" w:eastAsia="Times New Roman" w:hAnsi="Times New Roman" w:cs="Times New Roman"/>
          <w:sz w:val="24"/>
          <w:vertAlign w:val="superscript"/>
          <w:lang w:eastAsia="ru-RU" w:bidi="ru-RU"/>
        </w:rPr>
        <w:t>2</w:t>
      </w:r>
      <w:r w:rsidRPr="005D5A71">
        <w:rPr>
          <w:rFonts w:ascii="Times New Roman" w:eastAsia="Times New Roman" w:hAnsi="Times New Roman" w:cs="Times New Roman"/>
          <w:sz w:val="24"/>
          <w:lang w:eastAsia="ru-RU" w:bidi="ru-RU"/>
        </w:rPr>
        <w:t>). Технические</w:t>
      </w:r>
      <w:r w:rsidRPr="005D5A71">
        <w:rPr>
          <w:rFonts w:ascii="Times New Roman" w:eastAsia="Times New Roman" w:hAnsi="Times New Roman" w:cs="Times New Roman"/>
          <w:spacing w:val="-2"/>
          <w:sz w:val="24"/>
          <w:lang w:eastAsia="ru-RU" w:bidi="ru-RU"/>
        </w:rPr>
        <w:t xml:space="preserve"> </w:t>
      </w:r>
      <w:r w:rsidRPr="005D5A71">
        <w:rPr>
          <w:rFonts w:ascii="Times New Roman" w:eastAsia="Times New Roman" w:hAnsi="Times New Roman" w:cs="Times New Roman"/>
          <w:sz w:val="24"/>
          <w:lang w:eastAsia="ru-RU" w:bidi="ru-RU"/>
        </w:rPr>
        <w:t>условия.</w:t>
      </w:r>
    </w:p>
    <w:p w:rsidR="005D5A71" w:rsidRPr="005D5A71" w:rsidRDefault="005D5A71" w:rsidP="00284ED8">
      <w:pPr>
        <w:widowControl w:val="0"/>
        <w:numPr>
          <w:ilvl w:val="1"/>
          <w:numId w:val="345"/>
        </w:numPr>
        <w:tabs>
          <w:tab w:val="left" w:pos="1722"/>
        </w:tabs>
        <w:autoSpaceDE w:val="0"/>
        <w:autoSpaceDN w:val="0"/>
        <w:spacing w:after="0" w:line="240" w:lineRule="auto"/>
        <w:ind w:right="264"/>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1077-79 Горелки однопламенные универсальные для ацетилено- кислородной сварки, пайки и подогрева. Типы, основные параметры и  размеры и общие технические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требования.</w:t>
      </w:r>
    </w:p>
    <w:p w:rsidR="005D5A71" w:rsidRPr="005D5A71" w:rsidRDefault="005D5A71" w:rsidP="00284ED8">
      <w:pPr>
        <w:widowControl w:val="0"/>
        <w:numPr>
          <w:ilvl w:val="1"/>
          <w:numId w:val="345"/>
        </w:numPr>
        <w:tabs>
          <w:tab w:val="left" w:pos="1722"/>
        </w:tabs>
        <w:autoSpaceDE w:val="0"/>
        <w:autoSpaceDN w:val="0"/>
        <w:spacing w:after="0" w:line="240" w:lineRule="auto"/>
        <w:ind w:hanging="481"/>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2246-70 Проволока стальная сварочная. Технические</w:t>
      </w:r>
      <w:r w:rsidRPr="005D5A71">
        <w:rPr>
          <w:rFonts w:ascii="Times New Roman" w:eastAsia="Times New Roman" w:hAnsi="Times New Roman" w:cs="Times New Roman"/>
          <w:spacing w:val="-4"/>
          <w:sz w:val="24"/>
          <w:lang w:eastAsia="ru-RU" w:bidi="ru-RU"/>
        </w:rPr>
        <w:t xml:space="preserve"> </w:t>
      </w:r>
      <w:r w:rsidRPr="005D5A71">
        <w:rPr>
          <w:rFonts w:ascii="Times New Roman" w:eastAsia="Times New Roman" w:hAnsi="Times New Roman" w:cs="Times New Roman"/>
          <w:sz w:val="24"/>
          <w:lang w:eastAsia="ru-RU" w:bidi="ru-RU"/>
        </w:rPr>
        <w:t>условия.</w:t>
      </w:r>
    </w:p>
    <w:p w:rsidR="005D5A71" w:rsidRPr="005D5A71" w:rsidRDefault="005D5A71" w:rsidP="00284ED8">
      <w:pPr>
        <w:widowControl w:val="0"/>
        <w:numPr>
          <w:ilvl w:val="1"/>
          <w:numId w:val="345"/>
        </w:numPr>
        <w:tabs>
          <w:tab w:val="left" w:pos="1722"/>
        </w:tabs>
        <w:autoSpaceDE w:val="0"/>
        <w:autoSpaceDN w:val="0"/>
        <w:spacing w:before="38" w:after="0" w:line="240" w:lineRule="auto"/>
        <w:ind w:hanging="481"/>
        <w:jc w:val="both"/>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2601-84 Сварка металлов. Термины и определение основных</w:t>
      </w:r>
      <w:r w:rsidRPr="005D5A71">
        <w:rPr>
          <w:rFonts w:ascii="Times New Roman" w:eastAsia="Times New Roman" w:hAnsi="Times New Roman" w:cs="Times New Roman"/>
          <w:spacing w:val="-15"/>
          <w:sz w:val="24"/>
          <w:lang w:eastAsia="ru-RU" w:bidi="ru-RU"/>
        </w:rPr>
        <w:t xml:space="preserve"> </w:t>
      </w:r>
      <w:r w:rsidRPr="005D5A71">
        <w:rPr>
          <w:rFonts w:ascii="Times New Roman" w:eastAsia="Times New Roman" w:hAnsi="Times New Roman" w:cs="Times New Roman"/>
          <w:sz w:val="24"/>
          <w:lang w:eastAsia="ru-RU" w:bidi="ru-RU"/>
        </w:rPr>
        <w:t>понятий</w:t>
      </w:r>
    </w:p>
    <w:p w:rsidR="005D5A71" w:rsidRPr="005D5A71" w:rsidRDefault="005D5A71" w:rsidP="00284ED8">
      <w:pPr>
        <w:widowControl w:val="0"/>
        <w:numPr>
          <w:ilvl w:val="1"/>
          <w:numId w:val="345"/>
        </w:numPr>
        <w:tabs>
          <w:tab w:val="left" w:pos="1722"/>
        </w:tabs>
        <w:autoSpaceDE w:val="0"/>
        <w:autoSpaceDN w:val="0"/>
        <w:spacing w:before="41" w:after="0" w:line="240" w:lineRule="auto"/>
        <w:ind w:right="262"/>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5191-79 Резаки инжекторные для ручной кислородной резки. Типы, основные параметры и общие технические</w:t>
      </w:r>
      <w:r w:rsidRPr="005D5A71">
        <w:rPr>
          <w:rFonts w:ascii="Times New Roman" w:eastAsia="Times New Roman" w:hAnsi="Times New Roman" w:cs="Times New Roman"/>
          <w:spacing w:val="-3"/>
          <w:sz w:val="24"/>
          <w:lang w:eastAsia="ru-RU" w:bidi="ru-RU"/>
        </w:rPr>
        <w:t xml:space="preserve"> </w:t>
      </w:r>
      <w:r w:rsidRPr="005D5A71">
        <w:rPr>
          <w:rFonts w:ascii="Times New Roman" w:eastAsia="Times New Roman" w:hAnsi="Times New Roman" w:cs="Times New Roman"/>
          <w:sz w:val="24"/>
          <w:lang w:eastAsia="ru-RU" w:bidi="ru-RU"/>
        </w:rPr>
        <w:t>требования.</w:t>
      </w:r>
    </w:p>
    <w:p w:rsidR="005D5A71" w:rsidRPr="005D5A71" w:rsidRDefault="005D5A71" w:rsidP="00284ED8">
      <w:pPr>
        <w:widowControl w:val="0"/>
        <w:numPr>
          <w:ilvl w:val="1"/>
          <w:numId w:val="345"/>
        </w:numPr>
        <w:tabs>
          <w:tab w:val="left" w:pos="1722"/>
        </w:tabs>
        <w:autoSpaceDE w:val="0"/>
        <w:autoSpaceDN w:val="0"/>
        <w:spacing w:before="1" w:after="0" w:line="240" w:lineRule="auto"/>
        <w:ind w:right="268"/>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6268-78 Редукторы для газопламенной обработки. Типы и основные параметры.</w:t>
      </w:r>
    </w:p>
    <w:p w:rsidR="005D5A71" w:rsidRPr="005D5A71" w:rsidRDefault="005D5A71" w:rsidP="00284ED8">
      <w:pPr>
        <w:widowControl w:val="0"/>
        <w:numPr>
          <w:ilvl w:val="1"/>
          <w:numId w:val="345"/>
        </w:numPr>
        <w:tabs>
          <w:tab w:val="left" w:pos="1722"/>
        </w:tabs>
        <w:autoSpaceDE w:val="0"/>
        <w:autoSpaceDN w:val="0"/>
        <w:spacing w:after="0" w:line="240" w:lineRule="auto"/>
        <w:ind w:right="27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8856-72 Аппаратура для газопламенной обработки. Давление горючих газов.</w:t>
      </w:r>
    </w:p>
    <w:p w:rsidR="005D5A71" w:rsidRPr="005D5A71" w:rsidRDefault="005D5A71" w:rsidP="00284ED8">
      <w:pPr>
        <w:widowControl w:val="0"/>
        <w:numPr>
          <w:ilvl w:val="1"/>
          <w:numId w:val="345"/>
        </w:numPr>
        <w:tabs>
          <w:tab w:val="left" w:pos="1722"/>
        </w:tabs>
        <w:autoSpaceDE w:val="0"/>
        <w:autoSpaceDN w:val="0"/>
        <w:spacing w:after="0" w:line="240" w:lineRule="auto"/>
        <w:ind w:hanging="48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9087-81 Флюсы сварочные плавленые. Технические</w:t>
      </w:r>
      <w:r w:rsidRPr="005D5A71">
        <w:rPr>
          <w:rFonts w:ascii="Times New Roman" w:eastAsia="Times New Roman" w:hAnsi="Times New Roman" w:cs="Times New Roman"/>
          <w:spacing w:val="-5"/>
          <w:sz w:val="24"/>
          <w:lang w:eastAsia="ru-RU" w:bidi="ru-RU"/>
        </w:rPr>
        <w:t xml:space="preserve"> </w:t>
      </w:r>
      <w:r w:rsidRPr="005D5A71">
        <w:rPr>
          <w:rFonts w:ascii="Times New Roman" w:eastAsia="Times New Roman" w:hAnsi="Times New Roman" w:cs="Times New Roman"/>
          <w:sz w:val="24"/>
          <w:lang w:eastAsia="ru-RU" w:bidi="ru-RU"/>
        </w:rPr>
        <w:t>условия.</w:t>
      </w:r>
    </w:p>
    <w:p w:rsidR="005D5A71" w:rsidRPr="005D5A71" w:rsidRDefault="005D5A71" w:rsidP="00284ED8">
      <w:pPr>
        <w:widowControl w:val="0"/>
        <w:numPr>
          <w:ilvl w:val="1"/>
          <w:numId w:val="345"/>
        </w:numPr>
        <w:tabs>
          <w:tab w:val="left" w:pos="1722"/>
        </w:tabs>
        <w:autoSpaceDE w:val="0"/>
        <w:autoSpaceDN w:val="0"/>
        <w:spacing w:before="41" w:after="0" w:line="240" w:lineRule="auto"/>
        <w:ind w:right="27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9356-75 Рукава резиновые для газовой сварки и резки металлов. Технические условия.</w:t>
      </w:r>
    </w:p>
    <w:p w:rsidR="005D5A71" w:rsidRPr="005D5A71" w:rsidRDefault="005D5A71" w:rsidP="00284ED8">
      <w:pPr>
        <w:widowControl w:val="0"/>
        <w:numPr>
          <w:ilvl w:val="1"/>
          <w:numId w:val="345"/>
        </w:numPr>
        <w:tabs>
          <w:tab w:val="left" w:pos="1655"/>
        </w:tabs>
        <w:autoSpaceDE w:val="0"/>
        <w:autoSpaceDN w:val="0"/>
        <w:spacing w:after="0" w:line="275" w:lineRule="exact"/>
        <w:ind w:left="1654" w:hanging="41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10543-98 Проволока стальная наплавочная. Технические</w:t>
      </w:r>
      <w:r w:rsidRPr="005D5A71">
        <w:rPr>
          <w:rFonts w:ascii="Times New Roman" w:eastAsia="Times New Roman" w:hAnsi="Times New Roman" w:cs="Times New Roman"/>
          <w:spacing w:val="-6"/>
          <w:sz w:val="24"/>
          <w:lang w:eastAsia="ru-RU" w:bidi="ru-RU"/>
        </w:rPr>
        <w:t xml:space="preserve"> </w:t>
      </w:r>
      <w:r w:rsidRPr="005D5A71">
        <w:rPr>
          <w:rFonts w:ascii="Times New Roman" w:eastAsia="Times New Roman" w:hAnsi="Times New Roman" w:cs="Times New Roman"/>
          <w:sz w:val="24"/>
          <w:lang w:eastAsia="ru-RU" w:bidi="ru-RU"/>
        </w:rPr>
        <w:t>условия.</w:t>
      </w:r>
    </w:p>
    <w:p w:rsidR="005D5A71" w:rsidRPr="005D5A71" w:rsidRDefault="005D5A71" w:rsidP="00284ED8">
      <w:pPr>
        <w:widowControl w:val="0"/>
        <w:numPr>
          <w:ilvl w:val="1"/>
          <w:numId w:val="345"/>
        </w:numPr>
        <w:tabs>
          <w:tab w:val="left" w:pos="1655"/>
        </w:tabs>
        <w:autoSpaceDE w:val="0"/>
        <w:autoSpaceDN w:val="0"/>
        <w:spacing w:before="43" w:after="0" w:line="240" w:lineRule="auto"/>
        <w:ind w:left="1654" w:hanging="414"/>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13045-81 Ротаметры общепромышленные. Общие технические</w:t>
      </w:r>
      <w:r w:rsidRPr="005D5A71">
        <w:rPr>
          <w:rFonts w:ascii="Times New Roman" w:eastAsia="Times New Roman" w:hAnsi="Times New Roman" w:cs="Times New Roman"/>
          <w:spacing w:val="-11"/>
          <w:sz w:val="24"/>
          <w:lang w:eastAsia="ru-RU" w:bidi="ru-RU"/>
        </w:rPr>
        <w:t xml:space="preserve"> </w:t>
      </w:r>
      <w:r w:rsidRPr="005D5A71">
        <w:rPr>
          <w:rFonts w:ascii="Times New Roman" w:eastAsia="Times New Roman" w:hAnsi="Times New Roman" w:cs="Times New Roman"/>
          <w:sz w:val="24"/>
          <w:lang w:eastAsia="ru-RU" w:bidi="ru-RU"/>
        </w:rPr>
        <w:t>условия.</w:t>
      </w:r>
    </w:p>
    <w:p w:rsidR="005D5A71" w:rsidRPr="005D5A71" w:rsidRDefault="005D5A71" w:rsidP="00284ED8">
      <w:pPr>
        <w:widowControl w:val="0"/>
        <w:numPr>
          <w:ilvl w:val="1"/>
          <w:numId w:val="345"/>
        </w:numPr>
        <w:tabs>
          <w:tab w:val="left" w:pos="1655"/>
        </w:tabs>
        <w:autoSpaceDE w:val="0"/>
        <w:autoSpaceDN w:val="0"/>
        <w:spacing w:before="41" w:after="0" w:line="240" w:lineRule="auto"/>
        <w:ind w:right="271"/>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13861-89 Редукторы для газопламенной обработки. Общие технические условия.</w:t>
      </w:r>
    </w:p>
    <w:p w:rsidR="005D5A71" w:rsidRPr="005D5A71" w:rsidRDefault="005D5A71" w:rsidP="00284ED8">
      <w:pPr>
        <w:widowControl w:val="0"/>
        <w:numPr>
          <w:ilvl w:val="1"/>
          <w:numId w:val="345"/>
        </w:numPr>
        <w:tabs>
          <w:tab w:val="left" w:pos="1655"/>
        </w:tabs>
        <w:autoSpaceDE w:val="0"/>
        <w:autoSpaceDN w:val="0"/>
        <w:spacing w:after="0" w:line="240" w:lineRule="auto"/>
        <w:ind w:right="273"/>
        <w:rPr>
          <w:rFonts w:ascii="Times New Roman" w:eastAsia="Times New Roman" w:hAnsi="Times New Roman" w:cs="Times New Roman"/>
          <w:sz w:val="24"/>
          <w:lang w:eastAsia="ru-RU" w:bidi="ru-RU"/>
        </w:rPr>
      </w:pPr>
      <w:r w:rsidRPr="005D5A71">
        <w:rPr>
          <w:rFonts w:ascii="Times New Roman" w:eastAsia="Times New Roman" w:hAnsi="Times New Roman" w:cs="Times New Roman"/>
          <w:sz w:val="24"/>
          <w:lang w:eastAsia="ru-RU" w:bidi="ru-RU"/>
        </w:rPr>
        <w:t>ГОСТ 17356-89 Горелки на газообразном и жидком топливах. Термины и определения.</w:t>
      </w:r>
    </w:p>
    <w:p w:rsidR="005D5A71" w:rsidRPr="005D5A71" w:rsidRDefault="005D5A71" w:rsidP="005D5A71">
      <w:pPr>
        <w:spacing w:after="0"/>
        <w:rPr>
          <w:rFonts w:ascii="Times New Roman" w:eastAsia="Times New Roman" w:hAnsi="Times New Roman" w:cs="Times New Roman"/>
          <w:sz w:val="24"/>
          <w:lang w:eastAsia="ru-RU" w:bidi="ru-RU"/>
        </w:rPr>
        <w:sectPr w:rsidR="005D5A71" w:rsidRPr="005D5A71">
          <w:pgSz w:w="11910" w:h="16840"/>
          <w:pgMar w:top="1160" w:right="580" w:bottom="1240" w:left="1180" w:header="710" w:footer="1056" w:gutter="0"/>
          <w:cols w:space="720"/>
        </w:sectPr>
      </w:pPr>
    </w:p>
    <w:p w:rsidR="005D5A71" w:rsidRPr="005D5A71" w:rsidRDefault="005D5A71" w:rsidP="005D5A71">
      <w:pPr>
        <w:widowControl w:val="0"/>
        <w:autoSpaceDE w:val="0"/>
        <w:autoSpaceDN w:val="0"/>
        <w:spacing w:before="84" w:after="0" w:line="240" w:lineRule="auto"/>
        <w:outlineLvl w:val="1"/>
        <w:rPr>
          <w:rFonts w:ascii="Times New Roman" w:eastAsia="Times New Roman" w:hAnsi="Times New Roman" w:cs="Times New Roman"/>
          <w:b/>
          <w:bCs/>
          <w:sz w:val="24"/>
          <w:szCs w:val="24"/>
          <w:lang w:eastAsia="ru-RU" w:bidi="ru-RU"/>
        </w:rPr>
      </w:pPr>
      <w:r w:rsidRPr="005D5A71">
        <w:rPr>
          <w:rFonts w:ascii="Times New Roman" w:eastAsia="Times New Roman" w:hAnsi="Times New Roman" w:cs="Times New Roman"/>
          <w:b/>
          <w:bCs/>
          <w:sz w:val="24"/>
          <w:szCs w:val="24"/>
          <w:lang w:eastAsia="ru-RU" w:bidi="ru-RU"/>
        </w:rPr>
        <w:lastRenderedPageBreak/>
        <w:t>4. КОНТРОЛЬ И ОЦЕНКА РЕЗУЛЬТАТОВ ОСВОЕНИЯ</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4"/>
          <w:lang w:eastAsia="ru-RU" w:bidi="ru-RU"/>
        </w:rPr>
      </w:pPr>
      <w:r w:rsidRPr="005D5A71">
        <w:rPr>
          <w:rFonts w:ascii="Times New Roman" w:eastAsia="Times New Roman" w:hAnsi="Times New Roman" w:cs="Times New Roman"/>
          <w:b/>
          <w:sz w:val="24"/>
          <w:lang w:eastAsia="ru-RU" w:bidi="ru-RU"/>
        </w:rPr>
        <w:t>ПРОФЕССИОНАЛЬНОГО МОДУЛЯ (ВИДА ДЕЯТЕЛЬНОСТИ)</w:t>
      </w: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5D5A71" w:rsidRPr="005D5A71" w:rsidRDefault="005D5A71" w:rsidP="005D5A71">
      <w:pPr>
        <w:widowControl w:val="0"/>
        <w:autoSpaceDE w:val="0"/>
        <w:autoSpaceDN w:val="0"/>
        <w:spacing w:before="4" w:after="0" w:line="240" w:lineRule="auto"/>
        <w:rPr>
          <w:rFonts w:ascii="Times New Roman" w:eastAsia="Times New Roman" w:hAnsi="Times New Roman" w:cs="Times New Roman"/>
          <w:b/>
          <w:sz w:val="28"/>
          <w:szCs w:val="24"/>
          <w:lang w:eastAsia="ru-RU" w:bidi="ru-RU"/>
        </w:rPr>
      </w:pPr>
    </w:p>
    <w:tbl>
      <w:tblPr>
        <w:tblStyle w:val="TableNormal"/>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3"/>
        <w:gridCol w:w="5859"/>
      </w:tblGrid>
      <w:tr w:rsidR="005D5A71" w:rsidRPr="005D5A71" w:rsidTr="005D5A71">
        <w:trPr>
          <w:trHeight w:val="826"/>
        </w:trPr>
        <w:tc>
          <w:tcPr>
            <w:tcW w:w="371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127"/>
              <w:rPr>
                <w:rFonts w:eastAsia="Times New Roman"/>
                <w:b/>
                <w:lang w:bidi="ru-RU"/>
              </w:rPr>
            </w:pPr>
            <w:r w:rsidRPr="005D5A71">
              <w:rPr>
                <w:rFonts w:eastAsia="Times New Roman"/>
                <w:b/>
                <w:lang w:bidi="ru-RU"/>
              </w:rPr>
              <w:t>Результаты (освоенные профессиональные</w:t>
            </w:r>
          </w:p>
          <w:p w:rsidR="005D5A71" w:rsidRPr="005D5A71" w:rsidRDefault="005D5A71" w:rsidP="005D5A71">
            <w:pPr>
              <w:spacing w:line="259" w:lineRule="exact"/>
              <w:rPr>
                <w:rFonts w:eastAsia="Times New Roman"/>
                <w:b/>
                <w:lang w:bidi="ru-RU"/>
              </w:rPr>
            </w:pPr>
            <w:r w:rsidRPr="005D5A71">
              <w:rPr>
                <w:rFonts w:eastAsia="Times New Roman"/>
                <w:b/>
                <w:lang w:bidi="ru-RU"/>
              </w:rPr>
              <w:t>компетенции)</w:t>
            </w:r>
          </w:p>
        </w:tc>
        <w:tc>
          <w:tcPr>
            <w:tcW w:w="5859" w:type="dxa"/>
            <w:tcBorders>
              <w:top w:val="single" w:sz="12" w:space="0" w:color="000000"/>
              <w:left w:val="single" w:sz="4" w:space="0" w:color="000000"/>
              <w:bottom w:val="single" w:sz="12" w:space="0" w:color="000000"/>
              <w:right w:val="single" w:sz="4" w:space="0" w:color="000000"/>
            </w:tcBorders>
          </w:tcPr>
          <w:p w:rsidR="005D5A71" w:rsidRPr="005D5A71" w:rsidRDefault="005D5A71" w:rsidP="005D5A71">
            <w:pPr>
              <w:spacing w:before="7"/>
              <w:rPr>
                <w:rFonts w:eastAsia="Times New Roman"/>
                <w:b/>
                <w:sz w:val="23"/>
                <w:lang w:bidi="ru-RU"/>
              </w:rPr>
            </w:pPr>
          </w:p>
          <w:p w:rsidR="005D5A71" w:rsidRPr="005D5A71" w:rsidRDefault="005D5A71" w:rsidP="005D5A71">
            <w:pPr>
              <w:ind w:right="645"/>
              <w:jc w:val="center"/>
              <w:rPr>
                <w:rFonts w:eastAsia="Times New Roman"/>
                <w:b/>
                <w:lang w:bidi="ru-RU"/>
              </w:rPr>
            </w:pPr>
            <w:r w:rsidRPr="005D5A71">
              <w:rPr>
                <w:rFonts w:eastAsia="Times New Roman"/>
                <w:b/>
                <w:lang w:bidi="ru-RU"/>
              </w:rPr>
              <w:t>Основные показатели оценки результата</w:t>
            </w:r>
          </w:p>
        </w:tc>
      </w:tr>
      <w:tr w:rsidR="005D5A71" w:rsidRPr="005D5A71" w:rsidTr="005D5A71">
        <w:trPr>
          <w:trHeight w:val="2761"/>
        </w:trPr>
        <w:tc>
          <w:tcPr>
            <w:tcW w:w="371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3473"/>
              </w:tabs>
              <w:ind w:right="88"/>
              <w:rPr>
                <w:rFonts w:eastAsia="Times New Roman"/>
                <w:lang w:val="ru-RU" w:bidi="ru-RU"/>
              </w:rPr>
            </w:pPr>
            <w:r w:rsidRPr="005D5A71">
              <w:rPr>
                <w:rFonts w:eastAsia="Times New Roman"/>
                <w:lang w:val="ru-RU" w:bidi="ru-RU"/>
              </w:rPr>
              <w:t>ПК 5.1 Выполнять газовую сварку различных деталей из углеродистых</w:t>
            </w:r>
            <w:r w:rsidRPr="005D5A71">
              <w:rPr>
                <w:rFonts w:eastAsia="Times New Roman"/>
                <w:lang w:val="ru-RU" w:bidi="ru-RU"/>
              </w:rPr>
              <w:tab/>
            </w:r>
            <w:r w:rsidRPr="005D5A71">
              <w:rPr>
                <w:rFonts w:eastAsia="Times New Roman"/>
                <w:spacing w:val="-17"/>
                <w:lang w:val="ru-RU" w:bidi="ru-RU"/>
              </w:rPr>
              <w:t>и</w:t>
            </w:r>
          </w:p>
          <w:p w:rsidR="005D5A71" w:rsidRPr="005D5A71" w:rsidRDefault="005D5A71" w:rsidP="005D5A71">
            <w:pPr>
              <w:ind w:right="91"/>
              <w:rPr>
                <w:rFonts w:eastAsia="Times New Roman"/>
                <w:lang w:val="ru-RU" w:bidi="ru-RU"/>
              </w:rPr>
            </w:pPr>
            <w:r w:rsidRPr="005D5A71">
              <w:rPr>
                <w:rFonts w:eastAsia="Times New Roman"/>
                <w:lang w:val="ru-RU" w:bidi="ru-RU"/>
              </w:rPr>
              <w:t>конструкционных сталей во всех пространственных положениях сварного шва.</w:t>
            </w:r>
          </w:p>
        </w:tc>
        <w:tc>
          <w:tcPr>
            <w:tcW w:w="585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1022"/>
              <w:rPr>
                <w:rFonts w:eastAsia="Times New Roman"/>
                <w:lang w:val="ru-RU" w:bidi="ru-RU"/>
              </w:rPr>
            </w:pPr>
            <w:r w:rsidRPr="005D5A71">
              <w:rPr>
                <w:rFonts w:eastAsia="Times New Roman"/>
                <w:lang w:val="ru-RU" w:bidi="ru-RU"/>
              </w:rPr>
              <w:t>Организация рабочего места в соответствии с нормативными документами.</w:t>
            </w:r>
          </w:p>
          <w:p w:rsidR="005D5A71" w:rsidRPr="005D5A71" w:rsidRDefault="005D5A71" w:rsidP="005D5A71">
            <w:pPr>
              <w:ind w:right="147"/>
              <w:rPr>
                <w:rFonts w:eastAsia="Times New Roman"/>
                <w:lang w:val="ru-RU" w:bidi="ru-RU"/>
              </w:rPr>
            </w:pPr>
            <w:r w:rsidRPr="005D5A71">
              <w:rPr>
                <w:rFonts w:eastAsia="Times New Roman"/>
                <w:lang w:val="ru-RU" w:bidi="ru-RU"/>
              </w:rPr>
              <w:t>Подбор инструментов и оборудования в соответствии с инструкционной картой.</w:t>
            </w:r>
          </w:p>
          <w:p w:rsidR="005D5A71" w:rsidRPr="005D5A71" w:rsidRDefault="005D5A71" w:rsidP="005D5A71">
            <w:pPr>
              <w:ind w:right="1479"/>
              <w:rPr>
                <w:rFonts w:eastAsia="Times New Roman"/>
                <w:lang w:val="ru-RU" w:bidi="ru-RU"/>
              </w:rPr>
            </w:pPr>
            <w:r w:rsidRPr="005D5A71">
              <w:rPr>
                <w:rFonts w:eastAsia="Times New Roman"/>
                <w:lang w:val="ru-RU" w:bidi="ru-RU"/>
              </w:rPr>
              <w:t>Подбор режимов сварки в соответствии</w:t>
            </w:r>
            <w:r w:rsidRPr="005D5A71">
              <w:rPr>
                <w:rFonts w:eastAsia="Times New Roman"/>
                <w:spacing w:val="-18"/>
                <w:lang w:val="ru-RU" w:bidi="ru-RU"/>
              </w:rPr>
              <w:t xml:space="preserve"> </w:t>
            </w:r>
            <w:r w:rsidRPr="005D5A71">
              <w:rPr>
                <w:rFonts w:eastAsia="Times New Roman"/>
                <w:lang w:val="ru-RU" w:bidi="ru-RU"/>
              </w:rPr>
              <w:t>с технологической</w:t>
            </w:r>
            <w:r w:rsidRPr="005D5A71">
              <w:rPr>
                <w:rFonts w:eastAsia="Times New Roman"/>
                <w:spacing w:val="-1"/>
                <w:lang w:val="ru-RU" w:bidi="ru-RU"/>
              </w:rPr>
              <w:t xml:space="preserve"> </w:t>
            </w:r>
            <w:r w:rsidRPr="005D5A71">
              <w:rPr>
                <w:rFonts w:eastAsia="Times New Roman"/>
                <w:lang w:val="ru-RU" w:bidi="ru-RU"/>
              </w:rPr>
              <w:t>картой.</w:t>
            </w:r>
          </w:p>
          <w:p w:rsidR="005D5A71" w:rsidRPr="005D5A71" w:rsidRDefault="005D5A71" w:rsidP="005D5A71">
            <w:pPr>
              <w:ind w:right="147"/>
              <w:rPr>
                <w:rFonts w:eastAsia="Times New Roman"/>
                <w:lang w:val="ru-RU" w:bidi="ru-RU"/>
              </w:rPr>
            </w:pPr>
            <w:r w:rsidRPr="005D5A71">
              <w:rPr>
                <w:rFonts w:eastAsia="Times New Roman"/>
                <w:lang w:val="ru-RU" w:bidi="ru-RU"/>
              </w:rPr>
              <w:t>Подбор сварочных материалов в соответствии с инструкционной</w:t>
            </w:r>
            <w:r w:rsidRPr="005D5A71">
              <w:rPr>
                <w:rFonts w:eastAsia="Times New Roman"/>
                <w:spacing w:val="-1"/>
                <w:lang w:val="ru-RU" w:bidi="ru-RU"/>
              </w:rPr>
              <w:t xml:space="preserve"> </w:t>
            </w:r>
            <w:r w:rsidRPr="005D5A71">
              <w:rPr>
                <w:rFonts w:eastAsia="Times New Roman"/>
                <w:lang w:val="ru-RU" w:bidi="ru-RU"/>
              </w:rPr>
              <w:t>картой.</w:t>
            </w:r>
          </w:p>
          <w:p w:rsidR="005D5A71" w:rsidRPr="005D5A71" w:rsidRDefault="005D5A71" w:rsidP="005D5A71">
            <w:pPr>
              <w:spacing w:line="270" w:lineRule="atLeast"/>
              <w:ind w:right="492"/>
              <w:rPr>
                <w:rFonts w:eastAsia="Times New Roman"/>
                <w:lang w:val="ru-RU" w:bidi="ru-RU"/>
              </w:rPr>
            </w:pPr>
            <w:r w:rsidRPr="005D5A71">
              <w:rPr>
                <w:rFonts w:eastAsia="Times New Roman"/>
                <w:lang w:val="ru-RU" w:bidi="ru-RU"/>
              </w:rPr>
              <w:t>Сварка металла в соответствии с технологической картой.</w:t>
            </w:r>
          </w:p>
        </w:tc>
      </w:tr>
      <w:tr w:rsidR="005D5A71" w:rsidRPr="005D5A71" w:rsidTr="005D5A71">
        <w:trPr>
          <w:trHeight w:val="2758"/>
        </w:trPr>
        <w:tc>
          <w:tcPr>
            <w:tcW w:w="371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1697"/>
              </w:tabs>
              <w:ind w:right="88"/>
              <w:rPr>
                <w:rFonts w:eastAsia="Times New Roman"/>
                <w:lang w:val="ru-RU" w:bidi="ru-RU"/>
              </w:rPr>
            </w:pPr>
            <w:r w:rsidRPr="005D5A71">
              <w:rPr>
                <w:rFonts w:eastAsia="Times New Roman"/>
                <w:lang w:val="ru-RU" w:bidi="ru-RU"/>
              </w:rPr>
              <w:t>ПК 5.2 Выполнять газовую сварку различных деталей из цветных металлов и сплавов во всех</w:t>
            </w:r>
            <w:r w:rsidRPr="005D5A71">
              <w:rPr>
                <w:rFonts w:eastAsia="Times New Roman"/>
                <w:lang w:val="ru-RU" w:bidi="ru-RU"/>
              </w:rPr>
              <w:tab/>
            </w:r>
            <w:r w:rsidRPr="005D5A71">
              <w:rPr>
                <w:rFonts w:eastAsia="Times New Roman"/>
                <w:spacing w:val="-1"/>
                <w:lang w:val="ru-RU" w:bidi="ru-RU"/>
              </w:rPr>
              <w:t xml:space="preserve">пространственных </w:t>
            </w:r>
            <w:r w:rsidRPr="005D5A71">
              <w:rPr>
                <w:rFonts w:eastAsia="Times New Roman"/>
                <w:lang w:val="ru-RU" w:bidi="ru-RU"/>
              </w:rPr>
              <w:t>положениях сварного шва.</w:t>
            </w:r>
          </w:p>
        </w:tc>
        <w:tc>
          <w:tcPr>
            <w:tcW w:w="585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1022"/>
              <w:rPr>
                <w:rFonts w:eastAsia="Times New Roman"/>
                <w:lang w:val="ru-RU" w:bidi="ru-RU"/>
              </w:rPr>
            </w:pPr>
            <w:r w:rsidRPr="005D5A71">
              <w:rPr>
                <w:rFonts w:eastAsia="Times New Roman"/>
                <w:lang w:val="ru-RU" w:bidi="ru-RU"/>
              </w:rPr>
              <w:t>Организация рабочего места в соответствии с нормативными документами.</w:t>
            </w:r>
          </w:p>
          <w:p w:rsidR="005D5A71" w:rsidRPr="005D5A71" w:rsidRDefault="005D5A71" w:rsidP="005D5A71">
            <w:pPr>
              <w:ind w:right="147"/>
              <w:rPr>
                <w:rFonts w:eastAsia="Times New Roman"/>
                <w:lang w:val="ru-RU" w:bidi="ru-RU"/>
              </w:rPr>
            </w:pPr>
            <w:r w:rsidRPr="005D5A71">
              <w:rPr>
                <w:rFonts w:eastAsia="Times New Roman"/>
                <w:lang w:val="ru-RU" w:bidi="ru-RU"/>
              </w:rPr>
              <w:t>Подбор инструментов и оборудования в соответствии с инструкционной картой.</w:t>
            </w:r>
          </w:p>
          <w:p w:rsidR="005D5A71" w:rsidRPr="005D5A71" w:rsidRDefault="005D5A71" w:rsidP="005D5A71">
            <w:pPr>
              <w:ind w:right="1461"/>
              <w:rPr>
                <w:rFonts w:eastAsia="Times New Roman"/>
                <w:lang w:val="ru-RU" w:bidi="ru-RU"/>
              </w:rPr>
            </w:pPr>
            <w:r w:rsidRPr="005D5A71">
              <w:rPr>
                <w:rFonts w:eastAsia="Times New Roman"/>
                <w:lang w:val="ru-RU" w:bidi="ru-RU"/>
              </w:rPr>
              <w:t>Подбор режимов сварки в соответствии с технологической картой.</w:t>
            </w:r>
          </w:p>
          <w:p w:rsidR="005D5A71" w:rsidRPr="005D5A71" w:rsidRDefault="005D5A71" w:rsidP="005D5A71">
            <w:pPr>
              <w:ind w:right="147"/>
              <w:rPr>
                <w:rFonts w:eastAsia="Times New Roman"/>
                <w:lang w:val="ru-RU" w:bidi="ru-RU"/>
              </w:rPr>
            </w:pPr>
            <w:r w:rsidRPr="005D5A71">
              <w:rPr>
                <w:rFonts w:eastAsia="Times New Roman"/>
                <w:lang w:val="ru-RU" w:bidi="ru-RU"/>
              </w:rPr>
              <w:t>Подбор сварочных материалов в соответствии с инструкционной картой.</w:t>
            </w:r>
          </w:p>
          <w:p w:rsidR="005D5A71" w:rsidRPr="005D5A71" w:rsidRDefault="005D5A71" w:rsidP="005D5A71">
            <w:pPr>
              <w:spacing w:line="270" w:lineRule="atLeast"/>
              <w:ind w:right="147"/>
              <w:rPr>
                <w:rFonts w:eastAsia="Times New Roman"/>
                <w:lang w:val="ru-RU" w:bidi="ru-RU"/>
              </w:rPr>
            </w:pPr>
            <w:r w:rsidRPr="005D5A71">
              <w:rPr>
                <w:rFonts w:eastAsia="Times New Roman"/>
                <w:lang w:val="ru-RU" w:bidi="ru-RU"/>
              </w:rPr>
              <w:t>Сварка деталей из цветных металлов и сплавов в соответствии с технологической картой.</w:t>
            </w:r>
          </w:p>
        </w:tc>
      </w:tr>
      <w:tr w:rsidR="005D5A71" w:rsidRPr="005D5A71" w:rsidTr="005D5A71">
        <w:trPr>
          <w:trHeight w:val="6346"/>
        </w:trPr>
        <w:tc>
          <w:tcPr>
            <w:tcW w:w="371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735"/>
                <w:tab w:val="left" w:pos="1330"/>
                <w:tab w:val="left" w:pos="2769"/>
              </w:tabs>
              <w:ind w:right="92"/>
              <w:rPr>
                <w:rFonts w:eastAsia="Times New Roman"/>
                <w:lang w:bidi="ru-RU"/>
              </w:rPr>
            </w:pPr>
            <w:r w:rsidRPr="005D5A71">
              <w:rPr>
                <w:rFonts w:eastAsia="Times New Roman"/>
                <w:lang w:bidi="ru-RU"/>
              </w:rPr>
              <w:t>ПК</w:t>
            </w:r>
            <w:r w:rsidRPr="005D5A71">
              <w:rPr>
                <w:rFonts w:eastAsia="Times New Roman"/>
                <w:lang w:bidi="ru-RU"/>
              </w:rPr>
              <w:tab/>
              <w:t>5.3</w:t>
            </w:r>
            <w:r w:rsidRPr="005D5A71">
              <w:rPr>
                <w:rFonts w:eastAsia="Times New Roman"/>
                <w:lang w:bidi="ru-RU"/>
              </w:rPr>
              <w:tab/>
              <w:t>Выполнять</w:t>
            </w:r>
            <w:r w:rsidRPr="005D5A71">
              <w:rPr>
                <w:rFonts w:eastAsia="Times New Roman"/>
                <w:lang w:bidi="ru-RU"/>
              </w:rPr>
              <w:tab/>
            </w:r>
            <w:r w:rsidRPr="005D5A71">
              <w:rPr>
                <w:rFonts w:eastAsia="Times New Roman"/>
                <w:spacing w:val="-4"/>
                <w:lang w:bidi="ru-RU"/>
              </w:rPr>
              <w:t xml:space="preserve">газовую </w:t>
            </w:r>
            <w:r w:rsidRPr="005D5A71">
              <w:rPr>
                <w:rFonts w:eastAsia="Times New Roman"/>
                <w:lang w:bidi="ru-RU"/>
              </w:rPr>
              <w:t>наплавку.</w:t>
            </w:r>
          </w:p>
        </w:tc>
        <w:tc>
          <w:tcPr>
            <w:tcW w:w="585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spacing w:line="269" w:lineRule="exact"/>
              <w:rPr>
                <w:rFonts w:eastAsia="Times New Roman"/>
                <w:lang w:val="ru-RU" w:bidi="ru-RU"/>
              </w:rPr>
            </w:pPr>
            <w:r w:rsidRPr="005D5A71">
              <w:rPr>
                <w:rFonts w:eastAsia="Times New Roman"/>
                <w:lang w:val="ru-RU" w:bidi="ru-RU"/>
              </w:rPr>
              <w:t>Чтение чертежей.</w:t>
            </w:r>
          </w:p>
          <w:p w:rsidR="005D5A71" w:rsidRPr="005D5A71" w:rsidRDefault="005D5A71" w:rsidP="005D5A71">
            <w:pPr>
              <w:ind w:right="760"/>
              <w:rPr>
                <w:rFonts w:eastAsia="Times New Roman"/>
                <w:lang w:val="ru-RU" w:bidi="ru-RU"/>
              </w:rPr>
            </w:pPr>
            <w:r w:rsidRPr="005D5A71">
              <w:rPr>
                <w:rFonts w:eastAsia="Times New Roman"/>
                <w:lang w:val="ru-RU" w:bidi="ru-RU"/>
              </w:rPr>
              <w:t>Определение линейных размеров наплавляемой поверхности.</w:t>
            </w:r>
          </w:p>
          <w:p w:rsidR="005D5A71" w:rsidRPr="005D5A71" w:rsidRDefault="005D5A71" w:rsidP="005D5A71">
            <w:pPr>
              <w:ind w:right="467"/>
              <w:rPr>
                <w:rFonts w:eastAsia="Times New Roman"/>
                <w:lang w:val="ru-RU" w:bidi="ru-RU"/>
              </w:rPr>
            </w:pPr>
            <w:r w:rsidRPr="005D5A71">
              <w:rPr>
                <w:rFonts w:eastAsia="Times New Roman"/>
                <w:lang w:val="ru-RU" w:bidi="ru-RU"/>
              </w:rPr>
              <w:t>Организация рабочего места, подбор инструмента, приспособлений и оборудования для подготовки наплавляемой поверхности.</w:t>
            </w:r>
          </w:p>
          <w:p w:rsidR="005D5A71" w:rsidRPr="005D5A71" w:rsidRDefault="005D5A71" w:rsidP="005D5A71">
            <w:pPr>
              <w:ind w:right="147"/>
              <w:rPr>
                <w:rFonts w:eastAsia="Times New Roman"/>
                <w:lang w:val="ru-RU" w:bidi="ru-RU"/>
              </w:rPr>
            </w:pPr>
            <w:r w:rsidRPr="005D5A71">
              <w:rPr>
                <w:rFonts w:eastAsia="Times New Roman"/>
                <w:lang w:val="ru-RU" w:bidi="ru-RU"/>
              </w:rPr>
              <w:t>Охрана труда при подготовке деталей и узлов к наплавке.</w:t>
            </w:r>
          </w:p>
          <w:p w:rsidR="005D5A71" w:rsidRPr="005D5A71" w:rsidRDefault="005D5A71" w:rsidP="005D5A71">
            <w:pPr>
              <w:rPr>
                <w:rFonts w:eastAsia="Times New Roman"/>
                <w:lang w:val="ru-RU" w:bidi="ru-RU"/>
              </w:rPr>
            </w:pPr>
            <w:r w:rsidRPr="005D5A71">
              <w:rPr>
                <w:rFonts w:eastAsia="Times New Roman"/>
                <w:lang w:val="ru-RU" w:bidi="ru-RU"/>
              </w:rPr>
              <w:t>Определение способа наплавки.</w:t>
            </w:r>
          </w:p>
          <w:p w:rsidR="005D5A71" w:rsidRPr="005D5A71" w:rsidRDefault="005D5A71" w:rsidP="005D5A71">
            <w:pPr>
              <w:ind w:right="467"/>
              <w:rPr>
                <w:rFonts w:eastAsia="Times New Roman"/>
                <w:lang w:val="ru-RU" w:bidi="ru-RU"/>
              </w:rPr>
            </w:pPr>
            <w:r w:rsidRPr="005D5A71">
              <w:rPr>
                <w:rFonts w:eastAsia="Times New Roman"/>
                <w:lang w:val="ru-RU" w:bidi="ru-RU"/>
              </w:rPr>
              <w:t>Организация рабочего места, подбор инструмента, приспособлений и оборудования для наплавки деталей и узлов инструментов.</w:t>
            </w:r>
          </w:p>
          <w:p w:rsidR="005D5A71" w:rsidRPr="005D5A71" w:rsidRDefault="005D5A71" w:rsidP="005D5A71">
            <w:pPr>
              <w:ind w:right="2809"/>
              <w:rPr>
                <w:rFonts w:eastAsia="Times New Roman"/>
                <w:lang w:val="ru-RU" w:bidi="ru-RU"/>
              </w:rPr>
            </w:pPr>
            <w:r w:rsidRPr="005D5A71">
              <w:rPr>
                <w:rFonts w:eastAsia="Times New Roman"/>
                <w:lang w:val="ru-RU" w:bidi="ru-RU"/>
              </w:rPr>
              <w:t>Подбор режимов наплавки. Наплавка деталей и узлов. Охрана труда при наплавке.</w:t>
            </w:r>
          </w:p>
          <w:p w:rsidR="005D5A71" w:rsidRPr="005D5A71" w:rsidRDefault="005D5A71" w:rsidP="005D5A71">
            <w:pPr>
              <w:ind w:right="849"/>
              <w:rPr>
                <w:rFonts w:eastAsia="Times New Roman"/>
                <w:lang w:val="ru-RU" w:bidi="ru-RU"/>
              </w:rPr>
            </w:pPr>
            <w:r w:rsidRPr="005D5A71">
              <w:rPr>
                <w:rFonts w:eastAsia="Times New Roman"/>
                <w:lang w:val="ru-RU" w:bidi="ru-RU"/>
              </w:rPr>
              <w:t>Определение способа обработки наплавленной поверхности.</w:t>
            </w:r>
          </w:p>
          <w:p w:rsidR="005D5A71" w:rsidRPr="005D5A71" w:rsidRDefault="005D5A71" w:rsidP="005D5A71">
            <w:pPr>
              <w:spacing w:before="1"/>
              <w:ind w:right="1222"/>
              <w:rPr>
                <w:rFonts w:eastAsia="Times New Roman"/>
                <w:lang w:val="ru-RU" w:bidi="ru-RU"/>
              </w:rPr>
            </w:pPr>
            <w:r w:rsidRPr="005D5A71">
              <w:rPr>
                <w:rFonts w:eastAsia="Times New Roman"/>
                <w:lang w:val="ru-RU" w:bidi="ru-RU"/>
              </w:rPr>
              <w:t>Подбор инструмента, приспособлений и оборудования для обработки наплавленной поверхности.</w:t>
            </w:r>
          </w:p>
          <w:p w:rsidR="005D5A71" w:rsidRPr="005D5A71" w:rsidRDefault="005D5A71" w:rsidP="005D5A71">
            <w:pPr>
              <w:spacing w:line="270" w:lineRule="atLeast"/>
              <w:ind w:right="1262"/>
              <w:rPr>
                <w:rFonts w:eastAsia="Times New Roman"/>
                <w:lang w:val="ru-RU" w:bidi="ru-RU"/>
              </w:rPr>
            </w:pPr>
            <w:r w:rsidRPr="005D5A71">
              <w:rPr>
                <w:rFonts w:eastAsia="Times New Roman"/>
                <w:lang w:val="ru-RU" w:bidi="ru-RU"/>
              </w:rPr>
              <w:t>Обработка наплавленной поверхности. Охрана труда при обработке наплавленной поверхности.</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80" w:bottom="1240" w:left="1180" w:header="710" w:footer="1056" w:gutter="0"/>
          <w:cols w:space="720"/>
        </w:sect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7"/>
          <w:szCs w:val="24"/>
          <w:lang w:eastAsia="ru-RU" w:bidi="ru-RU"/>
        </w:rPr>
      </w:pPr>
    </w:p>
    <w:tbl>
      <w:tblPr>
        <w:tblStyle w:val="TableNormal"/>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3"/>
        <w:gridCol w:w="5859"/>
      </w:tblGrid>
      <w:tr w:rsidR="005D5A71" w:rsidRPr="005D5A71" w:rsidTr="005D5A71">
        <w:trPr>
          <w:trHeight w:val="2483"/>
        </w:trPr>
        <w:tc>
          <w:tcPr>
            <w:tcW w:w="371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88"/>
              <w:rPr>
                <w:rFonts w:eastAsia="Times New Roman"/>
                <w:lang w:val="ru-RU" w:bidi="ru-RU"/>
              </w:rPr>
            </w:pPr>
            <w:r w:rsidRPr="005D5A71">
              <w:rPr>
                <w:rFonts w:eastAsia="Times New Roman"/>
                <w:lang w:val="ru-RU" w:bidi="ru-RU"/>
              </w:rPr>
              <w:t>ОК 1 Понимать сущность и социальную значимость будущей профессии, проявлять к ней устойчивый интерес</w:t>
            </w:r>
          </w:p>
        </w:tc>
        <w:tc>
          <w:tcPr>
            <w:tcW w:w="585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162"/>
              <w:rPr>
                <w:rFonts w:eastAsia="Times New Roman"/>
                <w:lang w:val="ru-RU" w:bidi="ru-RU"/>
              </w:rPr>
            </w:pPr>
            <w:r w:rsidRPr="005D5A71">
              <w:rPr>
                <w:rFonts w:eastAsia="Times New Roman"/>
                <w:lang w:val="ru-RU" w:bidi="ru-RU"/>
              </w:rPr>
              <w:t>Представляет актуальный профессиональный и социальный контекст, в котором приходится работать и жить.</w:t>
            </w:r>
          </w:p>
          <w:p w:rsidR="005D5A71" w:rsidRPr="005D5A71" w:rsidRDefault="005D5A71" w:rsidP="005D5A71">
            <w:pPr>
              <w:ind w:right="1232"/>
              <w:rPr>
                <w:rFonts w:eastAsia="Times New Roman"/>
                <w:lang w:val="ru-RU" w:bidi="ru-RU"/>
              </w:rPr>
            </w:pPr>
            <w:r w:rsidRPr="005D5A71">
              <w:rPr>
                <w:rFonts w:eastAsia="Times New Roman"/>
                <w:lang w:val="ru-RU" w:bidi="ru-RU"/>
              </w:rPr>
              <w:t>Определяет алгоритмы выполнения работ в профессиональной и смежных областях</w:t>
            </w:r>
          </w:p>
          <w:p w:rsidR="005D5A71" w:rsidRPr="005D5A71" w:rsidRDefault="005D5A71" w:rsidP="005D5A71">
            <w:pPr>
              <w:ind w:right="147"/>
              <w:rPr>
                <w:rFonts w:eastAsia="Times New Roman"/>
                <w:lang w:val="ru-RU" w:bidi="ru-RU"/>
              </w:rPr>
            </w:pPr>
            <w:r w:rsidRPr="005D5A71">
              <w:rPr>
                <w:rFonts w:eastAsia="Times New Roman"/>
                <w:lang w:val="ru-RU" w:bidi="ru-RU"/>
              </w:rPr>
              <w:t>Объясняет сущность и/или значимость социальную значимость будущей профессии.</w:t>
            </w:r>
          </w:p>
          <w:p w:rsidR="005D5A71" w:rsidRPr="005D5A71" w:rsidRDefault="005D5A71" w:rsidP="005D5A71">
            <w:pPr>
              <w:tabs>
                <w:tab w:val="left" w:pos="1651"/>
                <w:tab w:val="left" w:pos="2532"/>
                <w:tab w:val="left" w:pos="4049"/>
                <w:tab w:val="left" w:pos="4387"/>
                <w:tab w:val="left" w:pos="5543"/>
              </w:tabs>
              <w:spacing w:line="270" w:lineRule="atLeast"/>
              <w:ind w:right="90"/>
              <w:rPr>
                <w:rFonts w:eastAsia="Times New Roman"/>
                <w:lang w:val="ru-RU" w:bidi="ru-RU"/>
              </w:rPr>
            </w:pPr>
            <w:r w:rsidRPr="005D5A71">
              <w:rPr>
                <w:rFonts w:eastAsia="Times New Roman"/>
                <w:lang w:val="ru-RU" w:bidi="ru-RU"/>
              </w:rPr>
              <w:t>Анализирует</w:t>
            </w:r>
            <w:r w:rsidRPr="005D5A71">
              <w:rPr>
                <w:rFonts w:eastAsia="Times New Roman"/>
                <w:lang w:val="ru-RU" w:bidi="ru-RU"/>
              </w:rPr>
              <w:tab/>
              <w:t>задачу</w:t>
            </w:r>
            <w:r w:rsidRPr="005D5A71">
              <w:rPr>
                <w:rFonts w:eastAsia="Times New Roman"/>
                <w:lang w:val="ru-RU" w:bidi="ru-RU"/>
              </w:rPr>
              <w:tab/>
              <w:t>профессии</w:t>
            </w:r>
            <w:r w:rsidRPr="005D5A71">
              <w:rPr>
                <w:rFonts w:eastAsia="Times New Roman"/>
                <w:lang w:val="ru-RU" w:bidi="ru-RU"/>
              </w:rPr>
              <w:tab/>
              <w:t>и</w:t>
            </w:r>
            <w:r w:rsidRPr="005D5A71">
              <w:rPr>
                <w:rFonts w:eastAsia="Times New Roman"/>
                <w:lang w:val="ru-RU" w:bidi="ru-RU"/>
              </w:rPr>
              <w:tab/>
              <w:t>выделять</w:t>
            </w:r>
            <w:r w:rsidRPr="005D5A71">
              <w:rPr>
                <w:rFonts w:eastAsia="Times New Roman"/>
                <w:lang w:val="ru-RU" w:bidi="ru-RU"/>
              </w:rPr>
              <w:tab/>
            </w:r>
            <w:r w:rsidRPr="005D5A71">
              <w:rPr>
                <w:rFonts w:eastAsia="Times New Roman"/>
                <w:spacing w:val="-10"/>
                <w:lang w:val="ru-RU" w:bidi="ru-RU"/>
              </w:rPr>
              <w:t xml:space="preserve">её </w:t>
            </w:r>
            <w:r w:rsidRPr="005D5A71">
              <w:rPr>
                <w:rFonts w:eastAsia="Times New Roman"/>
                <w:lang w:val="ru-RU" w:bidi="ru-RU"/>
              </w:rPr>
              <w:t>составные</w:t>
            </w:r>
            <w:r w:rsidRPr="005D5A71">
              <w:rPr>
                <w:rFonts w:eastAsia="Times New Roman"/>
                <w:spacing w:val="-3"/>
                <w:lang w:val="ru-RU" w:bidi="ru-RU"/>
              </w:rPr>
              <w:t xml:space="preserve"> </w:t>
            </w:r>
            <w:r w:rsidRPr="005D5A71">
              <w:rPr>
                <w:rFonts w:eastAsia="Times New Roman"/>
                <w:lang w:val="ru-RU" w:bidi="ru-RU"/>
              </w:rPr>
              <w:t>части.</w:t>
            </w:r>
          </w:p>
        </w:tc>
      </w:tr>
      <w:tr w:rsidR="005D5A71" w:rsidRPr="005D5A71" w:rsidTr="005D5A71">
        <w:trPr>
          <w:trHeight w:val="1656"/>
        </w:trPr>
        <w:tc>
          <w:tcPr>
            <w:tcW w:w="371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136"/>
                <w:tab w:val="left" w:pos="2191"/>
              </w:tabs>
              <w:ind w:right="87"/>
              <w:rPr>
                <w:rFonts w:eastAsia="Times New Roman"/>
                <w:lang w:val="ru-RU" w:bidi="ru-RU"/>
              </w:rPr>
            </w:pPr>
            <w:r w:rsidRPr="005D5A71">
              <w:rPr>
                <w:rFonts w:eastAsia="Times New Roman"/>
                <w:lang w:val="ru-RU" w:bidi="ru-RU"/>
              </w:rPr>
              <w:t>ОК 2 Организовывать собственную</w:t>
            </w:r>
            <w:r w:rsidRPr="005D5A71">
              <w:rPr>
                <w:rFonts w:eastAsia="Times New Roman"/>
                <w:lang w:val="ru-RU" w:bidi="ru-RU"/>
              </w:rPr>
              <w:tab/>
            </w:r>
            <w:r w:rsidRPr="005D5A71">
              <w:rPr>
                <w:rFonts w:eastAsia="Times New Roman"/>
                <w:lang w:val="ru-RU" w:bidi="ru-RU"/>
              </w:rPr>
              <w:tab/>
            </w:r>
            <w:r w:rsidRPr="005D5A71">
              <w:rPr>
                <w:rFonts w:eastAsia="Times New Roman"/>
                <w:spacing w:val="-1"/>
                <w:lang w:val="ru-RU" w:bidi="ru-RU"/>
              </w:rPr>
              <w:t xml:space="preserve">деятельность, </w:t>
            </w:r>
            <w:r w:rsidRPr="005D5A71">
              <w:rPr>
                <w:rFonts w:eastAsia="Times New Roman"/>
                <w:lang w:val="ru-RU" w:bidi="ru-RU"/>
              </w:rPr>
              <w:t>исходя из цели и способов ее достижения,</w:t>
            </w:r>
            <w:r w:rsidRPr="005D5A71">
              <w:rPr>
                <w:rFonts w:eastAsia="Times New Roman"/>
                <w:lang w:val="ru-RU" w:bidi="ru-RU"/>
              </w:rPr>
              <w:tab/>
            </w:r>
            <w:r w:rsidRPr="005D5A71">
              <w:rPr>
                <w:rFonts w:eastAsia="Times New Roman"/>
                <w:spacing w:val="-1"/>
                <w:lang w:val="ru-RU" w:bidi="ru-RU"/>
              </w:rPr>
              <w:t xml:space="preserve">определенных </w:t>
            </w:r>
            <w:r w:rsidRPr="005D5A71">
              <w:rPr>
                <w:rFonts w:eastAsia="Times New Roman"/>
                <w:lang w:val="ru-RU" w:bidi="ru-RU"/>
              </w:rPr>
              <w:t>руководителем.</w:t>
            </w:r>
          </w:p>
        </w:tc>
        <w:tc>
          <w:tcPr>
            <w:tcW w:w="585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465"/>
              <w:rPr>
                <w:rFonts w:eastAsia="Times New Roman"/>
                <w:lang w:val="ru-RU" w:bidi="ru-RU"/>
              </w:rPr>
            </w:pPr>
            <w:r w:rsidRPr="005D5A71">
              <w:rPr>
                <w:rFonts w:eastAsia="Times New Roman"/>
                <w:lang w:val="ru-RU" w:bidi="ru-RU"/>
              </w:rPr>
              <w:t>Представляет содержание актуальной нормативно- правовой документации</w:t>
            </w:r>
          </w:p>
          <w:p w:rsidR="005D5A71" w:rsidRPr="005D5A71" w:rsidRDefault="005D5A71" w:rsidP="005D5A71">
            <w:pPr>
              <w:ind w:right="101"/>
              <w:rPr>
                <w:rFonts w:eastAsia="Times New Roman"/>
                <w:lang w:val="ru-RU" w:bidi="ru-RU"/>
              </w:rPr>
            </w:pPr>
            <w:r w:rsidRPr="005D5A71">
              <w:rPr>
                <w:rFonts w:eastAsia="Times New Roman"/>
                <w:lang w:val="ru-RU" w:bidi="ru-RU"/>
              </w:rPr>
              <w:t>Определяет возможные траектории</w:t>
            </w:r>
            <w:r w:rsidRPr="005D5A71">
              <w:rPr>
                <w:rFonts w:eastAsia="Times New Roman"/>
                <w:spacing w:val="-17"/>
                <w:lang w:val="ru-RU" w:bidi="ru-RU"/>
              </w:rPr>
              <w:t xml:space="preserve"> </w:t>
            </w:r>
            <w:r w:rsidRPr="005D5A71">
              <w:rPr>
                <w:rFonts w:eastAsia="Times New Roman"/>
                <w:lang w:val="ru-RU" w:bidi="ru-RU"/>
              </w:rPr>
              <w:t>профессиональной деятельности</w:t>
            </w:r>
          </w:p>
          <w:p w:rsidR="005D5A71" w:rsidRPr="005D5A71" w:rsidRDefault="005D5A71" w:rsidP="005D5A71">
            <w:pPr>
              <w:tabs>
                <w:tab w:val="left" w:pos="1753"/>
                <w:tab w:val="left" w:pos="3823"/>
              </w:tabs>
              <w:spacing w:line="270" w:lineRule="atLeast"/>
              <w:ind w:right="91"/>
              <w:rPr>
                <w:rFonts w:eastAsia="Times New Roman"/>
                <w:lang w:val="ru-RU" w:bidi="ru-RU"/>
              </w:rPr>
            </w:pPr>
            <w:r w:rsidRPr="005D5A71">
              <w:rPr>
                <w:rFonts w:eastAsia="Times New Roman"/>
                <w:lang w:val="ru-RU" w:bidi="ru-RU"/>
              </w:rPr>
              <w:t>Проводит</w:t>
            </w:r>
            <w:r w:rsidRPr="005D5A71">
              <w:rPr>
                <w:rFonts w:eastAsia="Times New Roman"/>
                <w:lang w:val="ru-RU" w:bidi="ru-RU"/>
              </w:rPr>
              <w:tab/>
              <w:t>планирование</w:t>
            </w:r>
            <w:r w:rsidRPr="005D5A71">
              <w:rPr>
                <w:rFonts w:eastAsia="Times New Roman"/>
                <w:lang w:val="ru-RU" w:bidi="ru-RU"/>
              </w:rPr>
              <w:tab/>
            </w:r>
            <w:r w:rsidRPr="005D5A71">
              <w:rPr>
                <w:rFonts w:eastAsia="Times New Roman"/>
                <w:spacing w:val="-1"/>
                <w:lang w:val="ru-RU" w:bidi="ru-RU"/>
              </w:rPr>
              <w:t xml:space="preserve">профессиональной </w:t>
            </w:r>
            <w:r w:rsidRPr="005D5A71">
              <w:rPr>
                <w:rFonts w:eastAsia="Times New Roman"/>
                <w:lang w:val="ru-RU" w:bidi="ru-RU"/>
              </w:rPr>
              <w:t>деятельность</w:t>
            </w:r>
          </w:p>
        </w:tc>
      </w:tr>
      <w:tr w:rsidR="005D5A71" w:rsidRPr="005D5A71" w:rsidTr="005D5A71">
        <w:trPr>
          <w:trHeight w:val="4139"/>
        </w:trPr>
        <w:tc>
          <w:tcPr>
            <w:tcW w:w="371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318"/>
                <w:tab w:val="left" w:pos="3027"/>
              </w:tabs>
              <w:ind w:right="87"/>
              <w:rPr>
                <w:rFonts w:eastAsia="Times New Roman"/>
                <w:lang w:val="ru-RU" w:bidi="ru-RU"/>
              </w:rPr>
            </w:pPr>
            <w:r w:rsidRPr="005D5A71">
              <w:rPr>
                <w:rFonts w:eastAsia="Times New Roman"/>
                <w:lang w:val="ru-RU" w:bidi="ru-RU"/>
              </w:rPr>
              <w:t>ОК 3 Анализировать рабочую ситуацию, осуществлять текущий и итоговый контроль, оценку и коррекцию</w:t>
            </w:r>
            <w:r w:rsidRPr="005D5A71">
              <w:rPr>
                <w:rFonts w:eastAsia="Times New Roman"/>
                <w:lang w:val="ru-RU" w:bidi="ru-RU"/>
              </w:rPr>
              <w:tab/>
            </w:r>
            <w:r w:rsidRPr="005D5A71">
              <w:rPr>
                <w:rFonts w:eastAsia="Times New Roman"/>
                <w:spacing w:val="-3"/>
                <w:lang w:val="ru-RU" w:bidi="ru-RU"/>
              </w:rPr>
              <w:t xml:space="preserve">собственной </w:t>
            </w:r>
            <w:r w:rsidRPr="005D5A71">
              <w:rPr>
                <w:rFonts w:eastAsia="Times New Roman"/>
                <w:lang w:val="ru-RU" w:bidi="ru-RU"/>
              </w:rPr>
              <w:t>деятельности,</w:t>
            </w:r>
            <w:r w:rsidRPr="005D5A71">
              <w:rPr>
                <w:rFonts w:eastAsia="Times New Roman"/>
                <w:lang w:val="ru-RU" w:bidi="ru-RU"/>
              </w:rPr>
              <w:tab/>
            </w:r>
            <w:r w:rsidRPr="005D5A71">
              <w:rPr>
                <w:rFonts w:eastAsia="Times New Roman"/>
                <w:lang w:val="ru-RU" w:bidi="ru-RU"/>
              </w:rPr>
              <w:tab/>
            </w:r>
            <w:r w:rsidRPr="005D5A71">
              <w:rPr>
                <w:rFonts w:eastAsia="Times New Roman"/>
                <w:spacing w:val="-4"/>
                <w:lang w:val="ru-RU" w:bidi="ru-RU"/>
              </w:rPr>
              <w:t xml:space="preserve">нести </w:t>
            </w:r>
            <w:r w:rsidRPr="005D5A71">
              <w:rPr>
                <w:rFonts w:eastAsia="Times New Roman"/>
                <w:lang w:val="ru-RU" w:bidi="ru-RU"/>
              </w:rPr>
              <w:t>ответственность за результаты своей</w:t>
            </w:r>
            <w:r w:rsidRPr="005D5A71">
              <w:rPr>
                <w:rFonts w:eastAsia="Times New Roman"/>
                <w:spacing w:val="-1"/>
                <w:lang w:val="ru-RU" w:bidi="ru-RU"/>
              </w:rPr>
              <w:t xml:space="preserve"> </w:t>
            </w:r>
            <w:r w:rsidRPr="005D5A71">
              <w:rPr>
                <w:rFonts w:eastAsia="Times New Roman"/>
                <w:lang w:val="ru-RU" w:bidi="ru-RU"/>
              </w:rPr>
              <w:t>работы.</w:t>
            </w:r>
          </w:p>
        </w:tc>
        <w:tc>
          <w:tcPr>
            <w:tcW w:w="585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147"/>
              <w:rPr>
                <w:rFonts w:eastAsia="Times New Roman"/>
                <w:lang w:val="ru-RU" w:bidi="ru-RU"/>
              </w:rPr>
            </w:pPr>
            <w:r w:rsidRPr="005D5A71">
              <w:rPr>
                <w:rFonts w:eastAsia="Times New Roman"/>
                <w:lang w:val="ru-RU" w:bidi="ru-RU"/>
              </w:rPr>
              <w:t>Распознает рабочую проблемную ситуацию в различных контекстах.</w:t>
            </w:r>
          </w:p>
          <w:p w:rsidR="005D5A71" w:rsidRPr="005D5A71" w:rsidRDefault="005D5A71" w:rsidP="005D5A71">
            <w:pPr>
              <w:ind w:right="784"/>
              <w:rPr>
                <w:rFonts w:eastAsia="Times New Roman"/>
                <w:lang w:val="ru-RU" w:bidi="ru-RU"/>
              </w:rPr>
            </w:pPr>
            <w:r w:rsidRPr="005D5A71">
              <w:rPr>
                <w:rFonts w:eastAsia="Times New Roman"/>
                <w:lang w:val="ru-RU" w:bidi="ru-RU"/>
              </w:rPr>
              <w:t>Определяет основные источники информации и ресурсы для решения задач и проблем в профессиональном контексте.</w:t>
            </w:r>
          </w:p>
          <w:p w:rsidR="005D5A71" w:rsidRPr="005D5A71" w:rsidRDefault="005D5A71" w:rsidP="005D5A71">
            <w:pPr>
              <w:ind w:right="983"/>
              <w:rPr>
                <w:rFonts w:eastAsia="Times New Roman"/>
                <w:lang w:val="ru-RU" w:bidi="ru-RU"/>
              </w:rPr>
            </w:pPr>
            <w:r w:rsidRPr="005D5A71">
              <w:rPr>
                <w:rFonts w:eastAsia="Times New Roman"/>
                <w:lang w:val="ru-RU" w:bidi="ru-RU"/>
              </w:rPr>
              <w:t>Устанавливает способы текущего и итогового контроля профессиональной деятельности.</w:t>
            </w:r>
          </w:p>
          <w:p w:rsidR="005D5A71" w:rsidRPr="005D5A71" w:rsidRDefault="005D5A71" w:rsidP="005D5A71">
            <w:pPr>
              <w:ind w:right="443"/>
              <w:rPr>
                <w:rFonts w:eastAsia="Times New Roman"/>
                <w:lang w:val="ru-RU" w:bidi="ru-RU"/>
              </w:rPr>
            </w:pPr>
            <w:r w:rsidRPr="005D5A71">
              <w:rPr>
                <w:rFonts w:eastAsia="Times New Roman"/>
                <w:lang w:val="ru-RU" w:bidi="ru-RU"/>
              </w:rPr>
              <w:t>Намечает методы оценки и коррекции собственной профессиональной деятельности.</w:t>
            </w:r>
          </w:p>
          <w:p w:rsidR="005D5A71" w:rsidRPr="005D5A71" w:rsidRDefault="005D5A71" w:rsidP="005D5A71">
            <w:pPr>
              <w:ind w:right="147"/>
              <w:rPr>
                <w:rFonts w:eastAsia="Times New Roman"/>
                <w:lang w:val="ru-RU" w:bidi="ru-RU"/>
              </w:rPr>
            </w:pPr>
            <w:r w:rsidRPr="005D5A71">
              <w:rPr>
                <w:rFonts w:eastAsia="Times New Roman"/>
                <w:lang w:val="ru-RU" w:bidi="ru-RU"/>
              </w:rPr>
              <w:t>Создает структуру плана решения задач по коррекции собственной деятельности.</w:t>
            </w:r>
          </w:p>
          <w:p w:rsidR="005D5A71" w:rsidRPr="005D5A71" w:rsidRDefault="005D5A71" w:rsidP="005D5A71">
            <w:pPr>
              <w:ind w:right="168"/>
              <w:rPr>
                <w:rFonts w:eastAsia="Times New Roman"/>
                <w:lang w:bidi="ru-RU"/>
              </w:rPr>
            </w:pPr>
            <w:r w:rsidRPr="005D5A71">
              <w:rPr>
                <w:rFonts w:eastAsia="Times New Roman"/>
                <w:lang w:val="ru-RU" w:bidi="ru-RU"/>
              </w:rPr>
              <w:t xml:space="preserve">Представляет порядок оценки результатов решения задач собственной профессиональной деятельности. </w:t>
            </w:r>
            <w:r w:rsidRPr="005D5A71">
              <w:rPr>
                <w:rFonts w:eastAsia="Times New Roman"/>
                <w:lang w:bidi="ru-RU"/>
              </w:rPr>
              <w:t>Оценивает результат своих действий (самостоятельно</w:t>
            </w:r>
          </w:p>
          <w:p w:rsidR="005D5A71" w:rsidRPr="005D5A71" w:rsidRDefault="005D5A71" w:rsidP="005D5A71">
            <w:pPr>
              <w:spacing w:line="263" w:lineRule="exact"/>
              <w:rPr>
                <w:rFonts w:eastAsia="Times New Roman"/>
                <w:lang w:bidi="ru-RU"/>
              </w:rPr>
            </w:pPr>
            <w:r w:rsidRPr="005D5A71">
              <w:rPr>
                <w:rFonts w:eastAsia="Times New Roman"/>
                <w:lang w:bidi="ru-RU"/>
              </w:rPr>
              <w:t>или с помощью наставника</w:t>
            </w:r>
          </w:p>
        </w:tc>
      </w:tr>
      <w:tr w:rsidR="005D5A71" w:rsidRPr="005D5A71" w:rsidTr="005D5A71">
        <w:trPr>
          <w:trHeight w:val="3589"/>
        </w:trPr>
        <w:tc>
          <w:tcPr>
            <w:tcW w:w="371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tabs>
                <w:tab w:val="left" w:pos="2357"/>
                <w:tab w:val="left" w:pos="3000"/>
              </w:tabs>
              <w:ind w:right="86"/>
              <w:rPr>
                <w:rFonts w:eastAsia="Times New Roman"/>
                <w:lang w:val="ru-RU" w:bidi="ru-RU"/>
              </w:rPr>
            </w:pPr>
            <w:r w:rsidRPr="005D5A71">
              <w:rPr>
                <w:rFonts w:eastAsia="Times New Roman"/>
                <w:lang w:val="ru-RU" w:bidi="ru-RU"/>
              </w:rPr>
              <w:t>ОК</w:t>
            </w:r>
            <w:r w:rsidRPr="005D5A71">
              <w:rPr>
                <w:rFonts w:eastAsia="Times New Roman"/>
                <w:spacing w:val="-3"/>
                <w:lang w:val="ru-RU" w:bidi="ru-RU"/>
              </w:rPr>
              <w:t xml:space="preserve"> </w:t>
            </w:r>
            <w:r w:rsidRPr="005D5A71">
              <w:rPr>
                <w:rFonts w:eastAsia="Times New Roman"/>
                <w:lang w:val="ru-RU" w:bidi="ru-RU"/>
              </w:rPr>
              <w:t xml:space="preserve">4  </w:t>
            </w:r>
            <w:r w:rsidRPr="005D5A71">
              <w:rPr>
                <w:rFonts w:eastAsia="Times New Roman"/>
                <w:spacing w:val="8"/>
                <w:lang w:val="ru-RU" w:bidi="ru-RU"/>
              </w:rPr>
              <w:t xml:space="preserve"> </w:t>
            </w:r>
            <w:r w:rsidRPr="005D5A71">
              <w:rPr>
                <w:rFonts w:eastAsia="Times New Roman"/>
                <w:lang w:val="ru-RU" w:bidi="ru-RU"/>
              </w:rPr>
              <w:t>Осуществлять</w:t>
            </w:r>
            <w:r w:rsidRPr="005D5A71">
              <w:rPr>
                <w:rFonts w:eastAsia="Times New Roman"/>
                <w:lang w:val="ru-RU" w:bidi="ru-RU"/>
              </w:rPr>
              <w:tab/>
            </w:r>
            <w:r w:rsidRPr="005D5A71">
              <w:rPr>
                <w:rFonts w:eastAsia="Times New Roman"/>
                <w:lang w:val="ru-RU" w:bidi="ru-RU"/>
              </w:rPr>
              <w:tab/>
            </w:r>
            <w:r w:rsidRPr="005D5A71">
              <w:rPr>
                <w:rFonts w:eastAsia="Times New Roman"/>
                <w:spacing w:val="-4"/>
                <w:lang w:val="ru-RU" w:bidi="ru-RU"/>
              </w:rPr>
              <w:t xml:space="preserve">поиск </w:t>
            </w:r>
            <w:r w:rsidRPr="005D5A71">
              <w:rPr>
                <w:rFonts w:eastAsia="Times New Roman"/>
                <w:lang w:val="ru-RU" w:bidi="ru-RU"/>
              </w:rPr>
              <w:t>информации, необходимой для эффективного</w:t>
            </w:r>
            <w:r w:rsidRPr="005D5A71">
              <w:rPr>
                <w:rFonts w:eastAsia="Times New Roman"/>
                <w:lang w:val="ru-RU" w:bidi="ru-RU"/>
              </w:rPr>
              <w:tab/>
            </w:r>
            <w:r w:rsidRPr="005D5A71">
              <w:rPr>
                <w:rFonts w:eastAsia="Times New Roman"/>
                <w:spacing w:val="-3"/>
                <w:lang w:val="ru-RU" w:bidi="ru-RU"/>
              </w:rPr>
              <w:t xml:space="preserve">выполнения </w:t>
            </w:r>
            <w:r w:rsidRPr="005D5A71">
              <w:rPr>
                <w:rFonts w:eastAsia="Times New Roman"/>
                <w:lang w:val="ru-RU" w:bidi="ru-RU"/>
              </w:rPr>
              <w:t>профессиональных</w:t>
            </w:r>
            <w:r w:rsidRPr="005D5A71">
              <w:rPr>
                <w:rFonts w:eastAsia="Times New Roman"/>
                <w:spacing w:val="1"/>
                <w:lang w:val="ru-RU" w:bidi="ru-RU"/>
              </w:rPr>
              <w:t xml:space="preserve"> </w:t>
            </w:r>
            <w:r w:rsidRPr="005D5A71">
              <w:rPr>
                <w:rFonts w:eastAsia="Times New Roman"/>
                <w:lang w:val="ru-RU" w:bidi="ru-RU"/>
              </w:rPr>
              <w:t>задач.</w:t>
            </w:r>
          </w:p>
        </w:tc>
        <w:tc>
          <w:tcPr>
            <w:tcW w:w="585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1078"/>
              <w:rPr>
                <w:rFonts w:eastAsia="Times New Roman"/>
                <w:lang w:val="ru-RU" w:bidi="ru-RU"/>
              </w:rPr>
            </w:pPr>
            <w:r w:rsidRPr="005D5A71">
              <w:rPr>
                <w:rFonts w:eastAsia="Times New Roman"/>
                <w:lang w:val="ru-RU" w:bidi="ru-RU"/>
              </w:rPr>
              <w:t>Анализирует планирование процесса поиска. Формулирует задачи поиска информации Устанавливает приемы структурирования информации.</w:t>
            </w:r>
          </w:p>
          <w:p w:rsidR="005D5A71" w:rsidRPr="005D5A71" w:rsidRDefault="005D5A71" w:rsidP="005D5A71">
            <w:pPr>
              <w:ind w:right="826"/>
              <w:rPr>
                <w:rFonts w:eastAsia="Times New Roman"/>
                <w:lang w:val="ru-RU" w:bidi="ru-RU"/>
              </w:rPr>
            </w:pPr>
            <w:r w:rsidRPr="005D5A71">
              <w:rPr>
                <w:rFonts w:eastAsia="Times New Roman"/>
                <w:lang w:val="ru-RU" w:bidi="ru-RU"/>
              </w:rPr>
              <w:t>Определяет номенклатуру информационных источников, применяемых в профессиональной деятельности.</w:t>
            </w:r>
          </w:p>
          <w:p w:rsidR="005D5A71" w:rsidRPr="005D5A71" w:rsidRDefault="005D5A71" w:rsidP="005D5A71">
            <w:pPr>
              <w:ind w:right="509"/>
              <w:rPr>
                <w:rFonts w:eastAsia="Times New Roman"/>
                <w:lang w:val="ru-RU" w:bidi="ru-RU"/>
              </w:rPr>
            </w:pPr>
            <w:r w:rsidRPr="005D5A71">
              <w:rPr>
                <w:rFonts w:eastAsia="Times New Roman"/>
                <w:lang w:val="ru-RU" w:bidi="ru-RU"/>
              </w:rPr>
              <w:t>Определяет необходимые источники информации. Систематизировать получаемую информацию.</w:t>
            </w:r>
          </w:p>
          <w:p w:rsidR="005D5A71" w:rsidRPr="005D5A71" w:rsidRDefault="005D5A71" w:rsidP="005D5A71">
            <w:pPr>
              <w:tabs>
                <w:tab w:val="left" w:pos="1443"/>
                <w:tab w:val="left" w:pos="3129"/>
                <w:tab w:val="left" w:pos="4537"/>
              </w:tabs>
              <w:spacing w:line="270" w:lineRule="atLeast"/>
              <w:ind w:right="90"/>
              <w:rPr>
                <w:rFonts w:eastAsia="Times New Roman"/>
                <w:lang w:bidi="ru-RU"/>
              </w:rPr>
            </w:pPr>
            <w:r w:rsidRPr="005D5A71">
              <w:rPr>
                <w:rFonts w:eastAsia="Times New Roman"/>
                <w:lang w:val="ru-RU" w:bidi="ru-RU"/>
              </w:rPr>
              <w:t xml:space="preserve">Выявляет наиболее значимое в перечне информации. Составляет форму результатов поиска информации. </w:t>
            </w:r>
            <w:r w:rsidRPr="005D5A71">
              <w:rPr>
                <w:rFonts w:eastAsia="Times New Roman"/>
                <w:lang w:bidi="ru-RU"/>
              </w:rPr>
              <w:t>Оценивает</w:t>
            </w:r>
            <w:r w:rsidRPr="005D5A71">
              <w:rPr>
                <w:rFonts w:eastAsia="Times New Roman"/>
                <w:lang w:bidi="ru-RU"/>
              </w:rPr>
              <w:tab/>
              <w:t>практическую</w:t>
            </w:r>
            <w:r w:rsidRPr="005D5A71">
              <w:rPr>
                <w:rFonts w:eastAsia="Times New Roman"/>
                <w:lang w:bidi="ru-RU"/>
              </w:rPr>
              <w:tab/>
              <w:t>значимость</w:t>
            </w:r>
            <w:r w:rsidRPr="005D5A71">
              <w:rPr>
                <w:rFonts w:eastAsia="Times New Roman"/>
                <w:lang w:bidi="ru-RU"/>
              </w:rPr>
              <w:tab/>
            </w:r>
            <w:r w:rsidRPr="005D5A71">
              <w:rPr>
                <w:rFonts w:eastAsia="Times New Roman"/>
                <w:spacing w:val="-3"/>
                <w:lang w:bidi="ru-RU"/>
              </w:rPr>
              <w:t xml:space="preserve">результатов </w:t>
            </w:r>
            <w:r w:rsidRPr="005D5A71">
              <w:rPr>
                <w:rFonts w:eastAsia="Times New Roman"/>
                <w:lang w:bidi="ru-RU"/>
              </w:rPr>
              <w:t>поиска.</w:t>
            </w:r>
          </w:p>
        </w:tc>
      </w:tr>
      <w:tr w:rsidR="005D5A71" w:rsidRPr="005D5A71" w:rsidTr="005D5A71">
        <w:trPr>
          <w:trHeight w:val="2204"/>
        </w:trPr>
        <w:tc>
          <w:tcPr>
            <w:tcW w:w="3713" w:type="dxa"/>
            <w:tcBorders>
              <w:top w:val="single" w:sz="12" w:space="0" w:color="000000"/>
              <w:left w:val="single" w:sz="12" w:space="0" w:color="000000"/>
              <w:bottom w:val="single" w:sz="12" w:space="0" w:color="000000"/>
              <w:right w:val="single" w:sz="4" w:space="0" w:color="000000"/>
            </w:tcBorders>
            <w:hideMark/>
          </w:tcPr>
          <w:p w:rsidR="005D5A71" w:rsidRPr="005D5A71" w:rsidRDefault="005D5A71" w:rsidP="005D5A71">
            <w:pPr>
              <w:ind w:right="87"/>
              <w:rPr>
                <w:rFonts w:eastAsia="Times New Roman"/>
                <w:lang w:val="ru-RU" w:bidi="ru-RU"/>
              </w:rPr>
            </w:pPr>
            <w:r w:rsidRPr="005D5A71">
              <w:rPr>
                <w:rFonts w:eastAsia="Times New Roman"/>
                <w:lang w:val="ru-RU" w:bidi="ru-RU"/>
              </w:rPr>
              <w:lastRenderedPageBreak/>
              <w:t>ОК 5 Использовать информационно- коммуникационные технологии в профессиональной деятельности.</w:t>
            </w:r>
          </w:p>
        </w:tc>
        <w:tc>
          <w:tcPr>
            <w:tcW w:w="585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ind w:right="147"/>
              <w:rPr>
                <w:rFonts w:eastAsia="Times New Roman"/>
                <w:lang w:val="ru-RU" w:bidi="ru-RU"/>
              </w:rPr>
            </w:pPr>
            <w:r w:rsidRPr="005D5A71">
              <w:rPr>
                <w:rFonts w:eastAsia="Times New Roman"/>
                <w:lang w:val="ru-RU" w:bidi="ru-RU"/>
              </w:rPr>
              <w:t>Определяет современные средства и устройства информатизации.</w:t>
            </w:r>
          </w:p>
          <w:p w:rsidR="005D5A71" w:rsidRPr="005D5A71" w:rsidRDefault="005D5A71" w:rsidP="005D5A71">
            <w:pPr>
              <w:rPr>
                <w:rFonts w:eastAsia="Times New Roman"/>
                <w:lang w:val="ru-RU" w:bidi="ru-RU"/>
              </w:rPr>
            </w:pPr>
            <w:r w:rsidRPr="005D5A71">
              <w:rPr>
                <w:rFonts w:eastAsia="Times New Roman"/>
                <w:lang w:val="ru-RU" w:bidi="ru-RU"/>
              </w:rPr>
              <w:t>Устанавливает порядок их применения и программное обеспечение в профессиональной деятельности.</w:t>
            </w:r>
          </w:p>
          <w:p w:rsidR="005D5A71" w:rsidRPr="005D5A71" w:rsidRDefault="005D5A71" w:rsidP="005D5A71">
            <w:pPr>
              <w:ind w:right="147"/>
              <w:rPr>
                <w:rFonts w:eastAsia="Times New Roman"/>
                <w:lang w:val="ru-RU" w:bidi="ru-RU"/>
              </w:rPr>
            </w:pPr>
            <w:r w:rsidRPr="005D5A71">
              <w:rPr>
                <w:rFonts w:eastAsia="Times New Roman"/>
                <w:lang w:val="ru-RU" w:bidi="ru-RU"/>
              </w:rPr>
              <w:t>Выбирает средства информационных технологий для решения профессиональных задач.</w:t>
            </w:r>
          </w:p>
          <w:p w:rsidR="005D5A71" w:rsidRPr="005D5A71" w:rsidRDefault="005D5A71" w:rsidP="005D5A71">
            <w:pPr>
              <w:tabs>
                <w:tab w:val="left" w:pos="1832"/>
                <w:tab w:val="left" w:pos="3305"/>
                <w:tab w:val="left" w:pos="5626"/>
              </w:tabs>
              <w:spacing w:line="270" w:lineRule="atLeast"/>
              <w:ind w:right="91"/>
              <w:rPr>
                <w:rFonts w:eastAsia="Times New Roman"/>
                <w:lang w:val="ru-RU" w:bidi="ru-RU"/>
              </w:rPr>
            </w:pPr>
            <w:r w:rsidRPr="005D5A71">
              <w:rPr>
                <w:rFonts w:eastAsia="Times New Roman"/>
                <w:lang w:val="ru-RU" w:bidi="ru-RU"/>
              </w:rPr>
              <w:t>Определяет современное программное обеспечение. Применяет</w:t>
            </w:r>
            <w:r w:rsidRPr="005D5A71">
              <w:rPr>
                <w:rFonts w:eastAsia="Times New Roman"/>
                <w:lang w:val="ru-RU" w:bidi="ru-RU"/>
              </w:rPr>
              <w:tab/>
              <w:t>средства</w:t>
            </w:r>
            <w:r w:rsidRPr="005D5A71">
              <w:rPr>
                <w:rFonts w:eastAsia="Times New Roman"/>
                <w:lang w:val="ru-RU" w:bidi="ru-RU"/>
              </w:rPr>
              <w:tab/>
              <w:t>информатизации</w:t>
            </w:r>
            <w:r w:rsidRPr="005D5A71">
              <w:rPr>
                <w:rFonts w:eastAsia="Times New Roman"/>
                <w:lang w:val="ru-RU" w:bidi="ru-RU"/>
              </w:rPr>
              <w:tab/>
            </w:r>
            <w:r w:rsidRPr="005D5A71">
              <w:rPr>
                <w:rFonts w:eastAsia="Times New Roman"/>
                <w:spacing w:val="-17"/>
                <w:lang w:val="ru-RU" w:bidi="ru-RU"/>
              </w:rPr>
              <w:t>и</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80" w:bottom="1240" w:left="1180" w:header="710" w:footer="1056" w:gutter="0"/>
          <w:cols w:space="720"/>
        </w:sectPr>
      </w:pPr>
    </w:p>
    <w:p w:rsidR="005D5A71" w:rsidRPr="005D5A71" w:rsidRDefault="005D5A71" w:rsidP="005D5A71">
      <w:pPr>
        <w:widowControl w:val="0"/>
        <w:autoSpaceDE w:val="0"/>
        <w:autoSpaceDN w:val="0"/>
        <w:spacing w:before="7" w:after="0" w:line="240" w:lineRule="auto"/>
        <w:rPr>
          <w:rFonts w:ascii="Times New Roman" w:eastAsia="Times New Roman" w:hAnsi="Times New Roman" w:cs="Times New Roman"/>
          <w:sz w:val="7"/>
          <w:szCs w:val="24"/>
          <w:lang w:eastAsia="ru-RU" w:bidi="ru-RU"/>
        </w:rPr>
      </w:pPr>
    </w:p>
    <w:tbl>
      <w:tblPr>
        <w:tblStyle w:val="TableNormal"/>
        <w:tblW w:w="0" w:type="auto"/>
        <w:tblInd w:w="4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3"/>
        <w:gridCol w:w="5859"/>
      </w:tblGrid>
      <w:tr w:rsidR="005D5A71" w:rsidRPr="005D5A71" w:rsidTr="005D5A71">
        <w:trPr>
          <w:trHeight w:val="637"/>
        </w:trPr>
        <w:tc>
          <w:tcPr>
            <w:tcW w:w="3713" w:type="dxa"/>
            <w:tcBorders>
              <w:top w:val="single" w:sz="12" w:space="0" w:color="000000"/>
              <w:left w:val="single" w:sz="12" w:space="0" w:color="000000"/>
              <w:bottom w:val="single" w:sz="12" w:space="0" w:color="000000"/>
              <w:right w:val="single" w:sz="4" w:space="0" w:color="000000"/>
            </w:tcBorders>
          </w:tcPr>
          <w:p w:rsidR="005D5A71" w:rsidRPr="005D5A71" w:rsidRDefault="005D5A71" w:rsidP="005D5A71">
            <w:pPr>
              <w:rPr>
                <w:rFonts w:eastAsia="Times New Roman"/>
                <w:lang w:val="ru-RU" w:bidi="ru-RU"/>
              </w:rPr>
            </w:pPr>
          </w:p>
        </w:tc>
        <w:tc>
          <w:tcPr>
            <w:tcW w:w="5859" w:type="dxa"/>
            <w:tcBorders>
              <w:top w:val="single" w:sz="12" w:space="0" w:color="000000"/>
              <w:left w:val="single" w:sz="4" w:space="0" w:color="000000"/>
              <w:bottom w:val="single" w:sz="12" w:space="0" w:color="000000"/>
              <w:right w:val="single" w:sz="4" w:space="0" w:color="000000"/>
            </w:tcBorders>
            <w:hideMark/>
          </w:tcPr>
          <w:p w:rsidR="005D5A71" w:rsidRPr="005D5A71" w:rsidRDefault="005D5A71" w:rsidP="005D5A71">
            <w:pPr>
              <w:tabs>
                <w:tab w:val="left" w:pos="2314"/>
                <w:tab w:val="left" w:pos="3863"/>
                <w:tab w:val="left" w:pos="4590"/>
              </w:tabs>
              <w:ind w:right="91"/>
              <w:rPr>
                <w:rFonts w:eastAsia="Times New Roman"/>
                <w:lang w:val="ru-RU" w:bidi="ru-RU"/>
              </w:rPr>
            </w:pPr>
            <w:r w:rsidRPr="005D5A71">
              <w:rPr>
                <w:rFonts w:eastAsia="Times New Roman"/>
                <w:lang w:val="ru-RU" w:bidi="ru-RU"/>
              </w:rPr>
              <w:t>информационных</w:t>
            </w:r>
            <w:r w:rsidRPr="005D5A71">
              <w:rPr>
                <w:rFonts w:eastAsia="Times New Roman"/>
                <w:lang w:val="ru-RU" w:bidi="ru-RU"/>
              </w:rPr>
              <w:tab/>
              <w:t>технологий</w:t>
            </w:r>
            <w:r w:rsidRPr="005D5A71">
              <w:rPr>
                <w:rFonts w:eastAsia="Times New Roman"/>
                <w:lang w:val="ru-RU" w:bidi="ru-RU"/>
              </w:rPr>
              <w:tab/>
              <w:t>для</w:t>
            </w:r>
            <w:r w:rsidRPr="005D5A71">
              <w:rPr>
                <w:rFonts w:eastAsia="Times New Roman"/>
                <w:lang w:val="ru-RU" w:bidi="ru-RU"/>
              </w:rPr>
              <w:tab/>
            </w:r>
            <w:r w:rsidRPr="005D5A71">
              <w:rPr>
                <w:rFonts w:eastAsia="Times New Roman"/>
                <w:spacing w:val="-3"/>
                <w:lang w:val="ru-RU" w:bidi="ru-RU"/>
              </w:rPr>
              <w:t xml:space="preserve">реализации </w:t>
            </w:r>
            <w:r w:rsidRPr="005D5A71">
              <w:rPr>
                <w:rFonts w:eastAsia="Times New Roman"/>
                <w:lang w:val="ru-RU" w:bidi="ru-RU"/>
              </w:rPr>
              <w:t>профессиональной</w:t>
            </w:r>
            <w:r w:rsidRPr="005D5A71">
              <w:rPr>
                <w:rFonts w:eastAsia="Times New Roman"/>
                <w:spacing w:val="-1"/>
                <w:lang w:val="ru-RU" w:bidi="ru-RU"/>
              </w:rPr>
              <w:t xml:space="preserve"> </w:t>
            </w:r>
            <w:r w:rsidRPr="005D5A71">
              <w:rPr>
                <w:rFonts w:eastAsia="Times New Roman"/>
                <w:lang w:val="ru-RU" w:bidi="ru-RU"/>
              </w:rPr>
              <w:t>деятельности.</w:t>
            </w:r>
          </w:p>
        </w:tc>
      </w:tr>
      <w:tr w:rsidR="005D5A71" w:rsidRPr="005D5A71" w:rsidTr="005D5A71">
        <w:trPr>
          <w:trHeight w:val="272"/>
        </w:trPr>
        <w:tc>
          <w:tcPr>
            <w:tcW w:w="3713" w:type="dxa"/>
            <w:tcBorders>
              <w:top w:val="single" w:sz="12" w:space="0" w:color="000000"/>
              <w:left w:val="single" w:sz="12" w:space="0" w:color="000000"/>
              <w:bottom w:val="nil"/>
              <w:right w:val="single" w:sz="4" w:space="0" w:color="000000"/>
            </w:tcBorders>
            <w:hideMark/>
          </w:tcPr>
          <w:p w:rsidR="005D5A71" w:rsidRPr="005D5A71" w:rsidRDefault="005D5A71" w:rsidP="005D5A71">
            <w:pPr>
              <w:tabs>
                <w:tab w:val="left" w:pos="2150"/>
                <w:tab w:val="left" w:pos="2690"/>
              </w:tabs>
              <w:spacing w:line="252" w:lineRule="exact"/>
              <w:rPr>
                <w:rFonts w:eastAsia="Times New Roman"/>
                <w:lang w:bidi="ru-RU"/>
              </w:rPr>
            </w:pPr>
            <w:r w:rsidRPr="005D5A71">
              <w:rPr>
                <w:rFonts w:eastAsia="Times New Roman"/>
                <w:lang w:bidi="ru-RU"/>
              </w:rPr>
              <w:t>ОК</w:t>
            </w:r>
            <w:r w:rsidRPr="005D5A71">
              <w:rPr>
                <w:rFonts w:eastAsia="Times New Roman"/>
                <w:spacing w:val="-2"/>
                <w:lang w:bidi="ru-RU"/>
              </w:rPr>
              <w:t xml:space="preserve"> </w:t>
            </w:r>
            <w:r w:rsidRPr="005D5A71">
              <w:rPr>
                <w:rFonts w:eastAsia="Times New Roman"/>
                <w:lang w:bidi="ru-RU"/>
              </w:rPr>
              <w:t xml:space="preserve">6  </w:t>
            </w:r>
            <w:r w:rsidRPr="005D5A71">
              <w:rPr>
                <w:rFonts w:eastAsia="Times New Roman"/>
                <w:spacing w:val="13"/>
                <w:lang w:bidi="ru-RU"/>
              </w:rPr>
              <w:t xml:space="preserve"> </w:t>
            </w:r>
            <w:r w:rsidRPr="005D5A71">
              <w:rPr>
                <w:rFonts w:eastAsia="Times New Roman"/>
                <w:lang w:bidi="ru-RU"/>
              </w:rPr>
              <w:t>Работать</w:t>
            </w:r>
            <w:r w:rsidRPr="005D5A71">
              <w:rPr>
                <w:rFonts w:eastAsia="Times New Roman"/>
                <w:lang w:bidi="ru-RU"/>
              </w:rPr>
              <w:tab/>
              <w:t>в</w:t>
            </w:r>
            <w:r w:rsidRPr="005D5A71">
              <w:rPr>
                <w:rFonts w:eastAsia="Times New Roman"/>
                <w:lang w:bidi="ru-RU"/>
              </w:rPr>
              <w:tab/>
              <w:t>команде,</w:t>
            </w:r>
          </w:p>
        </w:tc>
        <w:tc>
          <w:tcPr>
            <w:tcW w:w="5859" w:type="dxa"/>
            <w:tcBorders>
              <w:top w:val="single" w:sz="12" w:space="0" w:color="000000"/>
              <w:left w:val="single" w:sz="4" w:space="0" w:color="000000"/>
              <w:bottom w:val="nil"/>
              <w:right w:val="single" w:sz="4" w:space="0" w:color="000000"/>
            </w:tcBorders>
            <w:hideMark/>
          </w:tcPr>
          <w:p w:rsidR="005D5A71" w:rsidRPr="005D5A71" w:rsidRDefault="005D5A71" w:rsidP="005D5A71">
            <w:pPr>
              <w:spacing w:line="252" w:lineRule="exact"/>
              <w:rPr>
                <w:rFonts w:eastAsia="Times New Roman"/>
                <w:lang w:bidi="ru-RU"/>
              </w:rPr>
            </w:pPr>
            <w:r w:rsidRPr="005D5A71">
              <w:rPr>
                <w:rFonts w:eastAsia="Times New Roman"/>
                <w:lang w:bidi="ru-RU"/>
              </w:rPr>
              <w:t>Описывает психологию коллектива.</w:t>
            </w:r>
          </w:p>
        </w:tc>
      </w:tr>
      <w:tr w:rsidR="005D5A71" w:rsidRPr="005D5A71" w:rsidTr="005D5A71">
        <w:trPr>
          <w:trHeight w:val="275"/>
        </w:trPr>
        <w:tc>
          <w:tcPr>
            <w:tcW w:w="3713" w:type="dxa"/>
            <w:tcBorders>
              <w:top w:val="nil"/>
              <w:left w:val="single" w:sz="12" w:space="0" w:color="000000"/>
              <w:bottom w:val="nil"/>
              <w:right w:val="single" w:sz="4" w:space="0" w:color="000000"/>
            </w:tcBorders>
            <w:hideMark/>
          </w:tcPr>
          <w:p w:rsidR="005D5A71" w:rsidRPr="005D5A71" w:rsidRDefault="005D5A71" w:rsidP="005D5A71">
            <w:pPr>
              <w:tabs>
                <w:tab w:val="left" w:pos="1934"/>
                <w:tab w:val="left" w:pos="3494"/>
              </w:tabs>
              <w:spacing w:line="256" w:lineRule="exact"/>
              <w:rPr>
                <w:rFonts w:eastAsia="Times New Roman"/>
                <w:lang w:bidi="ru-RU"/>
              </w:rPr>
            </w:pPr>
            <w:r w:rsidRPr="005D5A71">
              <w:rPr>
                <w:rFonts w:eastAsia="Times New Roman"/>
                <w:lang w:bidi="ru-RU"/>
              </w:rPr>
              <w:t>эффективно</w:t>
            </w:r>
            <w:r w:rsidRPr="005D5A71">
              <w:rPr>
                <w:rFonts w:eastAsia="Times New Roman"/>
                <w:lang w:bidi="ru-RU"/>
              </w:rPr>
              <w:tab/>
              <w:t>общаться</w:t>
            </w:r>
            <w:r w:rsidRPr="005D5A71">
              <w:rPr>
                <w:rFonts w:eastAsia="Times New Roman"/>
                <w:lang w:bidi="ru-RU"/>
              </w:rPr>
              <w:tab/>
              <w:t>с</w:t>
            </w:r>
          </w:p>
        </w:tc>
        <w:tc>
          <w:tcPr>
            <w:tcW w:w="5859" w:type="dxa"/>
            <w:tcBorders>
              <w:top w:val="nil"/>
              <w:left w:val="single" w:sz="4" w:space="0" w:color="000000"/>
              <w:bottom w:val="nil"/>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Определяет индивидуальные свойства личности.</w:t>
            </w:r>
          </w:p>
        </w:tc>
      </w:tr>
      <w:tr w:rsidR="005D5A71" w:rsidRPr="005D5A71" w:rsidTr="005D5A71">
        <w:trPr>
          <w:trHeight w:val="276"/>
        </w:trPr>
        <w:tc>
          <w:tcPr>
            <w:tcW w:w="3713" w:type="dxa"/>
            <w:tcBorders>
              <w:top w:val="nil"/>
              <w:left w:val="single" w:sz="12" w:space="0" w:color="000000"/>
              <w:bottom w:val="nil"/>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коллегами, руководством</w:t>
            </w:r>
          </w:p>
        </w:tc>
        <w:tc>
          <w:tcPr>
            <w:tcW w:w="5859" w:type="dxa"/>
            <w:tcBorders>
              <w:top w:val="nil"/>
              <w:left w:val="single" w:sz="4" w:space="0" w:color="000000"/>
              <w:bottom w:val="nil"/>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Представляет основы проектной деятельности</w:t>
            </w:r>
          </w:p>
        </w:tc>
      </w:tr>
      <w:tr w:rsidR="005D5A71" w:rsidRPr="005D5A71" w:rsidTr="005D5A71">
        <w:trPr>
          <w:trHeight w:val="275"/>
        </w:trPr>
        <w:tc>
          <w:tcPr>
            <w:tcW w:w="3713" w:type="dxa"/>
            <w:tcBorders>
              <w:top w:val="nil"/>
              <w:left w:val="single" w:sz="12" w:space="0" w:color="000000"/>
              <w:bottom w:val="nil"/>
              <w:right w:val="single" w:sz="4" w:space="0" w:color="000000"/>
            </w:tcBorders>
          </w:tcPr>
          <w:p w:rsidR="005D5A71" w:rsidRPr="005D5A71" w:rsidRDefault="005D5A71" w:rsidP="005D5A71">
            <w:pPr>
              <w:rPr>
                <w:rFonts w:eastAsia="Times New Roman"/>
                <w:sz w:val="20"/>
                <w:lang w:bidi="ru-RU"/>
              </w:rPr>
            </w:pPr>
          </w:p>
        </w:tc>
        <w:tc>
          <w:tcPr>
            <w:tcW w:w="5859" w:type="dxa"/>
            <w:tcBorders>
              <w:top w:val="nil"/>
              <w:left w:val="single" w:sz="4" w:space="0" w:color="000000"/>
              <w:bottom w:val="nil"/>
              <w:right w:val="single" w:sz="4"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lang w:val="ru-RU" w:bidi="ru-RU"/>
              </w:rPr>
              <w:t>Устанавливает связь в деловом общении с коллегами,</w:t>
            </w:r>
          </w:p>
        </w:tc>
      </w:tr>
      <w:tr w:rsidR="005D5A71" w:rsidRPr="005D5A71" w:rsidTr="005D5A71">
        <w:trPr>
          <w:trHeight w:val="275"/>
        </w:trPr>
        <w:tc>
          <w:tcPr>
            <w:tcW w:w="3713" w:type="dxa"/>
            <w:tcBorders>
              <w:top w:val="nil"/>
              <w:left w:val="single" w:sz="12" w:space="0" w:color="000000"/>
              <w:bottom w:val="nil"/>
              <w:right w:val="single" w:sz="4" w:space="0" w:color="000000"/>
            </w:tcBorders>
          </w:tcPr>
          <w:p w:rsidR="005D5A71" w:rsidRPr="005D5A71" w:rsidRDefault="005D5A71" w:rsidP="005D5A71">
            <w:pPr>
              <w:rPr>
                <w:rFonts w:eastAsia="Times New Roman"/>
                <w:sz w:val="20"/>
                <w:lang w:val="ru-RU" w:bidi="ru-RU"/>
              </w:rPr>
            </w:pPr>
          </w:p>
        </w:tc>
        <w:tc>
          <w:tcPr>
            <w:tcW w:w="5859" w:type="dxa"/>
            <w:tcBorders>
              <w:top w:val="nil"/>
              <w:left w:val="single" w:sz="4" w:space="0" w:color="000000"/>
              <w:bottom w:val="nil"/>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руководством, клиентами.</w:t>
            </w:r>
          </w:p>
        </w:tc>
      </w:tr>
      <w:tr w:rsidR="005D5A71" w:rsidRPr="005D5A71" w:rsidTr="005D5A71">
        <w:trPr>
          <w:trHeight w:val="276"/>
        </w:trPr>
        <w:tc>
          <w:tcPr>
            <w:tcW w:w="3713" w:type="dxa"/>
            <w:tcBorders>
              <w:top w:val="nil"/>
              <w:left w:val="single" w:sz="12" w:space="0" w:color="000000"/>
              <w:bottom w:val="nil"/>
              <w:right w:val="single" w:sz="4" w:space="0" w:color="000000"/>
            </w:tcBorders>
          </w:tcPr>
          <w:p w:rsidR="005D5A71" w:rsidRPr="005D5A71" w:rsidRDefault="005D5A71" w:rsidP="005D5A71">
            <w:pPr>
              <w:rPr>
                <w:rFonts w:eastAsia="Times New Roman"/>
                <w:sz w:val="20"/>
                <w:lang w:bidi="ru-RU"/>
              </w:rPr>
            </w:pPr>
          </w:p>
        </w:tc>
        <w:tc>
          <w:tcPr>
            <w:tcW w:w="5859" w:type="dxa"/>
            <w:tcBorders>
              <w:top w:val="nil"/>
              <w:left w:val="single" w:sz="4" w:space="0" w:color="000000"/>
              <w:bottom w:val="nil"/>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Участвует в работе</w:t>
            </w:r>
          </w:p>
        </w:tc>
      </w:tr>
      <w:tr w:rsidR="005D5A71" w:rsidRPr="005D5A71" w:rsidTr="005D5A71">
        <w:trPr>
          <w:trHeight w:val="275"/>
        </w:trPr>
        <w:tc>
          <w:tcPr>
            <w:tcW w:w="3713" w:type="dxa"/>
            <w:tcBorders>
              <w:top w:val="nil"/>
              <w:left w:val="single" w:sz="12" w:space="0" w:color="000000"/>
              <w:bottom w:val="nil"/>
              <w:right w:val="single" w:sz="4" w:space="0" w:color="000000"/>
            </w:tcBorders>
          </w:tcPr>
          <w:p w:rsidR="005D5A71" w:rsidRPr="005D5A71" w:rsidRDefault="005D5A71" w:rsidP="005D5A71">
            <w:pPr>
              <w:rPr>
                <w:rFonts w:eastAsia="Times New Roman"/>
                <w:sz w:val="20"/>
                <w:lang w:bidi="ru-RU"/>
              </w:rPr>
            </w:pPr>
          </w:p>
        </w:tc>
        <w:tc>
          <w:tcPr>
            <w:tcW w:w="5859" w:type="dxa"/>
            <w:tcBorders>
              <w:top w:val="nil"/>
              <w:left w:val="single" w:sz="4" w:space="0" w:color="000000"/>
              <w:bottom w:val="nil"/>
              <w:right w:val="single" w:sz="4" w:space="0" w:color="000000"/>
            </w:tcBorders>
            <w:hideMark/>
          </w:tcPr>
          <w:p w:rsidR="005D5A71" w:rsidRPr="005D5A71" w:rsidRDefault="005D5A71" w:rsidP="005D5A71">
            <w:pPr>
              <w:spacing w:line="256" w:lineRule="exact"/>
              <w:rPr>
                <w:rFonts w:eastAsia="Times New Roman"/>
                <w:lang w:bidi="ru-RU"/>
              </w:rPr>
            </w:pPr>
            <w:r w:rsidRPr="005D5A71">
              <w:rPr>
                <w:rFonts w:eastAsia="Times New Roman"/>
                <w:lang w:bidi="ru-RU"/>
              </w:rPr>
              <w:t>коллектива и команды</w:t>
            </w:r>
          </w:p>
        </w:tc>
      </w:tr>
      <w:tr w:rsidR="005D5A71" w:rsidRPr="005D5A71" w:rsidTr="005D5A71">
        <w:trPr>
          <w:trHeight w:val="276"/>
        </w:trPr>
        <w:tc>
          <w:tcPr>
            <w:tcW w:w="3713" w:type="dxa"/>
            <w:tcBorders>
              <w:top w:val="nil"/>
              <w:left w:val="single" w:sz="12" w:space="0" w:color="000000"/>
              <w:bottom w:val="nil"/>
              <w:right w:val="single" w:sz="4" w:space="0" w:color="000000"/>
            </w:tcBorders>
          </w:tcPr>
          <w:p w:rsidR="005D5A71" w:rsidRPr="005D5A71" w:rsidRDefault="005D5A71" w:rsidP="005D5A71">
            <w:pPr>
              <w:rPr>
                <w:rFonts w:eastAsia="Times New Roman"/>
                <w:sz w:val="20"/>
                <w:lang w:bidi="ru-RU"/>
              </w:rPr>
            </w:pPr>
          </w:p>
        </w:tc>
        <w:tc>
          <w:tcPr>
            <w:tcW w:w="5859" w:type="dxa"/>
            <w:tcBorders>
              <w:top w:val="nil"/>
              <w:left w:val="single" w:sz="4" w:space="0" w:color="000000"/>
              <w:bottom w:val="nil"/>
              <w:right w:val="single" w:sz="4" w:space="0" w:color="000000"/>
            </w:tcBorders>
            <w:hideMark/>
          </w:tcPr>
          <w:p w:rsidR="005D5A71" w:rsidRPr="005D5A71" w:rsidRDefault="005D5A71" w:rsidP="005D5A71">
            <w:pPr>
              <w:spacing w:line="256" w:lineRule="exact"/>
              <w:rPr>
                <w:rFonts w:eastAsia="Times New Roman"/>
                <w:lang w:val="ru-RU" w:bidi="ru-RU"/>
              </w:rPr>
            </w:pPr>
            <w:r w:rsidRPr="005D5A71">
              <w:rPr>
                <w:rFonts w:eastAsia="Times New Roman"/>
                <w:lang w:val="ru-RU" w:bidi="ru-RU"/>
              </w:rPr>
              <w:t>для эффективного решения деловых задач.</w:t>
            </w:r>
          </w:p>
        </w:tc>
      </w:tr>
      <w:tr w:rsidR="005D5A71" w:rsidRPr="005D5A71" w:rsidTr="005D5A71">
        <w:trPr>
          <w:trHeight w:val="275"/>
        </w:trPr>
        <w:tc>
          <w:tcPr>
            <w:tcW w:w="3713" w:type="dxa"/>
            <w:tcBorders>
              <w:top w:val="nil"/>
              <w:left w:val="single" w:sz="12" w:space="0" w:color="000000"/>
              <w:bottom w:val="nil"/>
              <w:right w:val="single" w:sz="4" w:space="0" w:color="000000"/>
            </w:tcBorders>
          </w:tcPr>
          <w:p w:rsidR="005D5A71" w:rsidRPr="005D5A71" w:rsidRDefault="005D5A71" w:rsidP="005D5A71">
            <w:pPr>
              <w:rPr>
                <w:rFonts w:eastAsia="Times New Roman"/>
                <w:sz w:val="20"/>
                <w:lang w:val="ru-RU" w:bidi="ru-RU"/>
              </w:rPr>
            </w:pPr>
          </w:p>
        </w:tc>
        <w:tc>
          <w:tcPr>
            <w:tcW w:w="5859" w:type="dxa"/>
            <w:tcBorders>
              <w:top w:val="nil"/>
              <w:left w:val="single" w:sz="4" w:space="0" w:color="000000"/>
              <w:bottom w:val="nil"/>
              <w:right w:val="single" w:sz="4" w:space="0" w:color="000000"/>
            </w:tcBorders>
            <w:hideMark/>
          </w:tcPr>
          <w:p w:rsidR="005D5A71" w:rsidRPr="005D5A71" w:rsidRDefault="005D5A71" w:rsidP="005D5A71">
            <w:pPr>
              <w:tabs>
                <w:tab w:val="left" w:pos="1753"/>
                <w:tab w:val="left" w:pos="3823"/>
              </w:tabs>
              <w:spacing w:line="256" w:lineRule="exact"/>
              <w:rPr>
                <w:rFonts w:eastAsia="Times New Roman"/>
                <w:lang w:bidi="ru-RU"/>
              </w:rPr>
            </w:pPr>
            <w:r w:rsidRPr="005D5A71">
              <w:rPr>
                <w:rFonts w:eastAsia="Times New Roman"/>
                <w:lang w:bidi="ru-RU"/>
              </w:rPr>
              <w:t>Проводит</w:t>
            </w:r>
            <w:r w:rsidRPr="005D5A71">
              <w:rPr>
                <w:rFonts w:eastAsia="Times New Roman"/>
                <w:lang w:bidi="ru-RU"/>
              </w:rPr>
              <w:tab/>
              <w:t>планирование</w:t>
            </w:r>
            <w:r w:rsidRPr="005D5A71">
              <w:rPr>
                <w:rFonts w:eastAsia="Times New Roman"/>
                <w:lang w:bidi="ru-RU"/>
              </w:rPr>
              <w:tab/>
              <w:t>профессиональной</w:t>
            </w:r>
          </w:p>
        </w:tc>
      </w:tr>
      <w:tr w:rsidR="005D5A71" w:rsidRPr="005D5A71" w:rsidTr="005D5A71">
        <w:trPr>
          <w:trHeight w:val="278"/>
        </w:trPr>
        <w:tc>
          <w:tcPr>
            <w:tcW w:w="3713" w:type="dxa"/>
            <w:tcBorders>
              <w:top w:val="nil"/>
              <w:left w:val="single" w:sz="12" w:space="0" w:color="000000"/>
              <w:bottom w:val="single" w:sz="12" w:space="0" w:color="000000"/>
              <w:right w:val="single" w:sz="4" w:space="0" w:color="000000"/>
            </w:tcBorders>
          </w:tcPr>
          <w:p w:rsidR="005D5A71" w:rsidRPr="005D5A71" w:rsidRDefault="005D5A71" w:rsidP="005D5A71">
            <w:pPr>
              <w:rPr>
                <w:rFonts w:eastAsia="Times New Roman"/>
                <w:sz w:val="20"/>
                <w:lang w:bidi="ru-RU"/>
              </w:rPr>
            </w:pPr>
          </w:p>
        </w:tc>
        <w:tc>
          <w:tcPr>
            <w:tcW w:w="5859" w:type="dxa"/>
            <w:tcBorders>
              <w:top w:val="nil"/>
              <w:left w:val="single" w:sz="4" w:space="0" w:color="000000"/>
              <w:bottom w:val="single" w:sz="12" w:space="0" w:color="000000"/>
              <w:right w:val="single" w:sz="4" w:space="0" w:color="000000"/>
            </w:tcBorders>
            <w:hideMark/>
          </w:tcPr>
          <w:p w:rsidR="005D5A71" w:rsidRPr="005D5A71" w:rsidRDefault="005D5A71" w:rsidP="005D5A71">
            <w:pPr>
              <w:spacing w:line="258" w:lineRule="exact"/>
              <w:rPr>
                <w:rFonts w:eastAsia="Times New Roman"/>
                <w:lang w:bidi="ru-RU"/>
              </w:rPr>
            </w:pPr>
            <w:r w:rsidRPr="005D5A71">
              <w:rPr>
                <w:rFonts w:eastAsia="Times New Roman"/>
                <w:lang w:bidi="ru-RU"/>
              </w:rPr>
              <w:t>деятельности</w:t>
            </w:r>
          </w:p>
        </w:tc>
      </w:tr>
    </w:tbl>
    <w:p w:rsidR="005D5A71" w:rsidRPr="005D5A71" w:rsidRDefault="005D5A71" w:rsidP="005D5A71">
      <w:pPr>
        <w:spacing w:after="0" w:line="240" w:lineRule="auto"/>
        <w:rPr>
          <w:rFonts w:ascii="Times New Roman" w:eastAsia="Times New Roman" w:hAnsi="Times New Roman" w:cs="Times New Roman"/>
          <w:sz w:val="24"/>
          <w:lang w:eastAsia="ru-RU" w:bidi="ru-RU"/>
        </w:rPr>
        <w:sectPr w:rsidR="005D5A71" w:rsidRPr="005D5A71">
          <w:pgSz w:w="11910" w:h="16840"/>
          <w:pgMar w:top="1160" w:right="580" w:bottom="1240" w:left="1180" w:header="710" w:footer="1056" w:gutter="0"/>
          <w:cols w:space="720"/>
        </w:sectPr>
      </w:pPr>
    </w:p>
    <w:p w:rsidR="005D5A71" w:rsidRPr="005D5A71" w:rsidRDefault="005D5A71" w:rsidP="005D5A71">
      <w:pPr>
        <w:widowControl w:val="0"/>
        <w:autoSpaceDE w:val="0"/>
        <w:autoSpaceDN w:val="0"/>
        <w:spacing w:after="0" w:line="240" w:lineRule="auto"/>
        <w:rPr>
          <w:rFonts w:ascii="Times New Roman" w:eastAsia="Times New Roman" w:hAnsi="Times New Roman" w:cs="Times New Roman"/>
          <w:sz w:val="20"/>
          <w:szCs w:val="24"/>
          <w:lang w:eastAsia="ru-RU" w:bidi="ru-RU"/>
        </w:rPr>
      </w:pPr>
      <w:bookmarkStart w:id="9" w:name="Приложение_12"/>
      <w:bookmarkEnd w:id="9"/>
    </w:p>
    <w:p w:rsidR="005D5A71" w:rsidRPr="004452AC" w:rsidRDefault="005D5A71"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Times New Roman" w:eastAsia="Calibri" w:hAnsi="Times New Roman" w:cs="Times New Roman"/>
          <w:sz w:val="24"/>
          <w:szCs w:val="24"/>
        </w:rPr>
      </w:pPr>
    </w:p>
    <w:p w:rsidR="004452AC" w:rsidRPr="004452AC" w:rsidRDefault="004452AC" w:rsidP="004452AC">
      <w:pPr>
        <w:jc w:val="both"/>
        <w:rPr>
          <w:rFonts w:ascii="Arial" w:eastAsia="Calibri" w:hAnsi="Arial" w:cs="Arial"/>
        </w:rPr>
      </w:pPr>
    </w:p>
    <w:p w:rsidR="004452AC" w:rsidRPr="004452AC" w:rsidRDefault="004452AC" w:rsidP="004452AC">
      <w:pPr>
        <w:jc w:val="both"/>
        <w:rPr>
          <w:rFonts w:ascii="Arial" w:eastAsia="Calibri" w:hAnsi="Arial" w:cs="Arial"/>
        </w:rPr>
      </w:pPr>
    </w:p>
    <w:p w:rsidR="004452AC" w:rsidRPr="004452AC" w:rsidRDefault="004452AC" w:rsidP="004452AC">
      <w:pPr>
        <w:jc w:val="both"/>
        <w:rPr>
          <w:rFonts w:ascii="Arial" w:eastAsia="Calibri" w:hAnsi="Arial" w:cs="Arial"/>
        </w:rPr>
      </w:pPr>
    </w:p>
    <w:p w:rsidR="004452AC" w:rsidRDefault="004452AC"/>
    <w:sectPr w:rsidR="004452A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E8E" w:rsidRDefault="00C36E8E">
      <w:pPr>
        <w:spacing w:after="0" w:line="240" w:lineRule="auto"/>
      </w:pPr>
      <w:r>
        <w:separator/>
      </w:r>
    </w:p>
  </w:endnote>
  <w:endnote w:type="continuationSeparator" w:id="0">
    <w:p w:rsidR="00C36E8E" w:rsidRDefault="00C36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DejaVu Sans">
    <w:altName w:val="Arial Unicode MS"/>
    <w:charset w:val="80"/>
    <w:family w:val="auto"/>
    <w:pitch w:val="variable"/>
  </w:font>
  <w:font w:name="yandex-sans">
    <w:altName w:val="Times New Roman"/>
    <w:panose1 w:val="00000000000000000000"/>
    <w:charset w:val="00"/>
    <w:family w:val="roman"/>
    <w:notTrueType/>
    <w:pitch w:val="default"/>
  </w:font>
  <w:font w:name="SchoolBookCSanPin-Regular">
    <w:altName w:val="MS Mincho"/>
    <w:panose1 w:val="00000000000000000000"/>
    <w:charset w:val="80"/>
    <w:family w:val="auto"/>
    <w:notTrueType/>
    <w:pitch w:val="default"/>
    <w:sig w:usb0="00000201" w:usb1="08070000" w:usb2="00000010" w:usb3="00000000" w:csb0="00020004"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rsidP="00631353">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5D5A71" w:rsidRDefault="005D5A71" w:rsidP="00631353">
    <w:pPr>
      <w:pStyle w:val="af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rsidP="00631353">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rsidP="00631353">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5D5A71" w:rsidRDefault="005D5A71">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rsidP="00631353">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94705B">
      <w:rPr>
        <w:rStyle w:val="af2"/>
        <w:noProof/>
      </w:rPr>
      <w:t>146</w:t>
    </w:r>
    <w:r>
      <w:rPr>
        <w:rStyle w:val="af2"/>
      </w:rPr>
      <w:fldChar w:fldCharType="end"/>
    </w:r>
  </w:p>
  <w:p w:rsidR="005D5A71" w:rsidRDefault="005D5A71" w:rsidP="00631353">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rsidP="00631353">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5D5A71" w:rsidRDefault="005D5A71">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rsidP="00631353">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94705B">
      <w:rPr>
        <w:rStyle w:val="af2"/>
        <w:noProof/>
      </w:rPr>
      <w:t>189</w:t>
    </w:r>
    <w:r>
      <w:rPr>
        <w:rStyle w:val="af2"/>
      </w:rPr>
      <w:fldChar w:fldCharType="end"/>
    </w:r>
  </w:p>
  <w:p w:rsidR="005D5A71" w:rsidRDefault="005D5A71">
    <w:pPr>
      <w:pStyle w:val="af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pPr>
      <w:pStyle w:val="af0"/>
      <w:jc w:val="right"/>
    </w:pPr>
    <w:r>
      <w:fldChar w:fldCharType="begin"/>
    </w:r>
    <w:r>
      <w:instrText xml:space="preserve"> PAGE   \* MERGEFORMAT </w:instrText>
    </w:r>
    <w:r>
      <w:fldChar w:fldCharType="separate"/>
    </w:r>
    <w:r w:rsidR="0094705B">
      <w:rPr>
        <w:noProof/>
      </w:rPr>
      <w:t>205</w:t>
    </w:r>
    <w:r>
      <w:fldChar w:fldCharType="end"/>
    </w:r>
  </w:p>
  <w:p w:rsidR="005D5A71" w:rsidRDefault="005D5A71">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E8E" w:rsidRDefault="00C36E8E">
      <w:pPr>
        <w:spacing w:after="0" w:line="240" w:lineRule="auto"/>
      </w:pPr>
      <w:r>
        <w:separator/>
      </w:r>
    </w:p>
  </w:footnote>
  <w:footnote w:type="continuationSeparator" w:id="0">
    <w:p w:rsidR="00C36E8E" w:rsidRDefault="00C36E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71" w:rsidRDefault="005D5A71">
    <w:pPr>
      <w:pStyle w:val="af3"/>
      <w:jc w:val="right"/>
    </w:pPr>
    <w:r>
      <w:fldChar w:fldCharType="begin"/>
    </w:r>
    <w:r>
      <w:instrText xml:space="preserve"> PAGE   \* MERGEFORMAT </w:instrText>
    </w:r>
    <w:r>
      <w:fldChar w:fldCharType="separate"/>
    </w:r>
    <w:r w:rsidR="0094705B">
      <w:rPr>
        <w:noProof/>
      </w:rPr>
      <w:t>181</w:t>
    </w:r>
    <w:r>
      <w:fldChar w:fldCharType="end"/>
    </w:r>
  </w:p>
  <w:p w:rsidR="005D5A71" w:rsidRDefault="005D5A71">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F9EE00"/>
    <w:multiLevelType w:val="hybridMultilevel"/>
    <w:tmpl w:val="6A3B55F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singleLevel"/>
    <w:tmpl w:val="00000001"/>
    <w:name w:val="WW8Num3"/>
    <w:lvl w:ilvl="0">
      <w:start w:val="1"/>
      <w:numFmt w:val="decimal"/>
      <w:lvlText w:val="%1."/>
      <w:lvlJc w:val="left"/>
      <w:pPr>
        <w:tabs>
          <w:tab w:val="num" w:pos="720"/>
        </w:tabs>
        <w:ind w:left="720" w:hanging="360"/>
      </w:pPr>
      <w:rPr>
        <w:rFonts w:cs="Times New Roman"/>
      </w:rPr>
    </w:lvl>
  </w:abstractNum>
  <w:abstractNum w:abstractNumId="2">
    <w:nsid w:val="00000002"/>
    <w:multiLevelType w:val="singleLevel"/>
    <w:tmpl w:val="00000002"/>
    <w:name w:val="WW8Num8"/>
    <w:lvl w:ilvl="0">
      <w:start w:val="1"/>
      <w:numFmt w:val="decimal"/>
      <w:lvlText w:val="%1."/>
      <w:lvlJc w:val="left"/>
      <w:pPr>
        <w:tabs>
          <w:tab w:val="num" w:pos="720"/>
        </w:tabs>
        <w:ind w:left="720" w:hanging="360"/>
      </w:pPr>
      <w:rPr>
        <w:rFonts w:cs="Times New Roman"/>
      </w:rPr>
    </w:lvl>
  </w:abstractNum>
  <w:abstractNum w:abstractNumId="3">
    <w:nsid w:val="00000003"/>
    <w:multiLevelType w:val="singleLevel"/>
    <w:tmpl w:val="00000003"/>
    <w:lvl w:ilvl="0">
      <w:start w:val="1"/>
      <w:numFmt w:val="decimal"/>
      <w:lvlText w:val="%1."/>
      <w:lvlJc w:val="left"/>
      <w:pPr>
        <w:tabs>
          <w:tab w:val="num" w:pos="644"/>
        </w:tabs>
        <w:ind w:left="644" w:hanging="360"/>
      </w:pPr>
      <w:rPr>
        <w:b/>
      </w:rPr>
    </w:lvl>
  </w:abstractNum>
  <w:abstractNum w:abstractNumId="4">
    <w:nsid w:val="00000004"/>
    <w:multiLevelType w:val="singleLevel"/>
    <w:tmpl w:val="00000004"/>
    <w:name w:val="WW8Num19"/>
    <w:lvl w:ilvl="0">
      <w:start w:val="1"/>
      <w:numFmt w:val="bullet"/>
      <w:lvlText w:val=""/>
      <w:lvlJc w:val="left"/>
      <w:pPr>
        <w:tabs>
          <w:tab w:val="num" w:pos="720"/>
        </w:tabs>
        <w:ind w:left="720" w:hanging="360"/>
      </w:pPr>
      <w:rPr>
        <w:rFonts w:ascii="Symbol" w:hAnsi="Symbol"/>
      </w:rPr>
    </w:lvl>
  </w:abstractNum>
  <w:abstractNum w:abstractNumId="5">
    <w:nsid w:val="00000005"/>
    <w:multiLevelType w:val="multilevel"/>
    <w:tmpl w:val="00000005"/>
    <w:name w:val="WW8Num5"/>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6"/>
    <w:multiLevelType w:val="singleLevel"/>
    <w:tmpl w:val="00000006"/>
    <w:name w:val="WW8Num6"/>
    <w:lvl w:ilvl="0">
      <w:start w:val="1"/>
      <w:numFmt w:val="bullet"/>
      <w:lvlText w:val=""/>
      <w:lvlJc w:val="left"/>
      <w:pPr>
        <w:tabs>
          <w:tab w:val="num" w:pos="709"/>
        </w:tabs>
        <w:ind w:left="709" w:hanging="567"/>
      </w:pPr>
      <w:rPr>
        <w:rFonts w:ascii="Symbol" w:hAnsi="Symbol" w:cs="Times New Roman"/>
      </w:rPr>
    </w:lvl>
  </w:abstractNum>
  <w:abstractNum w:abstractNumId="7">
    <w:nsid w:val="00000007"/>
    <w:multiLevelType w:val="singleLevel"/>
    <w:tmpl w:val="00000007"/>
    <w:name w:val="WW8Num7"/>
    <w:lvl w:ilvl="0">
      <w:start w:val="1"/>
      <w:numFmt w:val="bullet"/>
      <w:lvlText w:val=""/>
      <w:lvlJc w:val="left"/>
      <w:pPr>
        <w:tabs>
          <w:tab w:val="num" w:pos="567"/>
        </w:tabs>
        <w:ind w:left="567" w:hanging="567"/>
      </w:pPr>
      <w:rPr>
        <w:rFonts w:ascii="Symbol" w:hAnsi="Symbol"/>
        <w:b/>
      </w:rPr>
    </w:lvl>
  </w:abstractNum>
  <w:abstractNum w:abstractNumId="8">
    <w:nsid w:val="00000057"/>
    <w:multiLevelType w:val="multilevel"/>
    <w:tmpl w:val="00000056"/>
    <w:lvl w:ilvl="0">
      <w:start w:val="1"/>
      <w:numFmt w:val="bullet"/>
      <w:lvlText w:val="•"/>
      <w:lvlJc w:val="left"/>
      <w:rPr>
        <w:rFonts w:ascii="Century Schoolbook" w:hAnsi="Century Schoolbook"/>
        <w:b w:val="0"/>
        <w:i w:val="0"/>
        <w:smallCaps w:val="0"/>
        <w:strike w:val="0"/>
        <w:dstrike w:val="0"/>
        <w:color w:val="000000"/>
        <w:spacing w:val="3"/>
        <w:w w:val="100"/>
        <w:position w:val="0"/>
        <w:sz w:val="19"/>
        <w:u w:val="none"/>
        <w:effect w:val="none"/>
      </w:rPr>
    </w:lvl>
    <w:lvl w:ilvl="1">
      <w:start w:val="1"/>
      <w:numFmt w:val="bullet"/>
      <w:lvlText w:val="•"/>
      <w:lvlJc w:val="left"/>
      <w:rPr>
        <w:rFonts w:ascii="Century Schoolbook" w:hAnsi="Century Schoolbook"/>
        <w:b w:val="0"/>
        <w:i w:val="0"/>
        <w:smallCaps w:val="0"/>
        <w:strike w:val="0"/>
        <w:dstrike w:val="0"/>
        <w:color w:val="000000"/>
        <w:spacing w:val="3"/>
        <w:w w:val="100"/>
        <w:position w:val="0"/>
        <w:sz w:val="19"/>
        <w:u w:val="none"/>
        <w:effect w:val="none"/>
      </w:rPr>
    </w:lvl>
    <w:lvl w:ilvl="2">
      <w:start w:val="1"/>
      <w:numFmt w:val="bullet"/>
      <w:lvlText w:val="•"/>
      <w:lvlJc w:val="left"/>
      <w:rPr>
        <w:rFonts w:ascii="Century Schoolbook" w:hAnsi="Century Schoolbook"/>
        <w:b w:val="0"/>
        <w:i w:val="0"/>
        <w:smallCaps w:val="0"/>
        <w:strike w:val="0"/>
        <w:dstrike w:val="0"/>
        <w:color w:val="000000"/>
        <w:spacing w:val="3"/>
        <w:w w:val="100"/>
        <w:position w:val="0"/>
        <w:sz w:val="19"/>
        <w:u w:val="none"/>
        <w:effect w:val="none"/>
      </w:rPr>
    </w:lvl>
    <w:lvl w:ilvl="3">
      <w:start w:val="1"/>
      <w:numFmt w:val="bullet"/>
      <w:lvlText w:val="•"/>
      <w:lvlJc w:val="left"/>
      <w:rPr>
        <w:rFonts w:ascii="Century Schoolbook" w:hAnsi="Century Schoolbook"/>
        <w:b w:val="0"/>
        <w:i w:val="0"/>
        <w:smallCaps w:val="0"/>
        <w:strike w:val="0"/>
        <w:dstrike w:val="0"/>
        <w:color w:val="000000"/>
        <w:spacing w:val="3"/>
        <w:w w:val="100"/>
        <w:position w:val="0"/>
        <w:sz w:val="19"/>
        <w:u w:val="none"/>
        <w:effect w:val="none"/>
      </w:rPr>
    </w:lvl>
    <w:lvl w:ilvl="4">
      <w:start w:val="1"/>
      <w:numFmt w:val="bullet"/>
      <w:lvlText w:val="•"/>
      <w:lvlJc w:val="left"/>
      <w:rPr>
        <w:rFonts w:ascii="Century Schoolbook" w:hAnsi="Century Schoolbook"/>
        <w:b w:val="0"/>
        <w:i w:val="0"/>
        <w:smallCaps w:val="0"/>
        <w:strike w:val="0"/>
        <w:dstrike w:val="0"/>
        <w:color w:val="000000"/>
        <w:spacing w:val="3"/>
        <w:w w:val="100"/>
        <w:position w:val="0"/>
        <w:sz w:val="19"/>
        <w:u w:val="none"/>
        <w:effect w:val="none"/>
      </w:rPr>
    </w:lvl>
    <w:lvl w:ilvl="5">
      <w:start w:val="1"/>
      <w:numFmt w:val="bullet"/>
      <w:lvlText w:val="•"/>
      <w:lvlJc w:val="left"/>
      <w:rPr>
        <w:rFonts w:ascii="Century Schoolbook" w:hAnsi="Century Schoolbook"/>
        <w:b w:val="0"/>
        <w:i w:val="0"/>
        <w:smallCaps w:val="0"/>
        <w:strike w:val="0"/>
        <w:dstrike w:val="0"/>
        <w:color w:val="000000"/>
        <w:spacing w:val="3"/>
        <w:w w:val="100"/>
        <w:position w:val="0"/>
        <w:sz w:val="19"/>
        <w:u w:val="none"/>
        <w:effect w:val="none"/>
      </w:rPr>
    </w:lvl>
    <w:lvl w:ilvl="6">
      <w:start w:val="1"/>
      <w:numFmt w:val="bullet"/>
      <w:lvlText w:val="•"/>
      <w:lvlJc w:val="left"/>
      <w:rPr>
        <w:rFonts w:ascii="Century Schoolbook" w:hAnsi="Century Schoolbook"/>
        <w:b w:val="0"/>
        <w:i w:val="0"/>
        <w:smallCaps w:val="0"/>
        <w:strike w:val="0"/>
        <w:dstrike w:val="0"/>
        <w:color w:val="000000"/>
        <w:spacing w:val="3"/>
        <w:w w:val="100"/>
        <w:position w:val="0"/>
        <w:sz w:val="19"/>
        <w:u w:val="none"/>
        <w:effect w:val="none"/>
      </w:rPr>
    </w:lvl>
    <w:lvl w:ilvl="7">
      <w:start w:val="1"/>
      <w:numFmt w:val="bullet"/>
      <w:lvlText w:val="•"/>
      <w:lvlJc w:val="left"/>
      <w:rPr>
        <w:rFonts w:ascii="Century Schoolbook" w:hAnsi="Century Schoolbook"/>
        <w:b w:val="0"/>
        <w:i w:val="0"/>
        <w:smallCaps w:val="0"/>
        <w:strike w:val="0"/>
        <w:dstrike w:val="0"/>
        <w:color w:val="000000"/>
        <w:spacing w:val="3"/>
        <w:w w:val="100"/>
        <w:position w:val="0"/>
        <w:sz w:val="19"/>
        <w:u w:val="none"/>
        <w:effect w:val="none"/>
      </w:rPr>
    </w:lvl>
    <w:lvl w:ilvl="8">
      <w:start w:val="1"/>
      <w:numFmt w:val="bullet"/>
      <w:lvlText w:val="•"/>
      <w:lvlJc w:val="left"/>
      <w:rPr>
        <w:rFonts w:ascii="Century Schoolbook" w:hAnsi="Century Schoolbook"/>
        <w:b w:val="0"/>
        <w:i w:val="0"/>
        <w:smallCaps w:val="0"/>
        <w:strike w:val="0"/>
        <w:dstrike w:val="0"/>
        <w:color w:val="000000"/>
        <w:spacing w:val="3"/>
        <w:w w:val="100"/>
        <w:position w:val="0"/>
        <w:sz w:val="19"/>
        <w:u w:val="none"/>
        <w:effect w:val="none"/>
      </w:rPr>
    </w:lvl>
  </w:abstractNum>
  <w:abstractNum w:abstractNumId="9">
    <w:nsid w:val="0006022B"/>
    <w:multiLevelType w:val="hybridMultilevel"/>
    <w:tmpl w:val="B5086B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0241669"/>
    <w:multiLevelType w:val="hybridMultilevel"/>
    <w:tmpl w:val="C64837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0560A8F"/>
    <w:multiLevelType w:val="multilevel"/>
    <w:tmpl w:val="153047A2"/>
    <w:lvl w:ilvl="0">
      <w:start w:val="1"/>
      <w:numFmt w:val="decimal"/>
      <w:lvlText w:val="%1"/>
      <w:lvlJc w:val="left"/>
      <w:pPr>
        <w:ind w:left="1410" w:hanging="420"/>
      </w:pPr>
      <w:rPr>
        <w:lang w:val="ru-RU" w:eastAsia="ru-RU" w:bidi="ru-RU"/>
      </w:rPr>
    </w:lvl>
    <w:lvl w:ilvl="1">
      <w:start w:val="1"/>
      <w:numFmt w:val="decimal"/>
      <w:lvlText w:val="%1.%2."/>
      <w:lvlJc w:val="left"/>
      <w:pPr>
        <w:ind w:left="1410" w:hanging="420"/>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3121" w:hanging="420"/>
      </w:pPr>
      <w:rPr>
        <w:lang w:val="ru-RU" w:eastAsia="ru-RU" w:bidi="ru-RU"/>
      </w:rPr>
    </w:lvl>
    <w:lvl w:ilvl="3">
      <w:numFmt w:val="bullet"/>
      <w:lvlText w:val="•"/>
      <w:lvlJc w:val="left"/>
      <w:pPr>
        <w:ind w:left="3971" w:hanging="420"/>
      </w:pPr>
      <w:rPr>
        <w:lang w:val="ru-RU" w:eastAsia="ru-RU" w:bidi="ru-RU"/>
      </w:rPr>
    </w:lvl>
    <w:lvl w:ilvl="4">
      <w:numFmt w:val="bullet"/>
      <w:lvlText w:val="•"/>
      <w:lvlJc w:val="left"/>
      <w:pPr>
        <w:ind w:left="4822" w:hanging="420"/>
      </w:pPr>
      <w:rPr>
        <w:lang w:val="ru-RU" w:eastAsia="ru-RU" w:bidi="ru-RU"/>
      </w:rPr>
    </w:lvl>
    <w:lvl w:ilvl="5">
      <w:numFmt w:val="bullet"/>
      <w:lvlText w:val="•"/>
      <w:lvlJc w:val="left"/>
      <w:pPr>
        <w:ind w:left="5673" w:hanging="420"/>
      </w:pPr>
      <w:rPr>
        <w:lang w:val="ru-RU" w:eastAsia="ru-RU" w:bidi="ru-RU"/>
      </w:rPr>
    </w:lvl>
    <w:lvl w:ilvl="6">
      <w:numFmt w:val="bullet"/>
      <w:lvlText w:val="•"/>
      <w:lvlJc w:val="left"/>
      <w:pPr>
        <w:ind w:left="6523" w:hanging="420"/>
      </w:pPr>
      <w:rPr>
        <w:lang w:val="ru-RU" w:eastAsia="ru-RU" w:bidi="ru-RU"/>
      </w:rPr>
    </w:lvl>
    <w:lvl w:ilvl="7">
      <w:numFmt w:val="bullet"/>
      <w:lvlText w:val="•"/>
      <w:lvlJc w:val="left"/>
      <w:pPr>
        <w:ind w:left="7374" w:hanging="420"/>
      </w:pPr>
      <w:rPr>
        <w:lang w:val="ru-RU" w:eastAsia="ru-RU" w:bidi="ru-RU"/>
      </w:rPr>
    </w:lvl>
    <w:lvl w:ilvl="8">
      <w:numFmt w:val="bullet"/>
      <w:lvlText w:val="•"/>
      <w:lvlJc w:val="left"/>
      <w:pPr>
        <w:ind w:left="8225" w:hanging="420"/>
      </w:pPr>
      <w:rPr>
        <w:lang w:val="ru-RU" w:eastAsia="ru-RU" w:bidi="ru-RU"/>
      </w:rPr>
    </w:lvl>
  </w:abstractNum>
  <w:abstractNum w:abstractNumId="12">
    <w:nsid w:val="00917332"/>
    <w:multiLevelType w:val="hybridMultilevel"/>
    <w:tmpl w:val="06E8749E"/>
    <w:lvl w:ilvl="0" w:tplc="403C8CC6">
      <w:start w:val="1"/>
      <w:numFmt w:val="decimal"/>
      <w:lvlText w:val="%1."/>
      <w:lvlJc w:val="left"/>
      <w:pPr>
        <w:ind w:left="425" w:hanging="284"/>
      </w:pPr>
      <w:rPr>
        <w:rFonts w:ascii="Times New Roman" w:eastAsia="Times New Roman" w:hAnsi="Times New Roman" w:cs="Times New Roman" w:hint="default"/>
        <w:spacing w:val="-17"/>
        <w:w w:val="100"/>
        <w:sz w:val="24"/>
        <w:szCs w:val="24"/>
        <w:lang w:val="ru-RU" w:eastAsia="ru-RU" w:bidi="ru-RU"/>
      </w:rPr>
    </w:lvl>
    <w:lvl w:ilvl="1" w:tplc="F794A50C">
      <w:numFmt w:val="bullet"/>
      <w:lvlText w:val="•"/>
      <w:lvlJc w:val="left"/>
      <w:pPr>
        <w:ind w:left="1596" w:hanging="284"/>
      </w:pPr>
      <w:rPr>
        <w:lang w:val="ru-RU" w:eastAsia="ru-RU" w:bidi="ru-RU"/>
      </w:rPr>
    </w:lvl>
    <w:lvl w:ilvl="2" w:tplc="69705C86">
      <w:numFmt w:val="bullet"/>
      <w:lvlText w:val="•"/>
      <w:lvlJc w:val="left"/>
      <w:pPr>
        <w:ind w:left="2772" w:hanging="284"/>
      </w:pPr>
      <w:rPr>
        <w:lang w:val="ru-RU" w:eastAsia="ru-RU" w:bidi="ru-RU"/>
      </w:rPr>
    </w:lvl>
    <w:lvl w:ilvl="3" w:tplc="1CE8740E">
      <w:numFmt w:val="bullet"/>
      <w:lvlText w:val="•"/>
      <w:lvlJc w:val="left"/>
      <w:pPr>
        <w:ind w:left="3948" w:hanging="284"/>
      </w:pPr>
      <w:rPr>
        <w:lang w:val="ru-RU" w:eastAsia="ru-RU" w:bidi="ru-RU"/>
      </w:rPr>
    </w:lvl>
    <w:lvl w:ilvl="4" w:tplc="A56A6A76">
      <w:numFmt w:val="bullet"/>
      <w:lvlText w:val="•"/>
      <w:lvlJc w:val="left"/>
      <w:pPr>
        <w:ind w:left="5124" w:hanging="284"/>
      </w:pPr>
      <w:rPr>
        <w:lang w:val="ru-RU" w:eastAsia="ru-RU" w:bidi="ru-RU"/>
      </w:rPr>
    </w:lvl>
    <w:lvl w:ilvl="5" w:tplc="A148F140">
      <w:numFmt w:val="bullet"/>
      <w:lvlText w:val="•"/>
      <w:lvlJc w:val="left"/>
      <w:pPr>
        <w:ind w:left="6301" w:hanging="284"/>
      </w:pPr>
      <w:rPr>
        <w:lang w:val="ru-RU" w:eastAsia="ru-RU" w:bidi="ru-RU"/>
      </w:rPr>
    </w:lvl>
    <w:lvl w:ilvl="6" w:tplc="DACE9352">
      <w:numFmt w:val="bullet"/>
      <w:lvlText w:val="•"/>
      <w:lvlJc w:val="left"/>
      <w:pPr>
        <w:ind w:left="7477" w:hanging="284"/>
      </w:pPr>
      <w:rPr>
        <w:lang w:val="ru-RU" w:eastAsia="ru-RU" w:bidi="ru-RU"/>
      </w:rPr>
    </w:lvl>
    <w:lvl w:ilvl="7" w:tplc="4CE8E404">
      <w:numFmt w:val="bullet"/>
      <w:lvlText w:val="•"/>
      <w:lvlJc w:val="left"/>
      <w:pPr>
        <w:ind w:left="8653" w:hanging="284"/>
      </w:pPr>
      <w:rPr>
        <w:lang w:val="ru-RU" w:eastAsia="ru-RU" w:bidi="ru-RU"/>
      </w:rPr>
    </w:lvl>
    <w:lvl w:ilvl="8" w:tplc="F59AB87E">
      <w:numFmt w:val="bullet"/>
      <w:lvlText w:val="•"/>
      <w:lvlJc w:val="left"/>
      <w:pPr>
        <w:ind w:left="9829" w:hanging="284"/>
      </w:pPr>
      <w:rPr>
        <w:lang w:val="ru-RU" w:eastAsia="ru-RU" w:bidi="ru-RU"/>
      </w:rPr>
    </w:lvl>
  </w:abstractNum>
  <w:abstractNum w:abstractNumId="13">
    <w:nsid w:val="00963AD2"/>
    <w:multiLevelType w:val="multilevel"/>
    <w:tmpl w:val="7220BA6E"/>
    <w:lvl w:ilvl="0">
      <w:start w:val="2"/>
      <w:numFmt w:val="decimal"/>
      <w:lvlText w:val="%1"/>
      <w:lvlJc w:val="left"/>
      <w:pPr>
        <w:ind w:left="442" w:hanging="181"/>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262"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842" w:hanging="286"/>
      </w:pPr>
      <w:rPr>
        <w:rFonts w:ascii="Symbol" w:eastAsia="Symbol" w:hAnsi="Symbol" w:cs="Symbol" w:hint="default"/>
        <w:w w:val="100"/>
        <w:sz w:val="24"/>
        <w:szCs w:val="24"/>
        <w:lang w:val="ru-RU" w:eastAsia="ru-RU" w:bidi="ru-RU"/>
      </w:rPr>
    </w:lvl>
    <w:lvl w:ilvl="3">
      <w:numFmt w:val="bullet"/>
      <w:lvlText w:val="•"/>
      <w:lvlJc w:val="left"/>
      <w:pPr>
        <w:ind w:left="2335" w:hanging="286"/>
      </w:pPr>
      <w:rPr>
        <w:lang w:val="ru-RU" w:eastAsia="ru-RU" w:bidi="ru-RU"/>
      </w:rPr>
    </w:lvl>
    <w:lvl w:ilvl="4">
      <w:numFmt w:val="bullet"/>
      <w:lvlText w:val="•"/>
      <w:lvlJc w:val="left"/>
      <w:pPr>
        <w:ind w:left="3411" w:hanging="286"/>
      </w:pPr>
      <w:rPr>
        <w:lang w:val="ru-RU" w:eastAsia="ru-RU" w:bidi="ru-RU"/>
      </w:rPr>
    </w:lvl>
    <w:lvl w:ilvl="5">
      <w:numFmt w:val="bullet"/>
      <w:lvlText w:val="•"/>
      <w:lvlJc w:val="left"/>
      <w:pPr>
        <w:ind w:left="4487" w:hanging="286"/>
      </w:pPr>
      <w:rPr>
        <w:lang w:val="ru-RU" w:eastAsia="ru-RU" w:bidi="ru-RU"/>
      </w:rPr>
    </w:lvl>
    <w:lvl w:ilvl="6">
      <w:numFmt w:val="bullet"/>
      <w:lvlText w:val="•"/>
      <w:lvlJc w:val="left"/>
      <w:pPr>
        <w:ind w:left="5563" w:hanging="286"/>
      </w:pPr>
      <w:rPr>
        <w:lang w:val="ru-RU" w:eastAsia="ru-RU" w:bidi="ru-RU"/>
      </w:rPr>
    </w:lvl>
    <w:lvl w:ilvl="7">
      <w:numFmt w:val="bullet"/>
      <w:lvlText w:val="•"/>
      <w:lvlJc w:val="left"/>
      <w:pPr>
        <w:ind w:left="6639" w:hanging="286"/>
      </w:pPr>
      <w:rPr>
        <w:lang w:val="ru-RU" w:eastAsia="ru-RU" w:bidi="ru-RU"/>
      </w:rPr>
    </w:lvl>
    <w:lvl w:ilvl="8">
      <w:numFmt w:val="bullet"/>
      <w:lvlText w:val="•"/>
      <w:lvlJc w:val="left"/>
      <w:pPr>
        <w:ind w:left="7714" w:hanging="286"/>
      </w:pPr>
      <w:rPr>
        <w:lang w:val="ru-RU" w:eastAsia="ru-RU" w:bidi="ru-RU"/>
      </w:rPr>
    </w:lvl>
  </w:abstractNum>
  <w:abstractNum w:abstractNumId="14">
    <w:nsid w:val="01344E8A"/>
    <w:multiLevelType w:val="hybridMultilevel"/>
    <w:tmpl w:val="8A90294C"/>
    <w:lvl w:ilvl="0" w:tplc="D75EAF20">
      <w:start w:val="1"/>
      <w:numFmt w:val="decimal"/>
      <w:lvlText w:val="%1."/>
      <w:lvlJc w:val="left"/>
      <w:pPr>
        <w:ind w:left="522" w:hanging="240"/>
      </w:pPr>
      <w:rPr>
        <w:rFonts w:ascii="Times New Roman" w:eastAsia="Times New Roman" w:hAnsi="Times New Roman" w:cs="Times New Roman" w:hint="default"/>
        <w:spacing w:val="-8"/>
        <w:w w:val="99"/>
        <w:sz w:val="24"/>
        <w:szCs w:val="24"/>
        <w:lang w:val="ru-RU" w:eastAsia="ru-RU" w:bidi="ru-RU"/>
      </w:rPr>
    </w:lvl>
    <w:lvl w:ilvl="1" w:tplc="E370E3EA">
      <w:numFmt w:val="bullet"/>
      <w:lvlText w:val="•"/>
      <w:lvlJc w:val="left"/>
      <w:pPr>
        <w:ind w:left="1510" w:hanging="240"/>
      </w:pPr>
      <w:rPr>
        <w:lang w:val="ru-RU" w:eastAsia="ru-RU" w:bidi="ru-RU"/>
      </w:rPr>
    </w:lvl>
    <w:lvl w:ilvl="2" w:tplc="0980B604">
      <w:numFmt w:val="bullet"/>
      <w:lvlText w:val="•"/>
      <w:lvlJc w:val="left"/>
      <w:pPr>
        <w:ind w:left="2501" w:hanging="240"/>
      </w:pPr>
      <w:rPr>
        <w:lang w:val="ru-RU" w:eastAsia="ru-RU" w:bidi="ru-RU"/>
      </w:rPr>
    </w:lvl>
    <w:lvl w:ilvl="3" w:tplc="5F049BBA">
      <w:numFmt w:val="bullet"/>
      <w:lvlText w:val="•"/>
      <w:lvlJc w:val="left"/>
      <w:pPr>
        <w:ind w:left="3491" w:hanging="240"/>
      </w:pPr>
      <w:rPr>
        <w:lang w:val="ru-RU" w:eastAsia="ru-RU" w:bidi="ru-RU"/>
      </w:rPr>
    </w:lvl>
    <w:lvl w:ilvl="4" w:tplc="D4CE98E8">
      <w:numFmt w:val="bullet"/>
      <w:lvlText w:val="•"/>
      <w:lvlJc w:val="left"/>
      <w:pPr>
        <w:ind w:left="4482" w:hanging="240"/>
      </w:pPr>
      <w:rPr>
        <w:lang w:val="ru-RU" w:eastAsia="ru-RU" w:bidi="ru-RU"/>
      </w:rPr>
    </w:lvl>
    <w:lvl w:ilvl="5" w:tplc="9DA68A8A">
      <w:numFmt w:val="bullet"/>
      <w:lvlText w:val="•"/>
      <w:lvlJc w:val="left"/>
      <w:pPr>
        <w:ind w:left="5473" w:hanging="240"/>
      </w:pPr>
      <w:rPr>
        <w:lang w:val="ru-RU" w:eastAsia="ru-RU" w:bidi="ru-RU"/>
      </w:rPr>
    </w:lvl>
    <w:lvl w:ilvl="6" w:tplc="4C34FA32">
      <w:numFmt w:val="bullet"/>
      <w:lvlText w:val="•"/>
      <w:lvlJc w:val="left"/>
      <w:pPr>
        <w:ind w:left="6463" w:hanging="240"/>
      </w:pPr>
      <w:rPr>
        <w:lang w:val="ru-RU" w:eastAsia="ru-RU" w:bidi="ru-RU"/>
      </w:rPr>
    </w:lvl>
    <w:lvl w:ilvl="7" w:tplc="16449E4A">
      <w:numFmt w:val="bullet"/>
      <w:lvlText w:val="•"/>
      <w:lvlJc w:val="left"/>
      <w:pPr>
        <w:ind w:left="7454" w:hanging="240"/>
      </w:pPr>
      <w:rPr>
        <w:lang w:val="ru-RU" w:eastAsia="ru-RU" w:bidi="ru-RU"/>
      </w:rPr>
    </w:lvl>
    <w:lvl w:ilvl="8" w:tplc="F7FE5C6E">
      <w:numFmt w:val="bullet"/>
      <w:lvlText w:val="•"/>
      <w:lvlJc w:val="left"/>
      <w:pPr>
        <w:ind w:left="8445" w:hanging="240"/>
      </w:pPr>
      <w:rPr>
        <w:lang w:val="ru-RU" w:eastAsia="ru-RU" w:bidi="ru-RU"/>
      </w:rPr>
    </w:lvl>
  </w:abstractNum>
  <w:abstractNum w:abstractNumId="15">
    <w:nsid w:val="0136326E"/>
    <w:multiLevelType w:val="hybridMultilevel"/>
    <w:tmpl w:val="D310B87A"/>
    <w:lvl w:ilvl="0" w:tplc="91027912">
      <w:start w:val="1"/>
      <w:numFmt w:val="decimal"/>
      <w:lvlText w:val="%1."/>
      <w:lvlJc w:val="left"/>
      <w:pPr>
        <w:ind w:left="282" w:hanging="300"/>
      </w:pPr>
      <w:rPr>
        <w:rFonts w:ascii="Times New Roman" w:eastAsia="Times New Roman" w:hAnsi="Times New Roman" w:cs="Times New Roman" w:hint="default"/>
        <w:spacing w:val="-8"/>
        <w:w w:val="100"/>
        <w:sz w:val="24"/>
        <w:szCs w:val="24"/>
        <w:lang w:val="ru-RU" w:eastAsia="ru-RU" w:bidi="ru-RU"/>
      </w:rPr>
    </w:lvl>
    <w:lvl w:ilvl="1" w:tplc="0BC6FD54">
      <w:numFmt w:val="bullet"/>
      <w:lvlText w:val="•"/>
      <w:lvlJc w:val="left"/>
      <w:pPr>
        <w:ind w:left="1244" w:hanging="300"/>
      </w:pPr>
      <w:rPr>
        <w:lang w:val="ru-RU" w:eastAsia="ru-RU" w:bidi="ru-RU"/>
      </w:rPr>
    </w:lvl>
    <w:lvl w:ilvl="2" w:tplc="304673F8">
      <w:numFmt w:val="bullet"/>
      <w:lvlText w:val="•"/>
      <w:lvlJc w:val="left"/>
      <w:pPr>
        <w:ind w:left="2209" w:hanging="300"/>
      </w:pPr>
      <w:rPr>
        <w:lang w:val="ru-RU" w:eastAsia="ru-RU" w:bidi="ru-RU"/>
      </w:rPr>
    </w:lvl>
    <w:lvl w:ilvl="3" w:tplc="77E2BE6E">
      <w:numFmt w:val="bullet"/>
      <w:lvlText w:val="•"/>
      <w:lvlJc w:val="left"/>
      <w:pPr>
        <w:ind w:left="3173" w:hanging="300"/>
      </w:pPr>
      <w:rPr>
        <w:lang w:val="ru-RU" w:eastAsia="ru-RU" w:bidi="ru-RU"/>
      </w:rPr>
    </w:lvl>
    <w:lvl w:ilvl="4" w:tplc="10C00EC8">
      <w:numFmt w:val="bullet"/>
      <w:lvlText w:val="•"/>
      <w:lvlJc w:val="left"/>
      <w:pPr>
        <w:ind w:left="4138" w:hanging="300"/>
      </w:pPr>
      <w:rPr>
        <w:lang w:val="ru-RU" w:eastAsia="ru-RU" w:bidi="ru-RU"/>
      </w:rPr>
    </w:lvl>
    <w:lvl w:ilvl="5" w:tplc="69D6C71E">
      <w:numFmt w:val="bullet"/>
      <w:lvlText w:val="•"/>
      <w:lvlJc w:val="left"/>
      <w:pPr>
        <w:ind w:left="5103" w:hanging="300"/>
      </w:pPr>
      <w:rPr>
        <w:lang w:val="ru-RU" w:eastAsia="ru-RU" w:bidi="ru-RU"/>
      </w:rPr>
    </w:lvl>
    <w:lvl w:ilvl="6" w:tplc="7D4C35FC">
      <w:numFmt w:val="bullet"/>
      <w:lvlText w:val="•"/>
      <w:lvlJc w:val="left"/>
      <w:pPr>
        <w:ind w:left="6067" w:hanging="300"/>
      </w:pPr>
      <w:rPr>
        <w:lang w:val="ru-RU" w:eastAsia="ru-RU" w:bidi="ru-RU"/>
      </w:rPr>
    </w:lvl>
    <w:lvl w:ilvl="7" w:tplc="53509B6C">
      <w:numFmt w:val="bullet"/>
      <w:lvlText w:val="•"/>
      <w:lvlJc w:val="left"/>
      <w:pPr>
        <w:ind w:left="7032" w:hanging="300"/>
      </w:pPr>
      <w:rPr>
        <w:lang w:val="ru-RU" w:eastAsia="ru-RU" w:bidi="ru-RU"/>
      </w:rPr>
    </w:lvl>
    <w:lvl w:ilvl="8" w:tplc="18443BA6">
      <w:numFmt w:val="bullet"/>
      <w:lvlText w:val="•"/>
      <w:lvlJc w:val="left"/>
      <w:pPr>
        <w:ind w:left="7997" w:hanging="300"/>
      </w:pPr>
      <w:rPr>
        <w:lang w:val="ru-RU" w:eastAsia="ru-RU" w:bidi="ru-RU"/>
      </w:rPr>
    </w:lvl>
  </w:abstractNum>
  <w:abstractNum w:abstractNumId="16">
    <w:nsid w:val="0157076F"/>
    <w:multiLevelType w:val="hybridMultilevel"/>
    <w:tmpl w:val="CE227998"/>
    <w:lvl w:ilvl="0" w:tplc="59ACA44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AEFC7044">
      <w:numFmt w:val="bullet"/>
      <w:lvlText w:val="•"/>
      <w:lvlJc w:val="left"/>
      <w:pPr>
        <w:ind w:left="868" w:hanging="140"/>
      </w:pPr>
      <w:rPr>
        <w:lang w:val="ru-RU" w:eastAsia="ru-RU" w:bidi="ru-RU"/>
      </w:rPr>
    </w:lvl>
    <w:lvl w:ilvl="2" w:tplc="62BA0B8C">
      <w:numFmt w:val="bullet"/>
      <w:lvlText w:val="•"/>
      <w:lvlJc w:val="left"/>
      <w:pPr>
        <w:ind w:left="1636" w:hanging="140"/>
      </w:pPr>
      <w:rPr>
        <w:lang w:val="ru-RU" w:eastAsia="ru-RU" w:bidi="ru-RU"/>
      </w:rPr>
    </w:lvl>
    <w:lvl w:ilvl="3" w:tplc="78BAFBFE">
      <w:numFmt w:val="bullet"/>
      <w:lvlText w:val="•"/>
      <w:lvlJc w:val="left"/>
      <w:pPr>
        <w:ind w:left="2405" w:hanging="140"/>
      </w:pPr>
      <w:rPr>
        <w:lang w:val="ru-RU" w:eastAsia="ru-RU" w:bidi="ru-RU"/>
      </w:rPr>
    </w:lvl>
    <w:lvl w:ilvl="4" w:tplc="D986A68E">
      <w:numFmt w:val="bullet"/>
      <w:lvlText w:val="•"/>
      <w:lvlJc w:val="left"/>
      <w:pPr>
        <w:ind w:left="3173" w:hanging="140"/>
      </w:pPr>
      <w:rPr>
        <w:lang w:val="ru-RU" w:eastAsia="ru-RU" w:bidi="ru-RU"/>
      </w:rPr>
    </w:lvl>
    <w:lvl w:ilvl="5" w:tplc="25A6A97A">
      <w:numFmt w:val="bullet"/>
      <w:lvlText w:val="•"/>
      <w:lvlJc w:val="left"/>
      <w:pPr>
        <w:ind w:left="3942" w:hanging="140"/>
      </w:pPr>
      <w:rPr>
        <w:lang w:val="ru-RU" w:eastAsia="ru-RU" w:bidi="ru-RU"/>
      </w:rPr>
    </w:lvl>
    <w:lvl w:ilvl="6" w:tplc="5748ED06">
      <w:numFmt w:val="bullet"/>
      <w:lvlText w:val="•"/>
      <w:lvlJc w:val="left"/>
      <w:pPr>
        <w:ind w:left="4710" w:hanging="140"/>
      </w:pPr>
      <w:rPr>
        <w:lang w:val="ru-RU" w:eastAsia="ru-RU" w:bidi="ru-RU"/>
      </w:rPr>
    </w:lvl>
    <w:lvl w:ilvl="7" w:tplc="A956F9DC">
      <w:numFmt w:val="bullet"/>
      <w:lvlText w:val="•"/>
      <w:lvlJc w:val="left"/>
      <w:pPr>
        <w:ind w:left="5478" w:hanging="140"/>
      </w:pPr>
      <w:rPr>
        <w:lang w:val="ru-RU" w:eastAsia="ru-RU" w:bidi="ru-RU"/>
      </w:rPr>
    </w:lvl>
    <w:lvl w:ilvl="8" w:tplc="FD180C42">
      <w:numFmt w:val="bullet"/>
      <w:lvlText w:val="•"/>
      <w:lvlJc w:val="left"/>
      <w:pPr>
        <w:ind w:left="6247" w:hanging="140"/>
      </w:pPr>
      <w:rPr>
        <w:lang w:val="ru-RU" w:eastAsia="ru-RU" w:bidi="ru-RU"/>
      </w:rPr>
    </w:lvl>
  </w:abstractNum>
  <w:abstractNum w:abstractNumId="17">
    <w:nsid w:val="01E01F24"/>
    <w:multiLevelType w:val="hybridMultilevel"/>
    <w:tmpl w:val="CAFA52BC"/>
    <w:lvl w:ilvl="0" w:tplc="7EAACBFE">
      <w:start w:val="1"/>
      <w:numFmt w:val="decimal"/>
      <w:lvlText w:val="%1."/>
      <w:lvlJc w:val="left"/>
      <w:pPr>
        <w:ind w:left="1482" w:hanging="360"/>
      </w:pPr>
      <w:rPr>
        <w:rFonts w:ascii="Times New Roman" w:eastAsia="Times New Roman" w:hAnsi="Times New Roman" w:cs="Times New Roman" w:hint="default"/>
        <w:spacing w:val="-10"/>
        <w:w w:val="99"/>
        <w:sz w:val="24"/>
        <w:szCs w:val="24"/>
        <w:lang w:val="ru-RU" w:eastAsia="ru-RU" w:bidi="ru-RU"/>
      </w:rPr>
    </w:lvl>
    <w:lvl w:ilvl="1" w:tplc="7DC8C266">
      <w:start w:val="1"/>
      <w:numFmt w:val="decimal"/>
      <w:lvlText w:val="%2."/>
      <w:lvlJc w:val="left"/>
      <w:pPr>
        <w:ind w:left="1722" w:hanging="480"/>
      </w:pPr>
      <w:rPr>
        <w:rFonts w:ascii="Times New Roman" w:eastAsia="Times New Roman" w:hAnsi="Times New Roman" w:cs="Times New Roman" w:hint="default"/>
        <w:spacing w:val="-30"/>
        <w:w w:val="97"/>
        <w:sz w:val="24"/>
        <w:szCs w:val="24"/>
        <w:lang w:val="ru-RU" w:eastAsia="ru-RU" w:bidi="ru-RU"/>
      </w:rPr>
    </w:lvl>
    <w:lvl w:ilvl="2" w:tplc="4502DAB6">
      <w:numFmt w:val="bullet"/>
      <w:lvlText w:val="•"/>
      <w:lvlJc w:val="left"/>
      <w:pPr>
        <w:ind w:left="1940" w:hanging="480"/>
      </w:pPr>
      <w:rPr>
        <w:lang w:val="ru-RU" w:eastAsia="ru-RU" w:bidi="ru-RU"/>
      </w:rPr>
    </w:lvl>
    <w:lvl w:ilvl="3" w:tplc="1DD255D4">
      <w:numFmt w:val="bullet"/>
      <w:lvlText w:val="•"/>
      <w:lvlJc w:val="left"/>
      <w:pPr>
        <w:ind w:left="2965" w:hanging="480"/>
      </w:pPr>
      <w:rPr>
        <w:lang w:val="ru-RU" w:eastAsia="ru-RU" w:bidi="ru-RU"/>
      </w:rPr>
    </w:lvl>
    <w:lvl w:ilvl="4" w:tplc="25C42B00">
      <w:numFmt w:val="bullet"/>
      <w:lvlText w:val="•"/>
      <w:lvlJc w:val="left"/>
      <w:pPr>
        <w:ind w:left="3991" w:hanging="480"/>
      </w:pPr>
      <w:rPr>
        <w:lang w:val="ru-RU" w:eastAsia="ru-RU" w:bidi="ru-RU"/>
      </w:rPr>
    </w:lvl>
    <w:lvl w:ilvl="5" w:tplc="F7F64792">
      <w:numFmt w:val="bullet"/>
      <w:lvlText w:val="•"/>
      <w:lvlJc w:val="left"/>
      <w:pPr>
        <w:ind w:left="5017" w:hanging="480"/>
      </w:pPr>
      <w:rPr>
        <w:lang w:val="ru-RU" w:eastAsia="ru-RU" w:bidi="ru-RU"/>
      </w:rPr>
    </w:lvl>
    <w:lvl w:ilvl="6" w:tplc="2512A2D4">
      <w:numFmt w:val="bullet"/>
      <w:lvlText w:val="•"/>
      <w:lvlJc w:val="left"/>
      <w:pPr>
        <w:ind w:left="6043" w:hanging="480"/>
      </w:pPr>
      <w:rPr>
        <w:lang w:val="ru-RU" w:eastAsia="ru-RU" w:bidi="ru-RU"/>
      </w:rPr>
    </w:lvl>
    <w:lvl w:ilvl="7" w:tplc="3DCC2B6E">
      <w:numFmt w:val="bullet"/>
      <w:lvlText w:val="•"/>
      <w:lvlJc w:val="left"/>
      <w:pPr>
        <w:ind w:left="7069" w:hanging="480"/>
      </w:pPr>
      <w:rPr>
        <w:lang w:val="ru-RU" w:eastAsia="ru-RU" w:bidi="ru-RU"/>
      </w:rPr>
    </w:lvl>
    <w:lvl w:ilvl="8" w:tplc="72F6D27A">
      <w:numFmt w:val="bullet"/>
      <w:lvlText w:val="•"/>
      <w:lvlJc w:val="left"/>
      <w:pPr>
        <w:ind w:left="8094" w:hanging="480"/>
      </w:pPr>
      <w:rPr>
        <w:lang w:val="ru-RU" w:eastAsia="ru-RU" w:bidi="ru-RU"/>
      </w:rPr>
    </w:lvl>
  </w:abstractNum>
  <w:abstractNum w:abstractNumId="18">
    <w:nsid w:val="02593097"/>
    <w:multiLevelType w:val="hybridMultilevel"/>
    <w:tmpl w:val="7638D2BC"/>
    <w:lvl w:ilvl="0" w:tplc="30906F1A">
      <w:numFmt w:val="bullet"/>
      <w:lvlText w:val="-"/>
      <w:lvlJc w:val="left"/>
      <w:pPr>
        <w:ind w:left="282" w:hanging="140"/>
      </w:pPr>
      <w:rPr>
        <w:w w:val="99"/>
        <w:lang w:val="ru-RU" w:eastAsia="ru-RU" w:bidi="ru-RU"/>
      </w:rPr>
    </w:lvl>
    <w:lvl w:ilvl="1" w:tplc="CF92B8D2">
      <w:numFmt w:val="bullet"/>
      <w:lvlText w:val="-"/>
      <w:lvlJc w:val="left"/>
      <w:pPr>
        <w:ind w:left="661" w:hanging="140"/>
      </w:pPr>
      <w:rPr>
        <w:rFonts w:ascii="Times New Roman" w:eastAsia="Times New Roman" w:hAnsi="Times New Roman" w:cs="Times New Roman" w:hint="default"/>
        <w:w w:val="99"/>
        <w:sz w:val="24"/>
        <w:szCs w:val="24"/>
        <w:lang w:val="ru-RU" w:eastAsia="ru-RU" w:bidi="ru-RU"/>
      </w:rPr>
    </w:lvl>
    <w:lvl w:ilvl="2" w:tplc="E54C2506">
      <w:numFmt w:val="bullet"/>
      <w:lvlText w:val="-"/>
      <w:lvlJc w:val="left"/>
      <w:pPr>
        <w:ind w:left="1381" w:hanging="140"/>
      </w:pPr>
      <w:rPr>
        <w:rFonts w:ascii="Times New Roman" w:eastAsia="Times New Roman" w:hAnsi="Times New Roman" w:cs="Times New Roman" w:hint="default"/>
        <w:w w:val="99"/>
        <w:sz w:val="24"/>
        <w:szCs w:val="24"/>
        <w:lang w:val="ru-RU" w:eastAsia="ru-RU" w:bidi="ru-RU"/>
      </w:rPr>
    </w:lvl>
    <w:lvl w:ilvl="3" w:tplc="9BDCE8C6">
      <w:numFmt w:val="bullet"/>
      <w:lvlText w:val="•"/>
      <w:lvlJc w:val="left"/>
      <w:pPr>
        <w:ind w:left="1380" w:hanging="140"/>
      </w:pPr>
      <w:rPr>
        <w:lang w:val="ru-RU" w:eastAsia="ru-RU" w:bidi="ru-RU"/>
      </w:rPr>
    </w:lvl>
    <w:lvl w:ilvl="4" w:tplc="7556EFFC">
      <w:numFmt w:val="bullet"/>
      <w:lvlText w:val="•"/>
      <w:lvlJc w:val="left"/>
      <w:pPr>
        <w:ind w:left="2632" w:hanging="140"/>
      </w:pPr>
      <w:rPr>
        <w:lang w:val="ru-RU" w:eastAsia="ru-RU" w:bidi="ru-RU"/>
      </w:rPr>
    </w:lvl>
    <w:lvl w:ilvl="5" w:tplc="1E90BCA4">
      <w:numFmt w:val="bullet"/>
      <w:lvlText w:val="•"/>
      <w:lvlJc w:val="left"/>
      <w:pPr>
        <w:ind w:left="3884" w:hanging="140"/>
      </w:pPr>
      <w:rPr>
        <w:lang w:val="ru-RU" w:eastAsia="ru-RU" w:bidi="ru-RU"/>
      </w:rPr>
    </w:lvl>
    <w:lvl w:ilvl="6" w:tplc="946695F8">
      <w:numFmt w:val="bullet"/>
      <w:lvlText w:val="•"/>
      <w:lvlJc w:val="left"/>
      <w:pPr>
        <w:ind w:left="5137" w:hanging="140"/>
      </w:pPr>
      <w:rPr>
        <w:lang w:val="ru-RU" w:eastAsia="ru-RU" w:bidi="ru-RU"/>
      </w:rPr>
    </w:lvl>
    <w:lvl w:ilvl="7" w:tplc="DF9E41AA">
      <w:numFmt w:val="bullet"/>
      <w:lvlText w:val="•"/>
      <w:lvlJc w:val="left"/>
      <w:pPr>
        <w:ind w:left="6389" w:hanging="140"/>
      </w:pPr>
      <w:rPr>
        <w:lang w:val="ru-RU" w:eastAsia="ru-RU" w:bidi="ru-RU"/>
      </w:rPr>
    </w:lvl>
    <w:lvl w:ilvl="8" w:tplc="9DFEA77E">
      <w:numFmt w:val="bullet"/>
      <w:lvlText w:val="•"/>
      <w:lvlJc w:val="left"/>
      <w:pPr>
        <w:ind w:left="7641" w:hanging="140"/>
      </w:pPr>
      <w:rPr>
        <w:lang w:val="ru-RU" w:eastAsia="ru-RU" w:bidi="ru-RU"/>
      </w:rPr>
    </w:lvl>
  </w:abstractNum>
  <w:abstractNum w:abstractNumId="19">
    <w:nsid w:val="028E202B"/>
    <w:multiLevelType w:val="hybridMultilevel"/>
    <w:tmpl w:val="94667B82"/>
    <w:lvl w:ilvl="0" w:tplc="ADEA8A9C">
      <w:start w:val="1"/>
      <w:numFmt w:val="decimal"/>
      <w:lvlText w:val="%1."/>
      <w:lvlJc w:val="left"/>
      <w:pPr>
        <w:ind w:left="467" w:hanging="317"/>
      </w:pPr>
      <w:rPr>
        <w:rFonts w:ascii="Times New Roman" w:eastAsia="Times New Roman" w:hAnsi="Times New Roman" w:cs="Times New Roman" w:hint="default"/>
        <w:spacing w:val="-8"/>
        <w:w w:val="100"/>
        <w:sz w:val="24"/>
        <w:szCs w:val="24"/>
        <w:lang w:val="ru-RU" w:eastAsia="ru-RU" w:bidi="ru-RU"/>
      </w:rPr>
    </w:lvl>
    <w:lvl w:ilvl="1" w:tplc="E7600432">
      <w:numFmt w:val="bullet"/>
      <w:lvlText w:val="•"/>
      <w:lvlJc w:val="left"/>
      <w:pPr>
        <w:ind w:left="1689" w:hanging="317"/>
      </w:pPr>
      <w:rPr>
        <w:lang w:val="ru-RU" w:eastAsia="ru-RU" w:bidi="ru-RU"/>
      </w:rPr>
    </w:lvl>
    <w:lvl w:ilvl="2" w:tplc="3508F048">
      <w:numFmt w:val="bullet"/>
      <w:lvlText w:val="•"/>
      <w:lvlJc w:val="left"/>
      <w:pPr>
        <w:ind w:left="2918" w:hanging="317"/>
      </w:pPr>
      <w:rPr>
        <w:lang w:val="ru-RU" w:eastAsia="ru-RU" w:bidi="ru-RU"/>
      </w:rPr>
    </w:lvl>
    <w:lvl w:ilvl="3" w:tplc="90941A22">
      <w:numFmt w:val="bullet"/>
      <w:lvlText w:val="•"/>
      <w:lvlJc w:val="left"/>
      <w:pPr>
        <w:ind w:left="4147" w:hanging="317"/>
      </w:pPr>
      <w:rPr>
        <w:lang w:val="ru-RU" w:eastAsia="ru-RU" w:bidi="ru-RU"/>
      </w:rPr>
    </w:lvl>
    <w:lvl w:ilvl="4" w:tplc="DE7270D0">
      <w:numFmt w:val="bullet"/>
      <w:lvlText w:val="•"/>
      <w:lvlJc w:val="left"/>
      <w:pPr>
        <w:ind w:left="5377" w:hanging="317"/>
      </w:pPr>
      <w:rPr>
        <w:lang w:val="ru-RU" w:eastAsia="ru-RU" w:bidi="ru-RU"/>
      </w:rPr>
    </w:lvl>
    <w:lvl w:ilvl="5" w:tplc="73B8CC84">
      <w:numFmt w:val="bullet"/>
      <w:lvlText w:val="•"/>
      <w:lvlJc w:val="left"/>
      <w:pPr>
        <w:ind w:left="6606" w:hanging="317"/>
      </w:pPr>
      <w:rPr>
        <w:lang w:val="ru-RU" w:eastAsia="ru-RU" w:bidi="ru-RU"/>
      </w:rPr>
    </w:lvl>
    <w:lvl w:ilvl="6" w:tplc="8FA8B23C">
      <w:numFmt w:val="bullet"/>
      <w:lvlText w:val="•"/>
      <w:lvlJc w:val="left"/>
      <w:pPr>
        <w:ind w:left="7835" w:hanging="317"/>
      </w:pPr>
      <w:rPr>
        <w:lang w:val="ru-RU" w:eastAsia="ru-RU" w:bidi="ru-RU"/>
      </w:rPr>
    </w:lvl>
    <w:lvl w:ilvl="7" w:tplc="34DAED6A">
      <w:numFmt w:val="bullet"/>
      <w:lvlText w:val="•"/>
      <w:lvlJc w:val="left"/>
      <w:pPr>
        <w:ind w:left="9065" w:hanging="317"/>
      </w:pPr>
      <w:rPr>
        <w:lang w:val="ru-RU" w:eastAsia="ru-RU" w:bidi="ru-RU"/>
      </w:rPr>
    </w:lvl>
    <w:lvl w:ilvl="8" w:tplc="887C8382">
      <w:numFmt w:val="bullet"/>
      <w:lvlText w:val="•"/>
      <w:lvlJc w:val="left"/>
      <w:pPr>
        <w:ind w:left="10294" w:hanging="317"/>
      </w:pPr>
      <w:rPr>
        <w:lang w:val="ru-RU" w:eastAsia="ru-RU" w:bidi="ru-RU"/>
      </w:rPr>
    </w:lvl>
  </w:abstractNum>
  <w:abstractNum w:abstractNumId="20">
    <w:nsid w:val="034B14FE"/>
    <w:multiLevelType w:val="hybridMultilevel"/>
    <w:tmpl w:val="056AFDA0"/>
    <w:lvl w:ilvl="0" w:tplc="81D6724A">
      <w:numFmt w:val="bullet"/>
      <w:lvlText w:val="-"/>
      <w:lvlJc w:val="left"/>
      <w:pPr>
        <w:ind w:left="282" w:hanging="140"/>
      </w:pPr>
      <w:rPr>
        <w:rFonts w:ascii="Times New Roman" w:eastAsia="Times New Roman" w:hAnsi="Times New Roman" w:cs="Times New Roman" w:hint="default"/>
        <w:w w:val="99"/>
        <w:sz w:val="24"/>
        <w:szCs w:val="24"/>
        <w:lang w:val="ru-RU" w:eastAsia="ru-RU" w:bidi="ru-RU"/>
      </w:rPr>
    </w:lvl>
    <w:lvl w:ilvl="1" w:tplc="17882454">
      <w:numFmt w:val="bullet"/>
      <w:lvlText w:val="•"/>
      <w:lvlJc w:val="left"/>
      <w:pPr>
        <w:ind w:left="1244" w:hanging="140"/>
      </w:pPr>
      <w:rPr>
        <w:lang w:val="ru-RU" w:eastAsia="ru-RU" w:bidi="ru-RU"/>
      </w:rPr>
    </w:lvl>
    <w:lvl w:ilvl="2" w:tplc="F5182E2E">
      <w:numFmt w:val="bullet"/>
      <w:lvlText w:val="•"/>
      <w:lvlJc w:val="left"/>
      <w:pPr>
        <w:ind w:left="2209" w:hanging="140"/>
      </w:pPr>
      <w:rPr>
        <w:lang w:val="ru-RU" w:eastAsia="ru-RU" w:bidi="ru-RU"/>
      </w:rPr>
    </w:lvl>
    <w:lvl w:ilvl="3" w:tplc="1FF0AAB8">
      <w:numFmt w:val="bullet"/>
      <w:lvlText w:val="•"/>
      <w:lvlJc w:val="left"/>
      <w:pPr>
        <w:ind w:left="3173" w:hanging="140"/>
      </w:pPr>
      <w:rPr>
        <w:lang w:val="ru-RU" w:eastAsia="ru-RU" w:bidi="ru-RU"/>
      </w:rPr>
    </w:lvl>
    <w:lvl w:ilvl="4" w:tplc="F7B68976">
      <w:numFmt w:val="bullet"/>
      <w:lvlText w:val="•"/>
      <w:lvlJc w:val="left"/>
      <w:pPr>
        <w:ind w:left="4138" w:hanging="140"/>
      </w:pPr>
      <w:rPr>
        <w:lang w:val="ru-RU" w:eastAsia="ru-RU" w:bidi="ru-RU"/>
      </w:rPr>
    </w:lvl>
    <w:lvl w:ilvl="5" w:tplc="067C144E">
      <w:numFmt w:val="bullet"/>
      <w:lvlText w:val="•"/>
      <w:lvlJc w:val="left"/>
      <w:pPr>
        <w:ind w:left="5103" w:hanging="140"/>
      </w:pPr>
      <w:rPr>
        <w:lang w:val="ru-RU" w:eastAsia="ru-RU" w:bidi="ru-RU"/>
      </w:rPr>
    </w:lvl>
    <w:lvl w:ilvl="6" w:tplc="3ECC8574">
      <w:numFmt w:val="bullet"/>
      <w:lvlText w:val="•"/>
      <w:lvlJc w:val="left"/>
      <w:pPr>
        <w:ind w:left="6067" w:hanging="140"/>
      </w:pPr>
      <w:rPr>
        <w:lang w:val="ru-RU" w:eastAsia="ru-RU" w:bidi="ru-RU"/>
      </w:rPr>
    </w:lvl>
    <w:lvl w:ilvl="7" w:tplc="24042A04">
      <w:numFmt w:val="bullet"/>
      <w:lvlText w:val="•"/>
      <w:lvlJc w:val="left"/>
      <w:pPr>
        <w:ind w:left="7032" w:hanging="140"/>
      </w:pPr>
      <w:rPr>
        <w:lang w:val="ru-RU" w:eastAsia="ru-RU" w:bidi="ru-RU"/>
      </w:rPr>
    </w:lvl>
    <w:lvl w:ilvl="8" w:tplc="325C7616">
      <w:numFmt w:val="bullet"/>
      <w:lvlText w:val="•"/>
      <w:lvlJc w:val="left"/>
      <w:pPr>
        <w:ind w:left="7997" w:hanging="140"/>
      </w:pPr>
      <w:rPr>
        <w:lang w:val="ru-RU" w:eastAsia="ru-RU" w:bidi="ru-RU"/>
      </w:rPr>
    </w:lvl>
  </w:abstractNum>
  <w:abstractNum w:abstractNumId="21">
    <w:nsid w:val="043B684B"/>
    <w:multiLevelType w:val="hybridMultilevel"/>
    <w:tmpl w:val="9CD03FB8"/>
    <w:lvl w:ilvl="0" w:tplc="E2A677C4">
      <w:start w:val="6"/>
      <w:numFmt w:val="decimal"/>
      <w:lvlText w:val="%1."/>
      <w:lvlJc w:val="left"/>
      <w:pPr>
        <w:ind w:left="107" w:hanging="181"/>
      </w:pPr>
      <w:rPr>
        <w:rFonts w:ascii="Times New Roman" w:eastAsia="Times New Roman" w:hAnsi="Times New Roman" w:cs="Times New Roman" w:hint="default"/>
        <w:w w:val="100"/>
        <w:sz w:val="22"/>
        <w:szCs w:val="22"/>
        <w:lang w:val="ru-RU" w:eastAsia="ru-RU" w:bidi="ru-RU"/>
      </w:rPr>
    </w:lvl>
    <w:lvl w:ilvl="1" w:tplc="2D628D92">
      <w:numFmt w:val="bullet"/>
      <w:lvlText w:val="•"/>
      <w:lvlJc w:val="left"/>
      <w:pPr>
        <w:ind w:left="1365" w:hanging="181"/>
      </w:pPr>
      <w:rPr>
        <w:lang w:val="ru-RU" w:eastAsia="ru-RU" w:bidi="ru-RU"/>
      </w:rPr>
    </w:lvl>
    <w:lvl w:ilvl="2" w:tplc="7CAC33CE">
      <w:numFmt w:val="bullet"/>
      <w:lvlText w:val="•"/>
      <w:lvlJc w:val="left"/>
      <w:pPr>
        <w:ind w:left="2630" w:hanging="181"/>
      </w:pPr>
      <w:rPr>
        <w:lang w:val="ru-RU" w:eastAsia="ru-RU" w:bidi="ru-RU"/>
      </w:rPr>
    </w:lvl>
    <w:lvl w:ilvl="3" w:tplc="BFC8EFC2">
      <w:numFmt w:val="bullet"/>
      <w:lvlText w:val="•"/>
      <w:lvlJc w:val="left"/>
      <w:pPr>
        <w:ind w:left="3895" w:hanging="181"/>
      </w:pPr>
      <w:rPr>
        <w:lang w:val="ru-RU" w:eastAsia="ru-RU" w:bidi="ru-RU"/>
      </w:rPr>
    </w:lvl>
    <w:lvl w:ilvl="4" w:tplc="8592D5AC">
      <w:numFmt w:val="bullet"/>
      <w:lvlText w:val="•"/>
      <w:lvlJc w:val="left"/>
      <w:pPr>
        <w:ind w:left="5161" w:hanging="181"/>
      </w:pPr>
      <w:rPr>
        <w:lang w:val="ru-RU" w:eastAsia="ru-RU" w:bidi="ru-RU"/>
      </w:rPr>
    </w:lvl>
    <w:lvl w:ilvl="5" w:tplc="AFB8C080">
      <w:numFmt w:val="bullet"/>
      <w:lvlText w:val="•"/>
      <w:lvlJc w:val="left"/>
      <w:pPr>
        <w:ind w:left="6426" w:hanging="181"/>
      </w:pPr>
      <w:rPr>
        <w:lang w:val="ru-RU" w:eastAsia="ru-RU" w:bidi="ru-RU"/>
      </w:rPr>
    </w:lvl>
    <w:lvl w:ilvl="6" w:tplc="9E64EBD8">
      <w:numFmt w:val="bullet"/>
      <w:lvlText w:val="•"/>
      <w:lvlJc w:val="left"/>
      <w:pPr>
        <w:ind w:left="7691" w:hanging="181"/>
      </w:pPr>
      <w:rPr>
        <w:lang w:val="ru-RU" w:eastAsia="ru-RU" w:bidi="ru-RU"/>
      </w:rPr>
    </w:lvl>
    <w:lvl w:ilvl="7" w:tplc="58DC7CE2">
      <w:numFmt w:val="bullet"/>
      <w:lvlText w:val="•"/>
      <w:lvlJc w:val="left"/>
      <w:pPr>
        <w:ind w:left="8957" w:hanging="181"/>
      </w:pPr>
      <w:rPr>
        <w:lang w:val="ru-RU" w:eastAsia="ru-RU" w:bidi="ru-RU"/>
      </w:rPr>
    </w:lvl>
    <w:lvl w:ilvl="8" w:tplc="6D4460B8">
      <w:numFmt w:val="bullet"/>
      <w:lvlText w:val="•"/>
      <w:lvlJc w:val="left"/>
      <w:pPr>
        <w:ind w:left="10222" w:hanging="181"/>
      </w:pPr>
      <w:rPr>
        <w:lang w:val="ru-RU" w:eastAsia="ru-RU" w:bidi="ru-RU"/>
      </w:rPr>
    </w:lvl>
  </w:abstractNum>
  <w:abstractNum w:abstractNumId="22">
    <w:nsid w:val="0470593F"/>
    <w:multiLevelType w:val="hybridMultilevel"/>
    <w:tmpl w:val="1638B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F13D45"/>
    <w:multiLevelType w:val="multilevel"/>
    <w:tmpl w:val="9432E262"/>
    <w:lvl w:ilvl="0">
      <w:start w:val="1"/>
      <w:numFmt w:val="decimal"/>
      <w:lvlText w:val="%1"/>
      <w:lvlJc w:val="left"/>
      <w:pPr>
        <w:ind w:left="702" w:hanging="420"/>
      </w:pPr>
      <w:rPr>
        <w:lang w:val="ru-RU" w:eastAsia="ru-RU" w:bidi="ru-RU"/>
      </w:rPr>
    </w:lvl>
    <w:lvl w:ilvl="1">
      <w:start w:val="1"/>
      <w:numFmt w:val="decimal"/>
      <w:lvlText w:val="%1.%2."/>
      <w:lvlJc w:val="left"/>
      <w:pPr>
        <w:ind w:left="702" w:hanging="42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545" w:hanging="420"/>
      </w:pPr>
      <w:rPr>
        <w:lang w:val="ru-RU" w:eastAsia="ru-RU" w:bidi="ru-RU"/>
      </w:rPr>
    </w:lvl>
    <w:lvl w:ilvl="3">
      <w:numFmt w:val="bullet"/>
      <w:lvlText w:val="•"/>
      <w:lvlJc w:val="left"/>
      <w:pPr>
        <w:ind w:left="3467" w:hanging="420"/>
      </w:pPr>
      <w:rPr>
        <w:lang w:val="ru-RU" w:eastAsia="ru-RU" w:bidi="ru-RU"/>
      </w:rPr>
    </w:lvl>
    <w:lvl w:ilvl="4">
      <w:numFmt w:val="bullet"/>
      <w:lvlText w:val="•"/>
      <w:lvlJc w:val="left"/>
      <w:pPr>
        <w:ind w:left="4390" w:hanging="420"/>
      </w:pPr>
      <w:rPr>
        <w:lang w:val="ru-RU" w:eastAsia="ru-RU" w:bidi="ru-RU"/>
      </w:rPr>
    </w:lvl>
    <w:lvl w:ilvl="5">
      <w:numFmt w:val="bullet"/>
      <w:lvlText w:val="•"/>
      <w:lvlJc w:val="left"/>
      <w:pPr>
        <w:ind w:left="5313" w:hanging="420"/>
      </w:pPr>
      <w:rPr>
        <w:lang w:val="ru-RU" w:eastAsia="ru-RU" w:bidi="ru-RU"/>
      </w:rPr>
    </w:lvl>
    <w:lvl w:ilvl="6">
      <w:numFmt w:val="bullet"/>
      <w:lvlText w:val="•"/>
      <w:lvlJc w:val="left"/>
      <w:pPr>
        <w:ind w:left="6235" w:hanging="420"/>
      </w:pPr>
      <w:rPr>
        <w:lang w:val="ru-RU" w:eastAsia="ru-RU" w:bidi="ru-RU"/>
      </w:rPr>
    </w:lvl>
    <w:lvl w:ilvl="7">
      <w:numFmt w:val="bullet"/>
      <w:lvlText w:val="•"/>
      <w:lvlJc w:val="left"/>
      <w:pPr>
        <w:ind w:left="7158" w:hanging="420"/>
      </w:pPr>
      <w:rPr>
        <w:lang w:val="ru-RU" w:eastAsia="ru-RU" w:bidi="ru-RU"/>
      </w:rPr>
    </w:lvl>
    <w:lvl w:ilvl="8">
      <w:numFmt w:val="bullet"/>
      <w:lvlText w:val="•"/>
      <w:lvlJc w:val="left"/>
      <w:pPr>
        <w:ind w:left="8081" w:hanging="420"/>
      </w:pPr>
      <w:rPr>
        <w:lang w:val="ru-RU" w:eastAsia="ru-RU" w:bidi="ru-RU"/>
      </w:rPr>
    </w:lvl>
  </w:abstractNum>
  <w:abstractNum w:abstractNumId="24">
    <w:nsid w:val="052A5516"/>
    <w:multiLevelType w:val="hybridMultilevel"/>
    <w:tmpl w:val="C74E7C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69A72F4"/>
    <w:multiLevelType w:val="multilevel"/>
    <w:tmpl w:val="EA740CC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07266B28"/>
    <w:multiLevelType w:val="hybridMultilevel"/>
    <w:tmpl w:val="45D44A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0748744B"/>
    <w:multiLevelType w:val="multilevel"/>
    <w:tmpl w:val="8A6A8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07D76650"/>
    <w:multiLevelType w:val="multilevel"/>
    <w:tmpl w:val="C29C92EA"/>
    <w:lvl w:ilvl="0">
      <w:start w:val="7"/>
      <w:numFmt w:val="decimal"/>
      <w:lvlText w:val="%1-"/>
      <w:lvlJc w:val="left"/>
      <w:pPr>
        <w:ind w:left="375" w:hanging="375"/>
      </w:pPr>
    </w:lvl>
    <w:lvl w:ilvl="1">
      <w:start w:val="8"/>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9">
    <w:nsid w:val="087A4F9F"/>
    <w:multiLevelType w:val="hybridMultilevel"/>
    <w:tmpl w:val="839C6A6C"/>
    <w:lvl w:ilvl="0" w:tplc="0B8AEE7E">
      <w:start w:val="1"/>
      <w:numFmt w:val="decimal"/>
      <w:lvlText w:val="%1."/>
      <w:lvlJc w:val="left"/>
      <w:pPr>
        <w:ind w:left="108" w:hanging="336"/>
      </w:pPr>
      <w:rPr>
        <w:rFonts w:ascii="Times New Roman" w:eastAsia="Times New Roman" w:hAnsi="Times New Roman" w:cs="Times New Roman" w:hint="default"/>
        <w:spacing w:val="-28"/>
        <w:w w:val="100"/>
        <w:sz w:val="24"/>
        <w:szCs w:val="24"/>
        <w:lang w:val="ru-RU" w:eastAsia="ru-RU" w:bidi="ru-RU"/>
      </w:rPr>
    </w:lvl>
    <w:lvl w:ilvl="1" w:tplc="D874987A">
      <w:numFmt w:val="bullet"/>
      <w:lvlText w:val="•"/>
      <w:lvlJc w:val="left"/>
      <w:pPr>
        <w:ind w:left="1138" w:hanging="336"/>
      </w:pPr>
      <w:rPr>
        <w:lang w:val="ru-RU" w:eastAsia="ru-RU" w:bidi="ru-RU"/>
      </w:rPr>
    </w:lvl>
    <w:lvl w:ilvl="2" w:tplc="F5823B76">
      <w:numFmt w:val="bullet"/>
      <w:lvlText w:val="•"/>
      <w:lvlJc w:val="left"/>
      <w:pPr>
        <w:ind w:left="2176" w:hanging="336"/>
      </w:pPr>
      <w:rPr>
        <w:lang w:val="ru-RU" w:eastAsia="ru-RU" w:bidi="ru-RU"/>
      </w:rPr>
    </w:lvl>
    <w:lvl w:ilvl="3" w:tplc="A99075C6">
      <w:numFmt w:val="bullet"/>
      <w:lvlText w:val="•"/>
      <w:lvlJc w:val="left"/>
      <w:pPr>
        <w:ind w:left="3214" w:hanging="336"/>
      </w:pPr>
      <w:rPr>
        <w:lang w:val="ru-RU" w:eastAsia="ru-RU" w:bidi="ru-RU"/>
      </w:rPr>
    </w:lvl>
    <w:lvl w:ilvl="4" w:tplc="8B54C006">
      <w:numFmt w:val="bullet"/>
      <w:lvlText w:val="•"/>
      <w:lvlJc w:val="left"/>
      <w:pPr>
        <w:ind w:left="4252" w:hanging="336"/>
      </w:pPr>
      <w:rPr>
        <w:lang w:val="ru-RU" w:eastAsia="ru-RU" w:bidi="ru-RU"/>
      </w:rPr>
    </w:lvl>
    <w:lvl w:ilvl="5" w:tplc="53FC444E">
      <w:numFmt w:val="bullet"/>
      <w:lvlText w:val="•"/>
      <w:lvlJc w:val="left"/>
      <w:pPr>
        <w:ind w:left="5291" w:hanging="336"/>
      </w:pPr>
      <w:rPr>
        <w:lang w:val="ru-RU" w:eastAsia="ru-RU" w:bidi="ru-RU"/>
      </w:rPr>
    </w:lvl>
    <w:lvl w:ilvl="6" w:tplc="EF9E46A6">
      <w:numFmt w:val="bullet"/>
      <w:lvlText w:val="•"/>
      <w:lvlJc w:val="left"/>
      <w:pPr>
        <w:ind w:left="6329" w:hanging="336"/>
      </w:pPr>
      <w:rPr>
        <w:lang w:val="ru-RU" w:eastAsia="ru-RU" w:bidi="ru-RU"/>
      </w:rPr>
    </w:lvl>
    <w:lvl w:ilvl="7" w:tplc="B1E8C404">
      <w:numFmt w:val="bullet"/>
      <w:lvlText w:val="•"/>
      <w:lvlJc w:val="left"/>
      <w:pPr>
        <w:ind w:left="7367" w:hanging="336"/>
      </w:pPr>
      <w:rPr>
        <w:lang w:val="ru-RU" w:eastAsia="ru-RU" w:bidi="ru-RU"/>
      </w:rPr>
    </w:lvl>
    <w:lvl w:ilvl="8" w:tplc="58E4A6C8">
      <w:numFmt w:val="bullet"/>
      <w:lvlText w:val="•"/>
      <w:lvlJc w:val="left"/>
      <w:pPr>
        <w:ind w:left="8405" w:hanging="336"/>
      </w:pPr>
      <w:rPr>
        <w:lang w:val="ru-RU" w:eastAsia="ru-RU" w:bidi="ru-RU"/>
      </w:rPr>
    </w:lvl>
  </w:abstractNum>
  <w:abstractNum w:abstractNumId="30">
    <w:nsid w:val="088A4601"/>
    <w:multiLevelType w:val="hybridMultilevel"/>
    <w:tmpl w:val="0B807BA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08E43F91"/>
    <w:multiLevelType w:val="hybridMultilevel"/>
    <w:tmpl w:val="BB507060"/>
    <w:lvl w:ilvl="0" w:tplc="85DCECA6">
      <w:start w:val="1"/>
      <w:numFmt w:val="decimal"/>
      <w:lvlText w:val="%1."/>
      <w:lvlJc w:val="left"/>
      <w:pPr>
        <w:ind w:left="109" w:hanging="240"/>
      </w:pPr>
      <w:rPr>
        <w:rFonts w:ascii="Times New Roman" w:eastAsia="Times New Roman" w:hAnsi="Times New Roman" w:cs="Times New Roman" w:hint="default"/>
        <w:spacing w:val="-8"/>
        <w:w w:val="100"/>
        <w:sz w:val="24"/>
        <w:szCs w:val="24"/>
        <w:lang w:val="ru-RU" w:eastAsia="ru-RU" w:bidi="ru-RU"/>
      </w:rPr>
    </w:lvl>
    <w:lvl w:ilvl="1" w:tplc="55FE431A">
      <w:numFmt w:val="bullet"/>
      <w:lvlText w:val="•"/>
      <w:lvlJc w:val="left"/>
      <w:pPr>
        <w:ind w:left="1011" w:hanging="240"/>
      </w:pPr>
      <w:rPr>
        <w:lang w:val="ru-RU" w:eastAsia="ru-RU" w:bidi="ru-RU"/>
      </w:rPr>
    </w:lvl>
    <w:lvl w:ilvl="2" w:tplc="C31CC4FE">
      <w:numFmt w:val="bullet"/>
      <w:lvlText w:val="•"/>
      <w:lvlJc w:val="left"/>
      <w:pPr>
        <w:ind w:left="1922" w:hanging="240"/>
      </w:pPr>
      <w:rPr>
        <w:lang w:val="ru-RU" w:eastAsia="ru-RU" w:bidi="ru-RU"/>
      </w:rPr>
    </w:lvl>
    <w:lvl w:ilvl="3" w:tplc="DB7E1D30">
      <w:numFmt w:val="bullet"/>
      <w:lvlText w:val="•"/>
      <w:lvlJc w:val="left"/>
      <w:pPr>
        <w:ind w:left="2833" w:hanging="240"/>
      </w:pPr>
      <w:rPr>
        <w:lang w:val="ru-RU" w:eastAsia="ru-RU" w:bidi="ru-RU"/>
      </w:rPr>
    </w:lvl>
    <w:lvl w:ilvl="4" w:tplc="3B9C2866">
      <w:numFmt w:val="bullet"/>
      <w:lvlText w:val="•"/>
      <w:lvlJc w:val="left"/>
      <w:pPr>
        <w:ind w:left="3744" w:hanging="240"/>
      </w:pPr>
      <w:rPr>
        <w:lang w:val="ru-RU" w:eastAsia="ru-RU" w:bidi="ru-RU"/>
      </w:rPr>
    </w:lvl>
    <w:lvl w:ilvl="5" w:tplc="19F2C502">
      <w:numFmt w:val="bullet"/>
      <w:lvlText w:val="•"/>
      <w:lvlJc w:val="left"/>
      <w:pPr>
        <w:ind w:left="4655" w:hanging="240"/>
      </w:pPr>
      <w:rPr>
        <w:lang w:val="ru-RU" w:eastAsia="ru-RU" w:bidi="ru-RU"/>
      </w:rPr>
    </w:lvl>
    <w:lvl w:ilvl="6" w:tplc="90D4B08C">
      <w:numFmt w:val="bullet"/>
      <w:lvlText w:val="•"/>
      <w:lvlJc w:val="left"/>
      <w:pPr>
        <w:ind w:left="5566" w:hanging="240"/>
      </w:pPr>
      <w:rPr>
        <w:lang w:val="ru-RU" w:eastAsia="ru-RU" w:bidi="ru-RU"/>
      </w:rPr>
    </w:lvl>
    <w:lvl w:ilvl="7" w:tplc="8CD2E78A">
      <w:numFmt w:val="bullet"/>
      <w:lvlText w:val="•"/>
      <w:lvlJc w:val="left"/>
      <w:pPr>
        <w:ind w:left="6477" w:hanging="240"/>
      </w:pPr>
      <w:rPr>
        <w:lang w:val="ru-RU" w:eastAsia="ru-RU" w:bidi="ru-RU"/>
      </w:rPr>
    </w:lvl>
    <w:lvl w:ilvl="8" w:tplc="2974C384">
      <w:numFmt w:val="bullet"/>
      <w:lvlText w:val="•"/>
      <w:lvlJc w:val="left"/>
      <w:pPr>
        <w:ind w:left="7388" w:hanging="240"/>
      </w:pPr>
      <w:rPr>
        <w:lang w:val="ru-RU" w:eastAsia="ru-RU" w:bidi="ru-RU"/>
      </w:rPr>
    </w:lvl>
  </w:abstractNum>
  <w:abstractNum w:abstractNumId="32">
    <w:nsid w:val="09564E61"/>
    <w:multiLevelType w:val="hybridMultilevel"/>
    <w:tmpl w:val="838E86A6"/>
    <w:lvl w:ilvl="0" w:tplc="5F90812E">
      <w:start w:val="1"/>
      <w:numFmt w:val="bullet"/>
      <w:lvlText w:val=""/>
      <w:lvlJc w:val="left"/>
      <w:pPr>
        <w:tabs>
          <w:tab w:val="num" w:pos="567"/>
        </w:tabs>
        <w:ind w:left="567" w:hanging="567"/>
      </w:pPr>
      <w:rPr>
        <w:rFonts w:ascii="Symbol" w:hAnsi="Symbol" w:hint="default"/>
        <w:sz w:val="22"/>
      </w:rPr>
    </w:lvl>
    <w:lvl w:ilvl="1" w:tplc="27AC4720">
      <w:start w:val="1"/>
      <w:numFmt w:val="decimal"/>
      <w:lvlText w:val="%2."/>
      <w:lvlJc w:val="left"/>
      <w:pPr>
        <w:tabs>
          <w:tab w:val="num" w:pos="1440"/>
        </w:tabs>
        <w:ind w:left="144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0A9763EE"/>
    <w:multiLevelType w:val="hybridMultilevel"/>
    <w:tmpl w:val="EBE68CAE"/>
    <w:lvl w:ilvl="0" w:tplc="6E040FBE">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61EABDBE">
      <w:numFmt w:val="bullet"/>
      <w:lvlText w:val="•"/>
      <w:lvlJc w:val="left"/>
      <w:pPr>
        <w:ind w:left="1077" w:hanging="240"/>
      </w:pPr>
      <w:rPr>
        <w:lang w:val="ru-RU" w:eastAsia="ru-RU" w:bidi="ru-RU"/>
      </w:rPr>
    </w:lvl>
    <w:lvl w:ilvl="2" w:tplc="BCF8FCE2">
      <w:numFmt w:val="bullet"/>
      <w:lvlText w:val="•"/>
      <w:lvlJc w:val="left"/>
      <w:pPr>
        <w:ind w:left="2054" w:hanging="240"/>
      </w:pPr>
      <w:rPr>
        <w:lang w:val="ru-RU" w:eastAsia="ru-RU" w:bidi="ru-RU"/>
      </w:rPr>
    </w:lvl>
    <w:lvl w:ilvl="3" w:tplc="F86E4A72">
      <w:numFmt w:val="bullet"/>
      <w:lvlText w:val="•"/>
      <w:lvlJc w:val="left"/>
      <w:pPr>
        <w:ind w:left="3031" w:hanging="240"/>
      </w:pPr>
      <w:rPr>
        <w:lang w:val="ru-RU" w:eastAsia="ru-RU" w:bidi="ru-RU"/>
      </w:rPr>
    </w:lvl>
    <w:lvl w:ilvl="4" w:tplc="454CD4AE">
      <w:numFmt w:val="bullet"/>
      <w:lvlText w:val="•"/>
      <w:lvlJc w:val="left"/>
      <w:pPr>
        <w:ind w:left="4008" w:hanging="240"/>
      </w:pPr>
      <w:rPr>
        <w:lang w:val="ru-RU" w:eastAsia="ru-RU" w:bidi="ru-RU"/>
      </w:rPr>
    </w:lvl>
    <w:lvl w:ilvl="5" w:tplc="992EE824">
      <w:numFmt w:val="bullet"/>
      <w:lvlText w:val="•"/>
      <w:lvlJc w:val="left"/>
      <w:pPr>
        <w:ind w:left="4985" w:hanging="240"/>
      </w:pPr>
      <w:rPr>
        <w:lang w:val="ru-RU" w:eastAsia="ru-RU" w:bidi="ru-RU"/>
      </w:rPr>
    </w:lvl>
    <w:lvl w:ilvl="6" w:tplc="3FA29818">
      <w:numFmt w:val="bullet"/>
      <w:lvlText w:val="•"/>
      <w:lvlJc w:val="left"/>
      <w:pPr>
        <w:ind w:left="5962" w:hanging="240"/>
      </w:pPr>
      <w:rPr>
        <w:lang w:val="ru-RU" w:eastAsia="ru-RU" w:bidi="ru-RU"/>
      </w:rPr>
    </w:lvl>
    <w:lvl w:ilvl="7" w:tplc="3A58ADE0">
      <w:numFmt w:val="bullet"/>
      <w:lvlText w:val="•"/>
      <w:lvlJc w:val="left"/>
      <w:pPr>
        <w:ind w:left="6939" w:hanging="240"/>
      </w:pPr>
      <w:rPr>
        <w:lang w:val="ru-RU" w:eastAsia="ru-RU" w:bidi="ru-RU"/>
      </w:rPr>
    </w:lvl>
    <w:lvl w:ilvl="8" w:tplc="07268F8E">
      <w:numFmt w:val="bullet"/>
      <w:lvlText w:val="•"/>
      <w:lvlJc w:val="left"/>
      <w:pPr>
        <w:ind w:left="7916" w:hanging="240"/>
      </w:pPr>
      <w:rPr>
        <w:lang w:val="ru-RU" w:eastAsia="ru-RU" w:bidi="ru-RU"/>
      </w:rPr>
    </w:lvl>
  </w:abstractNum>
  <w:abstractNum w:abstractNumId="34">
    <w:nsid w:val="0AE34704"/>
    <w:multiLevelType w:val="hybridMultilevel"/>
    <w:tmpl w:val="487E5D48"/>
    <w:lvl w:ilvl="0" w:tplc="15280646">
      <w:start w:val="1"/>
      <w:numFmt w:val="decimal"/>
      <w:lvlText w:val="%1."/>
      <w:lvlJc w:val="left"/>
      <w:pPr>
        <w:ind w:left="566" w:hanging="284"/>
      </w:pPr>
      <w:rPr>
        <w:rFonts w:ascii="Times New Roman" w:eastAsia="Times New Roman" w:hAnsi="Times New Roman" w:cs="Times New Roman" w:hint="default"/>
        <w:spacing w:val="-17"/>
        <w:w w:val="100"/>
        <w:sz w:val="24"/>
        <w:szCs w:val="24"/>
        <w:lang w:val="ru-RU" w:eastAsia="ru-RU" w:bidi="ru-RU"/>
      </w:rPr>
    </w:lvl>
    <w:lvl w:ilvl="1" w:tplc="2C42638E">
      <w:numFmt w:val="bullet"/>
      <w:lvlText w:val="•"/>
      <w:lvlJc w:val="left"/>
      <w:pPr>
        <w:ind w:left="1722" w:hanging="284"/>
      </w:pPr>
      <w:rPr>
        <w:lang w:val="ru-RU" w:eastAsia="ru-RU" w:bidi="ru-RU"/>
      </w:rPr>
    </w:lvl>
    <w:lvl w:ilvl="2" w:tplc="BF76A408">
      <w:numFmt w:val="bullet"/>
      <w:lvlText w:val="•"/>
      <w:lvlJc w:val="left"/>
      <w:pPr>
        <w:ind w:left="2884" w:hanging="284"/>
      </w:pPr>
      <w:rPr>
        <w:lang w:val="ru-RU" w:eastAsia="ru-RU" w:bidi="ru-RU"/>
      </w:rPr>
    </w:lvl>
    <w:lvl w:ilvl="3" w:tplc="3012ABE6">
      <w:numFmt w:val="bullet"/>
      <w:lvlText w:val="•"/>
      <w:lvlJc w:val="left"/>
      <w:pPr>
        <w:ind w:left="4046" w:hanging="284"/>
      </w:pPr>
      <w:rPr>
        <w:lang w:val="ru-RU" w:eastAsia="ru-RU" w:bidi="ru-RU"/>
      </w:rPr>
    </w:lvl>
    <w:lvl w:ilvl="4" w:tplc="1A1AAF30">
      <w:numFmt w:val="bullet"/>
      <w:lvlText w:val="•"/>
      <w:lvlJc w:val="left"/>
      <w:pPr>
        <w:ind w:left="5208" w:hanging="284"/>
      </w:pPr>
      <w:rPr>
        <w:lang w:val="ru-RU" w:eastAsia="ru-RU" w:bidi="ru-RU"/>
      </w:rPr>
    </w:lvl>
    <w:lvl w:ilvl="5" w:tplc="55CA9036">
      <w:numFmt w:val="bullet"/>
      <w:lvlText w:val="•"/>
      <w:lvlJc w:val="left"/>
      <w:pPr>
        <w:ind w:left="6370" w:hanging="284"/>
      </w:pPr>
      <w:rPr>
        <w:lang w:val="ru-RU" w:eastAsia="ru-RU" w:bidi="ru-RU"/>
      </w:rPr>
    </w:lvl>
    <w:lvl w:ilvl="6" w:tplc="D354EDBA">
      <w:numFmt w:val="bullet"/>
      <w:lvlText w:val="•"/>
      <w:lvlJc w:val="left"/>
      <w:pPr>
        <w:ind w:left="7532" w:hanging="284"/>
      </w:pPr>
      <w:rPr>
        <w:lang w:val="ru-RU" w:eastAsia="ru-RU" w:bidi="ru-RU"/>
      </w:rPr>
    </w:lvl>
    <w:lvl w:ilvl="7" w:tplc="B1EE8234">
      <w:numFmt w:val="bullet"/>
      <w:lvlText w:val="•"/>
      <w:lvlJc w:val="left"/>
      <w:pPr>
        <w:ind w:left="8694" w:hanging="284"/>
      </w:pPr>
      <w:rPr>
        <w:lang w:val="ru-RU" w:eastAsia="ru-RU" w:bidi="ru-RU"/>
      </w:rPr>
    </w:lvl>
    <w:lvl w:ilvl="8" w:tplc="6BD2B9F8">
      <w:numFmt w:val="bullet"/>
      <w:lvlText w:val="•"/>
      <w:lvlJc w:val="left"/>
      <w:pPr>
        <w:ind w:left="9856" w:hanging="284"/>
      </w:pPr>
      <w:rPr>
        <w:lang w:val="ru-RU" w:eastAsia="ru-RU" w:bidi="ru-RU"/>
      </w:rPr>
    </w:lvl>
  </w:abstractNum>
  <w:abstractNum w:abstractNumId="35">
    <w:nsid w:val="0B57393E"/>
    <w:multiLevelType w:val="hybridMultilevel"/>
    <w:tmpl w:val="9F306440"/>
    <w:lvl w:ilvl="0" w:tplc="64DE31D6">
      <w:numFmt w:val="bullet"/>
      <w:lvlText w:val="-"/>
      <w:lvlJc w:val="left"/>
      <w:pPr>
        <w:ind w:left="107" w:hanging="142"/>
      </w:pPr>
      <w:rPr>
        <w:rFonts w:ascii="Times New Roman" w:eastAsia="Times New Roman" w:hAnsi="Times New Roman" w:cs="Times New Roman" w:hint="default"/>
        <w:w w:val="99"/>
        <w:sz w:val="24"/>
        <w:szCs w:val="24"/>
        <w:lang w:val="ru-RU" w:eastAsia="ru-RU" w:bidi="ru-RU"/>
      </w:rPr>
    </w:lvl>
    <w:lvl w:ilvl="1" w:tplc="4184CF8C">
      <w:numFmt w:val="bullet"/>
      <w:lvlText w:val="•"/>
      <w:lvlJc w:val="left"/>
      <w:pPr>
        <w:ind w:left="879" w:hanging="142"/>
      </w:pPr>
      <w:rPr>
        <w:lang w:val="ru-RU" w:eastAsia="ru-RU" w:bidi="ru-RU"/>
      </w:rPr>
    </w:lvl>
    <w:lvl w:ilvl="2" w:tplc="BF4EA710">
      <w:numFmt w:val="bullet"/>
      <w:lvlText w:val="•"/>
      <w:lvlJc w:val="left"/>
      <w:pPr>
        <w:ind w:left="1659" w:hanging="142"/>
      </w:pPr>
      <w:rPr>
        <w:lang w:val="ru-RU" w:eastAsia="ru-RU" w:bidi="ru-RU"/>
      </w:rPr>
    </w:lvl>
    <w:lvl w:ilvl="3" w:tplc="8D72D6DA">
      <w:numFmt w:val="bullet"/>
      <w:lvlText w:val="•"/>
      <w:lvlJc w:val="left"/>
      <w:pPr>
        <w:ind w:left="2438" w:hanging="142"/>
      </w:pPr>
      <w:rPr>
        <w:lang w:val="ru-RU" w:eastAsia="ru-RU" w:bidi="ru-RU"/>
      </w:rPr>
    </w:lvl>
    <w:lvl w:ilvl="4" w:tplc="EA14C0C0">
      <w:numFmt w:val="bullet"/>
      <w:lvlText w:val="•"/>
      <w:lvlJc w:val="left"/>
      <w:pPr>
        <w:ind w:left="3218" w:hanging="142"/>
      </w:pPr>
      <w:rPr>
        <w:lang w:val="ru-RU" w:eastAsia="ru-RU" w:bidi="ru-RU"/>
      </w:rPr>
    </w:lvl>
    <w:lvl w:ilvl="5" w:tplc="326847DA">
      <w:numFmt w:val="bullet"/>
      <w:lvlText w:val="•"/>
      <w:lvlJc w:val="left"/>
      <w:pPr>
        <w:ind w:left="3997" w:hanging="142"/>
      </w:pPr>
      <w:rPr>
        <w:lang w:val="ru-RU" w:eastAsia="ru-RU" w:bidi="ru-RU"/>
      </w:rPr>
    </w:lvl>
    <w:lvl w:ilvl="6" w:tplc="FC12EB92">
      <w:numFmt w:val="bullet"/>
      <w:lvlText w:val="•"/>
      <w:lvlJc w:val="left"/>
      <w:pPr>
        <w:ind w:left="4777" w:hanging="142"/>
      </w:pPr>
      <w:rPr>
        <w:lang w:val="ru-RU" w:eastAsia="ru-RU" w:bidi="ru-RU"/>
      </w:rPr>
    </w:lvl>
    <w:lvl w:ilvl="7" w:tplc="002CE59A">
      <w:numFmt w:val="bullet"/>
      <w:lvlText w:val="•"/>
      <w:lvlJc w:val="left"/>
      <w:pPr>
        <w:ind w:left="5556" w:hanging="142"/>
      </w:pPr>
      <w:rPr>
        <w:lang w:val="ru-RU" w:eastAsia="ru-RU" w:bidi="ru-RU"/>
      </w:rPr>
    </w:lvl>
    <w:lvl w:ilvl="8" w:tplc="FD5EA35A">
      <w:numFmt w:val="bullet"/>
      <w:lvlText w:val="•"/>
      <w:lvlJc w:val="left"/>
      <w:pPr>
        <w:ind w:left="6336" w:hanging="142"/>
      </w:pPr>
      <w:rPr>
        <w:lang w:val="ru-RU" w:eastAsia="ru-RU" w:bidi="ru-RU"/>
      </w:rPr>
    </w:lvl>
  </w:abstractNum>
  <w:abstractNum w:abstractNumId="36">
    <w:nsid w:val="0C5D0DFD"/>
    <w:multiLevelType w:val="hybridMultilevel"/>
    <w:tmpl w:val="AEF8D4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7">
    <w:nsid w:val="0D595215"/>
    <w:multiLevelType w:val="hybridMultilevel"/>
    <w:tmpl w:val="4C1C4E5C"/>
    <w:lvl w:ilvl="0" w:tplc="AF5AC0C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297246CE">
      <w:numFmt w:val="bullet"/>
      <w:lvlText w:val="•"/>
      <w:lvlJc w:val="left"/>
      <w:pPr>
        <w:ind w:left="879" w:hanging="140"/>
      </w:pPr>
      <w:rPr>
        <w:lang w:val="ru-RU" w:eastAsia="ru-RU" w:bidi="ru-RU"/>
      </w:rPr>
    </w:lvl>
    <w:lvl w:ilvl="2" w:tplc="AAD43602">
      <w:numFmt w:val="bullet"/>
      <w:lvlText w:val="•"/>
      <w:lvlJc w:val="left"/>
      <w:pPr>
        <w:ind w:left="1659" w:hanging="140"/>
      </w:pPr>
      <w:rPr>
        <w:lang w:val="ru-RU" w:eastAsia="ru-RU" w:bidi="ru-RU"/>
      </w:rPr>
    </w:lvl>
    <w:lvl w:ilvl="3" w:tplc="3108883A">
      <w:numFmt w:val="bullet"/>
      <w:lvlText w:val="•"/>
      <w:lvlJc w:val="left"/>
      <w:pPr>
        <w:ind w:left="2438" w:hanging="140"/>
      </w:pPr>
      <w:rPr>
        <w:lang w:val="ru-RU" w:eastAsia="ru-RU" w:bidi="ru-RU"/>
      </w:rPr>
    </w:lvl>
    <w:lvl w:ilvl="4" w:tplc="9FA4DD72">
      <w:numFmt w:val="bullet"/>
      <w:lvlText w:val="•"/>
      <w:lvlJc w:val="left"/>
      <w:pPr>
        <w:ind w:left="3218" w:hanging="140"/>
      </w:pPr>
      <w:rPr>
        <w:lang w:val="ru-RU" w:eastAsia="ru-RU" w:bidi="ru-RU"/>
      </w:rPr>
    </w:lvl>
    <w:lvl w:ilvl="5" w:tplc="1E2844FA">
      <w:numFmt w:val="bullet"/>
      <w:lvlText w:val="•"/>
      <w:lvlJc w:val="left"/>
      <w:pPr>
        <w:ind w:left="3997" w:hanging="140"/>
      </w:pPr>
      <w:rPr>
        <w:lang w:val="ru-RU" w:eastAsia="ru-RU" w:bidi="ru-RU"/>
      </w:rPr>
    </w:lvl>
    <w:lvl w:ilvl="6" w:tplc="8D0A266A">
      <w:numFmt w:val="bullet"/>
      <w:lvlText w:val="•"/>
      <w:lvlJc w:val="left"/>
      <w:pPr>
        <w:ind w:left="4777" w:hanging="140"/>
      </w:pPr>
      <w:rPr>
        <w:lang w:val="ru-RU" w:eastAsia="ru-RU" w:bidi="ru-RU"/>
      </w:rPr>
    </w:lvl>
    <w:lvl w:ilvl="7" w:tplc="FCD4091A">
      <w:numFmt w:val="bullet"/>
      <w:lvlText w:val="•"/>
      <w:lvlJc w:val="left"/>
      <w:pPr>
        <w:ind w:left="5556" w:hanging="140"/>
      </w:pPr>
      <w:rPr>
        <w:lang w:val="ru-RU" w:eastAsia="ru-RU" w:bidi="ru-RU"/>
      </w:rPr>
    </w:lvl>
    <w:lvl w:ilvl="8" w:tplc="7A188E64">
      <w:numFmt w:val="bullet"/>
      <w:lvlText w:val="•"/>
      <w:lvlJc w:val="left"/>
      <w:pPr>
        <w:ind w:left="6336" w:hanging="140"/>
      </w:pPr>
      <w:rPr>
        <w:lang w:val="ru-RU" w:eastAsia="ru-RU" w:bidi="ru-RU"/>
      </w:rPr>
    </w:lvl>
  </w:abstractNum>
  <w:abstractNum w:abstractNumId="38">
    <w:nsid w:val="0D5E6F29"/>
    <w:multiLevelType w:val="hybridMultilevel"/>
    <w:tmpl w:val="9B1C276C"/>
    <w:lvl w:ilvl="0" w:tplc="ADA06C46">
      <w:start w:val="12"/>
      <w:numFmt w:val="decimal"/>
      <w:lvlText w:val="%1."/>
      <w:lvlJc w:val="left"/>
      <w:pPr>
        <w:ind w:left="107" w:hanging="301"/>
      </w:pPr>
      <w:rPr>
        <w:rFonts w:ascii="Times New Roman" w:eastAsia="Times New Roman" w:hAnsi="Times New Roman" w:cs="Times New Roman" w:hint="default"/>
        <w:w w:val="100"/>
        <w:sz w:val="22"/>
        <w:szCs w:val="22"/>
        <w:lang w:val="ru-RU" w:eastAsia="ru-RU" w:bidi="ru-RU"/>
      </w:rPr>
    </w:lvl>
    <w:lvl w:ilvl="1" w:tplc="4FACFEB6">
      <w:numFmt w:val="bullet"/>
      <w:lvlText w:val="•"/>
      <w:lvlJc w:val="left"/>
      <w:pPr>
        <w:ind w:left="1308" w:hanging="301"/>
      </w:pPr>
      <w:rPr>
        <w:lang w:val="ru-RU" w:eastAsia="ru-RU" w:bidi="ru-RU"/>
      </w:rPr>
    </w:lvl>
    <w:lvl w:ilvl="2" w:tplc="17568CB2">
      <w:numFmt w:val="bullet"/>
      <w:lvlText w:val="•"/>
      <w:lvlJc w:val="left"/>
      <w:pPr>
        <w:ind w:left="2516" w:hanging="301"/>
      </w:pPr>
      <w:rPr>
        <w:lang w:val="ru-RU" w:eastAsia="ru-RU" w:bidi="ru-RU"/>
      </w:rPr>
    </w:lvl>
    <w:lvl w:ilvl="3" w:tplc="2FA8CE08">
      <w:numFmt w:val="bullet"/>
      <w:lvlText w:val="•"/>
      <w:lvlJc w:val="left"/>
      <w:pPr>
        <w:ind w:left="3724" w:hanging="301"/>
      </w:pPr>
      <w:rPr>
        <w:lang w:val="ru-RU" w:eastAsia="ru-RU" w:bidi="ru-RU"/>
      </w:rPr>
    </w:lvl>
    <w:lvl w:ilvl="4" w:tplc="BBE8533C">
      <w:numFmt w:val="bullet"/>
      <w:lvlText w:val="•"/>
      <w:lvlJc w:val="left"/>
      <w:pPr>
        <w:ind w:left="4932" w:hanging="301"/>
      </w:pPr>
      <w:rPr>
        <w:lang w:val="ru-RU" w:eastAsia="ru-RU" w:bidi="ru-RU"/>
      </w:rPr>
    </w:lvl>
    <w:lvl w:ilvl="5" w:tplc="B0C6522E">
      <w:numFmt w:val="bullet"/>
      <w:lvlText w:val="•"/>
      <w:lvlJc w:val="left"/>
      <w:pPr>
        <w:ind w:left="6141" w:hanging="301"/>
      </w:pPr>
      <w:rPr>
        <w:lang w:val="ru-RU" w:eastAsia="ru-RU" w:bidi="ru-RU"/>
      </w:rPr>
    </w:lvl>
    <w:lvl w:ilvl="6" w:tplc="1BA255CE">
      <w:numFmt w:val="bullet"/>
      <w:lvlText w:val="•"/>
      <w:lvlJc w:val="left"/>
      <w:pPr>
        <w:ind w:left="7349" w:hanging="301"/>
      </w:pPr>
      <w:rPr>
        <w:lang w:val="ru-RU" w:eastAsia="ru-RU" w:bidi="ru-RU"/>
      </w:rPr>
    </w:lvl>
    <w:lvl w:ilvl="7" w:tplc="3F5C076E">
      <w:numFmt w:val="bullet"/>
      <w:lvlText w:val="•"/>
      <w:lvlJc w:val="left"/>
      <w:pPr>
        <w:ind w:left="8557" w:hanging="301"/>
      </w:pPr>
      <w:rPr>
        <w:lang w:val="ru-RU" w:eastAsia="ru-RU" w:bidi="ru-RU"/>
      </w:rPr>
    </w:lvl>
    <w:lvl w:ilvl="8" w:tplc="63B21E30">
      <w:numFmt w:val="bullet"/>
      <w:lvlText w:val="•"/>
      <w:lvlJc w:val="left"/>
      <w:pPr>
        <w:ind w:left="9765" w:hanging="301"/>
      </w:pPr>
      <w:rPr>
        <w:lang w:val="ru-RU" w:eastAsia="ru-RU" w:bidi="ru-RU"/>
      </w:rPr>
    </w:lvl>
  </w:abstractNum>
  <w:abstractNum w:abstractNumId="39">
    <w:nsid w:val="0DD30D37"/>
    <w:multiLevelType w:val="hybridMultilevel"/>
    <w:tmpl w:val="3A0657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0E353159"/>
    <w:multiLevelType w:val="hybridMultilevel"/>
    <w:tmpl w:val="585AD44C"/>
    <w:lvl w:ilvl="0" w:tplc="B058C3F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0E7A0BB3"/>
    <w:multiLevelType w:val="hybridMultilevel"/>
    <w:tmpl w:val="03005224"/>
    <w:lvl w:ilvl="0" w:tplc="351032F4">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EA338D3"/>
    <w:multiLevelType w:val="hybridMultilevel"/>
    <w:tmpl w:val="BE80D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EAB5BA0"/>
    <w:multiLevelType w:val="hybridMultilevel"/>
    <w:tmpl w:val="BF360150"/>
    <w:lvl w:ilvl="0" w:tplc="B7106340">
      <w:start w:val="1"/>
      <w:numFmt w:val="decimal"/>
      <w:lvlText w:val="%1."/>
      <w:lvlJc w:val="left"/>
      <w:pPr>
        <w:ind w:left="1422" w:hanging="360"/>
      </w:pPr>
      <w:rPr>
        <w:rFonts w:ascii="Times New Roman" w:eastAsia="Times New Roman" w:hAnsi="Times New Roman" w:cs="Times New Roman" w:hint="default"/>
        <w:spacing w:val="-5"/>
        <w:w w:val="100"/>
        <w:sz w:val="24"/>
        <w:szCs w:val="24"/>
        <w:lang w:val="ru-RU" w:eastAsia="ru-RU" w:bidi="ru-RU"/>
      </w:rPr>
    </w:lvl>
    <w:lvl w:ilvl="1" w:tplc="0A8AC008">
      <w:numFmt w:val="bullet"/>
      <w:lvlText w:val="•"/>
      <w:lvlJc w:val="left"/>
      <w:pPr>
        <w:ind w:left="1600" w:hanging="360"/>
      </w:pPr>
      <w:rPr>
        <w:lang w:val="ru-RU" w:eastAsia="ru-RU" w:bidi="ru-RU"/>
      </w:rPr>
    </w:lvl>
    <w:lvl w:ilvl="2" w:tplc="903E13EA">
      <w:numFmt w:val="bullet"/>
      <w:lvlText w:val="•"/>
      <w:lvlJc w:val="left"/>
      <w:pPr>
        <w:ind w:left="2549" w:hanging="360"/>
      </w:pPr>
      <w:rPr>
        <w:lang w:val="ru-RU" w:eastAsia="ru-RU" w:bidi="ru-RU"/>
      </w:rPr>
    </w:lvl>
    <w:lvl w:ilvl="3" w:tplc="74D6CD96">
      <w:numFmt w:val="bullet"/>
      <w:lvlText w:val="•"/>
      <w:lvlJc w:val="left"/>
      <w:pPr>
        <w:ind w:left="3499" w:hanging="360"/>
      </w:pPr>
      <w:rPr>
        <w:lang w:val="ru-RU" w:eastAsia="ru-RU" w:bidi="ru-RU"/>
      </w:rPr>
    </w:lvl>
    <w:lvl w:ilvl="4" w:tplc="6B10D7F0">
      <w:numFmt w:val="bullet"/>
      <w:lvlText w:val="•"/>
      <w:lvlJc w:val="left"/>
      <w:pPr>
        <w:ind w:left="4448" w:hanging="360"/>
      </w:pPr>
      <w:rPr>
        <w:lang w:val="ru-RU" w:eastAsia="ru-RU" w:bidi="ru-RU"/>
      </w:rPr>
    </w:lvl>
    <w:lvl w:ilvl="5" w:tplc="AC5CB01A">
      <w:numFmt w:val="bullet"/>
      <w:lvlText w:val="•"/>
      <w:lvlJc w:val="left"/>
      <w:pPr>
        <w:ind w:left="5398" w:hanging="360"/>
      </w:pPr>
      <w:rPr>
        <w:lang w:val="ru-RU" w:eastAsia="ru-RU" w:bidi="ru-RU"/>
      </w:rPr>
    </w:lvl>
    <w:lvl w:ilvl="6" w:tplc="81003B28">
      <w:numFmt w:val="bullet"/>
      <w:lvlText w:val="•"/>
      <w:lvlJc w:val="left"/>
      <w:pPr>
        <w:ind w:left="6348" w:hanging="360"/>
      </w:pPr>
      <w:rPr>
        <w:lang w:val="ru-RU" w:eastAsia="ru-RU" w:bidi="ru-RU"/>
      </w:rPr>
    </w:lvl>
    <w:lvl w:ilvl="7" w:tplc="0178BAB8">
      <w:numFmt w:val="bullet"/>
      <w:lvlText w:val="•"/>
      <w:lvlJc w:val="left"/>
      <w:pPr>
        <w:ind w:left="7297" w:hanging="360"/>
      </w:pPr>
      <w:rPr>
        <w:lang w:val="ru-RU" w:eastAsia="ru-RU" w:bidi="ru-RU"/>
      </w:rPr>
    </w:lvl>
    <w:lvl w:ilvl="8" w:tplc="D3363B96">
      <w:numFmt w:val="bullet"/>
      <w:lvlText w:val="•"/>
      <w:lvlJc w:val="left"/>
      <w:pPr>
        <w:ind w:left="8247" w:hanging="360"/>
      </w:pPr>
      <w:rPr>
        <w:lang w:val="ru-RU" w:eastAsia="ru-RU" w:bidi="ru-RU"/>
      </w:rPr>
    </w:lvl>
  </w:abstractNum>
  <w:abstractNum w:abstractNumId="44">
    <w:nsid w:val="0FAC7BC9"/>
    <w:multiLevelType w:val="hybridMultilevel"/>
    <w:tmpl w:val="61AC6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0FBB1C65"/>
    <w:multiLevelType w:val="hybridMultilevel"/>
    <w:tmpl w:val="E7205E1E"/>
    <w:lvl w:ilvl="0" w:tplc="FA6E1888">
      <w:numFmt w:val="bullet"/>
      <w:lvlText w:val="-"/>
      <w:lvlJc w:val="left"/>
      <w:pPr>
        <w:ind w:left="107" w:hanging="276"/>
      </w:pPr>
      <w:rPr>
        <w:rFonts w:ascii="Times New Roman" w:eastAsia="Times New Roman" w:hAnsi="Times New Roman" w:cs="Times New Roman" w:hint="default"/>
        <w:spacing w:val="-8"/>
        <w:w w:val="99"/>
        <w:sz w:val="24"/>
        <w:szCs w:val="24"/>
        <w:lang w:val="ru-RU" w:eastAsia="ru-RU" w:bidi="ru-RU"/>
      </w:rPr>
    </w:lvl>
    <w:lvl w:ilvl="1" w:tplc="7D0E2380">
      <w:numFmt w:val="bullet"/>
      <w:lvlText w:val="•"/>
      <w:lvlJc w:val="left"/>
      <w:pPr>
        <w:ind w:left="755" w:hanging="276"/>
      </w:pPr>
      <w:rPr>
        <w:lang w:val="ru-RU" w:eastAsia="ru-RU" w:bidi="ru-RU"/>
      </w:rPr>
    </w:lvl>
    <w:lvl w:ilvl="2" w:tplc="26D04014">
      <w:numFmt w:val="bullet"/>
      <w:lvlText w:val="•"/>
      <w:lvlJc w:val="left"/>
      <w:pPr>
        <w:ind w:left="1411" w:hanging="276"/>
      </w:pPr>
      <w:rPr>
        <w:lang w:val="ru-RU" w:eastAsia="ru-RU" w:bidi="ru-RU"/>
      </w:rPr>
    </w:lvl>
    <w:lvl w:ilvl="3" w:tplc="AA528D1A">
      <w:numFmt w:val="bullet"/>
      <w:lvlText w:val="•"/>
      <w:lvlJc w:val="left"/>
      <w:pPr>
        <w:ind w:left="2066" w:hanging="276"/>
      </w:pPr>
      <w:rPr>
        <w:lang w:val="ru-RU" w:eastAsia="ru-RU" w:bidi="ru-RU"/>
      </w:rPr>
    </w:lvl>
    <w:lvl w:ilvl="4" w:tplc="AAD2C7DA">
      <w:numFmt w:val="bullet"/>
      <w:lvlText w:val="•"/>
      <w:lvlJc w:val="left"/>
      <w:pPr>
        <w:ind w:left="2722" w:hanging="276"/>
      </w:pPr>
      <w:rPr>
        <w:lang w:val="ru-RU" w:eastAsia="ru-RU" w:bidi="ru-RU"/>
      </w:rPr>
    </w:lvl>
    <w:lvl w:ilvl="5" w:tplc="8A94ED60">
      <w:numFmt w:val="bullet"/>
      <w:lvlText w:val="•"/>
      <w:lvlJc w:val="left"/>
      <w:pPr>
        <w:ind w:left="3378" w:hanging="276"/>
      </w:pPr>
      <w:rPr>
        <w:lang w:val="ru-RU" w:eastAsia="ru-RU" w:bidi="ru-RU"/>
      </w:rPr>
    </w:lvl>
    <w:lvl w:ilvl="6" w:tplc="22F8DF54">
      <w:numFmt w:val="bullet"/>
      <w:lvlText w:val="•"/>
      <w:lvlJc w:val="left"/>
      <w:pPr>
        <w:ind w:left="4033" w:hanging="276"/>
      </w:pPr>
      <w:rPr>
        <w:lang w:val="ru-RU" w:eastAsia="ru-RU" w:bidi="ru-RU"/>
      </w:rPr>
    </w:lvl>
    <w:lvl w:ilvl="7" w:tplc="19124E8E">
      <w:numFmt w:val="bullet"/>
      <w:lvlText w:val="•"/>
      <w:lvlJc w:val="left"/>
      <w:pPr>
        <w:ind w:left="4689" w:hanging="276"/>
      </w:pPr>
      <w:rPr>
        <w:lang w:val="ru-RU" w:eastAsia="ru-RU" w:bidi="ru-RU"/>
      </w:rPr>
    </w:lvl>
    <w:lvl w:ilvl="8" w:tplc="EF46EEC2">
      <w:numFmt w:val="bullet"/>
      <w:lvlText w:val="•"/>
      <w:lvlJc w:val="left"/>
      <w:pPr>
        <w:ind w:left="5344" w:hanging="276"/>
      </w:pPr>
      <w:rPr>
        <w:lang w:val="ru-RU" w:eastAsia="ru-RU" w:bidi="ru-RU"/>
      </w:rPr>
    </w:lvl>
  </w:abstractNum>
  <w:abstractNum w:abstractNumId="46">
    <w:nsid w:val="10122483"/>
    <w:multiLevelType w:val="hybridMultilevel"/>
    <w:tmpl w:val="B8727076"/>
    <w:lvl w:ilvl="0" w:tplc="D2C8C6F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50621C06">
      <w:numFmt w:val="bullet"/>
      <w:lvlText w:val="•"/>
      <w:lvlJc w:val="left"/>
      <w:pPr>
        <w:ind w:left="879" w:hanging="140"/>
      </w:pPr>
      <w:rPr>
        <w:lang w:val="ru-RU" w:eastAsia="ru-RU" w:bidi="ru-RU"/>
      </w:rPr>
    </w:lvl>
    <w:lvl w:ilvl="2" w:tplc="6C7EC084">
      <w:numFmt w:val="bullet"/>
      <w:lvlText w:val="•"/>
      <w:lvlJc w:val="left"/>
      <w:pPr>
        <w:ind w:left="1659" w:hanging="140"/>
      </w:pPr>
      <w:rPr>
        <w:lang w:val="ru-RU" w:eastAsia="ru-RU" w:bidi="ru-RU"/>
      </w:rPr>
    </w:lvl>
    <w:lvl w:ilvl="3" w:tplc="05725186">
      <w:numFmt w:val="bullet"/>
      <w:lvlText w:val="•"/>
      <w:lvlJc w:val="left"/>
      <w:pPr>
        <w:ind w:left="2438" w:hanging="140"/>
      </w:pPr>
      <w:rPr>
        <w:lang w:val="ru-RU" w:eastAsia="ru-RU" w:bidi="ru-RU"/>
      </w:rPr>
    </w:lvl>
    <w:lvl w:ilvl="4" w:tplc="F33E3C62">
      <w:numFmt w:val="bullet"/>
      <w:lvlText w:val="•"/>
      <w:lvlJc w:val="left"/>
      <w:pPr>
        <w:ind w:left="3218" w:hanging="140"/>
      </w:pPr>
      <w:rPr>
        <w:lang w:val="ru-RU" w:eastAsia="ru-RU" w:bidi="ru-RU"/>
      </w:rPr>
    </w:lvl>
    <w:lvl w:ilvl="5" w:tplc="ED36EED6">
      <w:numFmt w:val="bullet"/>
      <w:lvlText w:val="•"/>
      <w:lvlJc w:val="left"/>
      <w:pPr>
        <w:ind w:left="3997" w:hanging="140"/>
      </w:pPr>
      <w:rPr>
        <w:lang w:val="ru-RU" w:eastAsia="ru-RU" w:bidi="ru-RU"/>
      </w:rPr>
    </w:lvl>
    <w:lvl w:ilvl="6" w:tplc="3C001F90">
      <w:numFmt w:val="bullet"/>
      <w:lvlText w:val="•"/>
      <w:lvlJc w:val="left"/>
      <w:pPr>
        <w:ind w:left="4777" w:hanging="140"/>
      </w:pPr>
      <w:rPr>
        <w:lang w:val="ru-RU" w:eastAsia="ru-RU" w:bidi="ru-RU"/>
      </w:rPr>
    </w:lvl>
    <w:lvl w:ilvl="7" w:tplc="601C96D8">
      <w:numFmt w:val="bullet"/>
      <w:lvlText w:val="•"/>
      <w:lvlJc w:val="left"/>
      <w:pPr>
        <w:ind w:left="5556" w:hanging="140"/>
      </w:pPr>
      <w:rPr>
        <w:lang w:val="ru-RU" w:eastAsia="ru-RU" w:bidi="ru-RU"/>
      </w:rPr>
    </w:lvl>
    <w:lvl w:ilvl="8" w:tplc="50B46FD6">
      <w:numFmt w:val="bullet"/>
      <w:lvlText w:val="•"/>
      <w:lvlJc w:val="left"/>
      <w:pPr>
        <w:ind w:left="6336" w:hanging="140"/>
      </w:pPr>
      <w:rPr>
        <w:lang w:val="ru-RU" w:eastAsia="ru-RU" w:bidi="ru-RU"/>
      </w:rPr>
    </w:lvl>
  </w:abstractNum>
  <w:abstractNum w:abstractNumId="47">
    <w:nsid w:val="101A59E8"/>
    <w:multiLevelType w:val="multilevel"/>
    <w:tmpl w:val="E00CAF84"/>
    <w:lvl w:ilvl="0">
      <w:start w:val="22"/>
      <w:numFmt w:val="decimal"/>
      <w:lvlText w:val="%1-"/>
      <w:lvlJc w:val="left"/>
      <w:pPr>
        <w:ind w:left="615" w:hanging="615"/>
      </w:pPr>
    </w:lvl>
    <w:lvl w:ilvl="1">
      <w:start w:val="2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8">
    <w:nsid w:val="109027BA"/>
    <w:multiLevelType w:val="hybridMultilevel"/>
    <w:tmpl w:val="A15CEC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0A4270D"/>
    <w:multiLevelType w:val="hybridMultilevel"/>
    <w:tmpl w:val="2C24D3E8"/>
    <w:lvl w:ilvl="0" w:tplc="A0DA31A6">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11C1925"/>
    <w:multiLevelType w:val="hybridMultilevel"/>
    <w:tmpl w:val="C52235D4"/>
    <w:lvl w:ilvl="0" w:tplc="5BD806E8">
      <w:start w:val="1"/>
      <w:numFmt w:val="decimal"/>
      <w:lvlText w:val="%1."/>
      <w:lvlJc w:val="left"/>
      <w:pPr>
        <w:ind w:left="842" w:hanging="480"/>
      </w:pPr>
      <w:rPr>
        <w:rFonts w:ascii="Times New Roman" w:eastAsia="Times New Roman" w:hAnsi="Times New Roman" w:cs="Times New Roman" w:hint="default"/>
        <w:spacing w:val="-8"/>
        <w:w w:val="100"/>
        <w:sz w:val="24"/>
        <w:szCs w:val="24"/>
        <w:lang w:val="ru-RU" w:eastAsia="ru-RU" w:bidi="ru-RU"/>
      </w:rPr>
    </w:lvl>
    <w:lvl w:ilvl="1" w:tplc="60DC5F7C">
      <w:numFmt w:val="bullet"/>
      <w:lvlText w:val="•"/>
      <w:lvlJc w:val="left"/>
      <w:pPr>
        <w:ind w:left="1800" w:hanging="480"/>
      </w:pPr>
      <w:rPr>
        <w:lang w:val="ru-RU" w:eastAsia="ru-RU" w:bidi="ru-RU"/>
      </w:rPr>
    </w:lvl>
    <w:lvl w:ilvl="2" w:tplc="95E2ABCC">
      <w:numFmt w:val="bullet"/>
      <w:lvlText w:val="•"/>
      <w:lvlJc w:val="left"/>
      <w:pPr>
        <w:ind w:left="2761" w:hanging="480"/>
      </w:pPr>
      <w:rPr>
        <w:lang w:val="ru-RU" w:eastAsia="ru-RU" w:bidi="ru-RU"/>
      </w:rPr>
    </w:lvl>
    <w:lvl w:ilvl="3" w:tplc="327886BA">
      <w:numFmt w:val="bullet"/>
      <w:lvlText w:val="•"/>
      <w:lvlJc w:val="left"/>
      <w:pPr>
        <w:ind w:left="3721" w:hanging="480"/>
      </w:pPr>
      <w:rPr>
        <w:lang w:val="ru-RU" w:eastAsia="ru-RU" w:bidi="ru-RU"/>
      </w:rPr>
    </w:lvl>
    <w:lvl w:ilvl="4" w:tplc="10EC6AF6">
      <w:numFmt w:val="bullet"/>
      <w:lvlText w:val="•"/>
      <w:lvlJc w:val="left"/>
      <w:pPr>
        <w:ind w:left="4682" w:hanging="480"/>
      </w:pPr>
      <w:rPr>
        <w:lang w:val="ru-RU" w:eastAsia="ru-RU" w:bidi="ru-RU"/>
      </w:rPr>
    </w:lvl>
    <w:lvl w:ilvl="5" w:tplc="B6E63EF6">
      <w:numFmt w:val="bullet"/>
      <w:lvlText w:val="•"/>
      <w:lvlJc w:val="left"/>
      <w:pPr>
        <w:ind w:left="5643" w:hanging="480"/>
      </w:pPr>
      <w:rPr>
        <w:lang w:val="ru-RU" w:eastAsia="ru-RU" w:bidi="ru-RU"/>
      </w:rPr>
    </w:lvl>
    <w:lvl w:ilvl="6" w:tplc="DB700D70">
      <w:numFmt w:val="bullet"/>
      <w:lvlText w:val="•"/>
      <w:lvlJc w:val="left"/>
      <w:pPr>
        <w:ind w:left="6603" w:hanging="480"/>
      </w:pPr>
      <w:rPr>
        <w:lang w:val="ru-RU" w:eastAsia="ru-RU" w:bidi="ru-RU"/>
      </w:rPr>
    </w:lvl>
    <w:lvl w:ilvl="7" w:tplc="E2E2BC98">
      <w:numFmt w:val="bullet"/>
      <w:lvlText w:val="•"/>
      <w:lvlJc w:val="left"/>
      <w:pPr>
        <w:ind w:left="7564" w:hanging="480"/>
      </w:pPr>
      <w:rPr>
        <w:lang w:val="ru-RU" w:eastAsia="ru-RU" w:bidi="ru-RU"/>
      </w:rPr>
    </w:lvl>
    <w:lvl w:ilvl="8" w:tplc="C1B848D0">
      <w:numFmt w:val="bullet"/>
      <w:lvlText w:val="•"/>
      <w:lvlJc w:val="left"/>
      <w:pPr>
        <w:ind w:left="8525" w:hanging="480"/>
      </w:pPr>
      <w:rPr>
        <w:lang w:val="ru-RU" w:eastAsia="ru-RU" w:bidi="ru-RU"/>
      </w:rPr>
    </w:lvl>
  </w:abstractNum>
  <w:abstractNum w:abstractNumId="51">
    <w:nsid w:val="11715089"/>
    <w:multiLevelType w:val="multilevel"/>
    <w:tmpl w:val="CF1027F6"/>
    <w:lvl w:ilvl="0">
      <w:start w:val="34"/>
      <w:numFmt w:val="decimal"/>
      <w:lvlText w:val="%1-"/>
      <w:lvlJc w:val="left"/>
      <w:pPr>
        <w:ind w:left="615" w:hanging="615"/>
      </w:pPr>
    </w:lvl>
    <w:lvl w:ilvl="1">
      <w:start w:val="36"/>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52">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3">
    <w:nsid w:val="12713028"/>
    <w:multiLevelType w:val="multilevel"/>
    <w:tmpl w:val="65922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2E20DD5"/>
    <w:multiLevelType w:val="multilevel"/>
    <w:tmpl w:val="F5C423F4"/>
    <w:lvl w:ilvl="0">
      <w:start w:val="1"/>
      <w:numFmt w:val="decimal"/>
      <w:lvlText w:val="%1"/>
      <w:lvlJc w:val="left"/>
      <w:pPr>
        <w:ind w:left="702" w:hanging="420"/>
      </w:pPr>
      <w:rPr>
        <w:lang w:val="ru-RU" w:eastAsia="ru-RU" w:bidi="ru-RU"/>
      </w:rPr>
    </w:lvl>
    <w:lvl w:ilvl="1">
      <w:start w:val="1"/>
      <w:numFmt w:val="decimal"/>
      <w:lvlText w:val="%1.%2."/>
      <w:lvlJc w:val="left"/>
      <w:pPr>
        <w:ind w:left="702" w:hanging="42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1198" w:hanging="557"/>
      </w:pPr>
      <w:rPr>
        <w:rFonts w:ascii="Times New Roman" w:eastAsia="Times New Roman" w:hAnsi="Times New Roman" w:cs="Times New Roman" w:hint="default"/>
        <w:spacing w:val="-3"/>
        <w:w w:val="99"/>
        <w:sz w:val="24"/>
        <w:szCs w:val="24"/>
        <w:lang w:val="ru-RU" w:eastAsia="ru-RU" w:bidi="ru-RU"/>
      </w:rPr>
    </w:lvl>
    <w:lvl w:ilvl="3">
      <w:numFmt w:val="bullet"/>
      <w:lvlText w:val="•"/>
      <w:lvlJc w:val="left"/>
      <w:pPr>
        <w:ind w:left="3139" w:hanging="557"/>
      </w:pPr>
      <w:rPr>
        <w:lang w:val="ru-RU" w:eastAsia="ru-RU" w:bidi="ru-RU"/>
      </w:rPr>
    </w:lvl>
    <w:lvl w:ilvl="4">
      <w:numFmt w:val="bullet"/>
      <w:lvlText w:val="•"/>
      <w:lvlJc w:val="left"/>
      <w:pPr>
        <w:ind w:left="4108" w:hanging="557"/>
      </w:pPr>
      <w:rPr>
        <w:lang w:val="ru-RU" w:eastAsia="ru-RU" w:bidi="ru-RU"/>
      </w:rPr>
    </w:lvl>
    <w:lvl w:ilvl="5">
      <w:numFmt w:val="bullet"/>
      <w:lvlText w:val="•"/>
      <w:lvlJc w:val="left"/>
      <w:pPr>
        <w:ind w:left="5078" w:hanging="557"/>
      </w:pPr>
      <w:rPr>
        <w:lang w:val="ru-RU" w:eastAsia="ru-RU" w:bidi="ru-RU"/>
      </w:rPr>
    </w:lvl>
    <w:lvl w:ilvl="6">
      <w:numFmt w:val="bullet"/>
      <w:lvlText w:val="•"/>
      <w:lvlJc w:val="left"/>
      <w:pPr>
        <w:ind w:left="6048" w:hanging="557"/>
      </w:pPr>
      <w:rPr>
        <w:lang w:val="ru-RU" w:eastAsia="ru-RU" w:bidi="ru-RU"/>
      </w:rPr>
    </w:lvl>
    <w:lvl w:ilvl="7">
      <w:numFmt w:val="bullet"/>
      <w:lvlText w:val="•"/>
      <w:lvlJc w:val="left"/>
      <w:pPr>
        <w:ind w:left="7017" w:hanging="557"/>
      </w:pPr>
      <w:rPr>
        <w:lang w:val="ru-RU" w:eastAsia="ru-RU" w:bidi="ru-RU"/>
      </w:rPr>
    </w:lvl>
    <w:lvl w:ilvl="8">
      <w:numFmt w:val="bullet"/>
      <w:lvlText w:val="•"/>
      <w:lvlJc w:val="left"/>
      <w:pPr>
        <w:ind w:left="7987" w:hanging="557"/>
      </w:pPr>
      <w:rPr>
        <w:lang w:val="ru-RU" w:eastAsia="ru-RU" w:bidi="ru-RU"/>
      </w:rPr>
    </w:lvl>
  </w:abstractNum>
  <w:abstractNum w:abstractNumId="55">
    <w:nsid w:val="135B33F0"/>
    <w:multiLevelType w:val="hybridMultilevel"/>
    <w:tmpl w:val="6A2801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37F1633"/>
    <w:multiLevelType w:val="hybridMultilevel"/>
    <w:tmpl w:val="9D402F5C"/>
    <w:lvl w:ilvl="0" w:tplc="4B72B610">
      <w:start w:val="2"/>
      <w:numFmt w:val="decimal"/>
      <w:lvlText w:val="%1"/>
      <w:lvlJc w:val="left"/>
      <w:pPr>
        <w:ind w:left="1282" w:hanging="181"/>
      </w:pPr>
      <w:rPr>
        <w:rFonts w:ascii="Times New Roman" w:eastAsia="Times New Roman" w:hAnsi="Times New Roman" w:cs="Times New Roman" w:hint="default"/>
        <w:spacing w:val="-8"/>
        <w:w w:val="100"/>
        <w:sz w:val="24"/>
        <w:szCs w:val="24"/>
        <w:lang w:val="ru-RU" w:eastAsia="ru-RU" w:bidi="ru-RU"/>
      </w:rPr>
    </w:lvl>
    <w:lvl w:ilvl="1" w:tplc="12A0C736">
      <w:numFmt w:val="bullet"/>
      <w:lvlText w:val="•"/>
      <w:lvlJc w:val="left"/>
      <w:pPr>
        <w:ind w:left="2732" w:hanging="181"/>
      </w:pPr>
      <w:rPr>
        <w:lang w:val="ru-RU" w:eastAsia="ru-RU" w:bidi="ru-RU"/>
      </w:rPr>
    </w:lvl>
    <w:lvl w:ilvl="2" w:tplc="0D3E5758">
      <w:numFmt w:val="bullet"/>
      <w:lvlText w:val="•"/>
      <w:lvlJc w:val="left"/>
      <w:pPr>
        <w:ind w:left="4184" w:hanging="181"/>
      </w:pPr>
      <w:rPr>
        <w:lang w:val="ru-RU" w:eastAsia="ru-RU" w:bidi="ru-RU"/>
      </w:rPr>
    </w:lvl>
    <w:lvl w:ilvl="3" w:tplc="1BDA02B4">
      <w:numFmt w:val="bullet"/>
      <w:lvlText w:val="•"/>
      <w:lvlJc w:val="left"/>
      <w:pPr>
        <w:ind w:left="5636" w:hanging="181"/>
      </w:pPr>
      <w:rPr>
        <w:lang w:val="ru-RU" w:eastAsia="ru-RU" w:bidi="ru-RU"/>
      </w:rPr>
    </w:lvl>
    <w:lvl w:ilvl="4" w:tplc="09E0396A">
      <w:numFmt w:val="bullet"/>
      <w:lvlText w:val="•"/>
      <w:lvlJc w:val="left"/>
      <w:pPr>
        <w:ind w:left="7088" w:hanging="181"/>
      </w:pPr>
      <w:rPr>
        <w:lang w:val="ru-RU" w:eastAsia="ru-RU" w:bidi="ru-RU"/>
      </w:rPr>
    </w:lvl>
    <w:lvl w:ilvl="5" w:tplc="F2262AF2">
      <w:numFmt w:val="bullet"/>
      <w:lvlText w:val="•"/>
      <w:lvlJc w:val="left"/>
      <w:pPr>
        <w:ind w:left="8540" w:hanging="181"/>
      </w:pPr>
      <w:rPr>
        <w:lang w:val="ru-RU" w:eastAsia="ru-RU" w:bidi="ru-RU"/>
      </w:rPr>
    </w:lvl>
    <w:lvl w:ilvl="6" w:tplc="1348FDD0">
      <w:numFmt w:val="bullet"/>
      <w:lvlText w:val="•"/>
      <w:lvlJc w:val="left"/>
      <w:pPr>
        <w:ind w:left="9992" w:hanging="181"/>
      </w:pPr>
      <w:rPr>
        <w:lang w:val="ru-RU" w:eastAsia="ru-RU" w:bidi="ru-RU"/>
      </w:rPr>
    </w:lvl>
    <w:lvl w:ilvl="7" w:tplc="A99C7A9E">
      <w:numFmt w:val="bullet"/>
      <w:lvlText w:val="•"/>
      <w:lvlJc w:val="left"/>
      <w:pPr>
        <w:ind w:left="11444" w:hanging="181"/>
      </w:pPr>
      <w:rPr>
        <w:lang w:val="ru-RU" w:eastAsia="ru-RU" w:bidi="ru-RU"/>
      </w:rPr>
    </w:lvl>
    <w:lvl w:ilvl="8" w:tplc="81566180">
      <w:numFmt w:val="bullet"/>
      <w:lvlText w:val="•"/>
      <w:lvlJc w:val="left"/>
      <w:pPr>
        <w:ind w:left="12896" w:hanging="181"/>
      </w:pPr>
      <w:rPr>
        <w:lang w:val="ru-RU" w:eastAsia="ru-RU" w:bidi="ru-RU"/>
      </w:rPr>
    </w:lvl>
  </w:abstractNum>
  <w:abstractNum w:abstractNumId="57">
    <w:nsid w:val="13857CF7"/>
    <w:multiLevelType w:val="hybridMultilevel"/>
    <w:tmpl w:val="D2A6D0B6"/>
    <w:lvl w:ilvl="0" w:tplc="9662A2C4">
      <w:numFmt w:val="bullet"/>
      <w:lvlText w:val="-"/>
      <w:lvlJc w:val="left"/>
      <w:pPr>
        <w:ind w:left="1689" w:hanging="140"/>
      </w:pPr>
      <w:rPr>
        <w:rFonts w:ascii="Times New Roman" w:eastAsia="Times New Roman" w:hAnsi="Times New Roman" w:cs="Times New Roman" w:hint="default"/>
        <w:w w:val="99"/>
        <w:sz w:val="24"/>
        <w:szCs w:val="24"/>
        <w:lang w:val="ru-RU" w:eastAsia="ru-RU" w:bidi="ru-RU"/>
      </w:rPr>
    </w:lvl>
    <w:lvl w:ilvl="1" w:tplc="C3124574">
      <w:numFmt w:val="bullet"/>
      <w:lvlText w:val="•"/>
      <w:lvlJc w:val="left"/>
      <w:pPr>
        <w:ind w:left="2556" w:hanging="140"/>
      </w:pPr>
      <w:rPr>
        <w:lang w:val="ru-RU" w:eastAsia="ru-RU" w:bidi="ru-RU"/>
      </w:rPr>
    </w:lvl>
    <w:lvl w:ilvl="2" w:tplc="C48A7088">
      <w:numFmt w:val="bullet"/>
      <w:lvlText w:val="•"/>
      <w:lvlJc w:val="left"/>
      <w:pPr>
        <w:ind w:left="3433" w:hanging="140"/>
      </w:pPr>
      <w:rPr>
        <w:lang w:val="ru-RU" w:eastAsia="ru-RU" w:bidi="ru-RU"/>
      </w:rPr>
    </w:lvl>
    <w:lvl w:ilvl="3" w:tplc="775EDAA4">
      <w:numFmt w:val="bullet"/>
      <w:lvlText w:val="•"/>
      <w:lvlJc w:val="left"/>
      <w:pPr>
        <w:ind w:left="4309" w:hanging="140"/>
      </w:pPr>
      <w:rPr>
        <w:lang w:val="ru-RU" w:eastAsia="ru-RU" w:bidi="ru-RU"/>
      </w:rPr>
    </w:lvl>
    <w:lvl w:ilvl="4" w:tplc="7B60921A">
      <w:numFmt w:val="bullet"/>
      <w:lvlText w:val="•"/>
      <w:lvlJc w:val="left"/>
      <w:pPr>
        <w:ind w:left="5186" w:hanging="140"/>
      </w:pPr>
      <w:rPr>
        <w:lang w:val="ru-RU" w:eastAsia="ru-RU" w:bidi="ru-RU"/>
      </w:rPr>
    </w:lvl>
    <w:lvl w:ilvl="5" w:tplc="5984AF20">
      <w:numFmt w:val="bullet"/>
      <w:lvlText w:val="•"/>
      <w:lvlJc w:val="left"/>
      <w:pPr>
        <w:ind w:left="6063" w:hanging="140"/>
      </w:pPr>
      <w:rPr>
        <w:lang w:val="ru-RU" w:eastAsia="ru-RU" w:bidi="ru-RU"/>
      </w:rPr>
    </w:lvl>
    <w:lvl w:ilvl="6" w:tplc="D59C4834">
      <w:numFmt w:val="bullet"/>
      <w:lvlText w:val="•"/>
      <w:lvlJc w:val="left"/>
      <w:pPr>
        <w:ind w:left="6939" w:hanging="140"/>
      </w:pPr>
      <w:rPr>
        <w:lang w:val="ru-RU" w:eastAsia="ru-RU" w:bidi="ru-RU"/>
      </w:rPr>
    </w:lvl>
    <w:lvl w:ilvl="7" w:tplc="656660AC">
      <w:numFmt w:val="bullet"/>
      <w:lvlText w:val="•"/>
      <w:lvlJc w:val="left"/>
      <w:pPr>
        <w:ind w:left="7816" w:hanging="140"/>
      </w:pPr>
      <w:rPr>
        <w:lang w:val="ru-RU" w:eastAsia="ru-RU" w:bidi="ru-RU"/>
      </w:rPr>
    </w:lvl>
    <w:lvl w:ilvl="8" w:tplc="32F09998">
      <w:numFmt w:val="bullet"/>
      <w:lvlText w:val="•"/>
      <w:lvlJc w:val="left"/>
      <w:pPr>
        <w:ind w:left="8693" w:hanging="140"/>
      </w:pPr>
      <w:rPr>
        <w:lang w:val="ru-RU" w:eastAsia="ru-RU" w:bidi="ru-RU"/>
      </w:rPr>
    </w:lvl>
  </w:abstractNum>
  <w:abstractNum w:abstractNumId="58">
    <w:nsid w:val="13A257E6"/>
    <w:multiLevelType w:val="hybridMultilevel"/>
    <w:tmpl w:val="D9B24194"/>
    <w:lvl w:ilvl="0" w:tplc="45CCF658">
      <w:start w:val="1"/>
      <w:numFmt w:val="decimal"/>
      <w:lvlText w:val="%1."/>
      <w:lvlJc w:val="left"/>
      <w:pPr>
        <w:ind w:left="1002" w:hanging="360"/>
      </w:pPr>
      <w:rPr>
        <w:rFonts w:ascii="Times New Roman" w:eastAsia="Times New Roman" w:hAnsi="Times New Roman" w:cs="Times New Roman" w:hint="default"/>
        <w:spacing w:val="-18"/>
        <w:w w:val="100"/>
        <w:sz w:val="24"/>
        <w:szCs w:val="24"/>
      </w:rPr>
    </w:lvl>
    <w:lvl w:ilvl="1" w:tplc="37341B8C">
      <w:numFmt w:val="bullet"/>
      <w:lvlText w:val="•"/>
      <w:lvlJc w:val="left"/>
      <w:pPr>
        <w:ind w:left="1892" w:hanging="360"/>
      </w:pPr>
    </w:lvl>
    <w:lvl w:ilvl="2" w:tplc="329E2E5A">
      <w:numFmt w:val="bullet"/>
      <w:lvlText w:val="•"/>
      <w:lvlJc w:val="left"/>
      <w:pPr>
        <w:ind w:left="2785" w:hanging="360"/>
      </w:pPr>
    </w:lvl>
    <w:lvl w:ilvl="3" w:tplc="871CC93C">
      <w:numFmt w:val="bullet"/>
      <w:lvlText w:val="•"/>
      <w:lvlJc w:val="left"/>
      <w:pPr>
        <w:ind w:left="3677" w:hanging="360"/>
      </w:pPr>
    </w:lvl>
    <w:lvl w:ilvl="4" w:tplc="A78AC892">
      <w:numFmt w:val="bullet"/>
      <w:lvlText w:val="•"/>
      <w:lvlJc w:val="left"/>
      <w:pPr>
        <w:ind w:left="4570" w:hanging="360"/>
      </w:pPr>
    </w:lvl>
    <w:lvl w:ilvl="5" w:tplc="178A8F5E">
      <w:numFmt w:val="bullet"/>
      <w:lvlText w:val="•"/>
      <w:lvlJc w:val="left"/>
      <w:pPr>
        <w:ind w:left="5463" w:hanging="360"/>
      </w:pPr>
    </w:lvl>
    <w:lvl w:ilvl="6" w:tplc="A2D6755A">
      <w:numFmt w:val="bullet"/>
      <w:lvlText w:val="•"/>
      <w:lvlJc w:val="left"/>
      <w:pPr>
        <w:ind w:left="6355" w:hanging="360"/>
      </w:pPr>
    </w:lvl>
    <w:lvl w:ilvl="7" w:tplc="9B20A6FC">
      <w:numFmt w:val="bullet"/>
      <w:lvlText w:val="•"/>
      <w:lvlJc w:val="left"/>
      <w:pPr>
        <w:ind w:left="7248" w:hanging="360"/>
      </w:pPr>
    </w:lvl>
    <w:lvl w:ilvl="8" w:tplc="AA18FED2">
      <w:numFmt w:val="bullet"/>
      <w:lvlText w:val="•"/>
      <w:lvlJc w:val="left"/>
      <w:pPr>
        <w:ind w:left="8141" w:hanging="360"/>
      </w:pPr>
    </w:lvl>
  </w:abstractNum>
  <w:abstractNum w:abstractNumId="59">
    <w:nsid w:val="13A846D3"/>
    <w:multiLevelType w:val="hybridMultilevel"/>
    <w:tmpl w:val="A1E683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0">
    <w:nsid w:val="14732A6E"/>
    <w:multiLevelType w:val="hybridMultilevel"/>
    <w:tmpl w:val="F3CA3522"/>
    <w:lvl w:ilvl="0" w:tplc="D344794C">
      <w:start w:val="3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61">
    <w:nsid w:val="14A4002F"/>
    <w:multiLevelType w:val="hybridMultilevel"/>
    <w:tmpl w:val="6A1E9F7E"/>
    <w:lvl w:ilvl="0" w:tplc="506838E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F70E857C">
      <w:numFmt w:val="bullet"/>
      <w:lvlText w:val="•"/>
      <w:lvlJc w:val="left"/>
      <w:pPr>
        <w:ind w:left="1308" w:hanging="140"/>
      </w:pPr>
      <w:rPr>
        <w:lang w:val="ru-RU" w:eastAsia="ru-RU" w:bidi="ru-RU"/>
      </w:rPr>
    </w:lvl>
    <w:lvl w:ilvl="2" w:tplc="471A28CA">
      <w:numFmt w:val="bullet"/>
      <w:lvlText w:val="•"/>
      <w:lvlJc w:val="left"/>
      <w:pPr>
        <w:ind w:left="2516" w:hanging="140"/>
      </w:pPr>
      <w:rPr>
        <w:lang w:val="ru-RU" w:eastAsia="ru-RU" w:bidi="ru-RU"/>
      </w:rPr>
    </w:lvl>
    <w:lvl w:ilvl="3" w:tplc="318C2358">
      <w:numFmt w:val="bullet"/>
      <w:lvlText w:val="•"/>
      <w:lvlJc w:val="left"/>
      <w:pPr>
        <w:ind w:left="3724" w:hanging="140"/>
      </w:pPr>
      <w:rPr>
        <w:lang w:val="ru-RU" w:eastAsia="ru-RU" w:bidi="ru-RU"/>
      </w:rPr>
    </w:lvl>
    <w:lvl w:ilvl="4" w:tplc="6DE20F94">
      <w:numFmt w:val="bullet"/>
      <w:lvlText w:val="•"/>
      <w:lvlJc w:val="left"/>
      <w:pPr>
        <w:ind w:left="4932" w:hanging="140"/>
      </w:pPr>
      <w:rPr>
        <w:lang w:val="ru-RU" w:eastAsia="ru-RU" w:bidi="ru-RU"/>
      </w:rPr>
    </w:lvl>
    <w:lvl w:ilvl="5" w:tplc="E688A444">
      <w:numFmt w:val="bullet"/>
      <w:lvlText w:val="•"/>
      <w:lvlJc w:val="left"/>
      <w:pPr>
        <w:ind w:left="6141" w:hanging="140"/>
      </w:pPr>
      <w:rPr>
        <w:lang w:val="ru-RU" w:eastAsia="ru-RU" w:bidi="ru-RU"/>
      </w:rPr>
    </w:lvl>
    <w:lvl w:ilvl="6" w:tplc="657E074E">
      <w:numFmt w:val="bullet"/>
      <w:lvlText w:val="•"/>
      <w:lvlJc w:val="left"/>
      <w:pPr>
        <w:ind w:left="7349" w:hanging="140"/>
      </w:pPr>
      <w:rPr>
        <w:lang w:val="ru-RU" w:eastAsia="ru-RU" w:bidi="ru-RU"/>
      </w:rPr>
    </w:lvl>
    <w:lvl w:ilvl="7" w:tplc="BF687FD6">
      <w:numFmt w:val="bullet"/>
      <w:lvlText w:val="•"/>
      <w:lvlJc w:val="left"/>
      <w:pPr>
        <w:ind w:left="8557" w:hanging="140"/>
      </w:pPr>
      <w:rPr>
        <w:lang w:val="ru-RU" w:eastAsia="ru-RU" w:bidi="ru-RU"/>
      </w:rPr>
    </w:lvl>
    <w:lvl w:ilvl="8" w:tplc="BFE08F16">
      <w:numFmt w:val="bullet"/>
      <w:lvlText w:val="•"/>
      <w:lvlJc w:val="left"/>
      <w:pPr>
        <w:ind w:left="9765" w:hanging="140"/>
      </w:pPr>
      <w:rPr>
        <w:lang w:val="ru-RU" w:eastAsia="ru-RU" w:bidi="ru-RU"/>
      </w:rPr>
    </w:lvl>
  </w:abstractNum>
  <w:abstractNum w:abstractNumId="62">
    <w:nsid w:val="14F06DF9"/>
    <w:multiLevelType w:val="hybridMultilevel"/>
    <w:tmpl w:val="62BEA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4F4789E"/>
    <w:multiLevelType w:val="hybridMultilevel"/>
    <w:tmpl w:val="46CC926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4">
    <w:nsid w:val="150344C7"/>
    <w:multiLevelType w:val="hybridMultilevel"/>
    <w:tmpl w:val="764CA10A"/>
    <w:lvl w:ilvl="0" w:tplc="933E384C">
      <w:start w:val="1"/>
      <w:numFmt w:val="decimal"/>
      <w:lvlText w:val="%1."/>
      <w:lvlJc w:val="left"/>
      <w:pPr>
        <w:ind w:left="424" w:hanging="284"/>
      </w:pPr>
      <w:rPr>
        <w:rFonts w:ascii="Times New Roman" w:eastAsia="Times New Roman" w:hAnsi="Times New Roman" w:cs="Times New Roman" w:hint="default"/>
        <w:spacing w:val="-17"/>
        <w:w w:val="100"/>
        <w:sz w:val="24"/>
        <w:szCs w:val="24"/>
        <w:lang w:val="ru-RU" w:eastAsia="ru-RU" w:bidi="ru-RU"/>
      </w:rPr>
    </w:lvl>
    <w:lvl w:ilvl="1" w:tplc="313AD542">
      <w:numFmt w:val="bullet"/>
      <w:lvlText w:val="•"/>
      <w:lvlJc w:val="left"/>
      <w:pPr>
        <w:ind w:left="1653" w:hanging="284"/>
      </w:pPr>
      <w:rPr>
        <w:lang w:val="ru-RU" w:eastAsia="ru-RU" w:bidi="ru-RU"/>
      </w:rPr>
    </w:lvl>
    <w:lvl w:ilvl="2" w:tplc="F030E544">
      <w:numFmt w:val="bullet"/>
      <w:lvlText w:val="•"/>
      <w:lvlJc w:val="left"/>
      <w:pPr>
        <w:ind w:left="2886" w:hanging="284"/>
      </w:pPr>
      <w:rPr>
        <w:lang w:val="ru-RU" w:eastAsia="ru-RU" w:bidi="ru-RU"/>
      </w:rPr>
    </w:lvl>
    <w:lvl w:ilvl="3" w:tplc="E042E7D0">
      <w:numFmt w:val="bullet"/>
      <w:lvlText w:val="•"/>
      <w:lvlJc w:val="left"/>
      <w:pPr>
        <w:ind w:left="4119" w:hanging="284"/>
      </w:pPr>
      <w:rPr>
        <w:lang w:val="ru-RU" w:eastAsia="ru-RU" w:bidi="ru-RU"/>
      </w:rPr>
    </w:lvl>
    <w:lvl w:ilvl="4" w:tplc="D3FCFFAE">
      <w:numFmt w:val="bullet"/>
      <w:lvlText w:val="•"/>
      <w:lvlJc w:val="left"/>
      <w:pPr>
        <w:ind w:left="5353" w:hanging="284"/>
      </w:pPr>
      <w:rPr>
        <w:lang w:val="ru-RU" w:eastAsia="ru-RU" w:bidi="ru-RU"/>
      </w:rPr>
    </w:lvl>
    <w:lvl w:ilvl="5" w:tplc="39D4F23E">
      <w:numFmt w:val="bullet"/>
      <w:lvlText w:val="•"/>
      <w:lvlJc w:val="left"/>
      <w:pPr>
        <w:ind w:left="6586" w:hanging="284"/>
      </w:pPr>
      <w:rPr>
        <w:lang w:val="ru-RU" w:eastAsia="ru-RU" w:bidi="ru-RU"/>
      </w:rPr>
    </w:lvl>
    <w:lvl w:ilvl="6" w:tplc="D7F6BAC4">
      <w:numFmt w:val="bullet"/>
      <w:lvlText w:val="•"/>
      <w:lvlJc w:val="left"/>
      <w:pPr>
        <w:ind w:left="7819" w:hanging="284"/>
      </w:pPr>
      <w:rPr>
        <w:lang w:val="ru-RU" w:eastAsia="ru-RU" w:bidi="ru-RU"/>
      </w:rPr>
    </w:lvl>
    <w:lvl w:ilvl="7" w:tplc="895629D4">
      <w:numFmt w:val="bullet"/>
      <w:lvlText w:val="•"/>
      <w:lvlJc w:val="left"/>
      <w:pPr>
        <w:ind w:left="9053" w:hanging="284"/>
      </w:pPr>
      <w:rPr>
        <w:lang w:val="ru-RU" w:eastAsia="ru-RU" w:bidi="ru-RU"/>
      </w:rPr>
    </w:lvl>
    <w:lvl w:ilvl="8" w:tplc="101C3F4A">
      <w:numFmt w:val="bullet"/>
      <w:lvlText w:val="•"/>
      <w:lvlJc w:val="left"/>
      <w:pPr>
        <w:ind w:left="10286" w:hanging="284"/>
      </w:pPr>
      <w:rPr>
        <w:lang w:val="ru-RU" w:eastAsia="ru-RU" w:bidi="ru-RU"/>
      </w:rPr>
    </w:lvl>
  </w:abstractNum>
  <w:abstractNum w:abstractNumId="65">
    <w:nsid w:val="15087A7F"/>
    <w:multiLevelType w:val="hybridMultilevel"/>
    <w:tmpl w:val="A0A44C90"/>
    <w:lvl w:ilvl="0" w:tplc="49001AF6">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5174AAA"/>
    <w:multiLevelType w:val="multilevel"/>
    <w:tmpl w:val="24B2155A"/>
    <w:lvl w:ilvl="0">
      <w:start w:val="22"/>
      <w:numFmt w:val="decimal"/>
      <w:lvlText w:val="%1-"/>
      <w:lvlJc w:val="left"/>
      <w:pPr>
        <w:ind w:left="615" w:hanging="615"/>
      </w:pPr>
    </w:lvl>
    <w:lvl w:ilvl="1">
      <w:start w:val="24"/>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67">
    <w:nsid w:val="15273FD2"/>
    <w:multiLevelType w:val="hybridMultilevel"/>
    <w:tmpl w:val="44002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5D94B30"/>
    <w:multiLevelType w:val="hybridMultilevel"/>
    <w:tmpl w:val="494C716E"/>
    <w:lvl w:ilvl="0" w:tplc="E2A6AB10">
      <w:start w:val="1"/>
      <w:numFmt w:val="decimal"/>
      <w:lvlText w:val="%1."/>
      <w:lvlJc w:val="left"/>
      <w:pPr>
        <w:ind w:left="2880" w:hanging="360"/>
      </w:pPr>
      <w:rPr>
        <w:rFonts w:ascii="Times New Roman" w:eastAsia="Times New Roman" w:hAnsi="Times New Roman" w:cs="Times New Roman"/>
        <w:color w:val="auto"/>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9">
    <w:nsid w:val="15DF4C9F"/>
    <w:multiLevelType w:val="hybridMultilevel"/>
    <w:tmpl w:val="541ADD7A"/>
    <w:lvl w:ilvl="0" w:tplc="30B61E6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847AC562">
      <w:numFmt w:val="bullet"/>
      <w:lvlText w:val="•"/>
      <w:lvlJc w:val="left"/>
      <w:pPr>
        <w:ind w:left="1308" w:hanging="140"/>
      </w:pPr>
      <w:rPr>
        <w:lang w:val="ru-RU" w:eastAsia="ru-RU" w:bidi="ru-RU"/>
      </w:rPr>
    </w:lvl>
    <w:lvl w:ilvl="2" w:tplc="E54E8CD8">
      <w:numFmt w:val="bullet"/>
      <w:lvlText w:val="•"/>
      <w:lvlJc w:val="left"/>
      <w:pPr>
        <w:ind w:left="2516" w:hanging="140"/>
      </w:pPr>
      <w:rPr>
        <w:lang w:val="ru-RU" w:eastAsia="ru-RU" w:bidi="ru-RU"/>
      </w:rPr>
    </w:lvl>
    <w:lvl w:ilvl="3" w:tplc="DE587666">
      <w:numFmt w:val="bullet"/>
      <w:lvlText w:val="•"/>
      <w:lvlJc w:val="left"/>
      <w:pPr>
        <w:ind w:left="3724" w:hanging="140"/>
      </w:pPr>
      <w:rPr>
        <w:lang w:val="ru-RU" w:eastAsia="ru-RU" w:bidi="ru-RU"/>
      </w:rPr>
    </w:lvl>
    <w:lvl w:ilvl="4" w:tplc="BDDE84EA">
      <w:numFmt w:val="bullet"/>
      <w:lvlText w:val="•"/>
      <w:lvlJc w:val="left"/>
      <w:pPr>
        <w:ind w:left="4932" w:hanging="140"/>
      </w:pPr>
      <w:rPr>
        <w:lang w:val="ru-RU" w:eastAsia="ru-RU" w:bidi="ru-RU"/>
      </w:rPr>
    </w:lvl>
    <w:lvl w:ilvl="5" w:tplc="7ADCD468">
      <w:numFmt w:val="bullet"/>
      <w:lvlText w:val="•"/>
      <w:lvlJc w:val="left"/>
      <w:pPr>
        <w:ind w:left="6140" w:hanging="140"/>
      </w:pPr>
      <w:rPr>
        <w:lang w:val="ru-RU" w:eastAsia="ru-RU" w:bidi="ru-RU"/>
      </w:rPr>
    </w:lvl>
    <w:lvl w:ilvl="6" w:tplc="108ADF08">
      <w:numFmt w:val="bullet"/>
      <w:lvlText w:val="•"/>
      <w:lvlJc w:val="left"/>
      <w:pPr>
        <w:ind w:left="7348" w:hanging="140"/>
      </w:pPr>
      <w:rPr>
        <w:lang w:val="ru-RU" w:eastAsia="ru-RU" w:bidi="ru-RU"/>
      </w:rPr>
    </w:lvl>
    <w:lvl w:ilvl="7" w:tplc="D0B8A35A">
      <w:numFmt w:val="bullet"/>
      <w:lvlText w:val="•"/>
      <w:lvlJc w:val="left"/>
      <w:pPr>
        <w:ind w:left="8556" w:hanging="140"/>
      </w:pPr>
      <w:rPr>
        <w:lang w:val="ru-RU" w:eastAsia="ru-RU" w:bidi="ru-RU"/>
      </w:rPr>
    </w:lvl>
    <w:lvl w:ilvl="8" w:tplc="2D965320">
      <w:numFmt w:val="bullet"/>
      <w:lvlText w:val="•"/>
      <w:lvlJc w:val="left"/>
      <w:pPr>
        <w:ind w:left="9764" w:hanging="140"/>
      </w:pPr>
      <w:rPr>
        <w:lang w:val="ru-RU" w:eastAsia="ru-RU" w:bidi="ru-RU"/>
      </w:rPr>
    </w:lvl>
  </w:abstractNum>
  <w:abstractNum w:abstractNumId="70">
    <w:nsid w:val="16BC6A45"/>
    <w:multiLevelType w:val="hybridMultilevel"/>
    <w:tmpl w:val="43CA116E"/>
    <w:lvl w:ilvl="0" w:tplc="1930CFD8">
      <w:numFmt w:val="bullet"/>
      <w:lvlText w:val=""/>
      <w:lvlJc w:val="left"/>
      <w:pPr>
        <w:ind w:left="282" w:hanging="286"/>
      </w:pPr>
      <w:rPr>
        <w:rFonts w:ascii="Symbol" w:eastAsia="Symbol" w:hAnsi="Symbol" w:cs="Symbol" w:hint="default"/>
        <w:w w:val="100"/>
        <w:sz w:val="24"/>
        <w:szCs w:val="24"/>
        <w:lang w:val="ru-RU" w:eastAsia="ru-RU" w:bidi="ru-RU"/>
      </w:rPr>
    </w:lvl>
    <w:lvl w:ilvl="1" w:tplc="41105CB8">
      <w:numFmt w:val="bullet"/>
      <w:lvlText w:val="•"/>
      <w:lvlJc w:val="left"/>
      <w:pPr>
        <w:ind w:left="1244" w:hanging="286"/>
      </w:pPr>
      <w:rPr>
        <w:lang w:val="ru-RU" w:eastAsia="ru-RU" w:bidi="ru-RU"/>
      </w:rPr>
    </w:lvl>
    <w:lvl w:ilvl="2" w:tplc="767A84DC">
      <w:numFmt w:val="bullet"/>
      <w:lvlText w:val="•"/>
      <w:lvlJc w:val="left"/>
      <w:pPr>
        <w:ind w:left="2209" w:hanging="286"/>
      </w:pPr>
      <w:rPr>
        <w:lang w:val="ru-RU" w:eastAsia="ru-RU" w:bidi="ru-RU"/>
      </w:rPr>
    </w:lvl>
    <w:lvl w:ilvl="3" w:tplc="5FBC2670">
      <w:numFmt w:val="bullet"/>
      <w:lvlText w:val="•"/>
      <w:lvlJc w:val="left"/>
      <w:pPr>
        <w:ind w:left="3173" w:hanging="286"/>
      </w:pPr>
      <w:rPr>
        <w:lang w:val="ru-RU" w:eastAsia="ru-RU" w:bidi="ru-RU"/>
      </w:rPr>
    </w:lvl>
    <w:lvl w:ilvl="4" w:tplc="1A7A4336">
      <w:numFmt w:val="bullet"/>
      <w:lvlText w:val="•"/>
      <w:lvlJc w:val="left"/>
      <w:pPr>
        <w:ind w:left="4138" w:hanging="286"/>
      </w:pPr>
      <w:rPr>
        <w:lang w:val="ru-RU" w:eastAsia="ru-RU" w:bidi="ru-RU"/>
      </w:rPr>
    </w:lvl>
    <w:lvl w:ilvl="5" w:tplc="DAA68D9E">
      <w:numFmt w:val="bullet"/>
      <w:lvlText w:val="•"/>
      <w:lvlJc w:val="left"/>
      <w:pPr>
        <w:ind w:left="5103" w:hanging="286"/>
      </w:pPr>
      <w:rPr>
        <w:lang w:val="ru-RU" w:eastAsia="ru-RU" w:bidi="ru-RU"/>
      </w:rPr>
    </w:lvl>
    <w:lvl w:ilvl="6" w:tplc="905A5290">
      <w:numFmt w:val="bullet"/>
      <w:lvlText w:val="•"/>
      <w:lvlJc w:val="left"/>
      <w:pPr>
        <w:ind w:left="6067" w:hanging="286"/>
      </w:pPr>
      <w:rPr>
        <w:lang w:val="ru-RU" w:eastAsia="ru-RU" w:bidi="ru-RU"/>
      </w:rPr>
    </w:lvl>
    <w:lvl w:ilvl="7" w:tplc="BD5E60FC">
      <w:numFmt w:val="bullet"/>
      <w:lvlText w:val="•"/>
      <w:lvlJc w:val="left"/>
      <w:pPr>
        <w:ind w:left="7032" w:hanging="286"/>
      </w:pPr>
      <w:rPr>
        <w:lang w:val="ru-RU" w:eastAsia="ru-RU" w:bidi="ru-RU"/>
      </w:rPr>
    </w:lvl>
    <w:lvl w:ilvl="8" w:tplc="14DCA638">
      <w:numFmt w:val="bullet"/>
      <w:lvlText w:val="•"/>
      <w:lvlJc w:val="left"/>
      <w:pPr>
        <w:ind w:left="7997" w:hanging="286"/>
      </w:pPr>
      <w:rPr>
        <w:lang w:val="ru-RU" w:eastAsia="ru-RU" w:bidi="ru-RU"/>
      </w:rPr>
    </w:lvl>
  </w:abstractNum>
  <w:abstractNum w:abstractNumId="71">
    <w:nsid w:val="17275D8C"/>
    <w:multiLevelType w:val="hybridMultilevel"/>
    <w:tmpl w:val="24F639A6"/>
    <w:lvl w:ilvl="0" w:tplc="17407642">
      <w:start w:val="1"/>
      <w:numFmt w:val="decimal"/>
      <w:lvlText w:val="%1."/>
      <w:lvlJc w:val="left"/>
      <w:pPr>
        <w:ind w:left="108" w:hanging="336"/>
      </w:pPr>
      <w:rPr>
        <w:rFonts w:ascii="Times New Roman" w:eastAsia="Times New Roman" w:hAnsi="Times New Roman" w:cs="Times New Roman" w:hint="default"/>
        <w:spacing w:val="-28"/>
        <w:w w:val="100"/>
        <w:sz w:val="24"/>
        <w:szCs w:val="24"/>
        <w:lang w:val="ru-RU" w:eastAsia="ru-RU" w:bidi="ru-RU"/>
      </w:rPr>
    </w:lvl>
    <w:lvl w:ilvl="1" w:tplc="468A767C">
      <w:numFmt w:val="bullet"/>
      <w:lvlText w:val="•"/>
      <w:lvlJc w:val="left"/>
      <w:pPr>
        <w:ind w:left="1138" w:hanging="336"/>
      </w:pPr>
      <w:rPr>
        <w:lang w:val="ru-RU" w:eastAsia="ru-RU" w:bidi="ru-RU"/>
      </w:rPr>
    </w:lvl>
    <w:lvl w:ilvl="2" w:tplc="CF9C206A">
      <w:numFmt w:val="bullet"/>
      <w:lvlText w:val="•"/>
      <w:lvlJc w:val="left"/>
      <w:pPr>
        <w:ind w:left="2176" w:hanging="336"/>
      </w:pPr>
      <w:rPr>
        <w:lang w:val="ru-RU" w:eastAsia="ru-RU" w:bidi="ru-RU"/>
      </w:rPr>
    </w:lvl>
    <w:lvl w:ilvl="3" w:tplc="C9020AB2">
      <w:numFmt w:val="bullet"/>
      <w:lvlText w:val="•"/>
      <w:lvlJc w:val="left"/>
      <w:pPr>
        <w:ind w:left="3214" w:hanging="336"/>
      </w:pPr>
      <w:rPr>
        <w:lang w:val="ru-RU" w:eastAsia="ru-RU" w:bidi="ru-RU"/>
      </w:rPr>
    </w:lvl>
    <w:lvl w:ilvl="4" w:tplc="928EB9F0">
      <w:numFmt w:val="bullet"/>
      <w:lvlText w:val="•"/>
      <w:lvlJc w:val="left"/>
      <w:pPr>
        <w:ind w:left="4252" w:hanging="336"/>
      </w:pPr>
      <w:rPr>
        <w:lang w:val="ru-RU" w:eastAsia="ru-RU" w:bidi="ru-RU"/>
      </w:rPr>
    </w:lvl>
    <w:lvl w:ilvl="5" w:tplc="C0504B10">
      <w:numFmt w:val="bullet"/>
      <w:lvlText w:val="•"/>
      <w:lvlJc w:val="left"/>
      <w:pPr>
        <w:ind w:left="5291" w:hanging="336"/>
      </w:pPr>
      <w:rPr>
        <w:lang w:val="ru-RU" w:eastAsia="ru-RU" w:bidi="ru-RU"/>
      </w:rPr>
    </w:lvl>
    <w:lvl w:ilvl="6" w:tplc="33AA58D8">
      <w:numFmt w:val="bullet"/>
      <w:lvlText w:val="•"/>
      <w:lvlJc w:val="left"/>
      <w:pPr>
        <w:ind w:left="6329" w:hanging="336"/>
      </w:pPr>
      <w:rPr>
        <w:lang w:val="ru-RU" w:eastAsia="ru-RU" w:bidi="ru-RU"/>
      </w:rPr>
    </w:lvl>
    <w:lvl w:ilvl="7" w:tplc="E60E3EA2">
      <w:numFmt w:val="bullet"/>
      <w:lvlText w:val="•"/>
      <w:lvlJc w:val="left"/>
      <w:pPr>
        <w:ind w:left="7367" w:hanging="336"/>
      </w:pPr>
      <w:rPr>
        <w:lang w:val="ru-RU" w:eastAsia="ru-RU" w:bidi="ru-RU"/>
      </w:rPr>
    </w:lvl>
    <w:lvl w:ilvl="8" w:tplc="15C8EA9A">
      <w:numFmt w:val="bullet"/>
      <w:lvlText w:val="•"/>
      <w:lvlJc w:val="left"/>
      <w:pPr>
        <w:ind w:left="8405" w:hanging="336"/>
      </w:pPr>
      <w:rPr>
        <w:lang w:val="ru-RU" w:eastAsia="ru-RU" w:bidi="ru-RU"/>
      </w:rPr>
    </w:lvl>
  </w:abstractNum>
  <w:abstractNum w:abstractNumId="72">
    <w:nsid w:val="172D4B5E"/>
    <w:multiLevelType w:val="hybridMultilevel"/>
    <w:tmpl w:val="45D20A7C"/>
    <w:lvl w:ilvl="0" w:tplc="7AC0B0CC">
      <w:numFmt w:val="bullet"/>
      <w:lvlText w:val="-"/>
      <w:lvlJc w:val="left"/>
      <w:pPr>
        <w:ind w:left="107" w:hanging="418"/>
      </w:pPr>
      <w:rPr>
        <w:rFonts w:ascii="Times New Roman" w:eastAsia="Times New Roman" w:hAnsi="Times New Roman" w:cs="Times New Roman" w:hint="default"/>
        <w:spacing w:val="-23"/>
        <w:w w:val="99"/>
        <w:sz w:val="24"/>
      </w:rPr>
    </w:lvl>
    <w:lvl w:ilvl="1" w:tplc="1C427686">
      <w:numFmt w:val="bullet"/>
      <w:lvlText w:val="•"/>
      <w:lvlJc w:val="left"/>
      <w:pPr>
        <w:ind w:left="868" w:hanging="418"/>
      </w:pPr>
    </w:lvl>
    <w:lvl w:ilvl="2" w:tplc="797CF20A">
      <w:numFmt w:val="bullet"/>
      <w:lvlText w:val="•"/>
      <w:lvlJc w:val="left"/>
      <w:pPr>
        <w:ind w:left="1637" w:hanging="418"/>
      </w:pPr>
    </w:lvl>
    <w:lvl w:ilvl="3" w:tplc="0610F84E">
      <w:numFmt w:val="bullet"/>
      <w:lvlText w:val="•"/>
      <w:lvlJc w:val="left"/>
      <w:pPr>
        <w:ind w:left="2406" w:hanging="418"/>
      </w:pPr>
    </w:lvl>
    <w:lvl w:ilvl="4" w:tplc="79CE4D40">
      <w:numFmt w:val="bullet"/>
      <w:lvlText w:val="•"/>
      <w:lvlJc w:val="left"/>
      <w:pPr>
        <w:ind w:left="3175" w:hanging="418"/>
      </w:pPr>
    </w:lvl>
    <w:lvl w:ilvl="5" w:tplc="F60A8F94">
      <w:numFmt w:val="bullet"/>
      <w:lvlText w:val="•"/>
      <w:lvlJc w:val="left"/>
      <w:pPr>
        <w:ind w:left="3944" w:hanging="418"/>
      </w:pPr>
    </w:lvl>
    <w:lvl w:ilvl="6" w:tplc="B4F478E6">
      <w:numFmt w:val="bullet"/>
      <w:lvlText w:val="•"/>
      <w:lvlJc w:val="left"/>
      <w:pPr>
        <w:ind w:left="4713" w:hanging="418"/>
      </w:pPr>
    </w:lvl>
    <w:lvl w:ilvl="7" w:tplc="A12ED6DA">
      <w:numFmt w:val="bullet"/>
      <w:lvlText w:val="•"/>
      <w:lvlJc w:val="left"/>
      <w:pPr>
        <w:ind w:left="5482" w:hanging="418"/>
      </w:pPr>
    </w:lvl>
    <w:lvl w:ilvl="8" w:tplc="0B6EFDB4">
      <w:numFmt w:val="bullet"/>
      <w:lvlText w:val="•"/>
      <w:lvlJc w:val="left"/>
      <w:pPr>
        <w:ind w:left="6251" w:hanging="418"/>
      </w:pPr>
    </w:lvl>
  </w:abstractNum>
  <w:abstractNum w:abstractNumId="73">
    <w:nsid w:val="17607660"/>
    <w:multiLevelType w:val="hybridMultilevel"/>
    <w:tmpl w:val="BC5461A0"/>
    <w:lvl w:ilvl="0" w:tplc="636214F8">
      <w:start w:val="1"/>
      <w:numFmt w:val="decimal"/>
      <w:lvlText w:val="%1."/>
      <w:lvlJc w:val="left"/>
      <w:pPr>
        <w:tabs>
          <w:tab w:val="num" w:pos="720"/>
        </w:tabs>
        <w:ind w:left="720" w:hanging="360"/>
      </w:pPr>
      <w:rPr>
        <w:rFonts w:hint="default"/>
        <w:sz w:val="23"/>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17891D25"/>
    <w:multiLevelType w:val="hybridMultilevel"/>
    <w:tmpl w:val="8D7405E0"/>
    <w:lvl w:ilvl="0" w:tplc="A87C1426">
      <w:start w:val="1"/>
      <w:numFmt w:val="decimal"/>
      <w:lvlText w:val="%1."/>
      <w:lvlJc w:val="left"/>
      <w:pPr>
        <w:ind w:left="288" w:hanging="181"/>
      </w:pPr>
      <w:rPr>
        <w:rFonts w:ascii="Times New Roman" w:eastAsia="Times New Roman" w:hAnsi="Times New Roman" w:cs="Times New Roman" w:hint="default"/>
        <w:spacing w:val="-8"/>
        <w:w w:val="100"/>
        <w:sz w:val="22"/>
        <w:szCs w:val="22"/>
        <w:lang w:val="ru-RU" w:eastAsia="ru-RU" w:bidi="ru-RU"/>
      </w:rPr>
    </w:lvl>
    <w:lvl w:ilvl="1" w:tplc="45B25116">
      <w:numFmt w:val="bullet"/>
      <w:lvlText w:val="•"/>
      <w:lvlJc w:val="left"/>
      <w:pPr>
        <w:ind w:left="1470" w:hanging="181"/>
      </w:pPr>
      <w:rPr>
        <w:lang w:val="ru-RU" w:eastAsia="ru-RU" w:bidi="ru-RU"/>
      </w:rPr>
    </w:lvl>
    <w:lvl w:ilvl="2" w:tplc="45A08670">
      <w:numFmt w:val="bullet"/>
      <w:lvlText w:val="•"/>
      <w:lvlJc w:val="left"/>
      <w:pPr>
        <w:ind w:left="2660" w:hanging="181"/>
      </w:pPr>
      <w:rPr>
        <w:lang w:val="ru-RU" w:eastAsia="ru-RU" w:bidi="ru-RU"/>
      </w:rPr>
    </w:lvl>
    <w:lvl w:ilvl="3" w:tplc="EAAC7B7E">
      <w:numFmt w:val="bullet"/>
      <w:lvlText w:val="•"/>
      <w:lvlJc w:val="left"/>
      <w:pPr>
        <w:ind w:left="3850" w:hanging="181"/>
      </w:pPr>
      <w:rPr>
        <w:lang w:val="ru-RU" w:eastAsia="ru-RU" w:bidi="ru-RU"/>
      </w:rPr>
    </w:lvl>
    <w:lvl w:ilvl="4" w:tplc="05B685B6">
      <w:numFmt w:val="bullet"/>
      <w:lvlText w:val="•"/>
      <w:lvlJc w:val="left"/>
      <w:pPr>
        <w:ind w:left="5040" w:hanging="181"/>
      </w:pPr>
      <w:rPr>
        <w:lang w:val="ru-RU" w:eastAsia="ru-RU" w:bidi="ru-RU"/>
      </w:rPr>
    </w:lvl>
    <w:lvl w:ilvl="5" w:tplc="3984D02A">
      <w:numFmt w:val="bullet"/>
      <w:lvlText w:val="•"/>
      <w:lvlJc w:val="left"/>
      <w:pPr>
        <w:ind w:left="6231" w:hanging="181"/>
      </w:pPr>
      <w:rPr>
        <w:lang w:val="ru-RU" w:eastAsia="ru-RU" w:bidi="ru-RU"/>
      </w:rPr>
    </w:lvl>
    <w:lvl w:ilvl="6" w:tplc="752693D2">
      <w:numFmt w:val="bullet"/>
      <w:lvlText w:val="•"/>
      <w:lvlJc w:val="left"/>
      <w:pPr>
        <w:ind w:left="7421" w:hanging="181"/>
      </w:pPr>
      <w:rPr>
        <w:lang w:val="ru-RU" w:eastAsia="ru-RU" w:bidi="ru-RU"/>
      </w:rPr>
    </w:lvl>
    <w:lvl w:ilvl="7" w:tplc="7F94ED08">
      <w:numFmt w:val="bullet"/>
      <w:lvlText w:val="•"/>
      <w:lvlJc w:val="left"/>
      <w:pPr>
        <w:ind w:left="8611" w:hanging="181"/>
      </w:pPr>
      <w:rPr>
        <w:lang w:val="ru-RU" w:eastAsia="ru-RU" w:bidi="ru-RU"/>
      </w:rPr>
    </w:lvl>
    <w:lvl w:ilvl="8" w:tplc="DEECA7AE">
      <w:numFmt w:val="bullet"/>
      <w:lvlText w:val="•"/>
      <w:lvlJc w:val="left"/>
      <w:pPr>
        <w:ind w:left="9801" w:hanging="181"/>
      </w:pPr>
      <w:rPr>
        <w:lang w:val="ru-RU" w:eastAsia="ru-RU" w:bidi="ru-RU"/>
      </w:rPr>
    </w:lvl>
  </w:abstractNum>
  <w:abstractNum w:abstractNumId="75">
    <w:nsid w:val="18E52E2C"/>
    <w:multiLevelType w:val="hybridMultilevel"/>
    <w:tmpl w:val="07D250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19131A74"/>
    <w:multiLevelType w:val="hybridMultilevel"/>
    <w:tmpl w:val="1390B7BE"/>
    <w:lvl w:ilvl="0" w:tplc="6CE4E43E">
      <w:start w:val="1"/>
      <w:numFmt w:val="decimal"/>
      <w:lvlText w:val="%1."/>
      <w:lvlJc w:val="left"/>
      <w:pPr>
        <w:ind w:left="522" w:hanging="240"/>
      </w:pPr>
      <w:rPr>
        <w:rFonts w:ascii="Times New Roman" w:eastAsia="Times New Roman" w:hAnsi="Times New Roman" w:cs="Times New Roman" w:hint="default"/>
        <w:spacing w:val="-18"/>
        <w:w w:val="100"/>
        <w:sz w:val="24"/>
        <w:szCs w:val="24"/>
        <w:lang w:val="ru-RU" w:eastAsia="ru-RU" w:bidi="ru-RU"/>
      </w:rPr>
    </w:lvl>
    <w:lvl w:ilvl="1" w:tplc="D3669948">
      <w:numFmt w:val="bullet"/>
      <w:lvlText w:val="•"/>
      <w:lvlJc w:val="left"/>
      <w:pPr>
        <w:ind w:left="1482" w:hanging="240"/>
      </w:pPr>
      <w:rPr>
        <w:lang w:val="ru-RU" w:eastAsia="ru-RU" w:bidi="ru-RU"/>
      </w:rPr>
    </w:lvl>
    <w:lvl w:ilvl="2" w:tplc="E598B788">
      <w:numFmt w:val="bullet"/>
      <w:lvlText w:val="•"/>
      <w:lvlJc w:val="left"/>
      <w:pPr>
        <w:ind w:left="2445" w:hanging="240"/>
      </w:pPr>
      <w:rPr>
        <w:lang w:val="ru-RU" w:eastAsia="ru-RU" w:bidi="ru-RU"/>
      </w:rPr>
    </w:lvl>
    <w:lvl w:ilvl="3" w:tplc="5E8E0354">
      <w:numFmt w:val="bullet"/>
      <w:lvlText w:val="•"/>
      <w:lvlJc w:val="left"/>
      <w:pPr>
        <w:ind w:left="3407" w:hanging="240"/>
      </w:pPr>
      <w:rPr>
        <w:lang w:val="ru-RU" w:eastAsia="ru-RU" w:bidi="ru-RU"/>
      </w:rPr>
    </w:lvl>
    <w:lvl w:ilvl="4" w:tplc="ED0A5FD0">
      <w:numFmt w:val="bullet"/>
      <w:lvlText w:val="•"/>
      <w:lvlJc w:val="left"/>
      <w:pPr>
        <w:ind w:left="4370" w:hanging="240"/>
      </w:pPr>
      <w:rPr>
        <w:lang w:val="ru-RU" w:eastAsia="ru-RU" w:bidi="ru-RU"/>
      </w:rPr>
    </w:lvl>
    <w:lvl w:ilvl="5" w:tplc="35208EAA">
      <w:numFmt w:val="bullet"/>
      <w:lvlText w:val="•"/>
      <w:lvlJc w:val="left"/>
      <w:pPr>
        <w:ind w:left="5333" w:hanging="240"/>
      </w:pPr>
      <w:rPr>
        <w:lang w:val="ru-RU" w:eastAsia="ru-RU" w:bidi="ru-RU"/>
      </w:rPr>
    </w:lvl>
    <w:lvl w:ilvl="6" w:tplc="76180B0C">
      <w:numFmt w:val="bullet"/>
      <w:lvlText w:val="•"/>
      <w:lvlJc w:val="left"/>
      <w:pPr>
        <w:ind w:left="6295" w:hanging="240"/>
      </w:pPr>
      <w:rPr>
        <w:lang w:val="ru-RU" w:eastAsia="ru-RU" w:bidi="ru-RU"/>
      </w:rPr>
    </w:lvl>
    <w:lvl w:ilvl="7" w:tplc="3704E1D6">
      <w:numFmt w:val="bullet"/>
      <w:lvlText w:val="•"/>
      <w:lvlJc w:val="left"/>
      <w:pPr>
        <w:ind w:left="7258" w:hanging="240"/>
      </w:pPr>
      <w:rPr>
        <w:lang w:val="ru-RU" w:eastAsia="ru-RU" w:bidi="ru-RU"/>
      </w:rPr>
    </w:lvl>
    <w:lvl w:ilvl="8" w:tplc="82BE4462">
      <w:numFmt w:val="bullet"/>
      <w:lvlText w:val="•"/>
      <w:lvlJc w:val="left"/>
      <w:pPr>
        <w:ind w:left="8221" w:hanging="240"/>
      </w:pPr>
      <w:rPr>
        <w:lang w:val="ru-RU" w:eastAsia="ru-RU" w:bidi="ru-RU"/>
      </w:rPr>
    </w:lvl>
  </w:abstractNum>
  <w:abstractNum w:abstractNumId="77">
    <w:nsid w:val="192376FB"/>
    <w:multiLevelType w:val="hybridMultilevel"/>
    <w:tmpl w:val="8FD0A9CE"/>
    <w:lvl w:ilvl="0" w:tplc="A89E3A68">
      <w:start w:val="1"/>
      <w:numFmt w:val="bullet"/>
      <w:lvlText w:val=""/>
      <w:lvlJc w:val="left"/>
      <w:pPr>
        <w:tabs>
          <w:tab w:val="num" w:pos="769"/>
        </w:tabs>
        <w:ind w:left="769" w:hanging="360"/>
      </w:pPr>
      <w:rPr>
        <w:rFonts w:ascii="Symbol" w:hAnsi="Symbol" w:hint="default"/>
      </w:rPr>
    </w:lvl>
    <w:lvl w:ilvl="1" w:tplc="04190003" w:tentative="1">
      <w:start w:val="1"/>
      <w:numFmt w:val="bullet"/>
      <w:lvlText w:val="o"/>
      <w:lvlJc w:val="left"/>
      <w:pPr>
        <w:tabs>
          <w:tab w:val="num" w:pos="1565"/>
        </w:tabs>
        <w:ind w:left="1565" w:hanging="360"/>
      </w:pPr>
      <w:rPr>
        <w:rFonts w:ascii="Courier New" w:hAnsi="Courier New" w:cs="Courier New" w:hint="default"/>
      </w:rPr>
    </w:lvl>
    <w:lvl w:ilvl="2" w:tplc="04190005" w:tentative="1">
      <w:start w:val="1"/>
      <w:numFmt w:val="bullet"/>
      <w:lvlText w:val=""/>
      <w:lvlJc w:val="left"/>
      <w:pPr>
        <w:tabs>
          <w:tab w:val="num" w:pos="2285"/>
        </w:tabs>
        <w:ind w:left="2285" w:hanging="360"/>
      </w:pPr>
      <w:rPr>
        <w:rFonts w:ascii="Wingdings" w:hAnsi="Wingdings" w:hint="default"/>
      </w:rPr>
    </w:lvl>
    <w:lvl w:ilvl="3" w:tplc="04190001" w:tentative="1">
      <w:start w:val="1"/>
      <w:numFmt w:val="bullet"/>
      <w:lvlText w:val=""/>
      <w:lvlJc w:val="left"/>
      <w:pPr>
        <w:tabs>
          <w:tab w:val="num" w:pos="3005"/>
        </w:tabs>
        <w:ind w:left="3005" w:hanging="360"/>
      </w:pPr>
      <w:rPr>
        <w:rFonts w:ascii="Symbol" w:hAnsi="Symbol" w:hint="default"/>
      </w:rPr>
    </w:lvl>
    <w:lvl w:ilvl="4" w:tplc="04190003" w:tentative="1">
      <w:start w:val="1"/>
      <w:numFmt w:val="bullet"/>
      <w:lvlText w:val="o"/>
      <w:lvlJc w:val="left"/>
      <w:pPr>
        <w:tabs>
          <w:tab w:val="num" w:pos="3725"/>
        </w:tabs>
        <w:ind w:left="3725" w:hanging="360"/>
      </w:pPr>
      <w:rPr>
        <w:rFonts w:ascii="Courier New" w:hAnsi="Courier New" w:cs="Courier New" w:hint="default"/>
      </w:rPr>
    </w:lvl>
    <w:lvl w:ilvl="5" w:tplc="04190005" w:tentative="1">
      <w:start w:val="1"/>
      <w:numFmt w:val="bullet"/>
      <w:lvlText w:val=""/>
      <w:lvlJc w:val="left"/>
      <w:pPr>
        <w:tabs>
          <w:tab w:val="num" w:pos="4445"/>
        </w:tabs>
        <w:ind w:left="4445" w:hanging="360"/>
      </w:pPr>
      <w:rPr>
        <w:rFonts w:ascii="Wingdings" w:hAnsi="Wingdings" w:hint="default"/>
      </w:rPr>
    </w:lvl>
    <w:lvl w:ilvl="6" w:tplc="04190001" w:tentative="1">
      <w:start w:val="1"/>
      <w:numFmt w:val="bullet"/>
      <w:lvlText w:val=""/>
      <w:lvlJc w:val="left"/>
      <w:pPr>
        <w:tabs>
          <w:tab w:val="num" w:pos="5165"/>
        </w:tabs>
        <w:ind w:left="5165" w:hanging="360"/>
      </w:pPr>
      <w:rPr>
        <w:rFonts w:ascii="Symbol" w:hAnsi="Symbol" w:hint="default"/>
      </w:rPr>
    </w:lvl>
    <w:lvl w:ilvl="7" w:tplc="04190003" w:tentative="1">
      <w:start w:val="1"/>
      <w:numFmt w:val="bullet"/>
      <w:lvlText w:val="o"/>
      <w:lvlJc w:val="left"/>
      <w:pPr>
        <w:tabs>
          <w:tab w:val="num" w:pos="5885"/>
        </w:tabs>
        <w:ind w:left="5885" w:hanging="360"/>
      </w:pPr>
      <w:rPr>
        <w:rFonts w:ascii="Courier New" w:hAnsi="Courier New" w:cs="Courier New" w:hint="default"/>
      </w:rPr>
    </w:lvl>
    <w:lvl w:ilvl="8" w:tplc="04190005" w:tentative="1">
      <w:start w:val="1"/>
      <w:numFmt w:val="bullet"/>
      <w:lvlText w:val=""/>
      <w:lvlJc w:val="left"/>
      <w:pPr>
        <w:tabs>
          <w:tab w:val="num" w:pos="6605"/>
        </w:tabs>
        <w:ind w:left="6605" w:hanging="360"/>
      </w:pPr>
      <w:rPr>
        <w:rFonts w:ascii="Wingdings" w:hAnsi="Wingdings" w:hint="default"/>
      </w:rPr>
    </w:lvl>
  </w:abstractNum>
  <w:abstractNum w:abstractNumId="78">
    <w:nsid w:val="194B7CC9"/>
    <w:multiLevelType w:val="hybridMultilevel"/>
    <w:tmpl w:val="E25EF44C"/>
    <w:lvl w:ilvl="0" w:tplc="890C30AE">
      <w:numFmt w:val="bullet"/>
      <w:lvlText w:val="-"/>
      <w:lvlJc w:val="left"/>
      <w:pPr>
        <w:ind w:left="1362" w:hanging="360"/>
      </w:pPr>
      <w:rPr>
        <w:rFonts w:ascii="Courier New" w:eastAsia="Courier New" w:hAnsi="Courier New" w:cs="Courier New" w:hint="default"/>
        <w:w w:val="100"/>
        <w:sz w:val="24"/>
        <w:szCs w:val="24"/>
        <w:lang w:val="ru-RU" w:eastAsia="ru-RU" w:bidi="ru-RU"/>
      </w:rPr>
    </w:lvl>
    <w:lvl w:ilvl="1" w:tplc="DD9EA690">
      <w:numFmt w:val="bullet"/>
      <w:lvlText w:val="•"/>
      <w:lvlJc w:val="left"/>
      <w:pPr>
        <w:ind w:left="2216" w:hanging="360"/>
      </w:pPr>
      <w:rPr>
        <w:lang w:val="ru-RU" w:eastAsia="ru-RU" w:bidi="ru-RU"/>
      </w:rPr>
    </w:lvl>
    <w:lvl w:ilvl="2" w:tplc="7B8294BC">
      <w:numFmt w:val="bullet"/>
      <w:lvlText w:val="•"/>
      <w:lvlJc w:val="left"/>
      <w:pPr>
        <w:ind w:left="3073" w:hanging="360"/>
      </w:pPr>
      <w:rPr>
        <w:lang w:val="ru-RU" w:eastAsia="ru-RU" w:bidi="ru-RU"/>
      </w:rPr>
    </w:lvl>
    <w:lvl w:ilvl="3" w:tplc="58FAE7EC">
      <w:numFmt w:val="bullet"/>
      <w:lvlText w:val="•"/>
      <w:lvlJc w:val="left"/>
      <w:pPr>
        <w:ind w:left="3929" w:hanging="360"/>
      </w:pPr>
      <w:rPr>
        <w:lang w:val="ru-RU" w:eastAsia="ru-RU" w:bidi="ru-RU"/>
      </w:rPr>
    </w:lvl>
    <w:lvl w:ilvl="4" w:tplc="F2D2E48E">
      <w:numFmt w:val="bullet"/>
      <w:lvlText w:val="•"/>
      <w:lvlJc w:val="left"/>
      <w:pPr>
        <w:ind w:left="4786" w:hanging="360"/>
      </w:pPr>
      <w:rPr>
        <w:lang w:val="ru-RU" w:eastAsia="ru-RU" w:bidi="ru-RU"/>
      </w:rPr>
    </w:lvl>
    <w:lvl w:ilvl="5" w:tplc="A030CA30">
      <w:numFmt w:val="bullet"/>
      <w:lvlText w:val="•"/>
      <w:lvlJc w:val="left"/>
      <w:pPr>
        <w:ind w:left="5643" w:hanging="360"/>
      </w:pPr>
      <w:rPr>
        <w:lang w:val="ru-RU" w:eastAsia="ru-RU" w:bidi="ru-RU"/>
      </w:rPr>
    </w:lvl>
    <w:lvl w:ilvl="6" w:tplc="416EAB1A">
      <w:numFmt w:val="bullet"/>
      <w:lvlText w:val="•"/>
      <w:lvlJc w:val="left"/>
      <w:pPr>
        <w:ind w:left="6499" w:hanging="360"/>
      </w:pPr>
      <w:rPr>
        <w:lang w:val="ru-RU" w:eastAsia="ru-RU" w:bidi="ru-RU"/>
      </w:rPr>
    </w:lvl>
    <w:lvl w:ilvl="7" w:tplc="7766F6FE">
      <w:numFmt w:val="bullet"/>
      <w:lvlText w:val="•"/>
      <w:lvlJc w:val="left"/>
      <w:pPr>
        <w:ind w:left="7356" w:hanging="360"/>
      </w:pPr>
      <w:rPr>
        <w:lang w:val="ru-RU" w:eastAsia="ru-RU" w:bidi="ru-RU"/>
      </w:rPr>
    </w:lvl>
    <w:lvl w:ilvl="8" w:tplc="1E7CEDC6">
      <w:numFmt w:val="bullet"/>
      <w:lvlText w:val="•"/>
      <w:lvlJc w:val="left"/>
      <w:pPr>
        <w:ind w:left="8213" w:hanging="360"/>
      </w:pPr>
      <w:rPr>
        <w:lang w:val="ru-RU" w:eastAsia="ru-RU" w:bidi="ru-RU"/>
      </w:rPr>
    </w:lvl>
  </w:abstractNum>
  <w:abstractNum w:abstractNumId="79">
    <w:nsid w:val="19B03D79"/>
    <w:multiLevelType w:val="hybridMultilevel"/>
    <w:tmpl w:val="109456DA"/>
    <w:lvl w:ilvl="0" w:tplc="E2A6AB10">
      <w:start w:val="1"/>
      <w:numFmt w:val="decimal"/>
      <w:lvlText w:val="%1."/>
      <w:lvlJc w:val="left"/>
      <w:pPr>
        <w:ind w:left="288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A044D24"/>
    <w:multiLevelType w:val="multilevel"/>
    <w:tmpl w:val="6414C192"/>
    <w:lvl w:ilvl="0">
      <w:start w:val="13"/>
      <w:numFmt w:val="decimal"/>
      <w:lvlText w:val="%1-"/>
      <w:lvlJc w:val="left"/>
      <w:pPr>
        <w:ind w:left="615" w:hanging="615"/>
      </w:pPr>
    </w:lvl>
    <w:lvl w:ilvl="1">
      <w:start w:val="14"/>
      <w:numFmt w:val="decimal"/>
      <w:lvlText w:val="%1-%2."/>
      <w:lvlJc w:val="left"/>
      <w:pPr>
        <w:ind w:left="2055" w:hanging="615"/>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81">
    <w:nsid w:val="1A806437"/>
    <w:multiLevelType w:val="hybridMultilevel"/>
    <w:tmpl w:val="B21C7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F555AC"/>
    <w:multiLevelType w:val="multilevel"/>
    <w:tmpl w:val="CCB48F94"/>
    <w:lvl w:ilvl="0">
      <w:start w:val="13"/>
      <w:numFmt w:val="decimal"/>
      <w:lvlText w:val="%1"/>
      <w:lvlJc w:val="left"/>
      <w:pPr>
        <w:ind w:left="555" w:hanging="555"/>
      </w:pPr>
    </w:lvl>
    <w:lvl w:ilvl="1">
      <w:start w:val="15"/>
      <w:numFmt w:val="decimal"/>
      <w:lvlText w:val="%1-%2"/>
      <w:lvlJc w:val="left"/>
      <w:pPr>
        <w:ind w:left="555" w:hanging="55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3">
    <w:nsid w:val="1CC14015"/>
    <w:multiLevelType w:val="hybridMultilevel"/>
    <w:tmpl w:val="42CC1A60"/>
    <w:lvl w:ilvl="0" w:tplc="401E4FEC">
      <w:start w:val="1"/>
      <w:numFmt w:val="decimal"/>
      <w:lvlText w:val="%1."/>
      <w:lvlJc w:val="left"/>
      <w:pPr>
        <w:ind w:left="288" w:hanging="181"/>
      </w:pPr>
      <w:rPr>
        <w:rFonts w:ascii="Times New Roman" w:eastAsia="Times New Roman" w:hAnsi="Times New Roman" w:cs="Times New Roman" w:hint="default"/>
        <w:spacing w:val="-8"/>
        <w:w w:val="100"/>
        <w:sz w:val="22"/>
        <w:szCs w:val="22"/>
        <w:lang w:val="ru-RU" w:eastAsia="ru-RU" w:bidi="ru-RU"/>
      </w:rPr>
    </w:lvl>
    <w:lvl w:ilvl="1" w:tplc="9B046840">
      <w:numFmt w:val="bullet"/>
      <w:lvlText w:val="•"/>
      <w:lvlJc w:val="left"/>
      <w:pPr>
        <w:ind w:left="1470" w:hanging="181"/>
      </w:pPr>
      <w:rPr>
        <w:lang w:val="ru-RU" w:eastAsia="ru-RU" w:bidi="ru-RU"/>
      </w:rPr>
    </w:lvl>
    <w:lvl w:ilvl="2" w:tplc="D6FAB3A0">
      <w:numFmt w:val="bullet"/>
      <w:lvlText w:val="•"/>
      <w:lvlJc w:val="left"/>
      <w:pPr>
        <w:ind w:left="2660" w:hanging="181"/>
      </w:pPr>
      <w:rPr>
        <w:lang w:val="ru-RU" w:eastAsia="ru-RU" w:bidi="ru-RU"/>
      </w:rPr>
    </w:lvl>
    <w:lvl w:ilvl="3" w:tplc="79B6B4B6">
      <w:numFmt w:val="bullet"/>
      <w:lvlText w:val="•"/>
      <w:lvlJc w:val="left"/>
      <w:pPr>
        <w:ind w:left="3850" w:hanging="181"/>
      </w:pPr>
      <w:rPr>
        <w:lang w:val="ru-RU" w:eastAsia="ru-RU" w:bidi="ru-RU"/>
      </w:rPr>
    </w:lvl>
    <w:lvl w:ilvl="4" w:tplc="234C9252">
      <w:numFmt w:val="bullet"/>
      <w:lvlText w:val="•"/>
      <w:lvlJc w:val="left"/>
      <w:pPr>
        <w:ind w:left="5040" w:hanging="181"/>
      </w:pPr>
      <w:rPr>
        <w:lang w:val="ru-RU" w:eastAsia="ru-RU" w:bidi="ru-RU"/>
      </w:rPr>
    </w:lvl>
    <w:lvl w:ilvl="5" w:tplc="FC46B310">
      <w:numFmt w:val="bullet"/>
      <w:lvlText w:val="•"/>
      <w:lvlJc w:val="left"/>
      <w:pPr>
        <w:ind w:left="6231" w:hanging="181"/>
      </w:pPr>
      <w:rPr>
        <w:lang w:val="ru-RU" w:eastAsia="ru-RU" w:bidi="ru-RU"/>
      </w:rPr>
    </w:lvl>
    <w:lvl w:ilvl="6" w:tplc="003C637E">
      <w:numFmt w:val="bullet"/>
      <w:lvlText w:val="•"/>
      <w:lvlJc w:val="left"/>
      <w:pPr>
        <w:ind w:left="7421" w:hanging="181"/>
      </w:pPr>
      <w:rPr>
        <w:lang w:val="ru-RU" w:eastAsia="ru-RU" w:bidi="ru-RU"/>
      </w:rPr>
    </w:lvl>
    <w:lvl w:ilvl="7" w:tplc="3764589E">
      <w:numFmt w:val="bullet"/>
      <w:lvlText w:val="•"/>
      <w:lvlJc w:val="left"/>
      <w:pPr>
        <w:ind w:left="8611" w:hanging="181"/>
      </w:pPr>
      <w:rPr>
        <w:lang w:val="ru-RU" w:eastAsia="ru-RU" w:bidi="ru-RU"/>
      </w:rPr>
    </w:lvl>
    <w:lvl w:ilvl="8" w:tplc="FCECB430">
      <w:numFmt w:val="bullet"/>
      <w:lvlText w:val="•"/>
      <w:lvlJc w:val="left"/>
      <w:pPr>
        <w:ind w:left="9801" w:hanging="181"/>
      </w:pPr>
      <w:rPr>
        <w:lang w:val="ru-RU" w:eastAsia="ru-RU" w:bidi="ru-RU"/>
      </w:rPr>
    </w:lvl>
  </w:abstractNum>
  <w:abstractNum w:abstractNumId="84">
    <w:nsid w:val="1CCB4074"/>
    <w:multiLevelType w:val="hybridMultilevel"/>
    <w:tmpl w:val="A66886A6"/>
    <w:lvl w:ilvl="0" w:tplc="1F1E3C50">
      <w:start w:val="1"/>
      <w:numFmt w:val="decimal"/>
      <w:lvlText w:val="%1."/>
      <w:lvlJc w:val="left"/>
      <w:pPr>
        <w:ind w:left="108" w:hanging="336"/>
      </w:pPr>
      <w:rPr>
        <w:rFonts w:ascii="Times New Roman" w:eastAsia="Times New Roman" w:hAnsi="Times New Roman" w:cs="Times New Roman" w:hint="default"/>
        <w:spacing w:val="-28"/>
        <w:w w:val="100"/>
        <w:sz w:val="24"/>
        <w:szCs w:val="24"/>
        <w:lang w:val="ru-RU" w:eastAsia="ru-RU" w:bidi="ru-RU"/>
      </w:rPr>
    </w:lvl>
    <w:lvl w:ilvl="1" w:tplc="15C20676">
      <w:numFmt w:val="bullet"/>
      <w:lvlText w:val="•"/>
      <w:lvlJc w:val="left"/>
      <w:pPr>
        <w:ind w:left="1138" w:hanging="336"/>
      </w:pPr>
      <w:rPr>
        <w:lang w:val="ru-RU" w:eastAsia="ru-RU" w:bidi="ru-RU"/>
      </w:rPr>
    </w:lvl>
    <w:lvl w:ilvl="2" w:tplc="56D495AE">
      <w:numFmt w:val="bullet"/>
      <w:lvlText w:val="•"/>
      <w:lvlJc w:val="left"/>
      <w:pPr>
        <w:ind w:left="2176" w:hanging="336"/>
      </w:pPr>
      <w:rPr>
        <w:lang w:val="ru-RU" w:eastAsia="ru-RU" w:bidi="ru-RU"/>
      </w:rPr>
    </w:lvl>
    <w:lvl w:ilvl="3" w:tplc="A68CFC04">
      <w:numFmt w:val="bullet"/>
      <w:lvlText w:val="•"/>
      <w:lvlJc w:val="left"/>
      <w:pPr>
        <w:ind w:left="3214" w:hanging="336"/>
      </w:pPr>
      <w:rPr>
        <w:lang w:val="ru-RU" w:eastAsia="ru-RU" w:bidi="ru-RU"/>
      </w:rPr>
    </w:lvl>
    <w:lvl w:ilvl="4" w:tplc="A85204DA">
      <w:numFmt w:val="bullet"/>
      <w:lvlText w:val="•"/>
      <w:lvlJc w:val="left"/>
      <w:pPr>
        <w:ind w:left="4252" w:hanging="336"/>
      </w:pPr>
      <w:rPr>
        <w:lang w:val="ru-RU" w:eastAsia="ru-RU" w:bidi="ru-RU"/>
      </w:rPr>
    </w:lvl>
    <w:lvl w:ilvl="5" w:tplc="7F3EE6AE">
      <w:numFmt w:val="bullet"/>
      <w:lvlText w:val="•"/>
      <w:lvlJc w:val="left"/>
      <w:pPr>
        <w:ind w:left="5291" w:hanging="336"/>
      </w:pPr>
      <w:rPr>
        <w:lang w:val="ru-RU" w:eastAsia="ru-RU" w:bidi="ru-RU"/>
      </w:rPr>
    </w:lvl>
    <w:lvl w:ilvl="6" w:tplc="3FB096B8">
      <w:numFmt w:val="bullet"/>
      <w:lvlText w:val="•"/>
      <w:lvlJc w:val="left"/>
      <w:pPr>
        <w:ind w:left="6329" w:hanging="336"/>
      </w:pPr>
      <w:rPr>
        <w:lang w:val="ru-RU" w:eastAsia="ru-RU" w:bidi="ru-RU"/>
      </w:rPr>
    </w:lvl>
    <w:lvl w:ilvl="7" w:tplc="9F02BEB2">
      <w:numFmt w:val="bullet"/>
      <w:lvlText w:val="•"/>
      <w:lvlJc w:val="left"/>
      <w:pPr>
        <w:ind w:left="7367" w:hanging="336"/>
      </w:pPr>
      <w:rPr>
        <w:lang w:val="ru-RU" w:eastAsia="ru-RU" w:bidi="ru-RU"/>
      </w:rPr>
    </w:lvl>
    <w:lvl w:ilvl="8" w:tplc="3D20581C">
      <w:numFmt w:val="bullet"/>
      <w:lvlText w:val="•"/>
      <w:lvlJc w:val="left"/>
      <w:pPr>
        <w:ind w:left="8405" w:hanging="336"/>
      </w:pPr>
      <w:rPr>
        <w:lang w:val="ru-RU" w:eastAsia="ru-RU" w:bidi="ru-RU"/>
      </w:rPr>
    </w:lvl>
  </w:abstractNum>
  <w:abstractNum w:abstractNumId="85">
    <w:nsid w:val="1F30332A"/>
    <w:multiLevelType w:val="multilevel"/>
    <w:tmpl w:val="8F2CED36"/>
    <w:lvl w:ilvl="0">
      <w:start w:val="3"/>
      <w:numFmt w:val="decimal"/>
      <w:lvlText w:val="%1"/>
      <w:lvlJc w:val="left"/>
      <w:pPr>
        <w:ind w:left="702" w:hanging="420"/>
      </w:pPr>
      <w:rPr>
        <w:lang w:val="ru-RU" w:eastAsia="ru-RU" w:bidi="ru-RU"/>
      </w:rPr>
    </w:lvl>
    <w:lvl w:ilvl="1">
      <w:start w:val="1"/>
      <w:numFmt w:val="decimal"/>
      <w:lvlText w:val="%1.%2."/>
      <w:lvlJc w:val="left"/>
      <w:pPr>
        <w:ind w:left="702"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282" w:hanging="140"/>
      </w:pPr>
      <w:rPr>
        <w:rFonts w:ascii="Times New Roman" w:eastAsia="Times New Roman" w:hAnsi="Times New Roman" w:cs="Times New Roman" w:hint="default"/>
        <w:w w:val="99"/>
        <w:sz w:val="24"/>
        <w:szCs w:val="24"/>
        <w:lang w:val="ru-RU" w:eastAsia="ru-RU" w:bidi="ru-RU"/>
      </w:rPr>
    </w:lvl>
    <w:lvl w:ilvl="3">
      <w:numFmt w:val="bullet"/>
      <w:lvlText w:val="•"/>
      <w:lvlJc w:val="left"/>
      <w:pPr>
        <w:ind w:left="2750" w:hanging="140"/>
      </w:pPr>
      <w:rPr>
        <w:lang w:val="ru-RU" w:eastAsia="ru-RU" w:bidi="ru-RU"/>
      </w:rPr>
    </w:lvl>
    <w:lvl w:ilvl="4">
      <w:numFmt w:val="bullet"/>
      <w:lvlText w:val="•"/>
      <w:lvlJc w:val="left"/>
      <w:pPr>
        <w:ind w:left="3775" w:hanging="140"/>
      </w:pPr>
      <w:rPr>
        <w:lang w:val="ru-RU" w:eastAsia="ru-RU" w:bidi="ru-RU"/>
      </w:rPr>
    </w:lvl>
    <w:lvl w:ilvl="5">
      <w:numFmt w:val="bullet"/>
      <w:lvlText w:val="•"/>
      <w:lvlJc w:val="left"/>
      <w:pPr>
        <w:ind w:left="4800" w:hanging="140"/>
      </w:pPr>
      <w:rPr>
        <w:lang w:val="ru-RU" w:eastAsia="ru-RU" w:bidi="ru-RU"/>
      </w:rPr>
    </w:lvl>
    <w:lvl w:ilvl="6">
      <w:numFmt w:val="bullet"/>
      <w:lvlText w:val="•"/>
      <w:lvlJc w:val="left"/>
      <w:pPr>
        <w:ind w:left="5825" w:hanging="140"/>
      </w:pPr>
      <w:rPr>
        <w:lang w:val="ru-RU" w:eastAsia="ru-RU" w:bidi="ru-RU"/>
      </w:rPr>
    </w:lvl>
    <w:lvl w:ilvl="7">
      <w:numFmt w:val="bullet"/>
      <w:lvlText w:val="•"/>
      <w:lvlJc w:val="left"/>
      <w:pPr>
        <w:ind w:left="6850" w:hanging="140"/>
      </w:pPr>
      <w:rPr>
        <w:lang w:val="ru-RU" w:eastAsia="ru-RU" w:bidi="ru-RU"/>
      </w:rPr>
    </w:lvl>
    <w:lvl w:ilvl="8">
      <w:numFmt w:val="bullet"/>
      <w:lvlText w:val="•"/>
      <w:lvlJc w:val="left"/>
      <w:pPr>
        <w:ind w:left="7876" w:hanging="140"/>
      </w:pPr>
      <w:rPr>
        <w:lang w:val="ru-RU" w:eastAsia="ru-RU" w:bidi="ru-RU"/>
      </w:rPr>
    </w:lvl>
  </w:abstractNum>
  <w:abstractNum w:abstractNumId="86">
    <w:nsid w:val="1F6E0649"/>
    <w:multiLevelType w:val="hybridMultilevel"/>
    <w:tmpl w:val="8F08ACE6"/>
    <w:lvl w:ilvl="0" w:tplc="7F2E8940">
      <w:numFmt w:val="bullet"/>
      <w:lvlText w:val="-"/>
      <w:lvlJc w:val="left"/>
      <w:pPr>
        <w:ind w:left="1002" w:hanging="348"/>
      </w:pPr>
      <w:rPr>
        <w:rFonts w:ascii="Courier New" w:eastAsia="Courier New" w:hAnsi="Courier New" w:cs="Courier New" w:hint="default"/>
        <w:color w:val="21272E"/>
        <w:w w:val="100"/>
        <w:sz w:val="23"/>
        <w:szCs w:val="23"/>
        <w:lang w:val="ru-RU" w:eastAsia="ru-RU" w:bidi="ru-RU"/>
      </w:rPr>
    </w:lvl>
    <w:lvl w:ilvl="1" w:tplc="F79EF4B8">
      <w:numFmt w:val="bullet"/>
      <w:lvlText w:val="•"/>
      <w:lvlJc w:val="left"/>
      <w:pPr>
        <w:ind w:left="1892" w:hanging="348"/>
      </w:pPr>
      <w:rPr>
        <w:lang w:val="ru-RU" w:eastAsia="ru-RU" w:bidi="ru-RU"/>
      </w:rPr>
    </w:lvl>
    <w:lvl w:ilvl="2" w:tplc="024EE6EC">
      <w:numFmt w:val="bullet"/>
      <w:lvlText w:val="•"/>
      <w:lvlJc w:val="left"/>
      <w:pPr>
        <w:ind w:left="2785" w:hanging="348"/>
      </w:pPr>
      <w:rPr>
        <w:lang w:val="ru-RU" w:eastAsia="ru-RU" w:bidi="ru-RU"/>
      </w:rPr>
    </w:lvl>
    <w:lvl w:ilvl="3" w:tplc="A42CD53C">
      <w:numFmt w:val="bullet"/>
      <w:lvlText w:val="•"/>
      <w:lvlJc w:val="left"/>
      <w:pPr>
        <w:ind w:left="3677" w:hanging="348"/>
      </w:pPr>
      <w:rPr>
        <w:lang w:val="ru-RU" w:eastAsia="ru-RU" w:bidi="ru-RU"/>
      </w:rPr>
    </w:lvl>
    <w:lvl w:ilvl="4" w:tplc="14740652">
      <w:numFmt w:val="bullet"/>
      <w:lvlText w:val="•"/>
      <w:lvlJc w:val="left"/>
      <w:pPr>
        <w:ind w:left="4570" w:hanging="348"/>
      </w:pPr>
      <w:rPr>
        <w:lang w:val="ru-RU" w:eastAsia="ru-RU" w:bidi="ru-RU"/>
      </w:rPr>
    </w:lvl>
    <w:lvl w:ilvl="5" w:tplc="BE7053CA">
      <w:numFmt w:val="bullet"/>
      <w:lvlText w:val="•"/>
      <w:lvlJc w:val="left"/>
      <w:pPr>
        <w:ind w:left="5463" w:hanging="348"/>
      </w:pPr>
      <w:rPr>
        <w:lang w:val="ru-RU" w:eastAsia="ru-RU" w:bidi="ru-RU"/>
      </w:rPr>
    </w:lvl>
    <w:lvl w:ilvl="6" w:tplc="E00CECC8">
      <w:numFmt w:val="bullet"/>
      <w:lvlText w:val="•"/>
      <w:lvlJc w:val="left"/>
      <w:pPr>
        <w:ind w:left="6355" w:hanging="348"/>
      </w:pPr>
      <w:rPr>
        <w:lang w:val="ru-RU" w:eastAsia="ru-RU" w:bidi="ru-RU"/>
      </w:rPr>
    </w:lvl>
    <w:lvl w:ilvl="7" w:tplc="69F668C8">
      <w:numFmt w:val="bullet"/>
      <w:lvlText w:val="•"/>
      <w:lvlJc w:val="left"/>
      <w:pPr>
        <w:ind w:left="7248" w:hanging="348"/>
      </w:pPr>
      <w:rPr>
        <w:lang w:val="ru-RU" w:eastAsia="ru-RU" w:bidi="ru-RU"/>
      </w:rPr>
    </w:lvl>
    <w:lvl w:ilvl="8" w:tplc="5FE665CA">
      <w:numFmt w:val="bullet"/>
      <w:lvlText w:val="•"/>
      <w:lvlJc w:val="left"/>
      <w:pPr>
        <w:ind w:left="8141" w:hanging="348"/>
      </w:pPr>
      <w:rPr>
        <w:lang w:val="ru-RU" w:eastAsia="ru-RU" w:bidi="ru-RU"/>
      </w:rPr>
    </w:lvl>
  </w:abstractNum>
  <w:abstractNum w:abstractNumId="87">
    <w:nsid w:val="212B32C7"/>
    <w:multiLevelType w:val="hybridMultilevel"/>
    <w:tmpl w:val="8C10B092"/>
    <w:lvl w:ilvl="0" w:tplc="66706702">
      <w:start w:val="1"/>
      <w:numFmt w:val="decimal"/>
      <w:lvlText w:val="%1."/>
      <w:lvlJc w:val="left"/>
      <w:pPr>
        <w:ind w:left="522" w:hanging="240"/>
      </w:pPr>
      <w:rPr>
        <w:rFonts w:ascii="Times New Roman" w:eastAsia="Times New Roman" w:hAnsi="Times New Roman" w:cs="Times New Roman" w:hint="default"/>
        <w:spacing w:val="-8"/>
        <w:w w:val="100"/>
        <w:sz w:val="24"/>
        <w:szCs w:val="24"/>
        <w:lang w:val="ru-RU" w:eastAsia="ru-RU" w:bidi="ru-RU"/>
      </w:rPr>
    </w:lvl>
    <w:lvl w:ilvl="1" w:tplc="1F1CFE86">
      <w:numFmt w:val="bullet"/>
      <w:lvlText w:val="•"/>
      <w:lvlJc w:val="left"/>
      <w:pPr>
        <w:ind w:left="1510" w:hanging="240"/>
      </w:pPr>
      <w:rPr>
        <w:lang w:val="ru-RU" w:eastAsia="ru-RU" w:bidi="ru-RU"/>
      </w:rPr>
    </w:lvl>
    <w:lvl w:ilvl="2" w:tplc="1040D04E">
      <w:numFmt w:val="bullet"/>
      <w:lvlText w:val="•"/>
      <w:lvlJc w:val="left"/>
      <w:pPr>
        <w:ind w:left="2501" w:hanging="240"/>
      </w:pPr>
      <w:rPr>
        <w:lang w:val="ru-RU" w:eastAsia="ru-RU" w:bidi="ru-RU"/>
      </w:rPr>
    </w:lvl>
    <w:lvl w:ilvl="3" w:tplc="E0187EF4">
      <w:numFmt w:val="bullet"/>
      <w:lvlText w:val="•"/>
      <w:lvlJc w:val="left"/>
      <w:pPr>
        <w:ind w:left="3491" w:hanging="240"/>
      </w:pPr>
      <w:rPr>
        <w:lang w:val="ru-RU" w:eastAsia="ru-RU" w:bidi="ru-RU"/>
      </w:rPr>
    </w:lvl>
    <w:lvl w:ilvl="4" w:tplc="CBFE5E14">
      <w:numFmt w:val="bullet"/>
      <w:lvlText w:val="•"/>
      <w:lvlJc w:val="left"/>
      <w:pPr>
        <w:ind w:left="4482" w:hanging="240"/>
      </w:pPr>
      <w:rPr>
        <w:lang w:val="ru-RU" w:eastAsia="ru-RU" w:bidi="ru-RU"/>
      </w:rPr>
    </w:lvl>
    <w:lvl w:ilvl="5" w:tplc="A4F4D7E8">
      <w:numFmt w:val="bullet"/>
      <w:lvlText w:val="•"/>
      <w:lvlJc w:val="left"/>
      <w:pPr>
        <w:ind w:left="5473" w:hanging="240"/>
      </w:pPr>
      <w:rPr>
        <w:lang w:val="ru-RU" w:eastAsia="ru-RU" w:bidi="ru-RU"/>
      </w:rPr>
    </w:lvl>
    <w:lvl w:ilvl="6" w:tplc="809202FA">
      <w:numFmt w:val="bullet"/>
      <w:lvlText w:val="•"/>
      <w:lvlJc w:val="left"/>
      <w:pPr>
        <w:ind w:left="6463" w:hanging="240"/>
      </w:pPr>
      <w:rPr>
        <w:lang w:val="ru-RU" w:eastAsia="ru-RU" w:bidi="ru-RU"/>
      </w:rPr>
    </w:lvl>
    <w:lvl w:ilvl="7" w:tplc="6958BC8C">
      <w:numFmt w:val="bullet"/>
      <w:lvlText w:val="•"/>
      <w:lvlJc w:val="left"/>
      <w:pPr>
        <w:ind w:left="7454" w:hanging="240"/>
      </w:pPr>
      <w:rPr>
        <w:lang w:val="ru-RU" w:eastAsia="ru-RU" w:bidi="ru-RU"/>
      </w:rPr>
    </w:lvl>
    <w:lvl w:ilvl="8" w:tplc="CEC25EF8">
      <w:numFmt w:val="bullet"/>
      <w:lvlText w:val="•"/>
      <w:lvlJc w:val="left"/>
      <w:pPr>
        <w:ind w:left="8445" w:hanging="240"/>
      </w:pPr>
      <w:rPr>
        <w:lang w:val="ru-RU" w:eastAsia="ru-RU" w:bidi="ru-RU"/>
      </w:rPr>
    </w:lvl>
  </w:abstractNum>
  <w:abstractNum w:abstractNumId="88">
    <w:nsid w:val="225A1E9C"/>
    <w:multiLevelType w:val="hybridMultilevel"/>
    <w:tmpl w:val="217CE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29151DB"/>
    <w:multiLevelType w:val="multilevel"/>
    <w:tmpl w:val="BC9636DE"/>
    <w:lvl w:ilvl="0">
      <w:start w:val="1"/>
      <w:numFmt w:val="decimal"/>
      <w:lvlText w:val="%1."/>
      <w:lvlJc w:val="left"/>
      <w:pPr>
        <w:ind w:left="478" w:hanging="240"/>
      </w:pPr>
      <w:rPr>
        <w:b/>
        <w:bCs/>
        <w:spacing w:val="-4"/>
        <w:w w:val="100"/>
        <w:lang w:val="ru-RU" w:eastAsia="ru-RU" w:bidi="ru-RU"/>
      </w:rPr>
    </w:lvl>
    <w:lvl w:ilvl="1">
      <w:start w:val="1"/>
      <w:numFmt w:val="decimal"/>
      <w:lvlText w:val="%1.%2."/>
      <w:lvlJc w:val="left"/>
      <w:pPr>
        <w:ind w:left="658" w:hanging="420"/>
      </w:pPr>
      <w:rPr>
        <w:rFonts w:ascii="Times New Roman" w:eastAsia="Times New Roman" w:hAnsi="Times New Roman" w:cs="Times New Roman" w:hint="default"/>
        <w:b/>
        <w:bCs/>
        <w:spacing w:val="-3"/>
        <w:w w:val="100"/>
        <w:sz w:val="24"/>
        <w:szCs w:val="24"/>
        <w:lang w:val="ru-RU" w:eastAsia="ru-RU" w:bidi="ru-RU"/>
      </w:rPr>
    </w:lvl>
    <w:lvl w:ilvl="2">
      <w:start w:val="1"/>
      <w:numFmt w:val="decimal"/>
      <w:lvlText w:val="%3."/>
      <w:lvlJc w:val="left"/>
      <w:pPr>
        <w:ind w:left="1482" w:hanging="240"/>
      </w:pPr>
      <w:rPr>
        <w:rFonts w:ascii="Times New Roman" w:eastAsia="Times New Roman" w:hAnsi="Times New Roman" w:cs="Times New Roman" w:hint="default"/>
        <w:spacing w:val="-16"/>
        <w:w w:val="100"/>
        <w:sz w:val="24"/>
        <w:szCs w:val="24"/>
        <w:lang w:val="ru-RU" w:eastAsia="ru-RU" w:bidi="ru-RU"/>
      </w:rPr>
    </w:lvl>
    <w:lvl w:ilvl="3">
      <w:numFmt w:val="bullet"/>
      <w:lvlText w:val="•"/>
      <w:lvlJc w:val="left"/>
      <w:pPr>
        <w:ind w:left="1480" w:hanging="240"/>
      </w:pPr>
      <w:rPr>
        <w:lang w:val="ru-RU" w:eastAsia="ru-RU" w:bidi="ru-RU"/>
      </w:rPr>
    </w:lvl>
    <w:lvl w:ilvl="4">
      <w:numFmt w:val="bullet"/>
      <w:lvlText w:val="•"/>
      <w:lvlJc w:val="left"/>
      <w:pPr>
        <w:ind w:left="5980" w:hanging="240"/>
      </w:pPr>
      <w:rPr>
        <w:lang w:val="ru-RU" w:eastAsia="ru-RU" w:bidi="ru-RU"/>
      </w:rPr>
    </w:lvl>
    <w:lvl w:ilvl="5">
      <w:numFmt w:val="bullet"/>
      <w:lvlText w:val="•"/>
      <w:lvlJc w:val="left"/>
      <w:pPr>
        <w:ind w:left="6671" w:hanging="240"/>
      </w:pPr>
      <w:rPr>
        <w:lang w:val="ru-RU" w:eastAsia="ru-RU" w:bidi="ru-RU"/>
      </w:rPr>
    </w:lvl>
    <w:lvl w:ilvl="6">
      <w:numFmt w:val="bullet"/>
      <w:lvlText w:val="•"/>
      <w:lvlJc w:val="left"/>
      <w:pPr>
        <w:ind w:left="7362" w:hanging="240"/>
      </w:pPr>
      <w:rPr>
        <w:lang w:val="ru-RU" w:eastAsia="ru-RU" w:bidi="ru-RU"/>
      </w:rPr>
    </w:lvl>
    <w:lvl w:ilvl="7">
      <w:numFmt w:val="bullet"/>
      <w:lvlText w:val="•"/>
      <w:lvlJc w:val="left"/>
      <w:pPr>
        <w:ind w:left="8053" w:hanging="240"/>
      </w:pPr>
      <w:rPr>
        <w:lang w:val="ru-RU" w:eastAsia="ru-RU" w:bidi="ru-RU"/>
      </w:rPr>
    </w:lvl>
    <w:lvl w:ilvl="8">
      <w:numFmt w:val="bullet"/>
      <w:lvlText w:val="•"/>
      <w:lvlJc w:val="left"/>
      <w:pPr>
        <w:ind w:left="8744" w:hanging="240"/>
      </w:pPr>
      <w:rPr>
        <w:lang w:val="ru-RU" w:eastAsia="ru-RU" w:bidi="ru-RU"/>
      </w:rPr>
    </w:lvl>
  </w:abstractNum>
  <w:abstractNum w:abstractNumId="90">
    <w:nsid w:val="22A5519A"/>
    <w:multiLevelType w:val="hybridMultilevel"/>
    <w:tmpl w:val="A698C2B4"/>
    <w:lvl w:ilvl="0" w:tplc="13DC514A">
      <w:start w:val="5"/>
      <w:numFmt w:val="decimal"/>
      <w:lvlText w:val="%1."/>
      <w:lvlJc w:val="left"/>
      <w:pPr>
        <w:ind w:left="107" w:hanging="339"/>
      </w:pPr>
      <w:rPr>
        <w:rFonts w:ascii="Times New Roman" w:eastAsia="Times New Roman" w:hAnsi="Times New Roman" w:cs="Times New Roman" w:hint="default"/>
        <w:spacing w:val="-23"/>
        <w:w w:val="100"/>
        <w:sz w:val="24"/>
        <w:szCs w:val="24"/>
        <w:lang w:val="ru-RU" w:eastAsia="ru-RU" w:bidi="ru-RU"/>
      </w:rPr>
    </w:lvl>
    <w:lvl w:ilvl="1" w:tplc="03508E16">
      <w:numFmt w:val="bullet"/>
      <w:lvlText w:val="•"/>
      <w:lvlJc w:val="left"/>
      <w:pPr>
        <w:ind w:left="1308" w:hanging="339"/>
      </w:pPr>
      <w:rPr>
        <w:lang w:val="ru-RU" w:eastAsia="ru-RU" w:bidi="ru-RU"/>
      </w:rPr>
    </w:lvl>
    <w:lvl w:ilvl="2" w:tplc="53008242">
      <w:numFmt w:val="bullet"/>
      <w:lvlText w:val="•"/>
      <w:lvlJc w:val="left"/>
      <w:pPr>
        <w:ind w:left="2516" w:hanging="339"/>
      </w:pPr>
      <w:rPr>
        <w:lang w:val="ru-RU" w:eastAsia="ru-RU" w:bidi="ru-RU"/>
      </w:rPr>
    </w:lvl>
    <w:lvl w:ilvl="3" w:tplc="C2B4EFB8">
      <w:numFmt w:val="bullet"/>
      <w:lvlText w:val="•"/>
      <w:lvlJc w:val="left"/>
      <w:pPr>
        <w:ind w:left="3724" w:hanging="339"/>
      </w:pPr>
      <w:rPr>
        <w:lang w:val="ru-RU" w:eastAsia="ru-RU" w:bidi="ru-RU"/>
      </w:rPr>
    </w:lvl>
    <w:lvl w:ilvl="4" w:tplc="1D8AC1AA">
      <w:numFmt w:val="bullet"/>
      <w:lvlText w:val="•"/>
      <w:lvlJc w:val="left"/>
      <w:pPr>
        <w:ind w:left="4932" w:hanging="339"/>
      </w:pPr>
      <w:rPr>
        <w:lang w:val="ru-RU" w:eastAsia="ru-RU" w:bidi="ru-RU"/>
      </w:rPr>
    </w:lvl>
    <w:lvl w:ilvl="5" w:tplc="38880B12">
      <w:numFmt w:val="bullet"/>
      <w:lvlText w:val="•"/>
      <w:lvlJc w:val="left"/>
      <w:pPr>
        <w:ind w:left="6141" w:hanging="339"/>
      </w:pPr>
      <w:rPr>
        <w:lang w:val="ru-RU" w:eastAsia="ru-RU" w:bidi="ru-RU"/>
      </w:rPr>
    </w:lvl>
    <w:lvl w:ilvl="6" w:tplc="308CC082">
      <w:numFmt w:val="bullet"/>
      <w:lvlText w:val="•"/>
      <w:lvlJc w:val="left"/>
      <w:pPr>
        <w:ind w:left="7349" w:hanging="339"/>
      </w:pPr>
      <w:rPr>
        <w:lang w:val="ru-RU" w:eastAsia="ru-RU" w:bidi="ru-RU"/>
      </w:rPr>
    </w:lvl>
    <w:lvl w:ilvl="7" w:tplc="D4461CA2">
      <w:numFmt w:val="bullet"/>
      <w:lvlText w:val="•"/>
      <w:lvlJc w:val="left"/>
      <w:pPr>
        <w:ind w:left="8557" w:hanging="339"/>
      </w:pPr>
      <w:rPr>
        <w:lang w:val="ru-RU" w:eastAsia="ru-RU" w:bidi="ru-RU"/>
      </w:rPr>
    </w:lvl>
    <w:lvl w:ilvl="8" w:tplc="E12AB0E2">
      <w:numFmt w:val="bullet"/>
      <w:lvlText w:val="•"/>
      <w:lvlJc w:val="left"/>
      <w:pPr>
        <w:ind w:left="9765" w:hanging="339"/>
      </w:pPr>
      <w:rPr>
        <w:lang w:val="ru-RU" w:eastAsia="ru-RU" w:bidi="ru-RU"/>
      </w:rPr>
    </w:lvl>
  </w:abstractNum>
  <w:abstractNum w:abstractNumId="91">
    <w:nsid w:val="22AA0658"/>
    <w:multiLevelType w:val="hybridMultilevel"/>
    <w:tmpl w:val="1D14C9B4"/>
    <w:lvl w:ilvl="0" w:tplc="AF34D1FC">
      <w:numFmt w:val="bullet"/>
      <w:lvlText w:val="-"/>
      <w:lvlJc w:val="left"/>
      <w:pPr>
        <w:ind w:left="1660" w:hanging="140"/>
      </w:pPr>
      <w:rPr>
        <w:rFonts w:ascii="Times New Roman" w:eastAsia="Times New Roman" w:hAnsi="Times New Roman" w:cs="Times New Roman" w:hint="default"/>
        <w:w w:val="99"/>
        <w:sz w:val="24"/>
        <w:szCs w:val="24"/>
        <w:lang w:val="ru-RU" w:eastAsia="ru-RU" w:bidi="ru-RU"/>
      </w:rPr>
    </w:lvl>
    <w:lvl w:ilvl="1" w:tplc="5A7A4BFE">
      <w:numFmt w:val="bullet"/>
      <w:lvlText w:val="•"/>
      <w:lvlJc w:val="left"/>
      <w:pPr>
        <w:ind w:left="2538" w:hanging="140"/>
      </w:pPr>
      <w:rPr>
        <w:lang w:val="ru-RU" w:eastAsia="ru-RU" w:bidi="ru-RU"/>
      </w:rPr>
    </w:lvl>
    <w:lvl w:ilvl="2" w:tplc="B62A0724">
      <w:numFmt w:val="bullet"/>
      <w:lvlText w:val="•"/>
      <w:lvlJc w:val="left"/>
      <w:pPr>
        <w:ind w:left="3417" w:hanging="140"/>
      </w:pPr>
      <w:rPr>
        <w:lang w:val="ru-RU" w:eastAsia="ru-RU" w:bidi="ru-RU"/>
      </w:rPr>
    </w:lvl>
    <w:lvl w:ilvl="3" w:tplc="47BE95D2">
      <w:numFmt w:val="bullet"/>
      <w:lvlText w:val="•"/>
      <w:lvlJc w:val="left"/>
      <w:pPr>
        <w:ind w:left="4295" w:hanging="140"/>
      </w:pPr>
      <w:rPr>
        <w:lang w:val="ru-RU" w:eastAsia="ru-RU" w:bidi="ru-RU"/>
      </w:rPr>
    </w:lvl>
    <w:lvl w:ilvl="4" w:tplc="11AA1D92">
      <w:numFmt w:val="bullet"/>
      <w:lvlText w:val="•"/>
      <w:lvlJc w:val="left"/>
      <w:pPr>
        <w:ind w:left="5174" w:hanging="140"/>
      </w:pPr>
      <w:rPr>
        <w:lang w:val="ru-RU" w:eastAsia="ru-RU" w:bidi="ru-RU"/>
      </w:rPr>
    </w:lvl>
    <w:lvl w:ilvl="5" w:tplc="EFD4432E">
      <w:numFmt w:val="bullet"/>
      <w:lvlText w:val="•"/>
      <w:lvlJc w:val="left"/>
      <w:pPr>
        <w:ind w:left="6053" w:hanging="140"/>
      </w:pPr>
      <w:rPr>
        <w:lang w:val="ru-RU" w:eastAsia="ru-RU" w:bidi="ru-RU"/>
      </w:rPr>
    </w:lvl>
    <w:lvl w:ilvl="6" w:tplc="C472E466">
      <w:numFmt w:val="bullet"/>
      <w:lvlText w:val="•"/>
      <w:lvlJc w:val="left"/>
      <w:pPr>
        <w:ind w:left="6931" w:hanging="140"/>
      </w:pPr>
      <w:rPr>
        <w:lang w:val="ru-RU" w:eastAsia="ru-RU" w:bidi="ru-RU"/>
      </w:rPr>
    </w:lvl>
    <w:lvl w:ilvl="7" w:tplc="C5886C94">
      <w:numFmt w:val="bullet"/>
      <w:lvlText w:val="•"/>
      <w:lvlJc w:val="left"/>
      <w:pPr>
        <w:ind w:left="7810" w:hanging="140"/>
      </w:pPr>
      <w:rPr>
        <w:lang w:val="ru-RU" w:eastAsia="ru-RU" w:bidi="ru-RU"/>
      </w:rPr>
    </w:lvl>
    <w:lvl w:ilvl="8" w:tplc="0090D158">
      <w:numFmt w:val="bullet"/>
      <w:lvlText w:val="•"/>
      <w:lvlJc w:val="left"/>
      <w:pPr>
        <w:ind w:left="8689" w:hanging="140"/>
      </w:pPr>
      <w:rPr>
        <w:lang w:val="ru-RU" w:eastAsia="ru-RU" w:bidi="ru-RU"/>
      </w:rPr>
    </w:lvl>
  </w:abstractNum>
  <w:abstractNum w:abstractNumId="92">
    <w:nsid w:val="22FF582A"/>
    <w:multiLevelType w:val="hybridMultilevel"/>
    <w:tmpl w:val="0E00707E"/>
    <w:lvl w:ilvl="0" w:tplc="1C567756">
      <w:start w:val="1"/>
      <w:numFmt w:val="decimal"/>
      <w:lvlText w:val="%1."/>
      <w:lvlJc w:val="left"/>
      <w:pPr>
        <w:ind w:left="1242" w:hanging="348"/>
      </w:pPr>
      <w:rPr>
        <w:rFonts w:ascii="Times New Roman" w:eastAsia="Times New Roman" w:hAnsi="Times New Roman" w:cs="Times New Roman" w:hint="default"/>
        <w:spacing w:val="-12"/>
        <w:w w:val="99"/>
        <w:sz w:val="24"/>
        <w:szCs w:val="24"/>
        <w:lang w:val="ru-RU" w:eastAsia="ru-RU" w:bidi="ru-RU"/>
      </w:rPr>
    </w:lvl>
    <w:lvl w:ilvl="1" w:tplc="7AEA0A5A">
      <w:numFmt w:val="bullet"/>
      <w:lvlText w:val="•"/>
      <w:lvlJc w:val="left"/>
      <w:pPr>
        <w:ind w:left="2128" w:hanging="348"/>
      </w:pPr>
      <w:rPr>
        <w:lang w:val="ru-RU" w:eastAsia="ru-RU" w:bidi="ru-RU"/>
      </w:rPr>
    </w:lvl>
    <w:lvl w:ilvl="2" w:tplc="6DD8707C">
      <w:numFmt w:val="bullet"/>
      <w:lvlText w:val="•"/>
      <w:lvlJc w:val="left"/>
      <w:pPr>
        <w:ind w:left="3017" w:hanging="348"/>
      </w:pPr>
      <w:rPr>
        <w:lang w:val="ru-RU" w:eastAsia="ru-RU" w:bidi="ru-RU"/>
      </w:rPr>
    </w:lvl>
    <w:lvl w:ilvl="3" w:tplc="B9CAF7BC">
      <w:numFmt w:val="bullet"/>
      <w:lvlText w:val="•"/>
      <w:lvlJc w:val="left"/>
      <w:pPr>
        <w:ind w:left="3905" w:hanging="348"/>
      </w:pPr>
      <w:rPr>
        <w:lang w:val="ru-RU" w:eastAsia="ru-RU" w:bidi="ru-RU"/>
      </w:rPr>
    </w:lvl>
    <w:lvl w:ilvl="4" w:tplc="688C1D06">
      <w:numFmt w:val="bullet"/>
      <w:lvlText w:val="•"/>
      <w:lvlJc w:val="left"/>
      <w:pPr>
        <w:ind w:left="4794" w:hanging="348"/>
      </w:pPr>
      <w:rPr>
        <w:lang w:val="ru-RU" w:eastAsia="ru-RU" w:bidi="ru-RU"/>
      </w:rPr>
    </w:lvl>
    <w:lvl w:ilvl="5" w:tplc="B4D85DB4">
      <w:numFmt w:val="bullet"/>
      <w:lvlText w:val="•"/>
      <w:lvlJc w:val="left"/>
      <w:pPr>
        <w:ind w:left="5683" w:hanging="348"/>
      </w:pPr>
      <w:rPr>
        <w:lang w:val="ru-RU" w:eastAsia="ru-RU" w:bidi="ru-RU"/>
      </w:rPr>
    </w:lvl>
    <w:lvl w:ilvl="6" w:tplc="47840868">
      <w:numFmt w:val="bullet"/>
      <w:lvlText w:val="•"/>
      <w:lvlJc w:val="left"/>
      <w:pPr>
        <w:ind w:left="6571" w:hanging="348"/>
      </w:pPr>
      <w:rPr>
        <w:lang w:val="ru-RU" w:eastAsia="ru-RU" w:bidi="ru-RU"/>
      </w:rPr>
    </w:lvl>
    <w:lvl w:ilvl="7" w:tplc="D04473B8">
      <w:numFmt w:val="bullet"/>
      <w:lvlText w:val="•"/>
      <w:lvlJc w:val="left"/>
      <w:pPr>
        <w:ind w:left="7460" w:hanging="348"/>
      </w:pPr>
      <w:rPr>
        <w:lang w:val="ru-RU" w:eastAsia="ru-RU" w:bidi="ru-RU"/>
      </w:rPr>
    </w:lvl>
    <w:lvl w:ilvl="8" w:tplc="C0CCDAA8">
      <w:numFmt w:val="bullet"/>
      <w:lvlText w:val="•"/>
      <w:lvlJc w:val="left"/>
      <w:pPr>
        <w:ind w:left="8349" w:hanging="348"/>
      </w:pPr>
      <w:rPr>
        <w:lang w:val="ru-RU" w:eastAsia="ru-RU" w:bidi="ru-RU"/>
      </w:rPr>
    </w:lvl>
  </w:abstractNum>
  <w:abstractNum w:abstractNumId="93">
    <w:nsid w:val="23274804"/>
    <w:multiLevelType w:val="hybridMultilevel"/>
    <w:tmpl w:val="E5B630C6"/>
    <w:lvl w:ilvl="0" w:tplc="A8F684C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57000352">
      <w:numFmt w:val="bullet"/>
      <w:lvlText w:val="•"/>
      <w:lvlJc w:val="left"/>
      <w:pPr>
        <w:ind w:left="868" w:hanging="140"/>
      </w:pPr>
      <w:rPr>
        <w:lang w:val="ru-RU" w:eastAsia="ru-RU" w:bidi="ru-RU"/>
      </w:rPr>
    </w:lvl>
    <w:lvl w:ilvl="2" w:tplc="A3B279CC">
      <w:numFmt w:val="bullet"/>
      <w:lvlText w:val="•"/>
      <w:lvlJc w:val="left"/>
      <w:pPr>
        <w:ind w:left="1636" w:hanging="140"/>
      </w:pPr>
      <w:rPr>
        <w:lang w:val="ru-RU" w:eastAsia="ru-RU" w:bidi="ru-RU"/>
      </w:rPr>
    </w:lvl>
    <w:lvl w:ilvl="3" w:tplc="20A6F87A">
      <w:numFmt w:val="bullet"/>
      <w:lvlText w:val="•"/>
      <w:lvlJc w:val="left"/>
      <w:pPr>
        <w:ind w:left="2405" w:hanging="140"/>
      </w:pPr>
      <w:rPr>
        <w:lang w:val="ru-RU" w:eastAsia="ru-RU" w:bidi="ru-RU"/>
      </w:rPr>
    </w:lvl>
    <w:lvl w:ilvl="4" w:tplc="E5ACA760">
      <w:numFmt w:val="bullet"/>
      <w:lvlText w:val="•"/>
      <w:lvlJc w:val="left"/>
      <w:pPr>
        <w:ind w:left="3173" w:hanging="140"/>
      </w:pPr>
      <w:rPr>
        <w:lang w:val="ru-RU" w:eastAsia="ru-RU" w:bidi="ru-RU"/>
      </w:rPr>
    </w:lvl>
    <w:lvl w:ilvl="5" w:tplc="B7363A3E">
      <w:numFmt w:val="bullet"/>
      <w:lvlText w:val="•"/>
      <w:lvlJc w:val="left"/>
      <w:pPr>
        <w:ind w:left="3942" w:hanging="140"/>
      </w:pPr>
      <w:rPr>
        <w:lang w:val="ru-RU" w:eastAsia="ru-RU" w:bidi="ru-RU"/>
      </w:rPr>
    </w:lvl>
    <w:lvl w:ilvl="6" w:tplc="E92A8E2A">
      <w:numFmt w:val="bullet"/>
      <w:lvlText w:val="•"/>
      <w:lvlJc w:val="left"/>
      <w:pPr>
        <w:ind w:left="4710" w:hanging="140"/>
      </w:pPr>
      <w:rPr>
        <w:lang w:val="ru-RU" w:eastAsia="ru-RU" w:bidi="ru-RU"/>
      </w:rPr>
    </w:lvl>
    <w:lvl w:ilvl="7" w:tplc="4B56A680">
      <w:numFmt w:val="bullet"/>
      <w:lvlText w:val="•"/>
      <w:lvlJc w:val="left"/>
      <w:pPr>
        <w:ind w:left="5478" w:hanging="140"/>
      </w:pPr>
      <w:rPr>
        <w:lang w:val="ru-RU" w:eastAsia="ru-RU" w:bidi="ru-RU"/>
      </w:rPr>
    </w:lvl>
    <w:lvl w:ilvl="8" w:tplc="F09292D4">
      <w:numFmt w:val="bullet"/>
      <w:lvlText w:val="•"/>
      <w:lvlJc w:val="left"/>
      <w:pPr>
        <w:ind w:left="6247" w:hanging="140"/>
      </w:pPr>
      <w:rPr>
        <w:lang w:val="ru-RU" w:eastAsia="ru-RU" w:bidi="ru-RU"/>
      </w:rPr>
    </w:lvl>
  </w:abstractNum>
  <w:abstractNum w:abstractNumId="94">
    <w:nsid w:val="23302198"/>
    <w:multiLevelType w:val="hybridMultilevel"/>
    <w:tmpl w:val="1EEA62BA"/>
    <w:lvl w:ilvl="0" w:tplc="E1CCE38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EF2A59E">
      <w:numFmt w:val="bullet"/>
      <w:lvlText w:val="•"/>
      <w:lvlJc w:val="left"/>
      <w:pPr>
        <w:ind w:left="1308" w:hanging="140"/>
      </w:pPr>
      <w:rPr>
        <w:lang w:val="ru-RU" w:eastAsia="ru-RU" w:bidi="ru-RU"/>
      </w:rPr>
    </w:lvl>
    <w:lvl w:ilvl="2" w:tplc="1EB2FE52">
      <w:numFmt w:val="bullet"/>
      <w:lvlText w:val="•"/>
      <w:lvlJc w:val="left"/>
      <w:pPr>
        <w:ind w:left="2516" w:hanging="140"/>
      </w:pPr>
      <w:rPr>
        <w:lang w:val="ru-RU" w:eastAsia="ru-RU" w:bidi="ru-RU"/>
      </w:rPr>
    </w:lvl>
    <w:lvl w:ilvl="3" w:tplc="1C9E630A">
      <w:numFmt w:val="bullet"/>
      <w:lvlText w:val="•"/>
      <w:lvlJc w:val="left"/>
      <w:pPr>
        <w:ind w:left="3724" w:hanging="140"/>
      </w:pPr>
      <w:rPr>
        <w:lang w:val="ru-RU" w:eastAsia="ru-RU" w:bidi="ru-RU"/>
      </w:rPr>
    </w:lvl>
    <w:lvl w:ilvl="4" w:tplc="E330309E">
      <w:numFmt w:val="bullet"/>
      <w:lvlText w:val="•"/>
      <w:lvlJc w:val="left"/>
      <w:pPr>
        <w:ind w:left="4932" w:hanging="140"/>
      </w:pPr>
      <w:rPr>
        <w:lang w:val="ru-RU" w:eastAsia="ru-RU" w:bidi="ru-RU"/>
      </w:rPr>
    </w:lvl>
    <w:lvl w:ilvl="5" w:tplc="9CB09B04">
      <w:numFmt w:val="bullet"/>
      <w:lvlText w:val="•"/>
      <w:lvlJc w:val="left"/>
      <w:pPr>
        <w:ind w:left="6141" w:hanging="140"/>
      </w:pPr>
      <w:rPr>
        <w:lang w:val="ru-RU" w:eastAsia="ru-RU" w:bidi="ru-RU"/>
      </w:rPr>
    </w:lvl>
    <w:lvl w:ilvl="6" w:tplc="90A23184">
      <w:numFmt w:val="bullet"/>
      <w:lvlText w:val="•"/>
      <w:lvlJc w:val="left"/>
      <w:pPr>
        <w:ind w:left="7349" w:hanging="140"/>
      </w:pPr>
      <w:rPr>
        <w:lang w:val="ru-RU" w:eastAsia="ru-RU" w:bidi="ru-RU"/>
      </w:rPr>
    </w:lvl>
    <w:lvl w:ilvl="7" w:tplc="20BE9F8E">
      <w:numFmt w:val="bullet"/>
      <w:lvlText w:val="•"/>
      <w:lvlJc w:val="left"/>
      <w:pPr>
        <w:ind w:left="8557" w:hanging="140"/>
      </w:pPr>
      <w:rPr>
        <w:lang w:val="ru-RU" w:eastAsia="ru-RU" w:bidi="ru-RU"/>
      </w:rPr>
    </w:lvl>
    <w:lvl w:ilvl="8" w:tplc="BA6C3AA8">
      <w:numFmt w:val="bullet"/>
      <w:lvlText w:val="•"/>
      <w:lvlJc w:val="left"/>
      <w:pPr>
        <w:ind w:left="9765" w:hanging="140"/>
      </w:pPr>
      <w:rPr>
        <w:lang w:val="ru-RU" w:eastAsia="ru-RU" w:bidi="ru-RU"/>
      </w:rPr>
    </w:lvl>
  </w:abstractNum>
  <w:abstractNum w:abstractNumId="95">
    <w:nsid w:val="24882FCD"/>
    <w:multiLevelType w:val="hybridMultilevel"/>
    <w:tmpl w:val="ECBC7F54"/>
    <w:lvl w:ilvl="0" w:tplc="49663786">
      <w:numFmt w:val="bullet"/>
      <w:lvlText w:val="-"/>
      <w:lvlJc w:val="left"/>
      <w:pPr>
        <w:ind w:left="107" w:hanging="305"/>
      </w:pPr>
      <w:rPr>
        <w:rFonts w:ascii="Times New Roman" w:eastAsia="Times New Roman" w:hAnsi="Times New Roman" w:cs="Times New Roman" w:hint="default"/>
        <w:spacing w:val="-18"/>
        <w:w w:val="99"/>
        <w:sz w:val="24"/>
        <w:szCs w:val="24"/>
        <w:lang w:val="ru-RU" w:eastAsia="ru-RU" w:bidi="ru-RU"/>
      </w:rPr>
    </w:lvl>
    <w:lvl w:ilvl="1" w:tplc="5E42A15A">
      <w:numFmt w:val="bullet"/>
      <w:lvlText w:val="•"/>
      <w:lvlJc w:val="left"/>
      <w:pPr>
        <w:ind w:left="893" w:hanging="305"/>
      </w:pPr>
      <w:rPr>
        <w:lang w:val="ru-RU" w:eastAsia="ru-RU" w:bidi="ru-RU"/>
      </w:rPr>
    </w:lvl>
    <w:lvl w:ilvl="2" w:tplc="603AEFE0">
      <w:numFmt w:val="bullet"/>
      <w:lvlText w:val="•"/>
      <w:lvlJc w:val="left"/>
      <w:pPr>
        <w:ind w:left="1687" w:hanging="305"/>
      </w:pPr>
      <w:rPr>
        <w:lang w:val="ru-RU" w:eastAsia="ru-RU" w:bidi="ru-RU"/>
      </w:rPr>
    </w:lvl>
    <w:lvl w:ilvl="3" w:tplc="20E66302">
      <w:numFmt w:val="bullet"/>
      <w:lvlText w:val="•"/>
      <w:lvlJc w:val="left"/>
      <w:pPr>
        <w:ind w:left="2481" w:hanging="305"/>
      </w:pPr>
      <w:rPr>
        <w:lang w:val="ru-RU" w:eastAsia="ru-RU" w:bidi="ru-RU"/>
      </w:rPr>
    </w:lvl>
    <w:lvl w:ilvl="4" w:tplc="BF6E93C8">
      <w:numFmt w:val="bullet"/>
      <w:lvlText w:val="•"/>
      <w:lvlJc w:val="left"/>
      <w:pPr>
        <w:ind w:left="3274" w:hanging="305"/>
      </w:pPr>
      <w:rPr>
        <w:lang w:val="ru-RU" w:eastAsia="ru-RU" w:bidi="ru-RU"/>
      </w:rPr>
    </w:lvl>
    <w:lvl w:ilvl="5" w:tplc="F5428060">
      <w:numFmt w:val="bullet"/>
      <w:lvlText w:val="•"/>
      <w:lvlJc w:val="left"/>
      <w:pPr>
        <w:ind w:left="4068" w:hanging="305"/>
      </w:pPr>
      <w:rPr>
        <w:lang w:val="ru-RU" w:eastAsia="ru-RU" w:bidi="ru-RU"/>
      </w:rPr>
    </w:lvl>
    <w:lvl w:ilvl="6" w:tplc="5D6ECCFC">
      <w:numFmt w:val="bullet"/>
      <w:lvlText w:val="•"/>
      <w:lvlJc w:val="left"/>
      <w:pPr>
        <w:ind w:left="4862" w:hanging="305"/>
      </w:pPr>
      <w:rPr>
        <w:lang w:val="ru-RU" w:eastAsia="ru-RU" w:bidi="ru-RU"/>
      </w:rPr>
    </w:lvl>
    <w:lvl w:ilvl="7" w:tplc="7D22FA6C">
      <w:numFmt w:val="bullet"/>
      <w:lvlText w:val="•"/>
      <w:lvlJc w:val="left"/>
      <w:pPr>
        <w:ind w:left="5655" w:hanging="305"/>
      </w:pPr>
      <w:rPr>
        <w:lang w:val="ru-RU" w:eastAsia="ru-RU" w:bidi="ru-RU"/>
      </w:rPr>
    </w:lvl>
    <w:lvl w:ilvl="8" w:tplc="899A4152">
      <w:numFmt w:val="bullet"/>
      <w:lvlText w:val="•"/>
      <w:lvlJc w:val="left"/>
      <w:pPr>
        <w:ind w:left="6449" w:hanging="305"/>
      </w:pPr>
      <w:rPr>
        <w:lang w:val="ru-RU" w:eastAsia="ru-RU" w:bidi="ru-RU"/>
      </w:rPr>
    </w:lvl>
  </w:abstractNum>
  <w:abstractNum w:abstractNumId="96">
    <w:nsid w:val="24E5253A"/>
    <w:multiLevelType w:val="hybridMultilevel"/>
    <w:tmpl w:val="9A74BD3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7">
    <w:nsid w:val="24EC30BA"/>
    <w:multiLevelType w:val="multilevel"/>
    <w:tmpl w:val="224E8348"/>
    <w:lvl w:ilvl="0">
      <w:start w:val="19"/>
      <w:numFmt w:val="decimal"/>
      <w:lvlText w:val="%1-"/>
      <w:lvlJc w:val="left"/>
      <w:pPr>
        <w:ind w:left="615" w:hanging="615"/>
      </w:pPr>
    </w:lvl>
    <w:lvl w:ilvl="1">
      <w:start w:val="21"/>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98">
    <w:nsid w:val="25241B0B"/>
    <w:multiLevelType w:val="hybridMultilevel"/>
    <w:tmpl w:val="31168C8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9">
    <w:nsid w:val="261D4FDA"/>
    <w:multiLevelType w:val="hybridMultilevel"/>
    <w:tmpl w:val="5D7A771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0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6815911"/>
    <w:multiLevelType w:val="hybridMultilevel"/>
    <w:tmpl w:val="3CF4E38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2">
    <w:nsid w:val="27A47FE2"/>
    <w:multiLevelType w:val="hybridMultilevel"/>
    <w:tmpl w:val="AEFC8E8A"/>
    <w:lvl w:ilvl="0" w:tplc="D00E21CA">
      <w:start w:val="1"/>
      <w:numFmt w:val="decimal"/>
      <w:lvlText w:val="%1."/>
      <w:lvlJc w:val="left"/>
      <w:pPr>
        <w:tabs>
          <w:tab w:val="num" w:pos="540"/>
        </w:tabs>
        <w:ind w:left="540" w:hanging="360"/>
      </w:pPr>
    </w:lvl>
    <w:lvl w:ilvl="1" w:tplc="8FF647A6">
      <w:numFmt w:val="none"/>
      <w:lvlText w:val=""/>
      <w:lvlJc w:val="left"/>
      <w:pPr>
        <w:tabs>
          <w:tab w:val="num" w:pos="360"/>
        </w:tabs>
        <w:ind w:left="0" w:firstLine="0"/>
      </w:pPr>
    </w:lvl>
    <w:lvl w:ilvl="2" w:tplc="0A1E7152">
      <w:numFmt w:val="none"/>
      <w:lvlText w:val=""/>
      <w:lvlJc w:val="left"/>
      <w:pPr>
        <w:tabs>
          <w:tab w:val="num" w:pos="360"/>
        </w:tabs>
        <w:ind w:left="0" w:firstLine="0"/>
      </w:pPr>
    </w:lvl>
    <w:lvl w:ilvl="3" w:tplc="BB9E23B2">
      <w:numFmt w:val="none"/>
      <w:lvlText w:val=""/>
      <w:lvlJc w:val="left"/>
      <w:pPr>
        <w:tabs>
          <w:tab w:val="num" w:pos="360"/>
        </w:tabs>
        <w:ind w:left="0" w:firstLine="0"/>
      </w:pPr>
    </w:lvl>
    <w:lvl w:ilvl="4" w:tplc="EEC81C20">
      <w:numFmt w:val="none"/>
      <w:lvlText w:val=""/>
      <w:lvlJc w:val="left"/>
      <w:pPr>
        <w:tabs>
          <w:tab w:val="num" w:pos="360"/>
        </w:tabs>
        <w:ind w:left="0" w:firstLine="0"/>
      </w:pPr>
    </w:lvl>
    <w:lvl w:ilvl="5" w:tplc="72823E78">
      <w:numFmt w:val="none"/>
      <w:lvlText w:val=""/>
      <w:lvlJc w:val="left"/>
      <w:pPr>
        <w:tabs>
          <w:tab w:val="num" w:pos="360"/>
        </w:tabs>
        <w:ind w:left="0" w:firstLine="0"/>
      </w:pPr>
    </w:lvl>
    <w:lvl w:ilvl="6" w:tplc="10A61CDC">
      <w:numFmt w:val="none"/>
      <w:lvlText w:val=""/>
      <w:lvlJc w:val="left"/>
      <w:pPr>
        <w:tabs>
          <w:tab w:val="num" w:pos="360"/>
        </w:tabs>
        <w:ind w:left="0" w:firstLine="0"/>
      </w:pPr>
    </w:lvl>
    <w:lvl w:ilvl="7" w:tplc="A34C2918">
      <w:numFmt w:val="none"/>
      <w:lvlText w:val=""/>
      <w:lvlJc w:val="left"/>
      <w:pPr>
        <w:tabs>
          <w:tab w:val="num" w:pos="360"/>
        </w:tabs>
        <w:ind w:left="0" w:firstLine="0"/>
      </w:pPr>
    </w:lvl>
    <w:lvl w:ilvl="8" w:tplc="01A6B0EE">
      <w:numFmt w:val="none"/>
      <w:lvlText w:val=""/>
      <w:lvlJc w:val="left"/>
      <w:pPr>
        <w:tabs>
          <w:tab w:val="num" w:pos="360"/>
        </w:tabs>
        <w:ind w:left="0" w:firstLine="0"/>
      </w:pPr>
    </w:lvl>
  </w:abstractNum>
  <w:abstractNum w:abstractNumId="103">
    <w:nsid w:val="284F22F6"/>
    <w:multiLevelType w:val="hybridMultilevel"/>
    <w:tmpl w:val="C98A724A"/>
    <w:lvl w:ilvl="0" w:tplc="EB0CC5A2">
      <w:numFmt w:val="bullet"/>
      <w:lvlText w:val="-"/>
      <w:lvlJc w:val="left"/>
      <w:pPr>
        <w:ind w:left="107" w:hanging="207"/>
      </w:pPr>
      <w:rPr>
        <w:rFonts w:ascii="Times New Roman" w:eastAsia="Times New Roman" w:hAnsi="Times New Roman" w:cs="Times New Roman" w:hint="default"/>
        <w:spacing w:val="-5"/>
        <w:w w:val="99"/>
        <w:sz w:val="24"/>
        <w:szCs w:val="24"/>
        <w:lang w:val="ru-RU" w:eastAsia="ru-RU" w:bidi="ru-RU"/>
      </w:rPr>
    </w:lvl>
    <w:lvl w:ilvl="1" w:tplc="56F45226">
      <w:numFmt w:val="bullet"/>
      <w:lvlText w:val="•"/>
      <w:lvlJc w:val="left"/>
      <w:pPr>
        <w:ind w:left="755" w:hanging="207"/>
      </w:pPr>
      <w:rPr>
        <w:lang w:val="ru-RU" w:eastAsia="ru-RU" w:bidi="ru-RU"/>
      </w:rPr>
    </w:lvl>
    <w:lvl w:ilvl="2" w:tplc="D2385F22">
      <w:numFmt w:val="bullet"/>
      <w:lvlText w:val="•"/>
      <w:lvlJc w:val="left"/>
      <w:pPr>
        <w:ind w:left="1411" w:hanging="207"/>
      </w:pPr>
      <w:rPr>
        <w:lang w:val="ru-RU" w:eastAsia="ru-RU" w:bidi="ru-RU"/>
      </w:rPr>
    </w:lvl>
    <w:lvl w:ilvl="3" w:tplc="28A0CB20">
      <w:numFmt w:val="bullet"/>
      <w:lvlText w:val="•"/>
      <w:lvlJc w:val="left"/>
      <w:pPr>
        <w:ind w:left="2066" w:hanging="207"/>
      </w:pPr>
      <w:rPr>
        <w:lang w:val="ru-RU" w:eastAsia="ru-RU" w:bidi="ru-RU"/>
      </w:rPr>
    </w:lvl>
    <w:lvl w:ilvl="4" w:tplc="2312CD1E">
      <w:numFmt w:val="bullet"/>
      <w:lvlText w:val="•"/>
      <w:lvlJc w:val="left"/>
      <w:pPr>
        <w:ind w:left="2722" w:hanging="207"/>
      </w:pPr>
      <w:rPr>
        <w:lang w:val="ru-RU" w:eastAsia="ru-RU" w:bidi="ru-RU"/>
      </w:rPr>
    </w:lvl>
    <w:lvl w:ilvl="5" w:tplc="8EB688A0">
      <w:numFmt w:val="bullet"/>
      <w:lvlText w:val="•"/>
      <w:lvlJc w:val="left"/>
      <w:pPr>
        <w:ind w:left="3378" w:hanging="207"/>
      </w:pPr>
      <w:rPr>
        <w:lang w:val="ru-RU" w:eastAsia="ru-RU" w:bidi="ru-RU"/>
      </w:rPr>
    </w:lvl>
    <w:lvl w:ilvl="6" w:tplc="ECDA08A2">
      <w:numFmt w:val="bullet"/>
      <w:lvlText w:val="•"/>
      <w:lvlJc w:val="left"/>
      <w:pPr>
        <w:ind w:left="4033" w:hanging="207"/>
      </w:pPr>
      <w:rPr>
        <w:lang w:val="ru-RU" w:eastAsia="ru-RU" w:bidi="ru-RU"/>
      </w:rPr>
    </w:lvl>
    <w:lvl w:ilvl="7" w:tplc="7598EAD2">
      <w:numFmt w:val="bullet"/>
      <w:lvlText w:val="•"/>
      <w:lvlJc w:val="left"/>
      <w:pPr>
        <w:ind w:left="4689" w:hanging="207"/>
      </w:pPr>
      <w:rPr>
        <w:lang w:val="ru-RU" w:eastAsia="ru-RU" w:bidi="ru-RU"/>
      </w:rPr>
    </w:lvl>
    <w:lvl w:ilvl="8" w:tplc="14463A1E">
      <w:numFmt w:val="bullet"/>
      <w:lvlText w:val="•"/>
      <w:lvlJc w:val="left"/>
      <w:pPr>
        <w:ind w:left="5344" w:hanging="207"/>
      </w:pPr>
      <w:rPr>
        <w:lang w:val="ru-RU" w:eastAsia="ru-RU" w:bidi="ru-RU"/>
      </w:rPr>
    </w:lvl>
  </w:abstractNum>
  <w:abstractNum w:abstractNumId="104">
    <w:nsid w:val="289B0409"/>
    <w:multiLevelType w:val="hybridMultilevel"/>
    <w:tmpl w:val="FA54F828"/>
    <w:lvl w:ilvl="0" w:tplc="3304A49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28D249D6"/>
    <w:multiLevelType w:val="multilevel"/>
    <w:tmpl w:val="D90A0D06"/>
    <w:lvl w:ilvl="0">
      <w:start w:val="31"/>
      <w:numFmt w:val="decimal"/>
      <w:lvlText w:val="%1-"/>
      <w:lvlJc w:val="left"/>
      <w:pPr>
        <w:ind w:left="615" w:hanging="615"/>
      </w:pPr>
    </w:lvl>
    <w:lvl w:ilvl="1">
      <w:start w:val="3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6">
    <w:nsid w:val="29002CD1"/>
    <w:multiLevelType w:val="hybridMultilevel"/>
    <w:tmpl w:val="1A36CF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29862163"/>
    <w:multiLevelType w:val="hybridMultilevel"/>
    <w:tmpl w:val="11A43E2E"/>
    <w:lvl w:ilvl="0" w:tplc="CECC25F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C2D04146">
      <w:numFmt w:val="bullet"/>
      <w:lvlText w:val="•"/>
      <w:lvlJc w:val="left"/>
      <w:pPr>
        <w:ind w:left="1365" w:hanging="140"/>
      </w:pPr>
      <w:rPr>
        <w:lang w:val="ru-RU" w:eastAsia="ru-RU" w:bidi="ru-RU"/>
      </w:rPr>
    </w:lvl>
    <w:lvl w:ilvl="2" w:tplc="AA96D5B2">
      <w:numFmt w:val="bullet"/>
      <w:lvlText w:val="•"/>
      <w:lvlJc w:val="left"/>
      <w:pPr>
        <w:ind w:left="2630" w:hanging="140"/>
      </w:pPr>
      <w:rPr>
        <w:lang w:val="ru-RU" w:eastAsia="ru-RU" w:bidi="ru-RU"/>
      </w:rPr>
    </w:lvl>
    <w:lvl w:ilvl="3" w:tplc="B3CC4958">
      <w:numFmt w:val="bullet"/>
      <w:lvlText w:val="•"/>
      <w:lvlJc w:val="left"/>
      <w:pPr>
        <w:ind w:left="3895" w:hanging="140"/>
      </w:pPr>
      <w:rPr>
        <w:lang w:val="ru-RU" w:eastAsia="ru-RU" w:bidi="ru-RU"/>
      </w:rPr>
    </w:lvl>
    <w:lvl w:ilvl="4" w:tplc="0EF08248">
      <w:numFmt w:val="bullet"/>
      <w:lvlText w:val="•"/>
      <w:lvlJc w:val="left"/>
      <w:pPr>
        <w:ind w:left="5160" w:hanging="140"/>
      </w:pPr>
      <w:rPr>
        <w:lang w:val="ru-RU" w:eastAsia="ru-RU" w:bidi="ru-RU"/>
      </w:rPr>
    </w:lvl>
    <w:lvl w:ilvl="5" w:tplc="9C2A7704">
      <w:numFmt w:val="bullet"/>
      <w:lvlText w:val="•"/>
      <w:lvlJc w:val="left"/>
      <w:pPr>
        <w:ind w:left="6426" w:hanging="140"/>
      </w:pPr>
      <w:rPr>
        <w:lang w:val="ru-RU" w:eastAsia="ru-RU" w:bidi="ru-RU"/>
      </w:rPr>
    </w:lvl>
    <w:lvl w:ilvl="6" w:tplc="3D009C06">
      <w:numFmt w:val="bullet"/>
      <w:lvlText w:val="•"/>
      <w:lvlJc w:val="left"/>
      <w:pPr>
        <w:ind w:left="7691" w:hanging="140"/>
      </w:pPr>
      <w:rPr>
        <w:lang w:val="ru-RU" w:eastAsia="ru-RU" w:bidi="ru-RU"/>
      </w:rPr>
    </w:lvl>
    <w:lvl w:ilvl="7" w:tplc="1DDE0D6C">
      <w:numFmt w:val="bullet"/>
      <w:lvlText w:val="•"/>
      <w:lvlJc w:val="left"/>
      <w:pPr>
        <w:ind w:left="8956" w:hanging="140"/>
      </w:pPr>
      <w:rPr>
        <w:lang w:val="ru-RU" w:eastAsia="ru-RU" w:bidi="ru-RU"/>
      </w:rPr>
    </w:lvl>
    <w:lvl w:ilvl="8" w:tplc="440CDB74">
      <w:numFmt w:val="bullet"/>
      <w:lvlText w:val="•"/>
      <w:lvlJc w:val="left"/>
      <w:pPr>
        <w:ind w:left="10221" w:hanging="140"/>
      </w:pPr>
      <w:rPr>
        <w:lang w:val="ru-RU" w:eastAsia="ru-RU" w:bidi="ru-RU"/>
      </w:rPr>
    </w:lvl>
  </w:abstractNum>
  <w:abstractNum w:abstractNumId="108">
    <w:nsid w:val="29875A5F"/>
    <w:multiLevelType w:val="multilevel"/>
    <w:tmpl w:val="66762608"/>
    <w:lvl w:ilvl="0">
      <w:start w:val="1"/>
      <w:numFmt w:val="decimal"/>
      <w:lvlText w:val="%1."/>
      <w:lvlJc w:val="left"/>
      <w:pPr>
        <w:ind w:left="774"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658" w:hanging="420"/>
      </w:pPr>
      <w:rPr>
        <w:rFonts w:ascii="Times New Roman" w:eastAsia="Times New Roman" w:hAnsi="Times New Roman" w:cs="Times New Roman" w:hint="default"/>
        <w:b/>
        <w:bCs/>
        <w:spacing w:val="-3"/>
        <w:w w:val="100"/>
        <w:sz w:val="24"/>
        <w:szCs w:val="24"/>
        <w:lang w:val="ru-RU" w:eastAsia="ru-RU" w:bidi="ru-RU"/>
      </w:rPr>
    </w:lvl>
    <w:lvl w:ilvl="2">
      <w:start w:val="1"/>
      <w:numFmt w:val="decimal"/>
      <w:lvlText w:val="%3."/>
      <w:lvlJc w:val="left"/>
      <w:pPr>
        <w:ind w:left="1438" w:hanging="377"/>
      </w:pPr>
      <w:rPr>
        <w:rFonts w:ascii="Times New Roman" w:eastAsia="Times New Roman" w:hAnsi="Times New Roman" w:cs="Times New Roman" w:hint="default"/>
        <w:spacing w:val="-30"/>
        <w:w w:val="100"/>
        <w:sz w:val="24"/>
        <w:szCs w:val="24"/>
        <w:lang w:val="ru-RU" w:eastAsia="ru-RU" w:bidi="ru-RU"/>
      </w:rPr>
    </w:lvl>
    <w:lvl w:ilvl="3">
      <w:numFmt w:val="bullet"/>
      <w:lvlText w:val="•"/>
      <w:lvlJc w:val="left"/>
      <w:pPr>
        <w:ind w:left="1440" w:hanging="377"/>
      </w:pPr>
      <w:rPr>
        <w:lang w:val="ru-RU" w:eastAsia="ru-RU" w:bidi="ru-RU"/>
      </w:rPr>
    </w:lvl>
    <w:lvl w:ilvl="4">
      <w:numFmt w:val="bullet"/>
      <w:lvlText w:val="•"/>
      <w:lvlJc w:val="left"/>
      <w:pPr>
        <w:ind w:left="2680" w:hanging="377"/>
      </w:pPr>
      <w:rPr>
        <w:lang w:val="ru-RU" w:eastAsia="ru-RU" w:bidi="ru-RU"/>
      </w:rPr>
    </w:lvl>
    <w:lvl w:ilvl="5">
      <w:numFmt w:val="bullet"/>
      <w:lvlText w:val="•"/>
      <w:lvlJc w:val="left"/>
      <w:pPr>
        <w:ind w:left="3921" w:hanging="377"/>
      </w:pPr>
      <w:rPr>
        <w:lang w:val="ru-RU" w:eastAsia="ru-RU" w:bidi="ru-RU"/>
      </w:rPr>
    </w:lvl>
    <w:lvl w:ilvl="6">
      <w:numFmt w:val="bullet"/>
      <w:lvlText w:val="•"/>
      <w:lvlJc w:val="left"/>
      <w:pPr>
        <w:ind w:left="5162" w:hanging="377"/>
      </w:pPr>
      <w:rPr>
        <w:lang w:val="ru-RU" w:eastAsia="ru-RU" w:bidi="ru-RU"/>
      </w:rPr>
    </w:lvl>
    <w:lvl w:ilvl="7">
      <w:numFmt w:val="bullet"/>
      <w:lvlText w:val="•"/>
      <w:lvlJc w:val="left"/>
      <w:pPr>
        <w:ind w:left="6403" w:hanging="377"/>
      </w:pPr>
      <w:rPr>
        <w:lang w:val="ru-RU" w:eastAsia="ru-RU" w:bidi="ru-RU"/>
      </w:rPr>
    </w:lvl>
    <w:lvl w:ilvl="8">
      <w:numFmt w:val="bullet"/>
      <w:lvlText w:val="•"/>
      <w:lvlJc w:val="left"/>
      <w:pPr>
        <w:ind w:left="7644" w:hanging="377"/>
      </w:pPr>
      <w:rPr>
        <w:lang w:val="ru-RU" w:eastAsia="ru-RU" w:bidi="ru-RU"/>
      </w:rPr>
    </w:lvl>
  </w:abstractNum>
  <w:abstractNum w:abstractNumId="109">
    <w:nsid w:val="29A01822"/>
    <w:multiLevelType w:val="hybridMultilevel"/>
    <w:tmpl w:val="0AA0DECE"/>
    <w:lvl w:ilvl="0" w:tplc="1EE477C8">
      <w:numFmt w:val="bullet"/>
      <w:lvlText w:val="-"/>
      <w:lvlJc w:val="left"/>
      <w:pPr>
        <w:ind w:left="107" w:hanging="329"/>
      </w:pPr>
      <w:rPr>
        <w:rFonts w:ascii="Times New Roman" w:eastAsia="Times New Roman" w:hAnsi="Times New Roman" w:cs="Times New Roman" w:hint="default"/>
        <w:spacing w:val="-8"/>
        <w:w w:val="99"/>
        <w:sz w:val="24"/>
        <w:szCs w:val="24"/>
        <w:lang w:val="ru-RU" w:eastAsia="ru-RU" w:bidi="ru-RU"/>
      </w:rPr>
    </w:lvl>
    <w:lvl w:ilvl="1" w:tplc="D3A03D74">
      <w:numFmt w:val="bullet"/>
      <w:lvlText w:val="•"/>
      <w:lvlJc w:val="left"/>
      <w:pPr>
        <w:ind w:left="893" w:hanging="329"/>
      </w:pPr>
      <w:rPr>
        <w:lang w:val="ru-RU" w:eastAsia="ru-RU" w:bidi="ru-RU"/>
      </w:rPr>
    </w:lvl>
    <w:lvl w:ilvl="2" w:tplc="F8E86F5A">
      <w:numFmt w:val="bullet"/>
      <w:lvlText w:val="•"/>
      <w:lvlJc w:val="left"/>
      <w:pPr>
        <w:ind w:left="1687" w:hanging="329"/>
      </w:pPr>
      <w:rPr>
        <w:lang w:val="ru-RU" w:eastAsia="ru-RU" w:bidi="ru-RU"/>
      </w:rPr>
    </w:lvl>
    <w:lvl w:ilvl="3" w:tplc="4D2040DE">
      <w:numFmt w:val="bullet"/>
      <w:lvlText w:val="•"/>
      <w:lvlJc w:val="left"/>
      <w:pPr>
        <w:ind w:left="2481" w:hanging="329"/>
      </w:pPr>
      <w:rPr>
        <w:lang w:val="ru-RU" w:eastAsia="ru-RU" w:bidi="ru-RU"/>
      </w:rPr>
    </w:lvl>
    <w:lvl w:ilvl="4" w:tplc="DD187620">
      <w:numFmt w:val="bullet"/>
      <w:lvlText w:val="•"/>
      <w:lvlJc w:val="left"/>
      <w:pPr>
        <w:ind w:left="3274" w:hanging="329"/>
      </w:pPr>
      <w:rPr>
        <w:lang w:val="ru-RU" w:eastAsia="ru-RU" w:bidi="ru-RU"/>
      </w:rPr>
    </w:lvl>
    <w:lvl w:ilvl="5" w:tplc="0750D9A8">
      <w:numFmt w:val="bullet"/>
      <w:lvlText w:val="•"/>
      <w:lvlJc w:val="left"/>
      <w:pPr>
        <w:ind w:left="4068" w:hanging="329"/>
      </w:pPr>
      <w:rPr>
        <w:lang w:val="ru-RU" w:eastAsia="ru-RU" w:bidi="ru-RU"/>
      </w:rPr>
    </w:lvl>
    <w:lvl w:ilvl="6" w:tplc="A1B2B30C">
      <w:numFmt w:val="bullet"/>
      <w:lvlText w:val="•"/>
      <w:lvlJc w:val="left"/>
      <w:pPr>
        <w:ind w:left="4862" w:hanging="329"/>
      </w:pPr>
      <w:rPr>
        <w:lang w:val="ru-RU" w:eastAsia="ru-RU" w:bidi="ru-RU"/>
      </w:rPr>
    </w:lvl>
    <w:lvl w:ilvl="7" w:tplc="49FA490C">
      <w:numFmt w:val="bullet"/>
      <w:lvlText w:val="•"/>
      <w:lvlJc w:val="left"/>
      <w:pPr>
        <w:ind w:left="5655" w:hanging="329"/>
      </w:pPr>
      <w:rPr>
        <w:lang w:val="ru-RU" w:eastAsia="ru-RU" w:bidi="ru-RU"/>
      </w:rPr>
    </w:lvl>
    <w:lvl w:ilvl="8" w:tplc="BD06356C">
      <w:numFmt w:val="bullet"/>
      <w:lvlText w:val="•"/>
      <w:lvlJc w:val="left"/>
      <w:pPr>
        <w:ind w:left="6449" w:hanging="329"/>
      </w:pPr>
      <w:rPr>
        <w:lang w:val="ru-RU" w:eastAsia="ru-RU" w:bidi="ru-RU"/>
      </w:rPr>
    </w:lvl>
  </w:abstractNum>
  <w:abstractNum w:abstractNumId="110">
    <w:nsid w:val="29E0315B"/>
    <w:multiLevelType w:val="hybridMultilevel"/>
    <w:tmpl w:val="71B6CDCA"/>
    <w:lvl w:ilvl="0" w:tplc="7610C78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C94ADAC0">
      <w:numFmt w:val="bullet"/>
      <w:lvlText w:val="•"/>
      <w:lvlJc w:val="left"/>
      <w:pPr>
        <w:ind w:left="868" w:hanging="140"/>
      </w:pPr>
      <w:rPr>
        <w:lang w:val="ru-RU" w:eastAsia="ru-RU" w:bidi="ru-RU"/>
      </w:rPr>
    </w:lvl>
    <w:lvl w:ilvl="2" w:tplc="71B6BDF0">
      <w:numFmt w:val="bullet"/>
      <w:lvlText w:val="•"/>
      <w:lvlJc w:val="left"/>
      <w:pPr>
        <w:ind w:left="1636" w:hanging="140"/>
      </w:pPr>
      <w:rPr>
        <w:lang w:val="ru-RU" w:eastAsia="ru-RU" w:bidi="ru-RU"/>
      </w:rPr>
    </w:lvl>
    <w:lvl w:ilvl="3" w:tplc="4422326E">
      <w:numFmt w:val="bullet"/>
      <w:lvlText w:val="•"/>
      <w:lvlJc w:val="left"/>
      <w:pPr>
        <w:ind w:left="2405" w:hanging="140"/>
      </w:pPr>
      <w:rPr>
        <w:lang w:val="ru-RU" w:eastAsia="ru-RU" w:bidi="ru-RU"/>
      </w:rPr>
    </w:lvl>
    <w:lvl w:ilvl="4" w:tplc="35649B04">
      <w:numFmt w:val="bullet"/>
      <w:lvlText w:val="•"/>
      <w:lvlJc w:val="left"/>
      <w:pPr>
        <w:ind w:left="3173" w:hanging="140"/>
      </w:pPr>
      <w:rPr>
        <w:lang w:val="ru-RU" w:eastAsia="ru-RU" w:bidi="ru-RU"/>
      </w:rPr>
    </w:lvl>
    <w:lvl w:ilvl="5" w:tplc="96C0DCDC">
      <w:numFmt w:val="bullet"/>
      <w:lvlText w:val="•"/>
      <w:lvlJc w:val="left"/>
      <w:pPr>
        <w:ind w:left="3942" w:hanging="140"/>
      </w:pPr>
      <w:rPr>
        <w:lang w:val="ru-RU" w:eastAsia="ru-RU" w:bidi="ru-RU"/>
      </w:rPr>
    </w:lvl>
    <w:lvl w:ilvl="6" w:tplc="92AA0F0A">
      <w:numFmt w:val="bullet"/>
      <w:lvlText w:val="•"/>
      <w:lvlJc w:val="left"/>
      <w:pPr>
        <w:ind w:left="4710" w:hanging="140"/>
      </w:pPr>
      <w:rPr>
        <w:lang w:val="ru-RU" w:eastAsia="ru-RU" w:bidi="ru-RU"/>
      </w:rPr>
    </w:lvl>
    <w:lvl w:ilvl="7" w:tplc="3C10C036">
      <w:numFmt w:val="bullet"/>
      <w:lvlText w:val="•"/>
      <w:lvlJc w:val="left"/>
      <w:pPr>
        <w:ind w:left="5478" w:hanging="140"/>
      </w:pPr>
      <w:rPr>
        <w:lang w:val="ru-RU" w:eastAsia="ru-RU" w:bidi="ru-RU"/>
      </w:rPr>
    </w:lvl>
    <w:lvl w:ilvl="8" w:tplc="8B76A408">
      <w:numFmt w:val="bullet"/>
      <w:lvlText w:val="•"/>
      <w:lvlJc w:val="left"/>
      <w:pPr>
        <w:ind w:left="6247" w:hanging="140"/>
      </w:pPr>
      <w:rPr>
        <w:lang w:val="ru-RU" w:eastAsia="ru-RU" w:bidi="ru-RU"/>
      </w:rPr>
    </w:lvl>
  </w:abstractNum>
  <w:abstractNum w:abstractNumId="111">
    <w:nsid w:val="2A00016A"/>
    <w:multiLevelType w:val="multilevel"/>
    <w:tmpl w:val="6616EC06"/>
    <w:lvl w:ilvl="0">
      <w:start w:val="3"/>
      <w:numFmt w:val="decimal"/>
      <w:lvlText w:val="%1"/>
      <w:lvlJc w:val="left"/>
      <w:pPr>
        <w:ind w:left="702" w:hanging="420"/>
      </w:pPr>
      <w:rPr>
        <w:rFonts w:cs="Times New Roman"/>
      </w:rPr>
    </w:lvl>
    <w:lvl w:ilvl="1">
      <w:start w:val="1"/>
      <w:numFmt w:val="decimal"/>
      <w:lvlText w:val="%1.%2."/>
      <w:lvlJc w:val="left"/>
      <w:pPr>
        <w:ind w:left="702" w:hanging="420"/>
      </w:pPr>
      <w:rPr>
        <w:rFonts w:ascii="Times New Roman" w:eastAsia="Times New Roman" w:hAnsi="Times New Roman" w:cs="Times New Roman" w:hint="default"/>
        <w:b/>
        <w:bCs/>
        <w:spacing w:val="-4"/>
        <w:w w:val="100"/>
        <w:sz w:val="24"/>
        <w:szCs w:val="24"/>
      </w:rPr>
    </w:lvl>
    <w:lvl w:ilvl="2">
      <w:numFmt w:val="bullet"/>
      <w:lvlText w:val="-"/>
      <w:lvlJc w:val="left"/>
      <w:pPr>
        <w:ind w:left="282" w:hanging="140"/>
      </w:pPr>
      <w:rPr>
        <w:rFonts w:ascii="Times New Roman" w:eastAsia="Times New Roman" w:hAnsi="Times New Roman" w:cs="Times New Roman" w:hint="default"/>
        <w:w w:val="99"/>
        <w:sz w:val="24"/>
      </w:rPr>
    </w:lvl>
    <w:lvl w:ilvl="3">
      <w:numFmt w:val="bullet"/>
      <w:lvlText w:val="•"/>
      <w:lvlJc w:val="left"/>
      <w:pPr>
        <w:ind w:left="2750" w:hanging="140"/>
      </w:pPr>
    </w:lvl>
    <w:lvl w:ilvl="4">
      <w:numFmt w:val="bullet"/>
      <w:lvlText w:val="•"/>
      <w:lvlJc w:val="left"/>
      <w:pPr>
        <w:ind w:left="3775" w:hanging="140"/>
      </w:pPr>
    </w:lvl>
    <w:lvl w:ilvl="5">
      <w:numFmt w:val="bullet"/>
      <w:lvlText w:val="•"/>
      <w:lvlJc w:val="left"/>
      <w:pPr>
        <w:ind w:left="4800" w:hanging="140"/>
      </w:pPr>
    </w:lvl>
    <w:lvl w:ilvl="6">
      <w:numFmt w:val="bullet"/>
      <w:lvlText w:val="•"/>
      <w:lvlJc w:val="left"/>
      <w:pPr>
        <w:ind w:left="5825" w:hanging="140"/>
      </w:pPr>
    </w:lvl>
    <w:lvl w:ilvl="7">
      <w:numFmt w:val="bullet"/>
      <w:lvlText w:val="•"/>
      <w:lvlJc w:val="left"/>
      <w:pPr>
        <w:ind w:left="6850" w:hanging="140"/>
      </w:pPr>
    </w:lvl>
    <w:lvl w:ilvl="8">
      <w:numFmt w:val="bullet"/>
      <w:lvlText w:val="•"/>
      <w:lvlJc w:val="left"/>
      <w:pPr>
        <w:ind w:left="7876" w:hanging="140"/>
      </w:pPr>
    </w:lvl>
  </w:abstractNum>
  <w:abstractNum w:abstractNumId="112">
    <w:nsid w:val="2A471242"/>
    <w:multiLevelType w:val="hybridMultilevel"/>
    <w:tmpl w:val="288A7F06"/>
    <w:lvl w:ilvl="0" w:tplc="679A0686">
      <w:start w:val="1"/>
      <w:numFmt w:val="decimal"/>
      <w:lvlText w:val="%1."/>
      <w:lvlJc w:val="left"/>
      <w:pPr>
        <w:ind w:left="581" w:hanging="440"/>
      </w:pPr>
      <w:rPr>
        <w:rFonts w:ascii="Times New Roman" w:eastAsia="Times New Roman" w:hAnsi="Times New Roman" w:cs="Times New Roman" w:hint="default"/>
        <w:spacing w:val="-5"/>
        <w:w w:val="100"/>
        <w:sz w:val="24"/>
        <w:szCs w:val="24"/>
        <w:lang w:val="ru-RU" w:eastAsia="ru-RU" w:bidi="ru-RU"/>
      </w:rPr>
    </w:lvl>
    <w:lvl w:ilvl="1" w:tplc="98DC94E6">
      <w:numFmt w:val="bullet"/>
      <w:lvlText w:val="•"/>
      <w:lvlJc w:val="left"/>
      <w:pPr>
        <w:ind w:left="1740" w:hanging="440"/>
      </w:pPr>
      <w:rPr>
        <w:lang w:val="ru-RU" w:eastAsia="ru-RU" w:bidi="ru-RU"/>
      </w:rPr>
    </w:lvl>
    <w:lvl w:ilvl="2" w:tplc="B484B692">
      <w:numFmt w:val="bullet"/>
      <w:lvlText w:val="•"/>
      <w:lvlJc w:val="left"/>
      <w:pPr>
        <w:ind w:left="2900" w:hanging="440"/>
      </w:pPr>
      <w:rPr>
        <w:lang w:val="ru-RU" w:eastAsia="ru-RU" w:bidi="ru-RU"/>
      </w:rPr>
    </w:lvl>
    <w:lvl w:ilvl="3" w:tplc="9676CB02">
      <w:numFmt w:val="bullet"/>
      <w:lvlText w:val="•"/>
      <w:lvlJc w:val="left"/>
      <w:pPr>
        <w:ind w:left="4060" w:hanging="440"/>
      </w:pPr>
      <w:rPr>
        <w:lang w:val="ru-RU" w:eastAsia="ru-RU" w:bidi="ru-RU"/>
      </w:rPr>
    </w:lvl>
    <w:lvl w:ilvl="4" w:tplc="88B06C72">
      <w:numFmt w:val="bullet"/>
      <w:lvlText w:val="•"/>
      <w:lvlJc w:val="left"/>
      <w:pPr>
        <w:ind w:left="5220" w:hanging="440"/>
      </w:pPr>
      <w:rPr>
        <w:lang w:val="ru-RU" w:eastAsia="ru-RU" w:bidi="ru-RU"/>
      </w:rPr>
    </w:lvl>
    <w:lvl w:ilvl="5" w:tplc="AC141324">
      <w:numFmt w:val="bullet"/>
      <w:lvlText w:val="•"/>
      <w:lvlJc w:val="left"/>
      <w:pPr>
        <w:ind w:left="6381" w:hanging="440"/>
      </w:pPr>
      <w:rPr>
        <w:lang w:val="ru-RU" w:eastAsia="ru-RU" w:bidi="ru-RU"/>
      </w:rPr>
    </w:lvl>
    <w:lvl w:ilvl="6" w:tplc="B28676BA">
      <w:numFmt w:val="bullet"/>
      <w:lvlText w:val="•"/>
      <w:lvlJc w:val="left"/>
      <w:pPr>
        <w:ind w:left="7541" w:hanging="440"/>
      </w:pPr>
      <w:rPr>
        <w:lang w:val="ru-RU" w:eastAsia="ru-RU" w:bidi="ru-RU"/>
      </w:rPr>
    </w:lvl>
    <w:lvl w:ilvl="7" w:tplc="35509350">
      <w:numFmt w:val="bullet"/>
      <w:lvlText w:val="•"/>
      <w:lvlJc w:val="left"/>
      <w:pPr>
        <w:ind w:left="8701" w:hanging="440"/>
      </w:pPr>
      <w:rPr>
        <w:lang w:val="ru-RU" w:eastAsia="ru-RU" w:bidi="ru-RU"/>
      </w:rPr>
    </w:lvl>
    <w:lvl w:ilvl="8" w:tplc="0B46012C">
      <w:numFmt w:val="bullet"/>
      <w:lvlText w:val="•"/>
      <w:lvlJc w:val="left"/>
      <w:pPr>
        <w:ind w:left="9861" w:hanging="440"/>
      </w:pPr>
      <w:rPr>
        <w:lang w:val="ru-RU" w:eastAsia="ru-RU" w:bidi="ru-RU"/>
      </w:rPr>
    </w:lvl>
  </w:abstractNum>
  <w:abstractNum w:abstractNumId="113">
    <w:nsid w:val="2AB21B7A"/>
    <w:multiLevelType w:val="multilevel"/>
    <w:tmpl w:val="B5F05A4A"/>
    <w:lvl w:ilvl="0">
      <w:start w:val="2"/>
      <w:numFmt w:val="decimal"/>
      <w:lvlText w:val="%1"/>
      <w:lvlJc w:val="left"/>
      <w:pPr>
        <w:ind w:left="522" w:hanging="420"/>
      </w:pPr>
      <w:rPr>
        <w:lang w:val="ru-RU" w:eastAsia="ru-RU" w:bidi="ru-RU"/>
      </w:rPr>
    </w:lvl>
    <w:lvl w:ilvl="1">
      <w:start w:val="1"/>
      <w:numFmt w:val="decimal"/>
      <w:lvlText w:val="%1.%2."/>
      <w:lvlJc w:val="left"/>
      <w:pPr>
        <w:ind w:left="522"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282" w:hanging="917"/>
      </w:pPr>
      <w:rPr>
        <w:rFonts w:ascii="Courier New" w:eastAsia="Courier New" w:hAnsi="Courier New" w:cs="Courier New" w:hint="default"/>
        <w:spacing w:val="-30"/>
        <w:w w:val="100"/>
        <w:sz w:val="24"/>
        <w:szCs w:val="24"/>
        <w:lang w:val="ru-RU" w:eastAsia="ru-RU" w:bidi="ru-RU"/>
      </w:rPr>
    </w:lvl>
    <w:lvl w:ilvl="3">
      <w:numFmt w:val="bullet"/>
      <w:lvlText w:val="•"/>
      <w:lvlJc w:val="left"/>
      <w:pPr>
        <w:ind w:left="1695" w:hanging="917"/>
      </w:pPr>
      <w:rPr>
        <w:lang w:val="ru-RU" w:eastAsia="ru-RU" w:bidi="ru-RU"/>
      </w:rPr>
    </w:lvl>
    <w:lvl w:ilvl="4">
      <w:numFmt w:val="bullet"/>
      <w:lvlText w:val="•"/>
      <w:lvlJc w:val="left"/>
      <w:pPr>
        <w:ind w:left="2871" w:hanging="917"/>
      </w:pPr>
      <w:rPr>
        <w:lang w:val="ru-RU" w:eastAsia="ru-RU" w:bidi="ru-RU"/>
      </w:rPr>
    </w:lvl>
    <w:lvl w:ilvl="5">
      <w:numFmt w:val="bullet"/>
      <w:lvlText w:val="•"/>
      <w:lvlJc w:val="left"/>
      <w:pPr>
        <w:ind w:left="4047" w:hanging="917"/>
      </w:pPr>
      <w:rPr>
        <w:lang w:val="ru-RU" w:eastAsia="ru-RU" w:bidi="ru-RU"/>
      </w:rPr>
    </w:lvl>
    <w:lvl w:ilvl="6">
      <w:numFmt w:val="bullet"/>
      <w:lvlText w:val="•"/>
      <w:lvlJc w:val="left"/>
      <w:pPr>
        <w:ind w:left="5223" w:hanging="917"/>
      </w:pPr>
      <w:rPr>
        <w:lang w:val="ru-RU" w:eastAsia="ru-RU" w:bidi="ru-RU"/>
      </w:rPr>
    </w:lvl>
    <w:lvl w:ilvl="7">
      <w:numFmt w:val="bullet"/>
      <w:lvlText w:val="•"/>
      <w:lvlJc w:val="left"/>
      <w:pPr>
        <w:ind w:left="6399" w:hanging="917"/>
      </w:pPr>
      <w:rPr>
        <w:lang w:val="ru-RU" w:eastAsia="ru-RU" w:bidi="ru-RU"/>
      </w:rPr>
    </w:lvl>
    <w:lvl w:ilvl="8">
      <w:numFmt w:val="bullet"/>
      <w:lvlText w:val="•"/>
      <w:lvlJc w:val="left"/>
      <w:pPr>
        <w:ind w:left="7574" w:hanging="917"/>
      </w:pPr>
      <w:rPr>
        <w:lang w:val="ru-RU" w:eastAsia="ru-RU" w:bidi="ru-RU"/>
      </w:rPr>
    </w:lvl>
  </w:abstractNum>
  <w:abstractNum w:abstractNumId="114">
    <w:nsid w:val="2B337B96"/>
    <w:multiLevelType w:val="multilevel"/>
    <w:tmpl w:val="F3BC10C6"/>
    <w:lvl w:ilvl="0">
      <w:start w:val="10"/>
      <w:numFmt w:val="decimal"/>
      <w:lvlText w:val="%1-"/>
      <w:lvlJc w:val="left"/>
      <w:pPr>
        <w:ind w:left="615" w:hanging="615"/>
      </w:pPr>
    </w:lvl>
    <w:lvl w:ilvl="1">
      <w:start w:val="1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5">
    <w:nsid w:val="2B48174D"/>
    <w:multiLevelType w:val="hybridMultilevel"/>
    <w:tmpl w:val="1ECA91E6"/>
    <w:lvl w:ilvl="0" w:tplc="B92C7F42">
      <w:start w:val="2"/>
      <w:numFmt w:val="decimal"/>
      <w:lvlText w:val="%1"/>
      <w:lvlJc w:val="left"/>
      <w:pPr>
        <w:ind w:left="1282" w:hanging="181"/>
      </w:pPr>
      <w:rPr>
        <w:rFonts w:ascii="Times New Roman" w:eastAsia="Times New Roman" w:hAnsi="Times New Roman" w:cs="Times New Roman" w:hint="default"/>
        <w:spacing w:val="-8"/>
        <w:w w:val="100"/>
        <w:sz w:val="24"/>
        <w:szCs w:val="24"/>
        <w:lang w:val="ru-RU" w:eastAsia="ru-RU" w:bidi="ru-RU"/>
      </w:rPr>
    </w:lvl>
    <w:lvl w:ilvl="1" w:tplc="881E5CB0">
      <w:numFmt w:val="bullet"/>
      <w:lvlText w:val="•"/>
      <w:lvlJc w:val="left"/>
      <w:pPr>
        <w:ind w:left="2732" w:hanging="181"/>
      </w:pPr>
      <w:rPr>
        <w:lang w:val="ru-RU" w:eastAsia="ru-RU" w:bidi="ru-RU"/>
      </w:rPr>
    </w:lvl>
    <w:lvl w:ilvl="2" w:tplc="4E604B8E">
      <w:numFmt w:val="bullet"/>
      <w:lvlText w:val="•"/>
      <w:lvlJc w:val="left"/>
      <w:pPr>
        <w:ind w:left="4184" w:hanging="181"/>
      </w:pPr>
      <w:rPr>
        <w:lang w:val="ru-RU" w:eastAsia="ru-RU" w:bidi="ru-RU"/>
      </w:rPr>
    </w:lvl>
    <w:lvl w:ilvl="3" w:tplc="E92E081C">
      <w:numFmt w:val="bullet"/>
      <w:lvlText w:val="•"/>
      <w:lvlJc w:val="left"/>
      <w:pPr>
        <w:ind w:left="5636" w:hanging="181"/>
      </w:pPr>
      <w:rPr>
        <w:lang w:val="ru-RU" w:eastAsia="ru-RU" w:bidi="ru-RU"/>
      </w:rPr>
    </w:lvl>
    <w:lvl w:ilvl="4" w:tplc="98A0A1C6">
      <w:numFmt w:val="bullet"/>
      <w:lvlText w:val="•"/>
      <w:lvlJc w:val="left"/>
      <w:pPr>
        <w:ind w:left="7088" w:hanging="181"/>
      </w:pPr>
      <w:rPr>
        <w:lang w:val="ru-RU" w:eastAsia="ru-RU" w:bidi="ru-RU"/>
      </w:rPr>
    </w:lvl>
    <w:lvl w:ilvl="5" w:tplc="A2342B2E">
      <w:numFmt w:val="bullet"/>
      <w:lvlText w:val="•"/>
      <w:lvlJc w:val="left"/>
      <w:pPr>
        <w:ind w:left="8540" w:hanging="181"/>
      </w:pPr>
      <w:rPr>
        <w:lang w:val="ru-RU" w:eastAsia="ru-RU" w:bidi="ru-RU"/>
      </w:rPr>
    </w:lvl>
    <w:lvl w:ilvl="6" w:tplc="DC6CCB90">
      <w:numFmt w:val="bullet"/>
      <w:lvlText w:val="•"/>
      <w:lvlJc w:val="left"/>
      <w:pPr>
        <w:ind w:left="9992" w:hanging="181"/>
      </w:pPr>
      <w:rPr>
        <w:lang w:val="ru-RU" w:eastAsia="ru-RU" w:bidi="ru-RU"/>
      </w:rPr>
    </w:lvl>
    <w:lvl w:ilvl="7" w:tplc="E5C68356">
      <w:numFmt w:val="bullet"/>
      <w:lvlText w:val="•"/>
      <w:lvlJc w:val="left"/>
      <w:pPr>
        <w:ind w:left="11444" w:hanging="181"/>
      </w:pPr>
      <w:rPr>
        <w:lang w:val="ru-RU" w:eastAsia="ru-RU" w:bidi="ru-RU"/>
      </w:rPr>
    </w:lvl>
    <w:lvl w:ilvl="8" w:tplc="196EFC20">
      <w:numFmt w:val="bullet"/>
      <w:lvlText w:val="•"/>
      <w:lvlJc w:val="left"/>
      <w:pPr>
        <w:ind w:left="12896" w:hanging="181"/>
      </w:pPr>
      <w:rPr>
        <w:lang w:val="ru-RU" w:eastAsia="ru-RU" w:bidi="ru-RU"/>
      </w:rPr>
    </w:lvl>
  </w:abstractNum>
  <w:abstractNum w:abstractNumId="116">
    <w:nsid w:val="2B6C0465"/>
    <w:multiLevelType w:val="multilevel"/>
    <w:tmpl w:val="7C8A5BC8"/>
    <w:lvl w:ilvl="0">
      <w:start w:val="2"/>
      <w:numFmt w:val="decimal"/>
      <w:lvlText w:val="%1"/>
      <w:lvlJc w:val="left"/>
      <w:pPr>
        <w:ind w:left="522" w:hanging="420"/>
      </w:pPr>
      <w:rPr>
        <w:lang w:val="ru-RU" w:eastAsia="ru-RU" w:bidi="ru-RU"/>
      </w:rPr>
    </w:lvl>
    <w:lvl w:ilvl="1">
      <w:start w:val="1"/>
      <w:numFmt w:val="decimal"/>
      <w:lvlText w:val="%1.%2."/>
      <w:lvlJc w:val="left"/>
      <w:pPr>
        <w:ind w:left="522"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1565" w:hanging="420"/>
      </w:pPr>
      <w:rPr>
        <w:lang w:val="ru-RU" w:eastAsia="ru-RU" w:bidi="ru-RU"/>
      </w:rPr>
    </w:lvl>
    <w:lvl w:ilvl="3">
      <w:numFmt w:val="bullet"/>
      <w:lvlText w:val="•"/>
      <w:lvlJc w:val="left"/>
      <w:pPr>
        <w:ind w:left="2610" w:hanging="420"/>
      </w:pPr>
      <w:rPr>
        <w:lang w:val="ru-RU" w:eastAsia="ru-RU" w:bidi="ru-RU"/>
      </w:rPr>
    </w:lvl>
    <w:lvl w:ilvl="4">
      <w:numFmt w:val="bullet"/>
      <w:lvlText w:val="•"/>
      <w:lvlJc w:val="left"/>
      <w:pPr>
        <w:ind w:left="3655" w:hanging="420"/>
      </w:pPr>
      <w:rPr>
        <w:lang w:val="ru-RU" w:eastAsia="ru-RU" w:bidi="ru-RU"/>
      </w:rPr>
    </w:lvl>
    <w:lvl w:ilvl="5">
      <w:numFmt w:val="bullet"/>
      <w:lvlText w:val="•"/>
      <w:lvlJc w:val="left"/>
      <w:pPr>
        <w:ind w:left="4700" w:hanging="420"/>
      </w:pPr>
      <w:rPr>
        <w:lang w:val="ru-RU" w:eastAsia="ru-RU" w:bidi="ru-RU"/>
      </w:rPr>
    </w:lvl>
    <w:lvl w:ilvl="6">
      <w:numFmt w:val="bullet"/>
      <w:lvlText w:val="•"/>
      <w:lvlJc w:val="left"/>
      <w:pPr>
        <w:ind w:left="5745" w:hanging="420"/>
      </w:pPr>
      <w:rPr>
        <w:lang w:val="ru-RU" w:eastAsia="ru-RU" w:bidi="ru-RU"/>
      </w:rPr>
    </w:lvl>
    <w:lvl w:ilvl="7">
      <w:numFmt w:val="bullet"/>
      <w:lvlText w:val="•"/>
      <w:lvlJc w:val="left"/>
      <w:pPr>
        <w:ind w:left="6790" w:hanging="420"/>
      </w:pPr>
      <w:rPr>
        <w:lang w:val="ru-RU" w:eastAsia="ru-RU" w:bidi="ru-RU"/>
      </w:rPr>
    </w:lvl>
    <w:lvl w:ilvl="8">
      <w:numFmt w:val="bullet"/>
      <w:lvlText w:val="•"/>
      <w:lvlJc w:val="left"/>
      <w:pPr>
        <w:ind w:left="7836" w:hanging="420"/>
      </w:pPr>
      <w:rPr>
        <w:lang w:val="ru-RU" w:eastAsia="ru-RU" w:bidi="ru-RU"/>
      </w:rPr>
    </w:lvl>
  </w:abstractNum>
  <w:abstractNum w:abstractNumId="117">
    <w:nsid w:val="2BD719FF"/>
    <w:multiLevelType w:val="hybridMultilevel"/>
    <w:tmpl w:val="DA30E3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2CF20884"/>
    <w:multiLevelType w:val="multilevel"/>
    <w:tmpl w:val="A0600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2CF315DF"/>
    <w:multiLevelType w:val="hybridMultilevel"/>
    <w:tmpl w:val="A6164C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2D2A5F6D"/>
    <w:multiLevelType w:val="multilevel"/>
    <w:tmpl w:val="88220DC4"/>
    <w:lvl w:ilvl="0">
      <w:start w:val="1"/>
      <w:numFmt w:val="decimal"/>
      <w:lvlText w:val="%1"/>
      <w:lvlJc w:val="left"/>
      <w:pPr>
        <w:ind w:left="702" w:hanging="420"/>
      </w:pPr>
      <w:rPr>
        <w:lang w:val="ru-RU" w:eastAsia="ru-RU" w:bidi="ru-RU"/>
      </w:rPr>
    </w:lvl>
    <w:lvl w:ilvl="1">
      <w:start w:val="1"/>
      <w:numFmt w:val="decimal"/>
      <w:lvlText w:val="%1.%2."/>
      <w:lvlJc w:val="left"/>
      <w:pPr>
        <w:ind w:left="702" w:hanging="42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990" w:hanging="281"/>
      </w:pPr>
      <w:rPr>
        <w:rFonts w:ascii="Courier New" w:eastAsia="Courier New" w:hAnsi="Courier New" w:cs="Courier New" w:hint="default"/>
        <w:color w:val="21272E"/>
        <w:w w:val="100"/>
        <w:sz w:val="23"/>
        <w:szCs w:val="23"/>
        <w:lang w:val="ru-RU" w:eastAsia="ru-RU" w:bidi="ru-RU"/>
      </w:rPr>
    </w:lvl>
    <w:lvl w:ilvl="3">
      <w:numFmt w:val="bullet"/>
      <w:lvlText w:val="•"/>
      <w:lvlJc w:val="left"/>
      <w:pPr>
        <w:ind w:left="2983" w:hanging="281"/>
      </w:pPr>
      <w:rPr>
        <w:lang w:val="ru-RU" w:eastAsia="ru-RU" w:bidi="ru-RU"/>
      </w:rPr>
    </w:lvl>
    <w:lvl w:ilvl="4">
      <w:numFmt w:val="bullet"/>
      <w:lvlText w:val="•"/>
      <w:lvlJc w:val="left"/>
      <w:pPr>
        <w:ind w:left="3975" w:hanging="281"/>
      </w:pPr>
      <w:rPr>
        <w:lang w:val="ru-RU" w:eastAsia="ru-RU" w:bidi="ru-RU"/>
      </w:rPr>
    </w:lvl>
    <w:lvl w:ilvl="5">
      <w:numFmt w:val="bullet"/>
      <w:lvlText w:val="•"/>
      <w:lvlJc w:val="left"/>
      <w:pPr>
        <w:ind w:left="4967" w:hanging="281"/>
      </w:pPr>
      <w:rPr>
        <w:lang w:val="ru-RU" w:eastAsia="ru-RU" w:bidi="ru-RU"/>
      </w:rPr>
    </w:lvl>
    <w:lvl w:ilvl="6">
      <w:numFmt w:val="bullet"/>
      <w:lvlText w:val="•"/>
      <w:lvlJc w:val="left"/>
      <w:pPr>
        <w:ind w:left="5959" w:hanging="281"/>
      </w:pPr>
      <w:rPr>
        <w:lang w:val="ru-RU" w:eastAsia="ru-RU" w:bidi="ru-RU"/>
      </w:rPr>
    </w:lvl>
    <w:lvl w:ilvl="7">
      <w:numFmt w:val="bullet"/>
      <w:lvlText w:val="•"/>
      <w:lvlJc w:val="left"/>
      <w:pPr>
        <w:ind w:left="6950" w:hanging="281"/>
      </w:pPr>
      <w:rPr>
        <w:lang w:val="ru-RU" w:eastAsia="ru-RU" w:bidi="ru-RU"/>
      </w:rPr>
    </w:lvl>
    <w:lvl w:ilvl="8">
      <w:numFmt w:val="bullet"/>
      <w:lvlText w:val="•"/>
      <w:lvlJc w:val="left"/>
      <w:pPr>
        <w:ind w:left="7942" w:hanging="281"/>
      </w:pPr>
      <w:rPr>
        <w:lang w:val="ru-RU" w:eastAsia="ru-RU" w:bidi="ru-RU"/>
      </w:rPr>
    </w:lvl>
  </w:abstractNum>
  <w:abstractNum w:abstractNumId="121">
    <w:nsid w:val="2D34703C"/>
    <w:multiLevelType w:val="hybridMultilevel"/>
    <w:tmpl w:val="DEDE83DA"/>
    <w:lvl w:ilvl="0" w:tplc="E1E82970">
      <w:start w:val="1"/>
      <w:numFmt w:val="decimal"/>
      <w:lvlText w:val="%1."/>
      <w:lvlJc w:val="left"/>
      <w:pPr>
        <w:ind w:left="109" w:hanging="240"/>
      </w:pPr>
      <w:rPr>
        <w:rFonts w:ascii="Times New Roman" w:eastAsia="Times New Roman" w:hAnsi="Times New Roman" w:cs="Times New Roman" w:hint="default"/>
        <w:spacing w:val="-8"/>
        <w:w w:val="100"/>
        <w:sz w:val="24"/>
        <w:szCs w:val="24"/>
        <w:lang w:val="ru-RU" w:eastAsia="ru-RU" w:bidi="ru-RU"/>
      </w:rPr>
    </w:lvl>
    <w:lvl w:ilvl="1" w:tplc="33C20034">
      <w:numFmt w:val="bullet"/>
      <w:lvlText w:val="•"/>
      <w:lvlJc w:val="left"/>
      <w:pPr>
        <w:ind w:left="1010" w:hanging="240"/>
      </w:pPr>
      <w:rPr>
        <w:lang w:val="ru-RU" w:eastAsia="ru-RU" w:bidi="ru-RU"/>
      </w:rPr>
    </w:lvl>
    <w:lvl w:ilvl="2" w:tplc="3910948C">
      <w:numFmt w:val="bullet"/>
      <w:lvlText w:val="•"/>
      <w:lvlJc w:val="left"/>
      <w:pPr>
        <w:ind w:left="1921" w:hanging="240"/>
      </w:pPr>
      <w:rPr>
        <w:lang w:val="ru-RU" w:eastAsia="ru-RU" w:bidi="ru-RU"/>
      </w:rPr>
    </w:lvl>
    <w:lvl w:ilvl="3" w:tplc="37EE2FA6">
      <w:numFmt w:val="bullet"/>
      <w:lvlText w:val="•"/>
      <w:lvlJc w:val="left"/>
      <w:pPr>
        <w:ind w:left="2832" w:hanging="240"/>
      </w:pPr>
      <w:rPr>
        <w:lang w:val="ru-RU" w:eastAsia="ru-RU" w:bidi="ru-RU"/>
      </w:rPr>
    </w:lvl>
    <w:lvl w:ilvl="4" w:tplc="4EF44388">
      <w:numFmt w:val="bullet"/>
      <w:lvlText w:val="•"/>
      <w:lvlJc w:val="left"/>
      <w:pPr>
        <w:ind w:left="3743" w:hanging="240"/>
      </w:pPr>
      <w:rPr>
        <w:lang w:val="ru-RU" w:eastAsia="ru-RU" w:bidi="ru-RU"/>
      </w:rPr>
    </w:lvl>
    <w:lvl w:ilvl="5" w:tplc="09E04A44">
      <w:numFmt w:val="bullet"/>
      <w:lvlText w:val="•"/>
      <w:lvlJc w:val="left"/>
      <w:pPr>
        <w:ind w:left="4654" w:hanging="240"/>
      </w:pPr>
      <w:rPr>
        <w:lang w:val="ru-RU" w:eastAsia="ru-RU" w:bidi="ru-RU"/>
      </w:rPr>
    </w:lvl>
    <w:lvl w:ilvl="6" w:tplc="73DC37F2">
      <w:numFmt w:val="bullet"/>
      <w:lvlText w:val="•"/>
      <w:lvlJc w:val="left"/>
      <w:pPr>
        <w:ind w:left="5564" w:hanging="240"/>
      </w:pPr>
      <w:rPr>
        <w:lang w:val="ru-RU" w:eastAsia="ru-RU" w:bidi="ru-RU"/>
      </w:rPr>
    </w:lvl>
    <w:lvl w:ilvl="7" w:tplc="937C793A">
      <w:numFmt w:val="bullet"/>
      <w:lvlText w:val="•"/>
      <w:lvlJc w:val="left"/>
      <w:pPr>
        <w:ind w:left="6475" w:hanging="240"/>
      </w:pPr>
      <w:rPr>
        <w:lang w:val="ru-RU" w:eastAsia="ru-RU" w:bidi="ru-RU"/>
      </w:rPr>
    </w:lvl>
    <w:lvl w:ilvl="8" w:tplc="0CAA5BC2">
      <w:numFmt w:val="bullet"/>
      <w:lvlText w:val="•"/>
      <w:lvlJc w:val="left"/>
      <w:pPr>
        <w:ind w:left="7386" w:hanging="240"/>
      </w:pPr>
      <w:rPr>
        <w:lang w:val="ru-RU" w:eastAsia="ru-RU" w:bidi="ru-RU"/>
      </w:rPr>
    </w:lvl>
  </w:abstractNum>
  <w:abstractNum w:abstractNumId="122">
    <w:nsid w:val="2DEF7877"/>
    <w:multiLevelType w:val="hybridMultilevel"/>
    <w:tmpl w:val="73120052"/>
    <w:lvl w:ilvl="0" w:tplc="B75E3B2E">
      <w:numFmt w:val="bullet"/>
      <w:lvlText w:val="-"/>
      <w:lvlJc w:val="left"/>
      <w:pPr>
        <w:ind w:left="107" w:hanging="195"/>
      </w:pPr>
      <w:rPr>
        <w:rFonts w:ascii="Times New Roman" w:eastAsia="Times New Roman" w:hAnsi="Times New Roman" w:cs="Times New Roman" w:hint="default"/>
        <w:spacing w:val="-8"/>
        <w:w w:val="99"/>
        <w:sz w:val="24"/>
        <w:szCs w:val="24"/>
        <w:lang w:val="ru-RU" w:eastAsia="ru-RU" w:bidi="ru-RU"/>
      </w:rPr>
    </w:lvl>
    <w:lvl w:ilvl="1" w:tplc="CA0838B4">
      <w:numFmt w:val="bullet"/>
      <w:lvlText w:val="•"/>
      <w:lvlJc w:val="left"/>
      <w:pPr>
        <w:ind w:left="879" w:hanging="195"/>
      </w:pPr>
      <w:rPr>
        <w:lang w:val="ru-RU" w:eastAsia="ru-RU" w:bidi="ru-RU"/>
      </w:rPr>
    </w:lvl>
    <w:lvl w:ilvl="2" w:tplc="A1781496">
      <w:numFmt w:val="bullet"/>
      <w:lvlText w:val="•"/>
      <w:lvlJc w:val="left"/>
      <w:pPr>
        <w:ind w:left="1659" w:hanging="195"/>
      </w:pPr>
      <w:rPr>
        <w:lang w:val="ru-RU" w:eastAsia="ru-RU" w:bidi="ru-RU"/>
      </w:rPr>
    </w:lvl>
    <w:lvl w:ilvl="3" w:tplc="422C2320">
      <w:numFmt w:val="bullet"/>
      <w:lvlText w:val="•"/>
      <w:lvlJc w:val="left"/>
      <w:pPr>
        <w:ind w:left="2438" w:hanging="195"/>
      </w:pPr>
      <w:rPr>
        <w:lang w:val="ru-RU" w:eastAsia="ru-RU" w:bidi="ru-RU"/>
      </w:rPr>
    </w:lvl>
    <w:lvl w:ilvl="4" w:tplc="F6944420">
      <w:numFmt w:val="bullet"/>
      <w:lvlText w:val="•"/>
      <w:lvlJc w:val="left"/>
      <w:pPr>
        <w:ind w:left="3218" w:hanging="195"/>
      </w:pPr>
      <w:rPr>
        <w:lang w:val="ru-RU" w:eastAsia="ru-RU" w:bidi="ru-RU"/>
      </w:rPr>
    </w:lvl>
    <w:lvl w:ilvl="5" w:tplc="0A5243AA">
      <w:numFmt w:val="bullet"/>
      <w:lvlText w:val="•"/>
      <w:lvlJc w:val="left"/>
      <w:pPr>
        <w:ind w:left="3997" w:hanging="195"/>
      </w:pPr>
      <w:rPr>
        <w:lang w:val="ru-RU" w:eastAsia="ru-RU" w:bidi="ru-RU"/>
      </w:rPr>
    </w:lvl>
    <w:lvl w:ilvl="6" w:tplc="2F32F57E">
      <w:numFmt w:val="bullet"/>
      <w:lvlText w:val="•"/>
      <w:lvlJc w:val="left"/>
      <w:pPr>
        <w:ind w:left="4777" w:hanging="195"/>
      </w:pPr>
      <w:rPr>
        <w:lang w:val="ru-RU" w:eastAsia="ru-RU" w:bidi="ru-RU"/>
      </w:rPr>
    </w:lvl>
    <w:lvl w:ilvl="7" w:tplc="9FD2BD2C">
      <w:numFmt w:val="bullet"/>
      <w:lvlText w:val="•"/>
      <w:lvlJc w:val="left"/>
      <w:pPr>
        <w:ind w:left="5556" w:hanging="195"/>
      </w:pPr>
      <w:rPr>
        <w:lang w:val="ru-RU" w:eastAsia="ru-RU" w:bidi="ru-RU"/>
      </w:rPr>
    </w:lvl>
    <w:lvl w:ilvl="8" w:tplc="C6F66DBE">
      <w:numFmt w:val="bullet"/>
      <w:lvlText w:val="•"/>
      <w:lvlJc w:val="left"/>
      <w:pPr>
        <w:ind w:left="6336" w:hanging="195"/>
      </w:pPr>
      <w:rPr>
        <w:lang w:val="ru-RU" w:eastAsia="ru-RU" w:bidi="ru-RU"/>
      </w:rPr>
    </w:lvl>
  </w:abstractNum>
  <w:abstractNum w:abstractNumId="123">
    <w:nsid w:val="2E1B766E"/>
    <w:multiLevelType w:val="hybridMultilevel"/>
    <w:tmpl w:val="57165A02"/>
    <w:lvl w:ilvl="0" w:tplc="7F821556">
      <w:start w:val="1"/>
      <w:numFmt w:val="decimal"/>
      <w:lvlText w:val="%1."/>
      <w:lvlJc w:val="left"/>
      <w:pPr>
        <w:ind w:left="107" w:hanging="423"/>
      </w:pPr>
      <w:rPr>
        <w:rFonts w:ascii="Times New Roman" w:eastAsia="Times New Roman" w:hAnsi="Times New Roman" w:cs="Times New Roman" w:hint="default"/>
        <w:spacing w:val="-8"/>
        <w:w w:val="100"/>
        <w:sz w:val="24"/>
        <w:szCs w:val="24"/>
        <w:lang w:val="ru-RU" w:eastAsia="ru-RU" w:bidi="ru-RU"/>
      </w:rPr>
    </w:lvl>
    <w:lvl w:ilvl="1" w:tplc="DFA41AAE">
      <w:numFmt w:val="bullet"/>
      <w:lvlText w:val="•"/>
      <w:lvlJc w:val="left"/>
      <w:pPr>
        <w:ind w:left="1365" w:hanging="423"/>
      </w:pPr>
      <w:rPr>
        <w:lang w:val="ru-RU" w:eastAsia="ru-RU" w:bidi="ru-RU"/>
      </w:rPr>
    </w:lvl>
    <w:lvl w:ilvl="2" w:tplc="FB188B0E">
      <w:numFmt w:val="bullet"/>
      <w:lvlText w:val="•"/>
      <w:lvlJc w:val="left"/>
      <w:pPr>
        <w:ind w:left="2630" w:hanging="423"/>
      </w:pPr>
      <w:rPr>
        <w:lang w:val="ru-RU" w:eastAsia="ru-RU" w:bidi="ru-RU"/>
      </w:rPr>
    </w:lvl>
    <w:lvl w:ilvl="3" w:tplc="13FE5D4E">
      <w:numFmt w:val="bullet"/>
      <w:lvlText w:val="•"/>
      <w:lvlJc w:val="left"/>
      <w:pPr>
        <w:ind w:left="3895" w:hanging="423"/>
      </w:pPr>
      <w:rPr>
        <w:lang w:val="ru-RU" w:eastAsia="ru-RU" w:bidi="ru-RU"/>
      </w:rPr>
    </w:lvl>
    <w:lvl w:ilvl="4" w:tplc="EA3C7D8A">
      <w:numFmt w:val="bullet"/>
      <w:lvlText w:val="•"/>
      <w:lvlJc w:val="left"/>
      <w:pPr>
        <w:ind w:left="5161" w:hanging="423"/>
      </w:pPr>
      <w:rPr>
        <w:lang w:val="ru-RU" w:eastAsia="ru-RU" w:bidi="ru-RU"/>
      </w:rPr>
    </w:lvl>
    <w:lvl w:ilvl="5" w:tplc="9314EC1C">
      <w:numFmt w:val="bullet"/>
      <w:lvlText w:val="•"/>
      <w:lvlJc w:val="left"/>
      <w:pPr>
        <w:ind w:left="6426" w:hanging="423"/>
      </w:pPr>
      <w:rPr>
        <w:lang w:val="ru-RU" w:eastAsia="ru-RU" w:bidi="ru-RU"/>
      </w:rPr>
    </w:lvl>
    <w:lvl w:ilvl="6" w:tplc="B7A0066E">
      <w:numFmt w:val="bullet"/>
      <w:lvlText w:val="•"/>
      <w:lvlJc w:val="left"/>
      <w:pPr>
        <w:ind w:left="7691" w:hanging="423"/>
      </w:pPr>
      <w:rPr>
        <w:lang w:val="ru-RU" w:eastAsia="ru-RU" w:bidi="ru-RU"/>
      </w:rPr>
    </w:lvl>
    <w:lvl w:ilvl="7" w:tplc="1E7E32BE">
      <w:numFmt w:val="bullet"/>
      <w:lvlText w:val="•"/>
      <w:lvlJc w:val="left"/>
      <w:pPr>
        <w:ind w:left="8957" w:hanging="423"/>
      </w:pPr>
      <w:rPr>
        <w:lang w:val="ru-RU" w:eastAsia="ru-RU" w:bidi="ru-RU"/>
      </w:rPr>
    </w:lvl>
    <w:lvl w:ilvl="8" w:tplc="F580EC28">
      <w:numFmt w:val="bullet"/>
      <w:lvlText w:val="•"/>
      <w:lvlJc w:val="left"/>
      <w:pPr>
        <w:ind w:left="10222" w:hanging="423"/>
      </w:pPr>
      <w:rPr>
        <w:lang w:val="ru-RU" w:eastAsia="ru-RU" w:bidi="ru-RU"/>
      </w:rPr>
    </w:lvl>
  </w:abstractNum>
  <w:abstractNum w:abstractNumId="124">
    <w:nsid w:val="2E244B24"/>
    <w:multiLevelType w:val="hybridMultilevel"/>
    <w:tmpl w:val="C3C29FBC"/>
    <w:lvl w:ilvl="0" w:tplc="574EBBF8">
      <w:numFmt w:val="bullet"/>
      <w:lvlText w:val="-"/>
      <w:lvlJc w:val="left"/>
      <w:pPr>
        <w:ind w:left="282" w:hanging="140"/>
      </w:pPr>
      <w:rPr>
        <w:rFonts w:ascii="Times New Roman" w:eastAsia="Times New Roman" w:hAnsi="Times New Roman" w:cs="Times New Roman" w:hint="default"/>
        <w:w w:val="99"/>
        <w:sz w:val="24"/>
        <w:szCs w:val="24"/>
        <w:lang w:val="ru-RU" w:eastAsia="ru-RU" w:bidi="ru-RU"/>
      </w:rPr>
    </w:lvl>
    <w:lvl w:ilvl="1" w:tplc="89BA453E">
      <w:numFmt w:val="bullet"/>
      <w:lvlText w:val="•"/>
      <w:lvlJc w:val="left"/>
      <w:pPr>
        <w:ind w:left="1244" w:hanging="140"/>
      </w:pPr>
      <w:rPr>
        <w:lang w:val="ru-RU" w:eastAsia="ru-RU" w:bidi="ru-RU"/>
      </w:rPr>
    </w:lvl>
    <w:lvl w:ilvl="2" w:tplc="D93C8B4C">
      <w:numFmt w:val="bullet"/>
      <w:lvlText w:val="•"/>
      <w:lvlJc w:val="left"/>
      <w:pPr>
        <w:ind w:left="2209" w:hanging="140"/>
      </w:pPr>
      <w:rPr>
        <w:lang w:val="ru-RU" w:eastAsia="ru-RU" w:bidi="ru-RU"/>
      </w:rPr>
    </w:lvl>
    <w:lvl w:ilvl="3" w:tplc="587C2A00">
      <w:numFmt w:val="bullet"/>
      <w:lvlText w:val="•"/>
      <w:lvlJc w:val="left"/>
      <w:pPr>
        <w:ind w:left="3173" w:hanging="140"/>
      </w:pPr>
      <w:rPr>
        <w:lang w:val="ru-RU" w:eastAsia="ru-RU" w:bidi="ru-RU"/>
      </w:rPr>
    </w:lvl>
    <w:lvl w:ilvl="4" w:tplc="8B3ACC24">
      <w:numFmt w:val="bullet"/>
      <w:lvlText w:val="•"/>
      <w:lvlJc w:val="left"/>
      <w:pPr>
        <w:ind w:left="4138" w:hanging="140"/>
      </w:pPr>
      <w:rPr>
        <w:lang w:val="ru-RU" w:eastAsia="ru-RU" w:bidi="ru-RU"/>
      </w:rPr>
    </w:lvl>
    <w:lvl w:ilvl="5" w:tplc="0A387088">
      <w:numFmt w:val="bullet"/>
      <w:lvlText w:val="•"/>
      <w:lvlJc w:val="left"/>
      <w:pPr>
        <w:ind w:left="5103" w:hanging="140"/>
      </w:pPr>
      <w:rPr>
        <w:lang w:val="ru-RU" w:eastAsia="ru-RU" w:bidi="ru-RU"/>
      </w:rPr>
    </w:lvl>
    <w:lvl w:ilvl="6" w:tplc="7488F620">
      <w:numFmt w:val="bullet"/>
      <w:lvlText w:val="•"/>
      <w:lvlJc w:val="left"/>
      <w:pPr>
        <w:ind w:left="6067" w:hanging="140"/>
      </w:pPr>
      <w:rPr>
        <w:lang w:val="ru-RU" w:eastAsia="ru-RU" w:bidi="ru-RU"/>
      </w:rPr>
    </w:lvl>
    <w:lvl w:ilvl="7" w:tplc="F030FEBC">
      <w:numFmt w:val="bullet"/>
      <w:lvlText w:val="•"/>
      <w:lvlJc w:val="left"/>
      <w:pPr>
        <w:ind w:left="7032" w:hanging="140"/>
      </w:pPr>
      <w:rPr>
        <w:lang w:val="ru-RU" w:eastAsia="ru-RU" w:bidi="ru-RU"/>
      </w:rPr>
    </w:lvl>
    <w:lvl w:ilvl="8" w:tplc="01905BFA">
      <w:numFmt w:val="bullet"/>
      <w:lvlText w:val="•"/>
      <w:lvlJc w:val="left"/>
      <w:pPr>
        <w:ind w:left="7997" w:hanging="140"/>
      </w:pPr>
      <w:rPr>
        <w:lang w:val="ru-RU" w:eastAsia="ru-RU" w:bidi="ru-RU"/>
      </w:rPr>
    </w:lvl>
  </w:abstractNum>
  <w:abstractNum w:abstractNumId="125">
    <w:nsid w:val="2EDD05B7"/>
    <w:multiLevelType w:val="multilevel"/>
    <w:tmpl w:val="D696BE7E"/>
    <w:lvl w:ilvl="0">
      <w:start w:val="17"/>
      <w:numFmt w:val="decimal"/>
      <w:lvlText w:val="%1-"/>
      <w:lvlJc w:val="left"/>
      <w:pPr>
        <w:ind w:left="615" w:hanging="615"/>
      </w:pPr>
    </w:lvl>
    <w:lvl w:ilvl="1">
      <w:start w:val="18"/>
      <w:numFmt w:val="decimal"/>
      <w:lvlText w:val="%1-%2."/>
      <w:lvlJc w:val="left"/>
      <w:pPr>
        <w:ind w:left="1695" w:hanging="61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26">
    <w:nsid w:val="2F132CC2"/>
    <w:multiLevelType w:val="multilevel"/>
    <w:tmpl w:val="B588AC1C"/>
    <w:lvl w:ilvl="0">
      <w:start w:val="25"/>
      <w:numFmt w:val="decimal"/>
      <w:lvlText w:val="%1-"/>
      <w:lvlJc w:val="left"/>
      <w:pPr>
        <w:ind w:left="615" w:hanging="615"/>
      </w:pPr>
    </w:lvl>
    <w:lvl w:ilvl="1">
      <w:start w:val="27"/>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127">
    <w:nsid w:val="304E6198"/>
    <w:multiLevelType w:val="multilevel"/>
    <w:tmpl w:val="A8BE21A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8">
    <w:nsid w:val="30ED2EAB"/>
    <w:multiLevelType w:val="hybridMultilevel"/>
    <w:tmpl w:val="72D6F974"/>
    <w:lvl w:ilvl="0" w:tplc="616287C6">
      <w:start w:val="36"/>
      <w:numFmt w:val="decimal"/>
      <w:lvlText w:val="%1."/>
      <w:lvlJc w:val="left"/>
      <w:pPr>
        <w:ind w:left="2340" w:hanging="360"/>
      </w:pPr>
      <w:rPr>
        <w:rFonts w:hint="default"/>
        <w:color w:val="auto"/>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29">
    <w:nsid w:val="31095F80"/>
    <w:multiLevelType w:val="hybridMultilevel"/>
    <w:tmpl w:val="049C2038"/>
    <w:lvl w:ilvl="0" w:tplc="840074FA">
      <w:start w:val="1"/>
      <w:numFmt w:val="decimal"/>
      <w:lvlText w:val="%1."/>
      <w:lvlJc w:val="left"/>
      <w:pPr>
        <w:ind w:left="108" w:hanging="353"/>
      </w:pPr>
      <w:rPr>
        <w:rFonts w:ascii="Times New Roman" w:eastAsia="Times New Roman" w:hAnsi="Times New Roman" w:cs="Times New Roman" w:hint="default"/>
        <w:spacing w:val="-11"/>
        <w:w w:val="100"/>
        <w:sz w:val="24"/>
        <w:szCs w:val="24"/>
        <w:lang w:val="ru-RU" w:eastAsia="ru-RU" w:bidi="ru-RU"/>
      </w:rPr>
    </w:lvl>
    <w:lvl w:ilvl="1" w:tplc="0C2EA420">
      <w:numFmt w:val="bullet"/>
      <w:lvlText w:val="•"/>
      <w:lvlJc w:val="left"/>
      <w:pPr>
        <w:ind w:left="1152" w:hanging="353"/>
      </w:pPr>
      <w:rPr>
        <w:lang w:val="ru-RU" w:eastAsia="ru-RU" w:bidi="ru-RU"/>
      </w:rPr>
    </w:lvl>
    <w:lvl w:ilvl="2" w:tplc="D2A237B6">
      <w:numFmt w:val="bullet"/>
      <w:lvlText w:val="•"/>
      <w:lvlJc w:val="left"/>
      <w:pPr>
        <w:ind w:left="2205" w:hanging="353"/>
      </w:pPr>
      <w:rPr>
        <w:lang w:val="ru-RU" w:eastAsia="ru-RU" w:bidi="ru-RU"/>
      </w:rPr>
    </w:lvl>
    <w:lvl w:ilvl="3" w:tplc="B7CA72C0">
      <w:numFmt w:val="bullet"/>
      <w:lvlText w:val="•"/>
      <w:lvlJc w:val="left"/>
      <w:pPr>
        <w:ind w:left="3257" w:hanging="353"/>
      </w:pPr>
      <w:rPr>
        <w:lang w:val="ru-RU" w:eastAsia="ru-RU" w:bidi="ru-RU"/>
      </w:rPr>
    </w:lvl>
    <w:lvl w:ilvl="4" w:tplc="A6603224">
      <w:numFmt w:val="bullet"/>
      <w:lvlText w:val="•"/>
      <w:lvlJc w:val="left"/>
      <w:pPr>
        <w:ind w:left="4310" w:hanging="353"/>
      </w:pPr>
      <w:rPr>
        <w:lang w:val="ru-RU" w:eastAsia="ru-RU" w:bidi="ru-RU"/>
      </w:rPr>
    </w:lvl>
    <w:lvl w:ilvl="5" w:tplc="15DCE1F6">
      <w:numFmt w:val="bullet"/>
      <w:lvlText w:val="•"/>
      <w:lvlJc w:val="left"/>
      <w:pPr>
        <w:ind w:left="5363" w:hanging="353"/>
      </w:pPr>
      <w:rPr>
        <w:lang w:val="ru-RU" w:eastAsia="ru-RU" w:bidi="ru-RU"/>
      </w:rPr>
    </w:lvl>
    <w:lvl w:ilvl="6" w:tplc="538219B8">
      <w:numFmt w:val="bullet"/>
      <w:lvlText w:val="•"/>
      <w:lvlJc w:val="left"/>
      <w:pPr>
        <w:ind w:left="6415" w:hanging="353"/>
      </w:pPr>
      <w:rPr>
        <w:lang w:val="ru-RU" w:eastAsia="ru-RU" w:bidi="ru-RU"/>
      </w:rPr>
    </w:lvl>
    <w:lvl w:ilvl="7" w:tplc="0FA8F5DE">
      <w:numFmt w:val="bullet"/>
      <w:lvlText w:val="•"/>
      <w:lvlJc w:val="left"/>
      <w:pPr>
        <w:ind w:left="7468" w:hanging="353"/>
      </w:pPr>
      <w:rPr>
        <w:lang w:val="ru-RU" w:eastAsia="ru-RU" w:bidi="ru-RU"/>
      </w:rPr>
    </w:lvl>
    <w:lvl w:ilvl="8" w:tplc="F006AC7E">
      <w:numFmt w:val="bullet"/>
      <w:lvlText w:val="•"/>
      <w:lvlJc w:val="left"/>
      <w:pPr>
        <w:ind w:left="8520" w:hanging="353"/>
      </w:pPr>
      <w:rPr>
        <w:lang w:val="ru-RU" w:eastAsia="ru-RU" w:bidi="ru-RU"/>
      </w:rPr>
    </w:lvl>
  </w:abstractNum>
  <w:abstractNum w:abstractNumId="130">
    <w:nsid w:val="31B0704A"/>
    <w:multiLevelType w:val="hybridMultilevel"/>
    <w:tmpl w:val="A9548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1C3551D"/>
    <w:multiLevelType w:val="multilevel"/>
    <w:tmpl w:val="FC32C97C"/>
    <w:lvl w:ilvl="0">
      <w:start w:val="40"/>
      <w:numFmt w:val="decimal"/>
      <w:lvlText w:val="%1-"/>
      <w:lvlJc w:val="left"/>
      <w:pPr>
        <w:ind w:left="615" w:hanging="615"/>
      </w:pPr>
    </w:lvl>
    <w:lvl w:ilvl="1">
      <w:start w:val="42"/>
      <w:numFmt w:val="decimal"/>
      <w:lvlText w:val="%1-%2."/>
      <w:lvlJc w:val="left"/>
      <w:pPr>
        <w:ind w:left="1535" w:hanging="720"/>
      </w:pPr>
    </w:lvl>
    <w:lvl w:ilvl="2">
      <w:start w:val="1"/>
      <w:numFmt w:val="decimal"/>
      <w:lvlText w:val="%1-%2.%3."/>
      <w:lvlJc w:val="left"/>
      <w:pPr>
        <w:ind w:left="2350" w:hanging="720"/>
      </w:pPr>
    </w:lvl>
    <w:lvl w:ilvl="3">
      <w:start w:val="1"/>
      <w:numFmt w:val="decimal"/>
      <w:lvlText w:val="%1-%2.%3.%4."/>
      <w:lvlJc w:val="left"/>
      <w:pPr>
        <w:ind w:left="3525" w:hanging="1080"/>
      </w:pPr>
    </w:lvl>
    <w:lvl w:ilvl="4">
      <w:start w:val="1"/>
      <w:numFmt w:val="decimal"/>
      <w:lvlText w:val="%1-%2.%3.%4.%5."/>
      <w:lvlJc w:val="left"/>
      <w:pPr>
        <w:ind w:left="4340" w:hanging="1080"/>
      </w:pPr>
    </w:lvl>
    <w:lvl w:ilvl="5">
      <w:start w:val="1"/>
      <w:numFmt w:val="decimal"/>
      <w:lvlText w:val="%1-%2.%3.%4.%5.%6."/>
      <w:lvlJc w:val="left"/>
      <w:pPr>
        <w:ind w:left="5515" w:hanging="1440"/>
      </w:pPr>
    </w:lvl>
    <w:lvl w:ilvl="6">
      <w:start w:val="1"/>
      <w:numFmt w:val="decimal"/>
      <w:lvlText w:val="%1-%2.%3.%4.%5.%6.%7."/>
      <w:lvlJc w:val="left"/>
      <w:pPr>
        <w:ind w:left="6330" w:hanging="1440"/>
      </w:pPr>
    </w:lvl>
    <w:lvl w:ilvl="7">
      <w:start w:val="1"/>
      <w:numFmt w:val="decimal"/>
      <w:lvlText w:val="%1-%2.%3.%4.%5.%6.%7.%8."/>
      <w:lvlJc w:val="left"/>
      <w:pPr>
        <w:ind w:left="7505" w:hanging="1800"/>
      </w:pPr>
    </w:lvl>
    <w:lvl w:ilvl="8">
      <w:start w:val="1"/>
      <w:numFmt w:val="decimal"/>
      <w:lvlText w:val="%1-%2.%3.%4.%5.%6.%7.%8.%9."/>
      <w:lvlJc w:val="left"/>
      <w:pPr>
        <w:ind w:left="8320" w:hanging="1800"/>
      </w:pPr>
    </w:lvl>
  </w:abstractNum>
  <w:abstractNum w:abstractNumId="132">
    <w:nsid w:val="32260CF2"/>
    <w:multiLevelType w:val="hybridMultilevel"/>
    <w:tmpl w:val="4AF4F5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3">
    <w:nsid w:val="326E6F4A"/>
    <w:multiLevelType w:val="hybridMultilevel"/>
    <w:tmpl w:val="5748B864"/>
    <w:lvl w:ilvl="0" w:tplc="82E28158">
      <w:numFmt w:val="bullet"/>
      <w:lvlText w:val="-"/>
      <w:lvlJc w:val="left"/>
      <w:pPr>
        <w:ind w:left="1660" w:hanging="140"/>
      </w:pPr>
      <w:rPr>
        <w:rFonts w:ascii="Times New Roman" w:eastAsia="Times New Roman" w:hAnsi="Times New Roman" w:cs="Times New Roman" w:hint="default"/>
        <w:w w:val="99"/>
        <w:sz w:val="24"/>
        <w:szCs w:val="24"/>
        <w:lang w:val="ru-RU" w:eastAsia="ru-RU" w:bidi="ru-RU"/>
      </w:rPr>
    </w:lvl>
    <w:lvl w:ilvl="1" w:tplc="7820D766">
      <w:numFmt w:val="bullet"/>
      <w:lvlText w:val="•"/>
      <w:lvlJc w:val="left"/>
      <w:pPr>
        <w:ind w:left="2538" w:hanging="140"/>
      </w:pPr>
      <w:rPr>
        <w:lang w:val="ru-RU" w:eastAsia="ru-RU" w:bidi="ru-RU"/>
      </w:rPr>
    </w:lvl>
    <w:lvl w:ilvl="2" w:tplc="02F85394">
      <w:numFmt w:val="bullet"/>
      <w:lvlText w:val="•"/>
      <w:lvlJc w:val="left"/>
      <w:pPr>
        <w:ind w:left="3417" w:hanging="140"/>
      </w:pPr>
      <w:rPr>
        <w:lang w:val="ru-RU" w:eastAsia="ru-RU" w:bidi="ru-RU"/>
      </w:rPr>
    </w:lvl>
    <w:lvl w:ilvl="3" w:tplc="B0CAD110">
      <w:numFmt w:val="bullet"/>
      <w:lvlText w:val="•"/>
      <w:lvlJc w:val="left"/>
      <w:pPr>
        <w:ind w:left="4295" w:hanging="140"/>
      </w:pPr>
      <w:rPr>
        <w:lang w:val="ru-RU" w:eastAsia="ru-RU" w:bidi="ru-RU"/>
      </w:rPr>
    </w:lvl>
    <w:lvl w:ilvl="4" w:tplc="D6E2479C">
      <w:numFmt w:val="bullet"/>
      <w:lvlText w:val="•"/>
      <w:lvlJc w:val="left"/>
      <w:pPr>
        <w:ind w:left="5174" w:hanging="140"/>
      </w:pPr>
      <w:rPr>
        <w:lang w:val="ru-RU" w:eastAsia="ru-RU" w:bidi="ru-RU"/>
      </w:rPr>
    </w:lvl>
    <w:lvl w:ilvl="5" w:tplc="817E2620">
      <w:numFmt w:val="bullet"/>
      <w:lvlText w:val="•"/>
      <w:lvlJc w:val="left"/>
      <w:pPr>
        <w:ind w:left="6053" w:hanging="140"/>
      </w:pPr>
      <w:rPr>
        <w:lang w:val="ru-RU" w:eastAsia="ru-RU" w:bidi="ru-RU"/>
      </w:rPr>
    </w:lvl>
    <w:lvl w:ilvl="6" w:tplc="F350DB08">
      <w:numFmt w:val="bullet"/>
      <w:lvlText w:val="•"/>
      <w:lvlJc w:val="left"/>
      <w:pPr>
        <w:ind w:left="6931" w:hanging="140"/>
      </w:pPr>
      <w:rPr>
        <w:lang w:val="ru-RU" w:eastAsia="ru-RU" w:bidi="ru-RU"/>
      </w:rPr>
    </w:lvl>
    <w:lvl w:ilvl="7" w:tplc="802ED8D8">
      <w:numFmt w:val="bullet"/>
      <w:lvlText w:val="•"/>
      <w:lvlJc w:val="left"/>
      <w:pPr>
        <w:ind w:left="7810" w:hanging="140"/>
      </w:pPr>
      <w:rPr>
        <w:lang w:val="ru-RU" w:eastAsia="ru-RU" w:bidi="ru-RU"/>
      </w:rPr>
    </w:lvl>
    <w:lvl w:ilvl="8" w:tplc="6270D480">
      <w:numFmt w:val="bullet"/>
      <w:lvlText w:val="•"/>
      <w:lvlJc w:val="left"/>
      <w:pPr>
        <w:ind w:left="8689" w:hanging="140"/>
      </w:pPr>
      <w:rPr>
        <w:lang w:val="ru-RU" w:eastAsia="ru-RU" w:bidi="ru-RU"/>
      </w:rPr>
    </w:lvl>
  </w:abstractNum>
  <w:abstractNum w:abstractNumId="134">
    <w:nsid w:val="32A80704"/>
    <w:multiLevelType w:val="hybridMultilevel"/>
    <w:tmpl w:val="A01602BE"/>
    <w:lvl w:ilvl="0" w:tplc="786E8218">
      <w:numFmt w:val="bullet"/>
      <w:lvlText w:val="-"/>
      <w:lvlJc w:val="left"/>
      <w:pPr>
        <w:ind w:left="107" w:hanging="147"/>
      </w:pPr>
      <w:rPr>
        <w:rFonts w:ascii="Times New Roman" w:eastAsia="Times New Roman" w:hAnsi="Times New Roman" w:cs="Times New Roman" w:hint="default"/>
        <w:w w:val="99"/>
        <w:sz w:val="24"/>
        <w:szCs w:val="24"/>
        <w:lang w:val="ru-RU" w:eastAsia="ru-RU" w:bidi="ru-RU"/>
      </w:rPr>
    </w:lvl>
    <w:lvl w:ilvl="1" w:tplc="7C16C5CE">
      <w:numFmt w:val="bullet"/>
      <w:lvlText w:val="•"/>
      <w:lvlJc w:val="left"/>
      <w:pPr>
        <w:ind w:left="1365" w:hanging="147"/>
      </w:pPr>
      <w:rPr>
        <w:lang w:val="ru-RU" w:eastAsia="ru-RU" w:bidi="ru-RU"/>
      </w:rPr>
    </w:lvl>
    <w:lvl w:ilvl="2" w:tplc="F48AF366">
      <w:numFmt w:val="bullet"/>
      <w:lvlText w:val="•"/>
      <w:lvlJc w:val="left"/>
      <w:pPr>
        <w:ind w:left="2630" w:hanging="147"/>
      </w:pPr>
      <w:rPr>
        <w:lang w:val="ru-RU" w:eastAsia="ru-RU" w:bidi="ru-RU"/>
      </w:rPr>
    </w:lvl>
    <w:lvl w:ilvl="3" w:tplc="4996600E">
      <w:numFmt w:val="bullet"/>
      <w:lvlText w:val="•"/>
      <w:lvlJc w:val="left"/>
      <w:pPr>
        <w:ind w:left="3895" w:hanging="147"/>
      </w:pPr>
      <w:rPr>
        <w:lang w:val="ru-RU" w:eastAsia="ru-RU" w:bidi="ru-RU"/>
      </w:rPr>
    </w:lvl>
    <w:lvl w:ilvl="4" w:tplc="67DCC37A">
      <w:numFmt w:val="bullet"/>
      <w:lvlText w:val="•"/>
      <w:lvlJc w:val="left"/>
      <w:pPr>
        <w:ind w:left="5161" w:hanging="147"/>
      </w:pPr>
      <w:rPr>
        <w:lang w:val="ru-RU" w:eastAsia="ru-RU" w:bidi="ru-RU"/>
      </w:rPr>
    </w:lvl>
    <w:lvl w:ilvl="5" w:tplc="9B72D270">
      <w:numFmt w:val="bullet"/>
      <w:lvlText w:val="•"/>
      <w:lvlJc w:val="left"/>
      <w:pPr>
        <w:ind w:left="6426" w:hanging="147"/>
      </w:pPr>
      <w:rPr>
        <w:lang w:val="ru-RU" w:eastAsia="ru-RU" w:bidi="ru-RU"/>
      </w:rPr>
    </w:lvl>
    <w:lvl w:ilvl="6" w:tplc="C61E1F34">
      <w:numFmt w:val="bullet"/>
      <w:lvlText w:val="•"/>
      <w:lvlJc w:val="left"/>
      <w:pPr>
        <w:ind w:left="7691" w:hanging="147"/>
      </w:pPr>
      <w:rPr>
        <w:lang w:val="ru-RU" w:eastAsia="ru-RU" w:bidi="ru-RU"/>
      </w:rPr>
    </w:lvl>
    <w:lvl w:ilvl="7" w:tplc="6C6AA774">
      <w:numFmt w:val="bullet"/>
      <w:lvlText w:val="•"/>
      <w:lvlJc w:val="left"/>
      <w:pPr>
        <w:ind w:left="8957" w:hanging="147"/>
      </w:pPr>
      <w:rPr>
        <w:lang w:val="ru-RU" w:eastAsia="ru-RU" w:bidi="ru-RU"/>
      </w:rPr>
    </w:lvl>
    <w:lvl w:ilvl="8" w:tplc="A8D8DF88">
      <w:numFmt w:val="bullet"/>
      <w:lvlText w:val="•"/>
      <w:lvlJc w:val="left"/>
      <w:pPr>
        <w:ind w:left="10222" w:hanging="147"/>
      </w:pPr>
      <w:rPr>
        <w:lang w:val="ru-RU" w:eastAsia="ru-RU" w:bidi="ru-RU"/>
      </w:rPr>
    </w:lvl>
  </w:abstractNum>
  <w:abstractNum w:abstractNumId="135">
    <w:nsid w:val="32B50B7E"/>
    <w:multiLevelType w:val="hybridMultilevel"/>
    <w:tmpl w:val="388A7756"/>
    <w:lvl w:ilvl="0" w:tplc="5876FDE2">
      <w:start w:val="1"/>
      <w:numFmt w:val="decimal"/>
      <w:lvlText w:val="%1."/>
      <w:lvlJc w:val="left"/>
      <w:pPr>
        <w:tabs>
          <w:tab w:val="num" w:pos="372"/>
        </w:tabs>
        <w:ind w:left="372"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32EF4B03"/>
    <w:multiLevelType w:val="hybridMultilevel"/>
    <w:tmpl w:val="00DE81B8"/>
    <w:lvl w:ilvl="0" w:tplc="CF1AB60A">
      <w:numFmt w:val="bullet"/>
      <w:lvlText w:val="-"/>
      <w:lvlJc w:val="left"/>
      <w:pPr>
        <w:ind w:left="522" w:hanging="140"/>
      </w:pPr>
      <w:rPr>
        <w:rFonts w:ascii="Times New Roman" w:eastAsia="Times New Roman" w:hAnsi="Times New Roman" w:cs="Times New Roman" w:hint="default"/>
        <w:w w:val="99"/>
        <w:sz w:val="24"/>
        <w:szCs w:val="24"/>
        <w:lang w:val="ru-RU" w:eastAsia="ru-RU" w:bidi="ru-RU"/>
      </w:rPr>
    </w:lvl>
    <w:lvl w:ilvl="1" w:tplc="532C10CA">
      <w:numFmt w:val="bullet"/>
      <w:lvlText w:val="•"/>
      <w:lvlJc w:val="left"/>
      <w:pPr>
        <w:ind w:left="1480" w:hanging="140"/>
      </w:pPr>
      <w:rPr>
        <w:lang w:val="ru-RU" w:eastAsia="ru-RU" w:bidi="ru-RU"/>
      </w:rPr>
    </w:lvl>
    <w:lvl w:ilvl="2" w:tplc="75FCBFDE">
      <w:numFmt w:val="bullet"/>
      <w:lvlText w:val="•"/>
      <w:lvlJc w:val="left"/>
      <w:pPr>
        <w:ind w:left="2441" w:hanging="140"/>
      </w:pPr>
      <w:rPr>
        <w:lang w:val="ru-RU" w:eastAsia="ru-RU" w:bidi="ru-RU"/>
      </w:rPr>
    </w:lvl>
    <w:lvl w:ilvl="3" w:tplc="4878BB04">
      <w:numFmt w:val="bullet"/>
      <w:lvlText w:val="•"/>
      <w:lvlJc w:val="left"/>
      <w:pPr>
        <w:ind w:left="3401" w:hanging="140"/>
      </w:pPr>
      <w:rPr>
        <w:lang w:val="ru-RU" w:eastAsia="ru-RU" w:bidi="ru-RU"/>
      </w:rPr>
    </w:lvl>
    <w:lvl w:ilvl="4" w:tplc="FE0828B2">
      <w:numFmt w:val="bullet"/>
      <w:lvlText w:val="•"/>
      <w:lvlJc w:val="left"/>
      <w:pPr>
        <w:ind w:left="4362" w:hanging="140"/>
      </w:pPr>
      <w:rPr>
        <w:lang w:val="ru-RU" w:eastAsia="ru-RU" w:bidi="ru-RU"/>
      </w:rPr>
    </w:lvl>
    <w:lvl w:ilvl="5" w:tplc="8A7C20A4">
      <w:numFmt w:val="bullet"/>
      <w:lvlText w:val="•"/>
      <w:lvlJc w:val="left"/>
      <w:pPr>
        <w:ind w:left="5323" w:hanging="140"/>
      </w:pPr>
      <w:rPr>
        <w:lang w:val="ru-RU" w:eastAsia="ru-RU" w:bidi="ru-RU"/>
      </w:rPr>
    </w:lvl>
    <w:lvl w:ilvl="6" w:tplc="AFC00BA0">
      <w:numFmt w:val="bullet"/>
      <w:lvlText w:val="•"/>
      <w:lvlJc w:val="left"/>
      <w:pPr>
        <w:ind w:left="6283" w:hanging="140"/>
      </w:pPr>
      <w:rPr>
        <w:lang w:val="ru-RU" w:eastAsia="ru-RU" w:bidi="ru-RU"/>
      </w:rPr>
    </w:lvl>
    <w:lvl w:ilvl="7" w:tplc="373443E2">
      <w:numFmt w:val="bullet"/>
      <w:lvlText w:val="•"/>
      <w:lvlJc w:val="left"/>
      <w:pPr>
        <w:ind w:left="7244" w:hanging="140"/>
      </w:pPr>
      <w:rPr>
        <w:lang w:val="ru-RU" w:eastAsia="ru-RU" w:bidi="ru-RU"/>
      </w:rPr>
    </w:lvl>
    <w:lvl w:ilvl="8" w:tplc="CB6EBB08">
      <w:numFmt w:val="bullet"/>
      <w:lvlText w:val="•"/>
      <w:lvlJc w:val="left"/>
      <w:pPr>
        <w:ind w:left="8205" w:hanging="140"/>
      </w:pPr>
      <w:rPr>
        <w:lang w:val="ru-RU" w:eastAsia="ru-RU" w:bidi="ru-RU"/>
      </w:rPr>
    </w:lvl>
  </w:abstractNum>
  <w:abstractNum w:abstractNumId="137">
    <w:nsid w:val="32FF2CBE"/>
    <w:multiLevelType w:val="hybridMultilevel"/>
    <w:tmpl w:val="75B081A0"/>
    <w:lvl w:ilvl="0" w:tplc="406C01F0">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9A3208A8">
      <w:numFmt w:val="bullet"/>
      <w:lvlText w:val="•"/>
      <w:lvlJc w:val="left"/>
      <w:pPr>
        <w:ind w:left="1077" w:hanging="240"/>
      </w:pPr>
      <w:rPr>
        <w:lang w:val="ru-RU" w:eastAsia="ru-RU" w:bidi="ru-RU"/>
      </w:rPr>
    </w:lvl>
    <w:lvl w:ilvl="2" w:tplc="567C6686">
      <w:numFmt w:val="bullet"/>
      <w:lvlText w:val="•"/>
      <w:lvlJc w:val="left"/>
      <w:pPr>
        <w:ind w:left="2054" w:hanging="240"/>
      </w:pPr>
      <w:rPr>
        <w:lang w:val="ru-RU" w:eastAsia="ru-RU" w:bidi="ru-RU"/>
      </w:rPr>
    </w:lvl>
    <w:lvl w:ilvl="3" w:tplc="B050A37C">
      <w:numFmt w:val="bullet"/>
      <w:lvlText w:val="•"/>
      <w:lvlJc w:val="left"/>
      <w:pPr>
        <w:ind w:left="3031" w:hanging="240"/>
      </w:pPr>
      <w:rPr>
        <w:lang w:val="ru-RU" w:eastAsia="ru-RU" w:bidi="ru-RU"/>
      </w:rPr>
    </w:lvl>
    <w:lvl w:ilvl="4" w:tplc="4916273C">
      <w:numFmt w:val="bullet"/>
      <w:lvlText w:val="•"/>
      <w:lvlJc w:val="left"/>
      <w:pPr>
        <w:ind w:left="4008" w:hanging="240"/>
      </w:pPr>
      <w:rPr>
        <w:lang w:val="ru-RU" w:eastAsia="ru-RU" w:bidi="ru-RU"/>
      </w:rPr>
    </w:lvl>
    <w:lvl w:ilvl="5" w:tplc="A0486EAE">
      <w:numFmt w:val="bullet"/>
      <w:lvlText w:val="•"/>
      <w:lvlJc w:val="left"/>
      <w:pPr>
        <w:ind w:left="4986" w:hanging="240"/>
      </w:pPr>
      <w:rPr>
        <w:lang w:val="ru-RU" w:eastAsia="ru-RU" w:bidi="ru-RU"/>
      </w:rPr>
    </w:lvl>
    <w:lvl w:ilvl="6" w:tplc="78608A34">
      <w:numFmt w:val="bullet"/>
      <w:lvlText w:val="•"/>
      <w:lvlJc w:val="left"/>
      <w:pPr>
        <w:ind w:left="5963" w:hanging="240"/>
      </w:pPr>
      <w:rPr>
        <w:lang w:val="ru-RU" w:eastAsia="ru-RU" w:bidi="ru-RU"/>
      </w:rPr>
    </w:lvl>
    <w:lvl w:ilvl="7" w:tplc="91247B62">
      <w:numFmt w:val="bullet"/>
      <w:lvlText w:val="•"/>
      <w:lvlJc w:val="left"/>
      <w:pPr>
        <w:ind w:left="6940" w:hanging="240"/>
      </w:pPr>
      <w:rPr>
        <w:lang w:val="ru-RU" w:eastAsia="ru-RU" w:bidi="ru-RU"/>
      </w:rPr>
    </w:lvl>
    <w:lvl w:ilvl="8" w:tplc="D9F8BBEE">
      <w:numFmt w:val="bullet"/>
      <w:lvlText w:val="•"/>
      <w:lvlJc w:val="left"/>
      <w:pPr>
        <w:ind w:left="7917" w:hanging="240"/>
      </w:pPr>
      <w:rPr>
        <w:lang w:val="ru-RU" w:eastAsia="ru-RU" w:bidi="ru-RU"/>
      </w:rPr>
    </w:lvl>
  </w:abstractNum>
  <w:abstractNum w:abstractNumId="138">
    <w:nsid w:val="34DC17C1"/>
    <w:multiLevelType w:val="hybridMultilevel"/>
    <w:tmpl w:val="16CCFC48"/>
    <w:lvl w:ilvl="0" w:tplc="1F28C01A">
      <w:numFmt w:val="bullet"/>
      <w:lvlText w:val="-"/>
      <w:lvlJc w:val="left"/>
      <w:pPr>
        <w:ind w:left="107" w:hanging="202"/>
      </w:pPr>
      <w:rPr>
        <w:rFonts w:ascii="Times New Roman" w:eastAsia="Times New Roman" w:hAnsi="Times New Roman" w:cs="Times New Roman" w:hint="default"/>
        <w:spacing w:val="-3"/>
        <w:w w:val="99"/>
        <w:sz w:val="24"/>
        <w:szCs w:val="24"/>
        <w:lang w:val="ru-RU" w:eastAsia="ru-RU" w:bidi="ru-RU"/>
      </w:rPr>
    </w:lvl>
    <w:lvl w:ilvl="1" w:tplc="25C8CE92">
      <w:numFmt w:val="bullet"/>
      <w:lvlText w:val="•"/>
      <w:lvlJc w:val="left"/>
      <w:pPr>
        <w:ind w:left="893" w:hanging="202"/>
      </w:pPr>
      <w:rPr>
        <w:lang w:val="ru-RU" w:eastAsia="ru-RU" w:bidi="ru-RU"/>
      </w:rPr>
    </w:lvl>
    <w:lvl w:ilvl="2" w:tplc="757A5642">
      <w:numFmt w:val="bullet"/>
      <w:lvlText w:val="•"/>
      <w:lvlJc w:val="left"/>
      <w:pPr>
        <w:ind w:left="1687" w:hanging="202"/>
      </w:pPr>
      <w:rPr>
        <w:lang w:val="ru-RU" w:eastAsia="ru-RU" w:bidi="ru-RU"/>
      </w:rPr>
    </w:lvl>
    <w:lvl w:ilvl="3" w:tplc="8D047A66">
      <w:numFmt w:val="bullet"/>
      <w:lvlText w:val="•"/>
      <w:lvlJc w:val="left"/>
      <w:pPr>
        <w:ind w:left="2481" w:hanging="202"/>
      </w:pPr>
      <w:rPr>
        <w:lang w:val="ru-RU" w:eastAsia="ru-RU" w:bidi="ru-RU"/>
      </w:rPr>
    </w:lvl>
    <w:lvl w:ilvl="4" w:tplc="1108A70C">
      <w:numFmt w:val="bullet"/>
      <w:lvlText w:val="•"/>
      <w:lvlJc w:val="left"/>
      <w:pPr>
        <w:ind w:left="3274" w:hanging="202"/>
      </w:pPr>
      <w:rPr>
        <w:lang w:val="ru-RU" w:eastAsia="ru-RU" w:bidi="ru-RU"/>
      </w:rPr>
    </w:lvl>
    <w:lvl w:ilvl="5" w:tplc="16507302">
      <w:numFmt w:val="bullet"/>
      <w:lvlText w:val="•"/>
      <w:lvlJc w:val="left"/>
      <w:pPr>
        <w:ind w:left="4068" w:hanging="202"/>
      </w:pPr>
      <w:rPr>
        <w:lang w:val="ru-RU" w:eastAsia="ru-RU" w:bidi="ru-RU"/>
      </w:rPr>
    </w:lvl>
    <w:lvl w:ilvl="6" w:tplc="A3DA4A18">
      <w:numFmt w:val="bullet"/>
      <w:lvlText w:val="•"/>
      <w:lvlJc w:val="left"/>
      <w:pPr>
        <w:ind w:left="4862" w:hanging="202"/>
      </w:pPr>
      <w:rPr>
        <w:lang w:val="ru-RU" w:eastAsia="ru-RU" w:bidi="ru-RU"/>
      </w:rPr>
    </w:lvl>
    <w:lvl w:ilvl="7" w:tplc="0EB0D2F0">
      <w:numFmt w:val="bullet"/>
      <w:lvlText w:val="•"/>
      <w:lvlJc w:val="left"/>
      <w:pPr>
        <w:ind w:left="5655" w:hanging="202"/>
      </w:pPr>
      <w:rPr>
        <w:lang w:val="ru-RU" w:eastAsia="ru-RU" w:bidi="ru-RU"/>
      </w:rPr>
    </w:lvl>
    <w:lvl w:ilvl="8" w:tplc="C63A3D3A">
      <w:numFmt w:val="bullet"/>
      <w:lvlText w:val="•"/>
      <w:lvlJc w:val="left"/>
      <w:pPr>
        <w:ind w:left="6449" w:hanging="202"/>
      </w:pPr>
      <w:rPr>
        <w:lang w:val="ru-RU" w:eastAsia="ru-RU" w:bidi="ru-RU"/>
      </w:rPr>
    </w:lvl>
  </w:abstractNum>
  <w:abstractNum w:abstractNumId="139">
    <w:nsid w:val="34E025D9"/>
    <w:multiLevelType w:val="hybridMultilevel"/>
    <w:tmpl w:val="795C49AA"/>
    <w:lvl w:ilvl="0" w:tplc="B058C3F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0">
    <w:nsid w:val="350951AA"/>
    <w:multiLevelType w:val="hybridMultilevel"/>
    <w:tmpl w:val="7DBE682E"/>
    <w:lvl w:ilvl="0" w:tplc="04190001">
      <w:start w:val="1"/>
      <w:numFmt w:val="bullet"/>
      <w:lvlText w:val=""/>
      <w:lvlJc w:val="left"/>
      <w:pPr>
        <w:tabs>
          <w:tab w:val="num" w:pos="1639"/>
        </w:tabs>
        <w:ind w:left="1639"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59548D4"/>
    <w:multiLevelType w:val="hybridMultilevel"/>
    <w:tmpl w:val="48B0D5D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2">
    <w:nsid w:val="36133951"/>
    <w:multiLevelType w:val="hybridMultilevel"/>
    <w:tmpl w:val="949222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nsid w:val="362E49F8"/>
    <w:multiLevelType w:val="hybridMultilevel"/>
    <w:tmpl w:val="C9C8AC3C"/>
    <w:lvl w:ilvl="0" w:tplc="F3FE0100">
      <w:start w:val="8"/>
      <w:numFmt w:val="decimal"/>
      <w:lvlText w:val="%1."/>
      <w:lvlJc w:val="left"/>
      <w:pPr>
        <w:ind w:left="288" w:hanging="181"/>
      </w:pPr>
      <w:rPr>
        <w:rFonts w:ascii="Times New Roman" w:eastAsia="Times New Roman" w:hAnsi="Times New Roman" w:cs="Times New Roman" w:hint="default"/>
        <w:spacing w:val="-8"/>
        <w:w w:val="100"/>
        <w:sz w:val="22"/>
        <w:szCs w:val="22"/>
        <w:lang w:val="ru-RU" w:eastAsia="ru-RU" w:bidi="ru-RU"/>
      </w:rPr>
    </w:lvl>
    <w:lvl w:ilvl="1" w:tplc="D5326D26">
      <w:numFmt w:val="bullet"/>
      <w:lvlText w:val="•"/>
      <w:lvlJc w:val="left"/>
      <w:pPr>
        <w:ind w:left="1470" w:hanging="181"/>
      </w:pPr>
      <w:rPr>
        <w:lang w:val="ru-RU" w:eastAsia="ru-RU" w:bidi="ru-RU"/>
      </w:rPr>
    </w:lvl>
    <w:lvl w:ilvl="2" w:tplc="CAF81A0C">
      <w:numFmt w:val="bullet"/>
      <w:lvlText w:val="•"/>
      <w:lvlJc w:val="left"/>
      <w:pPr>
        <w:ind w:left="2660" w:hanging="181"/>
      </w:pPr>
      <w:rPr>
        <w:lang w:val="ru-RU" w:eastAsia="ru-RU" w:bidi="ru-RU"/>
      </w:rPr>
    </w:lvl>
    <w:lvl w:ilvl="3" w:tplc="C700C91C">
      <w:numFmt w:val="bullet"/>
      <w:lvlText w:val="•"/>
      <w:lvlJc w:val="left"/>
      <w:pPr>
        <w:ind w:left="3850" w:hanging="181"/>
      </w:pPr>
      <w:rPr>
        <w:lang w:val="ru-RU" w:eastAsia="ru-RU" w:bidi="ru-RU"/>
      </w:rPr>
    </w:lvl>
    <w:lvl w:ilvl="4" w:tplc="DE9CA19C">
      <w:numFmt w:val="bullet"/>
      <w:lvlText w:val="•"/>
      <w:lvlJc w:val="left"/>
      <w:pPr>
        <w:ind w:left="5040" w:hanging="181"/>
      </w:pPr>
      <w:rPr>
        <w:lang w:val="ru-RU" w:eastAsia="ru-RU" w:bidi="ru-RU"/>
      </w:rPr>
    </w:lvl>
    <w:lvl w:ilvl="5" w:tplc="49E40A4E">
      <w:numFmt w:val="bullet"/>
      <w:lvlText w:val="•"/>
      <w:lvlJc w:val="left"/>
      <w:pPr>
        <w:ind w:left="6231" w:hanging="181"/>
      </w:pPr>
      <w:rPr>
        <w:lang w:val="ru-RU" w:eastAsia="ru-RU" w:bidi="ru-RU"/>
      </w:rPr>
    </w:lvl>
    <w:lvl w:ilvl="6" w:tplc="C7B88D28">
      <w:numFmt w:val="bullet"/>
      <w:lvlText w:val="•"/>
      <w:lvlJc w:val="left"/>
      <w:pPr>
        <w:ind w:left="7421" w:hanging="181"/>
      </w:pPr>
      <w:rPr>
        <w:lang w:val="ru-RU" w:eastAsia="ru-RU" w:bidi="ru-RU"/>
      </w:rPr>
    </w:lvl>
    <w:lvl w:ilvl="7" w:tplc="C0064152">
      <w:numFmt w:val="bullet"/>
      <w:lvlText w:val="•"/>
      <w:lvlJc w:val="left"/>
      <w:pPr>
        <w:ind w:left="8611" w:hanging="181"/>
      </w:pPr>
      <w:rPr>
        <w:lang w:val="ru-RU" w:eastAsia="ru-RU" w:bidi="ru-RU"/>
      </w:rPr>
    </w:lvl>
    <w:lvl w:ilvl="8" w:tplc="42BC8996">
      <w:numFmt w:val="bullet"/>
      <w:lvlText w:val="•"/>
      <w:lvlJc w:val="left"/>
      <w:pPr>
        <w:ind w:left="9801" w:hanging="181"/>
      </w:pPr>
      <w:rPr>
        <w:lang w:val="ru-RU" w:eastAsia="ru-RU" w:bidi="ru-RU"/>
      </w:rPr>
    </w:lvl>
  </w:abstractNum>
  <w:abstractNum w:abstractNumId="144">
    <w:nsid w:val="366C7F5D"/>
    <w:multiLevelType w:val="hybridMultilevel"/>
    <w:tmpl w:val="A8FA1A1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5">
    <w:nsid w:val="36DA05CA"/>
    <w:multiLevelType w:val="hybridMultilevel"/>
    <w:tmpl w:val="9D649F1E"/>
    <w:lvl w:ilvl="0" w:tplc="D33C6004">
      <w:start w:val="1"/>
      <w:numFmt w:val="decimal"/>
      <w:lvlText w:val="%1."/>
      <w:lvlJc w:val="left"/>
      <w:pPr>
        <w:ind w:left="141" w:hanging="459"/>
      </w:pPr>
      <w:rPr>
        <w:rFonts w:ascii="Times New Roman" w:eastAsia="Times New Roman" w:hAnsi="Times New Roman" w:cs="Times New Roman" w:hint="default"/>
        <w:spacing w:val="-17"/>
        <w:w w:val="100"/>
        <w:sz w:val="24"/>
        <w:szCs w:val="24"/>
        <w:lang w:val="ru-RU" w:eastAsia="ru-RU" w:bidi="ru-RU"/>
      </w:rPr>
    </w:lvl>
    <w:lvl w:ilvl="1" w:tplc="D1B0E1D6">
      <w:numFmt w:val="bullet"/>
      <w:lvlText w:val="•"/>
      <w:lvlJc w:val="left"/>
      <w:pPr>
        <w:ind w:left="1344" w:hanging="459"/>
      </w:pPr>
      <w:rPr>
        <w:lang w:val="ru-RU" w:eastAsia="ru-RU" w:bidi="ru-RU"/>
      </w:rPr>
    </w:lvl>
    <w:lvl w:ilvl="2" w:tplc="6CEC3CB8">
      <w:numFmt w:val="bullet"/>
      <w:lvlText w:val="•"/>
      <w:lvlJc w:val="left"/>
      <w:pPr>
        <w:ind w:left="2548" w:hanging="459"/>
      </w:pPr>
      <w:rPr>
        <w:lang w:val="ru-RU" w:eastAsia="ru-RU" w:bidi="ru-RU"/>
      </w:rPr>
    </w:lvl>
    <w:lvl w:ilvl="3" w:tplc="DE227C36">
      <w:numFmt w:val="bullet"/>
      <w:lvlText w:val="•"/>
      <w:lvlJc w:val="left"/>
      <w:pPr>
        <w:ind w:left="3752" w:hanging="459"/>
      </w:pPr>
      <w:rPr>
        <w:lang w:val="ru-RU" w:eastAsia="ru-RU" w:bidi="ru-RU"/>
      </w:rPr>
    </w:lvl>
    <w:lvl w:ilvl="4" w:tplc="AB0434A6">
      <w:numFmt w:val="bullet"/>
      <w:lvlText w:val="•"/>
      <w:lvlJc w:val="left"/>
      <w:pPr>
        <w:ind w:left="4956" w:hanging="459"/>
      </w:pPr>
      <w:rPr>
        <w:lang w:val="ru-RU" w:eastAsia="ru-RU" w:bidi="ru-RU"/>
      </w:rPr>
    </w:lvl>
    <w:lvl w:ilvl="5" w:tplc="26CE24D8">
      <w:numFmt w:val="bullet"/>
      <w:lvlText w:val="•"/>
      <w:lvlJc w:val="left"/>
      <w:pPr>
        <w:ind w:left="6161" w:hanging="459"/>
      </w:pPr>
      <w:rPr>
        <w:lang w:val="ru-RU" w:eastAsia="ru-RU" w:bidi="ru-RU"/>
      </w:rPr>
    </w:lvl>
    <w:lvl w:ilvl="6" w:tplc="BF7ED8E6">
      <w:numFmt w:val="bullet"/>
      <w:lvlText w:val="•"/>
      <w:lvlJc w:val="left"/>
      <w:pPr>
        <w:ind w:left="7365" w:hanging="459"/>
      </w:pPr>
      <w:rPr>
        <w:lang w:val="ru-RU" w:eastAsia="ru-RU" w:bidi="ru-RU"/>
      </w:rPr>
    </w:lvl>
    <w:lvl w:ilvl="7" w:tplc="7FFC4AD8">
      <w:numFmt w:val="bullet"/>
      <w:lvlText w:val="•"/>
      <w:lvlJc w:val="left"/>
      <w:pPr>
        <w:ind w:left="8569" w:hanging="459"/>
      </w:pPr>
      <w:rPr>
        <w:lang w:val="ru-RU" w:eastAsia="ru-RU" w:bidi="ru-RU"/>
      </w:rPr>
    </w:lvl>
    <w:lvl w:ilvl="8" w:tplc="CC30C6C6">
      <w:numFmt w:val="bullet"/>
      <w:lvlText w:val="•"/>
      <w:lvlJc w:val="left"/>
      <w:pPr>
        <w:ind w:left="9773" w:hanging="459"/>
      </w:pPr>
      <w:rPr>
        <w:lang w:val="ru-RU" w:eastAsia="ru-RU" w:bidi="ru-RU"/>
      </w:rPr>
    </w:lvl>
  </w:abstractNum>
  <w:abstractNum w:abstractNumId="146">
    <w:nsid w:val="379A4372"/>
    <w:multiLevelType w:val="multilevel"/>
    <w:tmpl w:val="4F68BC78"/>
    <w:lvl w:ilvl="0">
      <w:start w:val="4"/>
      <w:numFmt w:val="decimal"/>
      <w:lvlText w:val="%1-"/>
      <w:lvlJc w:val="left"/>
      <w:pPr>
        <w:ind w:left="375" w:hanging="375"/>
      </w:pPr>
    </w:lvl>
    <w:lvl w:ilvl="1">
      <w:start w:val="6"/>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147">
    <w:nsid w:val="37CB2AC6"/>
    <w:multiLevelType w:val="hybridMultilevel"/>
    <w:tmpl w:val="2D4282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nsid w:val="396D52E4"/>
    <w:multiLevelType w:val="hybridMultilevel"/>
    <w:tmpl w:val="86D6513A"/>
    <w:lvl w:ilvl="0" w:tplc="B5F899AE">
      <w:start w:val="1"/>
      <w:numFmt w:val="decimal"/>
      <w:lvlText w:val="%1."/>
      <w:lvlJc w:val="left"/>
      <w:pPr>
        <w:ind w:left="108" w:hanging="336"/>
      </w:pPr>
      <w:rPr>
        <w:rFonts w:ascii="Times New Roman" w:eastAsia="Times New Roman" w:hAnsi="Times New Roman" w:cs="Times New Roman" w:hint="default"/>
        <w:spacing w:val="-28"/>
        <w:w w:val="100"/>
        <w:sz w:val="24"/>
        <w:szCs w:val="24"/>
        <w:lang w:val="ru-RU" w:eastAsia="ru-RU" w:bidi="ru-RU"/>
      </w:rPr>
    </w:lvl>
    <w:lvl w:ilvl="1" w:tplc="36023158">
      <w:numFmt w:val="bullet"/>
      <w:lvlText w:val="•"/>
      <w:lvlJc w:val="left"/>
      <w:pPr>
        <w:ind w:left="1138" w:hanging="336"/>
      </w:pPr>
      <w:rPr>
        <w:lang w:val="ru-RU" w:eastAsia="ru-RU" w:bidi="ru-RU"/>
      </w:rPr>
    </w:lvl>
    <w:lvl w:ilvl="2" w:tplc="7B7A6F00">
      <w:numFmt w:val="bullet"/>
      <w:lvlText w:val="•"/>
      <w:lvlJc w:val="left"/>
      <w:pPr>
        <w:ind w:left="2176" w:hanging="336"/>
      </w:pPr>
      <w:rPr>
        <w:lang w:val="ru-RU" w:eastAsia="ru-RU" w:bidi="ru-RU"/>
      </w:rPr>
    </w:lvl>
    <w:lvl w:ilvl="3" w:tplc="F1A86D42">
      <w:numFmt w:val="bullet"/>
      <w:lvlText w:val="•"/>
      <w:lvlJc w:val="left"/>
      <w:pPr>
        <w:ind w:left="3214" w:hanging="336"/>
      </w:pPr>
      <w:rPr>
        <w:lang w:val="ru-RU" w:eastAsia="ru-RU" w:bidi="ru-RU"/>
      </w:rPr>
    </w:lvl>
    <w:lvl w:ilvl="4" w:tplc="17047360">
      <w:numFmt w:val="bullet"/>
      <w:lvlText w:val="•"/>
      <w:lvlJc w:val="left"/>
      <w:pPr>
        <w:ind w:left="4252" w:hanging="336"/>
      </w:pPr>
      <w:rPr>
        <w:lang w:val="ru-RU" w:eastAsia="ru-RU" w:bidi="ru-RU"/>
      </w:rPr>
    </w:lvl>
    <w:lvl w:ilvl="5" w:tplc="AFF4C7EE">
      <w:numFmt w:val="bullet"/>
      <w:lvlText w:val="•"/>
      <w:lvlJc w:val="left"/>
      <w:pPr>
        <w:ind w:left="5290" w:hanging="336"/>
      </w:pPr>
      <w:rPr>
        <w:lang w:val="ru-RU" w:eastAsia="ru-RU" w:bidi="ru-RU"/>
      </w:rPr>
    </w:lvl>
    <w:lvl w:ilvl="6" w:tplc="6E4E2CDE">
      <w:numFmt w:val="bullet"/>
      <w:lvlText w:val="•"/>
      <w:lvlJc w:val="left"/>
      <w:pPr>
        <w:ind w:left="6328" w:hanging="336"/>
      </w:pPr>
      <w:rPr>
        <w:lang w:val="ru-RU" w:eastAsia="ru-RU" w:bidi="ru-RU"/>
      </w:rPr>
    </w:lvl>
    <w:lvl w:ilvl="7" w:tplc="CD167B80">
      <w:numFmt w:val="bullet"/>
      <w:lvlText w:val="•"/>
      <w:lvlJc w:val="left"/>
      <w:pPr>
        <w:ind w:left="7366" w:hanging="336"/>
      </w:pPr>
      <w:rPr>
        <w:lang w:val="ru-RU" w:eastAsia="ru-RU" w:bidi="ru-RU"/>
      </w:rPr>
    </w:lvl>
    <w:lvl w:ilvl="8" w:tplc="60507722">
      <w:numFmt w:val="bullet"/>
      <w:lvlText w:val="•"/>
      <w:lvlJc w:val="left"/>
      <w:pPr>
        <w:ind w:left="8404" w:hanging="336"/>
      </w:pPr>
      <w:rPr>
        <w:lang w:val="ru-RU" w:eastAsia="ru-RU" w:bidi="ru-RU"/>
      </w:rPr>
    </w:lvl>
  </w:abstractNum>
  <w:abstractNum w:abstractNumId="149">
    <w:nsid w:val="3A3663A2"/>
    <w:multiLevelType w:val="hybridMultilevel"/>
    <w:tmpl w:val="EF18F3D4"/>
    <w:lvl w:ilvl="0" w:tplc="104CAB30">
      <w:start w:val="1"/>
      <w:numFmt w:val="decimal"/>
      <w:lvlText w:val="%1."/>
      <w:lvlJc w:val="left"/>
      <w:pPr>
        <w:tabs>
          <w:tab w:val="num" w:pos="372"/>
        </w:tabs>
        <w:ind w:left="372" w:hanging="360"/>
      </w:pPr>
      <w:rPr>
        <w:rFonts w:hint="default"/>
      </w:rPr>
    </w:lvl>
    <w:lvl w:ilvl="1" w:tplc="04190019" w:tentative="1">
      <w:start w:val="1"/>
      <w:numFmt w:val="lowerLetter"/>
      <w:lvlText w:val="%2."/>
      <w:lvlJc w:val="left"/>
      <w:pPr>
        <w:tabs>
          <w:tab w:val="num" w:pos="1092"/>
        </w:tabs>
        <w:ind w:left="1092" w:hanging="360"/>
      </w:pPr>
    </w:lvl>
    <w:lvl w:ilvl="2" w:tplc="0419001B" w:tentative="1">
      <w:start w:val="1"/>
      <w:numFmt w:val="lowerRoman"/>
      <w:lvlText w:val="%3."/>
      <w:lvlJc w:val="right"/>
      <w:pPr>
        <w:tabs>
          <w:tab w:val="num" w:pos="1812"/>
        </w:tabs>
        <w:ind w:left="1812" w:hanging="180"/>
      </w:pPr>
    </w:lvl>
    <w:lvl w:ilvl="3" w:tplc="0419000F" w:tentative="1">
      <w:start w:val="1"/>
      <w:numFmt w:val="decimal"/>
      <w:lvlText w:val="%4."/>
      <w:lvlJc w:val="left"/>
      <w:pPr>
        <w:tabs>
          <w:tab w:val="num" w:pos="2532"/>
        </w:tabs>
        <w:ind w:left="2532" w:hanging="360"/>
      </w:pPr>
    </w:lvl>
    <w:lvl w:ilvl="4" w:tplc="04190019" w:tentative="1">
      <w:start w:val="1"/>
      <w:numFmt w:val="lowerLetter"/>
      <w:lvlText w:val="%5."/>
      <w:lvlJc w:val="left"/>
      <w:pPr>
        <w:tabs>
          <w:tab w:val="num" w:pos="3252"/>
        </w:tabs>
        <w:ind w:left="3252" w:hanging="360"/>
      </w:pPr>
    </w:lvl>
    <w:lvl w:ilvl="5" w:tplc="0419001B" w:tentative="1">
      <w:start w:val="1"/>
      <w:numFmt w:val="lowerRoman"/>
      <w:lvlText w:val="%6."/>
      <w:lvlJc w:val="right"/>
      <w:pPr>
        <w:tabs>
          <w:tab w:val="num" w:pos="3972"/>
        </w:tabs>
        <w:ind w:left="3972" w:hanging="180"/>
      </w:pPr>
    </w:lvl>
    <w:lvl w:ilvl="6" w:tplc="0419000F" w:tentative="1">
      <w:start w:val="1"/>
      <w:numFmt w:val="decimal"/>
      <w:lvlText w:val="%7."/>
      <w:lvlJc w:val="left"/>
      <w:pPr>
        <w:tabs>
          <w:tab w:val="num" w:pos="4692"/>
        </w:tabs>
        <w:ind w:left="4692" w:hanging="360"/>
      </w:pPr>
    </w:lvl>
    <w:lvl w:ilvl="7" w:tplc="04190019" w:tentative="1">
      <w:start w:val="1"/>
      <w:numFmt w:val="lowerLetter"/>
      <w:lvlText w:val="%8."/>
      <w:lvlJc w:val="left"/>
      <w:pPr>
        <w:tabs>
          <w:tab w:val="num" w:pos="5412"/>
        </w:tabs>
        <w:ind w:left="5412" w:hanging="360"/>
      </w:pPr>
    </w:lvl>
    <w:lvl w:ilvl="8" w:tplc="0419001B" w:tentative="1">
      <w:start w:val="1"/>
      <w:numFmt w:val="lowerRoman"/>
      <w:lvlText w:val="%9."/>
      <w:lvlJc w:val="right"/>
      <w:pPr>
        <w:tabs>
          <w:tab w:val="num" w:pos="6132"/>
        </w:tabs>
        <w:ind w:left="6132" w:hanging="180"/>
      </w:pPr>
    </w:lvl>
  </w:abstractNum>
  <w:abstractNum w:abstractNumId="150">
    <w:nsid w:val="3A9D55F2"/>
    <w:multiLevelType w:val="multilevel"/>
    <w:tmpl w:val="CCA2D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3B0E5B11"/>
    <w:multiLevelType w:val="multilevel"/>
    <w:tmpl w:val="C844819C"/>
    <w:lvl w:ilvl="0">
      <w:start w:val="34"/>
      <w:numFmt w:val="decimal"/>
      <w:lvlText w:val="%1-"/>
      <w:lvlJc w:val="left"/>
      <w:pPr>
        <w:ind w:left="615" w:hanging="615"/>
      </w:pPr>
    </w:lvl>
    <w:lvl w:ilvl="1">
      <w:start w:val="3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nsid w:val="3B1C57D9"/>
    <w:multiLevelType w:val="hybridMultilevel"/>
    <w:tmpl w:val="B6185A48"/>
    <w:lvl w:ilvl="0" w:tplc="04190001">
      <w:start w:val="1"/>
      <w:numFmt w:val="bullet"/>
      <w:lvlText w:val=""/>
      <w:lvlJc w:val="left"/>
      <w:pPr>
        <w:tabs>
          <w:tab w:val="num" w:pos="1639"/>
        </w:tabs>
        <w:ind w:left="1639" w:hanging="360"/>
      </w:pPr>
      <w:rPr>
        <w:rFonts w:ascii="Symbol" w:hAnsi="Symbol" w:hint="default"/>
      </w:rPr>
    </w:lvl>
    <w:lvl w:ilvl="1" w:tplc="04190003" w:tentative="1">
      <w:start w:val="1"/>
      <w:numFmt w:val="bullet"/>
      <w:lvlText w:val="o"/>
      <w:lvlJc w:val="left"/>
      <w:pPr>
        <w:tabs>
          <w:tab w:val="num" w:pos="2359"/>
        </w:tabs>
        <w:ind w:left="2359" w:hanging="360"/>
      </w:pPr>
      <w:rPr>
        <w:rFonts w:ascii="Courier New" w:hAnsi="Courier New" w:cs="Courier New" w:hint="default"/>
      </w:rPr>
    </w:lvl>
    <w:lvl w:ilvl="2" w:tplc="04190005" w:tentative="1">
      <w:start w:val="1"/>
      <w:numFmt w:val="bullet"/>
      <w:lvlText w:val=""/>
      <w:lvlJc w:val="left"/>
      <w:pPr>
        <w:tabs>
          <w:tab w:val="num" w:pos="3079"/>
        </w:tabs>
        <w:ind w:left="3079" w:hanging="360"/>
      </w:pPr>
      <w:rPr>
        <w:rFonts w:ascii="Wingdings" w:hAnsi="Wingdings" w:hint="default"/>
      </w:rPr>
    </w:lvl>
    <w:lvl w:ilvl="3" w:tplc="04190001" w:tentative="1">
      <w:start w:val="1"/>
      <w:numFmt w:val="bullet"/>
      <w:lvlText w:val=""/>
      <w:lvlJc w:val="left"/>
      <w:pPr>
        <w:tabs>
          <w:tab w:val="num" w:pos="3799"/>
        </w:tabs>
        <w:ind w:left="3799" w:hanging="360"/>
      </w:pPr>
      <w:rPr>
        <w:rFonts w:ascii="Symbol" w:hAnsi="Symbol" w:hint="default"/>
      </w:rPr>
    </w:lvl>
    <w:lvl w:ilvl="4" w:tplc="04190003" w:tentative="1">
      <w:start w:val="1"/>
      <w:numFmt w:val="bullet"/>
      <w:lvlText w:val="o"/>
      <w:lvlJc w:val="left"/>
      <w:pPr>
        <w:tabs>
          <w:tab w:val="num" w:pos="4519"/>
        </w:tabs>
        <w:ind w:left="4519" w:hanging="360"/>
      </w:pPr>
      <w:rPr>
        <w:rFonts w:ascii="Courier New" w:hAnsi="Courier New" w:cs="Courier New" w:hint="default"/>
      </w:rPr>
    </w:lvl>
    <w:lvl w:ilvl="5" w:tplc="04190005" w:tentative="1">
      <w:start w:val="1"/>
      <w:numFmt w:val="bullet"/>
      <w:lvlText w:val=""/>
      <w:lvlJc w:val="left"/>
      <w:pPr>
        <w:tabs>
          <w:tab w:val="num" w:pos="5239"/>
        </w:tabs>
        <w:ind w:left="5239" w:hanging="360"/>
      </w:pPr>
      <w:rPr>
        <w:rFonts w:ascii="Wingdings" w:hAnsi="Wingdings" w:hint="default"/>
      </w:rPr>
    </w:lvl>
    <w:lvl w:ilvl="6" w:tplc="04190001" w:tentative="1">
      <w:start w:val="1"/>
      <w:numFmt w:val="bullet"/>
      <w:lvlText w:val=""/>
      <w:lvlJc w:val="left"/>
      <w:pPr>
        <w:tabs>
          <w:tab w:val="num" w:pos="5959"/>
        </w:tabs>
        <w:ind w:left="5959" w:hanging="360"/>
      </w:pPr>
      <w:rPr>
        <w:rFonts w:ascii="Symbol" w:hAnsi="Symbol" w:hint="default"/>
      </w:rPr>
    </w:lvl>
    <w:lvl w:ilvl="7" w:tplc="04190003" w:tentative="1">
      <w:start w:val="1"/>
      <w:numFmt w:val="bullet"/>
      <w:lvlText w:val="o"/>
      <w:lvlJc w:val="left"/>
      <w:pPr>
        <w:tabs>
          <w:tab w:val="num" w:pos="6679"/>
        </w:tabs>
        <w:ind w:left="6679" w:hanging="360"/>
      </w:pPr>
      <w:rPr>
        <w:rFonts w:ascii="Courier New" w:hAnsi="Courier New" w:cs="Courier New" w:hint="default"/>
      </w:rPr>
    </w:lvl>
    <w:lvl w:ilvl="8" w:tplc="04190005" w:tentative="1">
      <w:start w:val="1"/>
      <w:numFmt w:val="bullet"/>
      <w:lvlText w:val=""/>
      <w:lvlJc w:val="left"/>
      <w:pPr>
        <w:tabs>
          <w:tab w:val="num" w:pos="7399"/>
        </w:tabs>
        <w:ind w:left="7399" w:hanging="360"/>
      </w:pPr>
      <w:rPr>
        <w:rFonts w:ascii="Wingdings" w:hAnsi="Wingdings" w:hint="default"/>
      </w:rPr>
    </w:lvl>
  </w:abstractNum>
  <w:abstractNum w:abstractNumId="153">
    <w:nsid w:val="3B1E2DEA"/>
    <w:multiLevelType w:val="hybridMultilevel"/>
    <w:tmpl w:val="477A8404"/>
    <w:lvl w:ilvl="0" w:tplc="1638A4FA">
      <w:numFmt w:val="bullet"/>
      <w:lvlText w:val="-"/>
      <w:lvlJc w:val="left"/>
      <w:pPr>
        <w:ind w:left="107" w:hanging="147"/>
      </w:pPr>
      <w:rPr>
        <w:rFonts w:ascii="Times New Roman" w:eastAsia="Times New Roman" w:hAnsi="Times New Roman" w:cs="Times New Roman" w:hint="default"/>
        <w:w w:val="99"/>
        <w:sz w:val="24"/>
        <w:szCs w:val="24"/>
        <w:lang w:val="ru-RU" w:eastAsia="ru-RU" w:bidi="ru-RU"/>
      </w:rPr>
    </w:lvl>
    <w:lvl w:ilvl="1" w:tplc="9358377E">
      <w:numFmt w:val="bullet"/>
      <w:lvlText w:val="•"/>
      <w:lvlJc w:val="left"/>
      <w:pPr>
        <w:ind w:left="1365" w:hanging="147"/>
      </w:pPr>
      <w:rPr>
        <w:lang w:val="ru-RU" w:eastAsia="ru-RU" w:bidi="ru-RU"/>
      </w:rPr>
    </w:lvl>
    <w:lvl w:ilvl="2" w:tplc="239EC8C0">
      <w:numFmt w:val="bullet"/>
      <w:lvlText w:val="•"/>
      <w:lvlJc w:val="left"/>
      <w:pPr>
        <w:ind w:left="2630" w:hanging="147"/>
      </w:pPr>
      <w:rPr>
        <w:lang w:val="ru-RU" w:eastAsia="ru-RU" w:bidi="ru-RU"/>
      </w:rPr>
    </w:lvl>
    <w:lvl w:ilvl="3" w:tplc="2B3603C8">
      <w:numFmt w:val="bullet"/>
      <w:lvlText w:val="•"/>
      <w:lvlJc w:val="left"/>
      <w:pPr>
        <w:ind w:left="3895" w:hanging="147"/>
      </w:pPr>
      <w:rPr>
        <w:lang w:val="ru-RU" w:eastAsia="ru-RU" w:bidi="ru-RU"/>
      </w:rPr>
    </w:lvl>
    <w:lvl w:ilvl="4" w:tplc="58E0DFAA">
      <w:numFmt w:val="bullet"/>
      <w:lvlText w:val="•"/>
      <w:lvlJc w:val="left"/>
      <w:pPr>
        <w:ind w:left="5160" w:hanging="147"/>
      </w:pPr>
      <w:rPr>
        <w:lang w:val="ru-RU" w:eastAsia="ru-RU" w:bidi="ru-RU"/>
      </w:rPr>
    </w:lvl>
    <w:lvl w:ilvl="5" w:tplc="F63AA21C">
      <w:numFmt w:val="bullet"/>
      <w:lvlText w:val="•"/>
      <w:lvlJc w:val="left"/>
      <w:pPr>
        <w:ind w:left="6426" w:hanging="147"/>
      </w:pPr>
      <w:rPr>
        <w:lang w:val="ru-RU" w:eastAsia="ru-RU" w:bidi="ru-RU"/>
      </w:rPr>
    </w:lvl>
    <w:lvl w:ilvl="6" w:tplc="99B08796">
      <w:numFmt w:val="bullet"/>
      <w:lvlText w:val="•"/>
      <w:lvlJc w:val="left"/>
      <w:pPr>
        <w:ind w:left="7691" w:hanging="147"/>
      </w:pPr>
      <w:rPr>
        <w:lang w:val="ru-RU" w:eastAsia="ru-RU" w:bidi="ru-RU"/>
      </w:rPr>
    </w:lvl>
    <w:lvl w:ilvl="7" w:tplc="FE489A6C">
      <w:numFmt w:val="bullet"/>
      <w:lvlText w:val="•"/>
      <w:lvlJc w:val="left"/>
      <w:pPr>
        <w:ind w:left="8956" w:hanging="147"/>
      </w:pPr>
      <w:rPr>
        <w:lang w:val="ru-RU" w:eastAsia="ru-RU" w:bidi="ru-RU"/>
      </w:rPr>
    </w:lvl>
    <w:lvl w:ilvl="8" w:tplc="9A5897F6">
      <w:numFmt w:val="bullet"/>
      <w:lvlText w:val="•"/>
      <w:lvlJc w:val="left"/>
      <w:pPr>
        <w:ind w:left="10221" w:hanging="147"/>
      </w:pPr>
      <w:rPr>
        <w:lang w:val="ru-RU" w:eastAsia="ru-RU" w:bidi="ru-RU"/>
      </w:rPr>
    </w:lvl>
  </w:abstractNum>
  <w:abstractNum w:abstractNumId="154">
    <w:nsid w:val="3C4973F8"/>
    <w:multiLevelType w:val="multilevel"/>
    <w:tmpl w:val="74AAFB6C"/>
    <w:lvl w:ilvl="0">
      <w:start w:val="1"/>
      <w:numFmt w:val="decimal"/>
      <w:lvlText w:val="%1."/>
      <w:lvlJc w:val="left"/>
      <w:pPr>
        <w:ind w:left="282" w:hanging="708"/>
      </w:pPr>
      <w:rPr>
        <w:spacing w:val="0"/>
        <w:w w:val="100"/>
        <w:lang w:val="ru-RU" w:eastAsia="ru-RU" w:bidi="ru-RU"/>
      </w:rPr>
    </w:lvl>
    <w:lvl w:ilvl="1">
      <w:start w:val="1"/>
      <w:numFmt w:val="decimal"/>
      <w:lvlText w:val="%2."/>
      <w:lvlJc w:val="left"/>
      <w:pPr>
        <w:ind w:left="925" w:hanging="360"/>
      </w:pPr>
      <w:rPr>
        <w:rFonts w:ascii="Times New Roman" w:eastAsia="Times New Roman" w:hAnsi="Times New Roman" w:cs="Times New Roman" w:hint="default"/>
        <w:b/>
        <w:bCs/>
        <w:spacing w:val="-4"/>
        <w:w w:val="100"/>
        <w:sz w:val="24"/>
        <w:szCs w:val="24"/>
        <w:lang w:val="ru-RU" w:eastAsia="ru-RU" w:bidi="ru-RU"/>
      </w:rPr>
    </w:lvl>
    <w:lvl w:ilvl="2">
      <w:start w:val="1"/>
      <w:numFmt w:val="decimal"/>
      <w:lvlText w:val="%3."/>
      <w:lvlJc w:val="left"/>
      <w:pPr>
        <w:ind w:left="327" w:hanging="240"/>
      </w:pPr>
      <w:rPr>
        <w:b/>
        <w:bCs/>
        <w:spacing w:val="-4"/>
        <w:w w:val="100"/>
        <w:lang w:val="ru-RU" w:eastAsia="ru-RU" w:bidi="ru-RU"/>
      </w:rPr>
    </w:lvl>
    <w:lvl w:ilvl="3">
      <w:start w:val="1"/>
      <w:numFmt w:val="decimal"/>
      <w:lvlText w:val="%3.%4."/>
      <w:lvlJc w:val="left"/>
      <w:pPr>
        <w:ind w:left="1482" w:hanging="493"/>
      </w:pPr>
      <w:rPr>
        <w:b/>
        <w:bCs/>
        <w:w w:val="100"/>
        <w:lang w:val="ru-RU" w:eastAsia="ru-RU" w:bidi="ru-RU"/>
      </w:rPr>
    </w:lvl>
    <w:lvl w:ilvl="4">
      <w:numFmt w:val="bullet"/>
      <w:lvlText w:val="•"/>
      <w:lvlJc w:val="left"/>
      <w:pPr>
        <w:ind w:left="2686" w:hanging="493"/>
      </w:pPr>
      <w:rPr>
        <w:lang w:val="ru-RU" w:eastAsia="ru-RU" w:bidi="ru-RU"/>
      </w:rPr>
    </w:lvl>
    <w:lvl w:ilvl="5">
      <w:numFmt w:val="bullet"/>
      <w:lvlText w:val="•"/>
      <w:lvlJc w:val="left"/>
      <w:pPr>
        <w:ind w:left="3893" w:hanging="493"/>
      </w:pPr>
      <w:rPr>
        <w:lang w:val="ru-RU" w:eastAsia="ru-RU" w:bidi="ru-RU"/>
      </w:rPr>
    </w:lvl>
    <w:lvl w:ilvl="6">
      <w:numFmt w:val="bullet"/>
      <w:lvlText w:val="•"/>
      <w:lvlJc w:val="left"/>
      <w:pPr>
        <w:ind w:left="5099" w:hanging="493"/>
      </w:pPr>
      <w:rPr>
        <w:lang w:val="ru-RU" w:eastAsia="ru-RU" w:bidi="ru-RU"/>
      </w:rPr>
    </w:lvl>
    <w:lvl w:ilvl="7">
      <w:numFmt w:val="bullet"/>
      <w:lvlText w:val="•"/>
      <w:lvlJc w:val="left"/>
      <w:pPr>
        <w:ind w:left="6306" w:hanging="493"/>
      </w:pPr>
      <w:rPr>
        <w:lang w:val="ru-RU" w:eastAsia="ru-RU" w:bidi="ru-RU"/>
      </w:rPr>
    </w:lvl>
    <w:lvl w:ilvl="8">
      <w:numFmt w:val="bullet"/>
      <w:lvlText w:val="•"/>
      <w:lvlJc w:val="left"/>
      <w:pPr>
        <w:ind w:left="7513" w:hanging="493"/>
      </w:pPr>
      <w:rPr>
        <w:lang w:val="ru-RU" w:eastAsia="ru-RU" w:bidi="ru-RU"/>
      </w:rPr>
    </w:lvl>
  </w:abstractNum>
  <w:abstractNum w:abstractNumId="155">
    <w:nsid w:val="3C59628D"/>
    <w:multiLevelType w:val="multilevel"/>
    <w:tmpl w:val="E272ABBC"/>
    <w:lvl w:ilvl="0">
      <w:start w:val="1"/>
      <w:numFmt w:val="decimal"/>
      <w:lvlText w:val="%1."/>
      <w:lvlJc w:val="left"/>
      <w:pPr>
        <w:ind w:left="222" w:hanging="286"/>
      </w:pPr>
      <w:rPr>
        <w:rFonts w:ascii="Times New Roman" w:eastAsia="Times New Roman" w:hAnsi="Times New Roman" w:cs="Times New Roman" w:hint="default"/>
        <w:b/>
        <w:bCs/>
        <w:spacing w:val="0"/>
        <w:w w:val="100"/>
        <w:sz w:val="28"/>
        <w:szCs w:val="28"/>
      </w:rPr>
    </w:lvl>
    <w:lvl w:ilvl="1">
      <w:start w:val="1"/>
      <w:numFmt w:val="decimal"/>
      <w:lvlText w:val="%2."/>
      <w:lvlJc w:val="left"/>
      <w:pPr>
        <w:ind w:left="2036" w:hanging="281"/>
      </w:pPr>
      <w:rPr>
        <w:rFonts w:ascii="Times New Roman" w:eastAsia="Times New Roman" w:hAnsi="Times New Roman" w:cs="Times New Roman" w:hint="default"/>
        <w:b/>
        <w:bCs/>
        <w:w w:val="100"/>
        <w:sz w:val="28"/>
        <w:szCs w:val="28"/>
      </w:rPr>
    </w:lvl>
    <w:lvl w:ilvl="2">
      <w:start w:val="1"/>
      <w:numFmt w:val="decimal"/>
      <w:lvlText w:val="%2.%3."/>
      <w:lvlJc w:val="left"/>
      <w:pPr>
        <w:ind w:left="1170" w:hanging="420"/>
      </w:pPr>
      <w:rPr>
        <w:rFonts w:ascii="Times New Roman" w:eastAsia="Times New Roman" w:hAnsi="Times New Roman" w:cs="Times New Roman" w:hint="default"/>
        <w:b/>
        <w:bCs/>
        <w:spacing w:val="-4"/>
        <w:w w:val="100"/>
        <w:sz w:val="24"/>
        <w:szCs w:val="24"/>
      </w:rPr>
    </w:lvl>
    <w:lvl w:ilvl="3">
      <w:numFmt w:val="bullet"/>
      <w:lvlText w:val="•"/>
      <w:lvlJc w:val="left"/>
      <w:pPr>
        <w:ind w:left="2040" w:hanging="420"/>
      </w:pPr>
    </w:lvl>
    <w:lvl w:ilvl="4">
      <w:numFmt w:val="bullet"/>
      <w:lvlText w:val="•"/>
      <w:lvlJc w:val="left"/>
      <w:pPr>
        <w:ind w:left="3158" w:hanging="420"/>
      </w:pPr>
    </w:lvl>
    <w:lvl w:ilvl="5">
      <w:numFmt w:val="bullet"/>
      <w:lvlText w:val="•"/>
      <w:lvlJc w:val="left"/>
      <w:pPr>
        <w:ind w:left="4276" w:hanging="420"/>
      </w:pPr>
    </w:lvl>
    <w:lvl w:ilvl="6">
      <w:numFmt w:val="bullet"/>
      <w:lvlText w:val="•"/>
      <w:lvlJc w:val="left"/>
      <w:pPr>
        <w:ind w:left="5394" w:hanging="420"/>
      </w:pPr>
    </w:lvl>
    <w:lvl w:ilvl="7">
      <w:numFmt w:val="bullet"/>
      <w:lvlText w:val="•"/>
      <w:lvlJc w:val="left"/>
      <w:pPr>
        <w:ind w:left="6512" w:hanging="420"/>
      </w:pPr>
    </w:lvl>
    <w:lvl w:ilvl="8">
      <w:numFmt w:val="bullet"/>
      <w:lvlText w:val="•"/>
      <w:lvlJc w:val="left"/>
      <w:pPr>
        <w:ind w:left="7630" w:hanging="420"/>
      </w:pPr>
    </w:lvl>
  </w:abstractNum>
  <w:abstractNum w:abstractNumId="156">
    <w:nsid w:val="3C901ADD"/>
    <w:multiLevelType w:val="multilevel"/>
    <w:tmpl w:val="71265BC6"/>
    <w:lvl w:ilvl="0">
      <w:start w:val="19"/>
      <w:numFmt w:val="decimal"/>
      <w:lvlText w:val="%1-"/>
      <w:lvlJc w:val="left"/>
      <w:pPr>
        <w:ind w:left="615" w:hanging="615"/>
      </w:pPr>
    </w:lvl>
    <w:lvl w:ilvl="1">
      <w:start w:val="2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7">
    <w:nsid w:val="3D146353"/>
    <w:multiLevelType w:val="hybridMultilevel"/>
    <w:tmpl w:val="58205D5E"/>
    <w:lvl w:ilvl="0" w:tplc="6A10432C">
      <w:start w:val="16"/>
      <w:numFmt w:val="decimal"/>
      <w:lvlText w:val="%1."/>
      <w:lvlJc w:val="left"/>
      <w:pPr>
        <w:ind w:left="107" w:hanging="301"/>
      </w:pPr>
      <w:rPr>
        <w:rFonts w:ascii="Times New Roman" w:eastAsia="Times New Roman" w:hAnsi="Times New Roman" w:cs="Times New Roman" w:hint="default"/>
        <w:w w:val="100"/>
        <w:sz w:val="22"/>
        <w:szCs w:val="22"/>
        <w:lang w:val="ru-RU" w:eastAsia="ru-RU" w:bidi="ru-RU"/>
      </w:rPr>
    </w:lvl>
    <w:lvl w:ilvl="1" w:tplc="549C72C4">
      <w:numFmt w:val="bullet"/>
      <w:lvlText w:val="•"/>
      <w:lvlJc w:val="left"/>
      <w:pPr>
        <w:ind w:left="1308" w:hanging="301"/>
      </w:pPr>
      <w:rPr>
        <w:lang w:val="ru-RU" w:eastAsia="ru-RU" w:bidi="ru-RU"/>
      </w:rPr>
    </w:lvl>
    <w:lvl w:ilvl="2" w:tplc="6B005C70">
      <w:numFmt w:val="bullet"/>
      <w:lvlText w:val="•"/>
      <w:lvlJc w:val="left"/>
      <w:pPr>
        <w:ind w:left="2516" w:hanging="301"/>
      </w:pPr>
      <w:rPr>
        <w:lang w:val="ru-RU" w:eastAsia="ru-RU" w:bidi="ru-RU"/>
      </w:rPr>
    </w:lvl>
    <w:lvl w:ilvl="3" w:tplc="B0CC1FC2">
      <w:numFmt w:val="bullet"/>
      <w:lvlText w:val="•"/>
      <w:lvlJc w:val="left"/>
      <w:pPr>
        <w:ind w:left="3724" w:hanging="301"/>
      </w:pPr>
      <w:rPr>
        <w:lang w:val="ru-RU" w:eastAsia="ru-RU" w:bidi="ru-RU"/>
      </w:rPr>
    </w:lvl>
    <w:lvl w:ilvl="4" w:tplc="96468A28">
      <w:numFmt w:val="bullet"/>
      <w:lvlText w:val="•"/>
      <w:lvlJc w:val="left"/>
      <w:pPr>
        <w:ind w:left="4932" w:hanging="301"/>
      </w:pPr>
      <w:rPr>
        <w:lang w:val="ru-RU" w:eastAsia="ru-RU" w:bidi="ru-RU"/>
      </w:rPr>
    </w:lvl>
    <w:lvl w:ilvl="5" w:tplc="A1EEB22E">
      <w:numFmt w:val="bullet"/>
      <w:lvlText w:val="•"/>
      <w:lvlJc w:val="left"/>
      <w:pPr>
        <w:ind w:left="6141" w:hanging="301"/>
      </w:pPr>
      <w:rPr>
        <w:lang w:val="ru-RU" w:eastAsia="ru-RU" w:bidi="ru-RU"/>
      </w:rPr>
    </w:lvl>
    <w:lvl w:ilvl="6" w:tplc="3CFCDB10">
      <w:numFmt w:val="bullet"/>
      <w:lvlText w:val="•"/>
      <w:lvlJc w:val="left"/>
      <w:pPr>
        <w:ind w:left="7349" w:hanging="301"/>
      </w:pPr>
      <w:rPr>
        <w:lang w:val="ru-RU" w:eastAsia="ru-RU" w:bidi="ru-RU"/>
      </w:rPr>
    </w:lvl>
    <w:lvl w:ilvl="7" w:tplc="A746BD6E">
      <w:numFmt w:val="bullet"/>
      <w:lvlText w:val="•"/>
      <w:lvlJc w:val="left"/>
      <w:pPr>
        <w:ind w:left="8557" w:hanging="301"/>
      </w:pPr>
      <w:rPr>
        <w:lang w:val="ru-RU" w:eastAsia="ru-RU" w:bidi="ru-RU"/>
      </w:rPr>
    </w:lvl>
    <w:lvl w:ilvl="8" w:tplc="D4A42AB8">
      <w:numFmt w:val="bullet"/>
      <w:lvlText w:val="•"/>
      <w:lvlJc w:val="left"/>
      <w:pPr>
        <w:ind w:left="9765" w:hanging="301"/>
      </w:pPr>
      <w:rPr>
        <w:lang w:val="ru-RU" w:eastAsia="ru-RU" w:bidi="ru-RU"/>
      </w:rPr>
    </w:lvl>
  </w:abstractNum>
  <w:abstractNum w:abstractNumId="158">
    <w:nsid w:val="3D1A5863"/>
    <w:multiLevelType w:val="hybridMultilevel"/>
    <w:tmpl w:val="3F2CC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D7153F4"/>
    <w:multiLevelType w:val="multilevel"/>
    <w:tmpl w:val="F3FCCE7E"/>
    <w:lvl w:ilvl="0">
      <w:start w:val="10"/>
      <w:numFmt w:val="decimal"/>
      <w:lvlText w:val="%1-"/>
      <w:lvlJc w:val="left"/>
      <w:pPr>
        <w:ind w:left="615" w:hanging="615"/>
      </w:pPr>
    </w:lvl>
    <w:lvl w:ilvl="1">
      <w:start w:val="12"/>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160">
    <w:nsid w:val="3D8960CB"/>
    <w:multiLevelType w:val="hybridMultilevel"/>
    <w:tmpl w:val="A98C13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1">
    <w:nsid w:val="3DC14515"/>
    <w:multiLevelType w:val="multilevel"/>
    <w:tmpl w:val="E1201672"/>
    <w:lvl w:ilvl="0">
      <w:start w:val="16"/>
      <w:numFmt w:val="decimal"/>
      <w:lvlText w:val="%1"/>
      <w:lvlJc w:val="left"/>
      <w:pPr>
        <w:ind w:left="555" w:hanging="555"/>
      </w:pPr>
    </w:lvl>
    <w:lvl w:ilvl="1">
      <w:start w:val="18"/>
      <w:numFmt w:val="decimal"/>
      <w:lvlText w:val="%1-%2"/>
      <w:lvlJc w:val="left"/>
      <w:pPr>
        <w:ind w:left="555" w:hanging="55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2">
    <w:nsid w:val="3DE30100"/>
    <w:multiLevelType w:val="multilevel"/>
    <w:tmpl w:val="A23441B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3">
    <w:nsid w:val="3E2671A7"/>
    <w:multiLevelType w:val="hybridMultilevel"/>
    <w:tmpl w:val="192AB2DA"/>
    <w:lvl w:ilvl="0" w:tplc="F0CC5812">
      <w:start w:val="1"/>
      <w:numFmt w:val="decimal"/>
      <w:lvlText w:val="%1."/>
      <w:lvlJc w:val="left"/>
      <w:pPr>
        <w:ind w:left="2880" w:hanging="360"/>
      </w:pPr>
      <w:rPr>
        <w:rFonts w:ascii="Times New Roman" w:eastAsia="Times New Roman" w:hAnsi="Times New Roman" w:cs="Times New Roman"/>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4">
    <w:nsid w:val="3E417F68"/>
    <w:multiLevelType w:val="hybridMultilevel"/>
    <w:tmpl w:val="DF4E4C8C"/>
    <w:lvl w:ilvl="0" w:tplc="53AE8CE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5">
    <w:nsid w:val="3F072555"/>
    <w:multiLevelType w:val="hybridMultilevel"/>
    <w:tmpl w:val="B7909802"/>
    <w:lvl w:ilvl="0" w:tplc="2C18E51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E640A19A">
      <w:numFmt w:val="bullet"/>
      <w:lvlText w:val="•"/>
      <w:lvlJc w:val="left"/>
      <w:pPr>
        <w:ind w:left="868" w:hanging="140"/>
      </w:pPr>
      <w:rPr>
        <w:lang w:val="ru-RU" w:eastAsia="ru-RU" w:bidi="ru-RU"/>
      </w:rPr>
    </w:lvl>
    <w:lvl w:ilvl="2" w:tplc="1AAEE7F2">
      <w:numFmt w:val="bullet"/>
      <w:lvlText w:val="•"/>
      <w:lvlJc w:val="left"/>
      <w:pPr>
        <w:ind w:left="1636" w:hanging="140"/>
      </w:pPr>
      <w:rPr>
        <w:lang w:val="ru-RU" w:eastAsia="ru-RU" w:bidi="ru-RU"/>
      </w:rPr>
    </w:lvl>
    <w:lvl w:ilvl="3" w:tplc="CAF6B564">
      <w:numFmt w:val="bullet"/>
      <w:lvlText w:val="•"/>
      <w:lvlJc w:val="left"/>
      <w:pPr>
        <w:ind w:left="2405" w:hanging="140"/>
      </w:pPr>
      <w:rPr>
        <w:lang w:val="ru-RU" w:eastAsia="ru-RU" w:bidi="ru-RU"/>
      </w:rPr>
    </w:lvl>
    <w:lvl w:ilvl="4" w:tplc="396A02EA">
      <w:numFmt w:val="bullet"/>
      <w:lvlText w:val="•"/>
      <w:lvlJc w:val="left"/>
      <w:pPr>
        <w:ind w:left="3173" w:hanging="140"/>
      </w:pPr>
      <w:rPr>
        <w:lang w:val="ru-RU" w:eastAsia="ru-RU" w:bidi="ru-RU"/>
      </w:rPr>
    </w:lvl>
    <w:lvl w:ilvl="5" w:tplc="19DC96A4">
      <w:numFmt w:val="bullet"/>
      <w:lvlText w:val="•"/>
      <w:lvlJc w:val="left"/>
      <w:pPr>
        <w:ind w:left="3942" w:hanging="140"/>
      </w:pPr>
      <w:rPr>
        <w:lang w:val="ru-RU" w:eastAsia="ru-RU" w:bidi="ru-RU"/>
      </w:rPr>
    </w:lvl>
    <w:lvl w:ilvl="6" w:tplc="8D00BD62">
      <w:numFmt w:val="bullet"/>
      <w:lvlText w:val="•"/>
      <w:lvlJc w:val="left"/>
      <w:pPr>
        <w:ind w:left="4710" w:hanging="140"/>
      </w:pPr>
      <w:rPr>
        <w:lang w:val="ru-RU" w:eastAsia="ru-RU" w:bidi="ru-RU"/>
      </w:rPr>
    </w:lvl>
    <w:lvl w:ilvl="7" w:tplc="F11A1F8C">
      <w:numFmt w:val="bullet"/>
      <w:lvlText w:val="•"/>
      <w:lvlJc w:val="left"/>
      <w:pPr>
        <w:ind w:left="5478" w:hanging="140"/>
      </w:pPr>
      <w:rPr>
        <w:lang w:val="ru-RU" w:eastAsia="ru-RU" w:bidi="ru-RU"/>
      </w:rPr>
    </w:lvl>
    <w:lvl w:ilvl="8" w:tplc="AF667520">
      <w:numFmt w:val="bullet"/>
      <w:lvlText w:val="•"/>
      <w:lvlJc w:val="left"/>
      <w:pPr>
        <w:ind w:left="6247" w:hanging="140"/>
      </w:pPr>
      <w:rPr>
        <w:lang w:val="ru-RU" w:eastAsia="ru-RU" w:bidi="ru-RU"/>
      </w:rPr>
    </w:lvl>
  </w:abstractNum>
  <w:abstractNum w:abstractNumId="166">
    <w:nsid w:val="40CB7A95"/>
    <w:multiLevelType w:val="multilevel"/>
    <w:tmpl w:val="0CD81ECE"/>
    <w:lvl w:ilvl="0">
      <w:start w:val="1"/>
      <w:numFmt w:val="decimal"/>
      <w:lvlText w:val="%1-"/>
      <w:lvlJc w:val="left"/>
      <w:pPr>
        <w:ind w:left="375" w:hanging="375"/>
      </w:pPr>
    </w:lvl>
    <w:lvl w:ilvl="1">
      <w:start w:val="3"/>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167">
    <w:nsid w:val="410F2E54"/>
    <w:multiLevelType w:val="multilevel"/>
    <w:tmpl w:val="FABCBF60"/>
    <w:lvl w:ilvl="0">
      <w:start w:val="46"/>
      <w:numFmt w:val="decimal"/>
      <w:lvlText w:val="%1-"/>
      <w:lvlJc w:val="left"/>
      <w:pPr>
        <w:ind w:left="615" w:hanging="615"/>
      </w:pPr>
    </w:lvl>
    <w:lvl w:ilvl="1">
      <w:start w:val="5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8">
    <w:nsid w:val="412A2407"/>
    <w:multiLevelType w:val="hybridMultilevel"/>
    <w:tmpl w:val="48B0D5D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9">
    <w:nsid w:val="417B41BA"/>
    <w:multiLevelType w:val="hybridMultilevel"/>
    <w:tmpl w:val="61DCABF6"/>
    <w:lvl w:ilvl="0" w:tplc="83469CC4">
      <w:numFmt w:val="bullet"/>
      <w:lvlText w:val="-"/>
      <w:lvlJc w:val="left"/>
      <w:pPr>
        <w:ind w:left="222" w:hanging="190"/>
      </w:pPr>
      <w:rPr>
        <w:rFonts w:ascii="Times New Roman" w:eastAsia="Times New Roman" w:hAnsi="Times New Roman" w:cs="Times New Roman" w:hint="default"/>
        <w:spacing w:val="-11"/>
        <w:w w:val="99"/>
        <w:sz w:val="24"/>
      </w:rPr>
    </w:lvl>
    <w:lvl w:ilvl="1" w:tplc="9AEE33FC">
      <w:numFmt w:val="bullet"/>
      <w:lvlText w:val="•"/>
      <w:lvlJc w:val="left"/>
      <w:pPr>
        <w:ind w:left="1184" w:hanging="190"/>
      </w:pPr>
    </w:lvl>
    <w:lvl w:ilvl="2" w:tplc="C7D6E736">
      <w:numFmt w:val="bullet"/>
      <w:lvlText w:val="•"/>
      <w:lvlJc w:val="left"/>
      <w:pPr>
        <w:ind w:left="2149" w:hanging="190"/>
      </w:pPr>
    </w:lvl>
    <w:lvl w:ilvl="3" w:tplc="9E06E6D0">
      <w:numFmt w:val="bullet"/>
      <w:lvlText w:val="•"/>
      <w:lvlJc w:val="left"/>
      <w:pPr>
        <w:ind w:left="3113" w:hanging="190"/>
      </w:pPr>
    </w:lvl>
    <w:lvl w:ilvl="4" w:tplc="3C0CE476">
      <w:numFmt w:val="bullet"/>
      <w:lvlText w:val="•"/>
      <w:lvlJc w:val="left"/>
      <w:pPr>
        <w:ind w:left="4078" w:hanging="190"/>
      </w:pPr>
    </w:lvl>
    <w:lvl w:ilvl="5" w:tplc="140E9F88">
      <w:numFmt w:val="bullet"/>
      <w:lvlText w:val="•"/>
      <w:lvlJc w:val="left"/>
      <w:pPr>
        <w:ind w:left="5043" w:hanging="190"/>
      </w:pPr>
    </w:lvl>
    <w:lvl w:ilvl="6" w:tplc="D3D06D44">
      <w:numFmt w:val="bullet"/>
      <w:lvlText w:val="•"/>
      <w:lvlJc w:val="left"/>
      <w:pPr>
        <w:ind w:left="6007" w:hanging="190"/>
      </w:pPr>
    </w:lvl>
    <w:lvl w:ilvl="7" w:tplc="48566E90">
      <w:numFmt w:val="bullet"/>
      <w:lvlText w:val="•"/>
      <w:lvlJc w:val="left"/>
      <w:pPr>
        <w:ind w:left="6972" w:hanging="190"/>
      </w:pPr>
    </w:lvl>
    <w:lvl w:ilvl="8" w:tplc="267479EC">
      <w:numFmt w:val="bullet"/>
      <w:lvlText w:val="•"/>
      <w:lvlJc w:val="left"/>
      <w:pPr>
        <w:ind w:left="7937" w:hanging="190"/>
      </w:pPr>
    </w:lvl>
  </w:abstractNum>
  <w:abstractNum w:abstractNumId="170">
    <w:nsid w:val="42241107"/>
    <w:multiLevelType w:val="multilevel"/>
    <w:tmpl w:val="D4DE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2AD16C9"/>
    <w:multiLevelType w:val="multilevel"/>
    <w:tmpl w:val="8752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3387348"/>
    <w:multiLevelType w:val="multilevel"/>
    <w:tmpl w:val="5B821C98"/>
    <w:lvl w:ilvl="0">
      <w:start w:val="3"/>
      <w:numFmt w:val="decimal"/>
      <w:lvlText w:val="%1"/>
      <w:lvlJc w:val="left"/>
      <w:pPr>
        <w:ind w:left="1410" w:hanging="420"/>
      </w:pPr>
      <w:rPr>
        <w:lang w:val="ru-RU" w:eastAsia="ru-RU" w:bidi="ru-RU"/>
      </w:rPr>
    </w:lvl>
    <w:lvl w:ilvl="1">
      <w:start w:val="1"/>
      <w:numFmt w:val="decimal"/>
      <w:lvlText w:val="%1.%2."/>
      <w:lvlJc w:val="left"/>
      <w:pPr>
        <w:ind w:left="1410"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3121" w:hanging="420"/>
      </w:pPr>
      <w:rPr>
        <w:lang w:val="ru-RU" w:eastAsia="ru-RU" w:bidi="ru-RU"/>
      </w:rPr>
    </w:lvl>
    <w:lvl w:ilvl="3">
      <w:numFmt w:val="bullet"/>
      <w:lvlText w:val="•"/>
      <w:lvlJc w:val="left"/>
      <w:pPr>
        <w:ind w:left="3971" w:hanging="420"/>
      </w:pPr>
      <w:rPr>
        <w:lang w:val="ru-RU" w:eastAsia="ru-RU" w:bidi="ru-RU"/>
      </w:rPr>
    </w:lvl>
    <w:lvl w:ilvl="4">
      <w:numFmt w:val="bullet"/>
      <w:lvlText w:val="•"/>
      <w:lvlJc w:val="left"/>
      <w:pPr>
        <w:ind w:left="4822" w:hanging="420"/>
      </w:pPr>
      <w:rPr>
        <w:lang w:val="ru-RU" w:eastAsia="ru-RU" w:bidi="ru-RU"/>
      </w:rPr>
    </w:lvl>
    <w:lvl w:ilvl="5">
      <w:numFmt w:val="bullet"/>
      <w:lvlText w:val="•"/>
      <w:lvlJc w:val="left"/>
      <w:pPr>
        <w:ind w:left="5673" w:hanging="420"/>
      </w:pPr>
      <w:rPr>
        <w:lang w:val="ru-RU" w:eastAsia="ru-RU" w:bidi="ru-RU"/>
      </w:rPr>
    </w:lvl>
    <w:lvl w:ilvl="6">
      <w:numFmt w:val="bullet"/>
      <w:lvlText w:val="•"/>
      <w:lvlJc w:val="left"/>
      <w:pPr>
        <w:ind w:left="6523" w:hanging="420"/>
      </w:pPr>
      <w:rPr>
        <w:lang w:val="ru-RU" w:eastAsia="ru-RU" w:bidi="ru-RU"/>
      </w:rPr>
    </w:lvl>
    <w:lvl w:ilvl="7">
      <w:numFmt w:val="bullet"/>
      <w:lvlText w:val="•"/>
      <w:lvlJc w:val="left"/>
      <w:pPr>
        <w:ind w:left="7374" w:hanging="420"/>
      </w:pPr>
      <w:rPr>
        <w:lang w:val="ru-RU" w:eastAsia="ru-RU" w:bidi="ru-RU"/>
      </w:rPr>
    </w:lvl>
    <w:lvl w:ilvl="8">
      <w:numFmt w:val="bullet"/>
      <w:lvlText w:val="•"/>
      <w:lvlJc w:val="left"/>
      <w:pPr>
        <w:ind w:left="8225" w:hanging="420"/>
      </w:pPr>
      <w:rPr>
        <w:lang w:val="ru-RU" w:eastAsia="ru-RU" w:bidi="ru-RU"/>
      </w:rPr>
    </w:lvl>
  </w:abstractNum>
  <w:abstractNum w:abstractNumId="173">
    <w:nsid w:val="43497B96"/>
    <w:multiLevelType w:val="hybridMultilevel"/>
    <w:tmpl w:val="06985C74"/>
    <w:lvl w:ilvl="0" w:tplc="3594C8CC">
      <w:start w:val="1"/>
      <w:numFmt w:val="decimal"/>
      <w:lvlText w:val="%1."/>
      <w:lvlJc w:val="left"/>
      <w:pPr>
        <w:ind w:left="108" w:hanging="336"/>
      </w:pPr>
      <w:rPr>
        <w:rFonts w:ascii="Times New Roman" w:eastAsia="Times New Roman" w:hAnsi="Times New Roman" w:cs="Times New Roman" w:hint="default"/>
        <w:spacing w:val="-28"/>
        <w:w w:val="100"/>
        <w:sz w:val="24"/>
        <w:szCs w:val="24"/>
        <w:lang w:val="ru-RU" w:eastAsia="ru-RU" w:bidi="ru-RU"/>
      </w:rPr>
    </w:lvl>
    <w:lvl w:ilvl="1" w:tplc="EBA47DBC">
      <w:numFmt w:val="bullet"/>
      <w:lvlText w:val="•"/>
      <w:lvlJc w:val="left"/>
      <w:pPr>
        <w:ind w:left="1138" w:hanging="336"/>
      </w:pPr>
      <w:rPr>
        <w:lang w:val="ru-RU" w:eastAsia="ru-RU" w:bidi="ru-RU"/>
      </w:rPr>
    </w:lvl>
    <w:lvl w:ilvl="2" w:tplc="143CBFE0">
      <w:numFmt w:val="bullet"/>
      <w:lvlText w:val="•"/>
      <w:lvlJc w:val="left"/>
      <w:pPr>
        <w:ind w:left="2176" w:hanging="336"/>
      </w:pPr>
      <w:rPr>
        <w:lang w:val="ru-RU" w:eastAsia="ru-RU" w:bidi="ru-RU"/>
      </w:rPr>
    </w:lvl>
    <w:lvl w:ilvl="3" w:tplc="A090361A">
      <w:numFmt w:val="bullet"/>
      <w:lvlText w:val="•"/>
      <w:lvlJc w:val="left"/>
      <w:pPr>
        <w:ind w:left="3214" w:hanging="336"/>
      </w:pPr>
      <w:rPr>
        <w:lang w:val="ru-RU" w:eastAsia="ru-RU" w:bidi="ru-RU"/>
      </w:rPr>
    </w:lvl>
    <w:lvl w:ilvl="4" w:tplc="CC08DBA4">
      <w:numFmt w:val="bullet"/>
      <w:lvlText w:val="•"/>
      <w:lvlJc w:val="left"/>
      <w:pPr>
        <w:ind w:left="4252" w:hanging="336"/>
      </w:pPr>
      <w:rPr>
        <w:lang w:val="ru-RU" w:eastAsia="ru-RU" w:bidi="ru-RU"/>
      </w:rPr>
    </w:lvl>
    <w:lvl w:ilvl="5" w:tplc="C89A713C">
      <w:numFmt w:val="bullet"/>
      <w:lvlText w:val="•"/>
      <w:lvlJc w:val="left"/>
      <w:pPr>
        <w:ind w:left="5291" w:hanging="336"/>
      </w:pPr>
      <w:rPr>
        <w:lang w:val="ru-RU" w:eastAsia="ru-RU" w:bidi="ru-RU"/>
      </w:rPr>
    </w:lvl>
    <w:lvl w:ilvl="6" w:tplc="ABC4EE38">
      <w:numFmt w:val="bullet"/>
      <w:lvlText w:val="•"/>
      <w:lvlJc w:val="left"/>
      <w:pPr>
        <w:ind w:left="6329" w:hanging="336"/>
      </w:pPr>
      <w:rPr>
        <w:lang w:val="ru-RU" w:eastAsia="ru-RU" w:bidi="ru-RU"/>
      </w:rPr>
    </w:lvl>
    <w:lvl w:ilvl="7" w:tplc="9A2636E0">
      <w:numFmt w:val="bullet"/>
      <w:lvlText w:val="•"/>
      <w:lvlJc w:val="left"/>
      <w:pPr>
        <w:ind w:left="7367" w:hanging="336"/>
      </w:pPr>
      <w:rPr>
        <w:lang w:val="ru-RU" w:eastAsia="ru-RU" w:bidi="ru-RU"/>
      </w:rPr>
    </w:lvl>
    <w:lvl w:ilvl="8" w:tplc="78EEB84E">
      <w:numFmt w:val="bullet"/>
      <w:lvlText w:val="•"/>
      <w:lvlJc w:val="left"/>
      <w:pPr>
        <w:ind w:left="8405" w:hanging="336"/>
      </w:pPr>
      <w:rPr>
        <w:lang w:val="ru-RU" w:eastAsia="ru-RU" w:bidi="ru-RU"/>
      </w:rPr>
    </w:lvl>
  </w:abstractNum>
  <w:abstractNum w:abstractNumId="174">
    <w:nsid w:val="43AC638A"/>
    <w:multiLevelType w:val="hybridMultilevel"/>
    <w:tmpl w:val="DBFE30FE"/>
    <w:lvl w:ilvl="0" w:tplc="A89E3A68">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44301600"/>
    <w:multiLevelType w:val="hybridMultilevel"/>
    <w:tmpl w:val="9916638C"/>
    <w:lvl w:ilvl="0" w:tplc="8A0439D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4EB3417"/>
    <w:multiLevelType w:val="hybridMultilevel"/>
    <w:tmpl w:val="C3925344"/>
    <w:lvl w:ilvl="0" w:tplc="B5B0A184">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4F23E3B"/>
    <w:multiLevelType w:val="hybridMultilevel"/>
    <w:tmpl w:val="2E3CFBF6"/>
    <w:lvl w:ilvl="0" w:tplc="9E9E8F98">
      <w:start w:val="1"/>
      <w:numFmt w:val="decimal"/>
      <w:lvlText w:val="%1."/>
      <w:lvlJc w:val="left"/>
      <w:pPr>
        <w:ind w:left="1974" w:hanging="425"/>
      </w:pPr>
      <w:rPr>
        <w:rFonts w:ascii="Times New Roman" w:eastAsia="Times New Roman" w:hAnsi="Times New Roman" w:cs="Times New Roman" w:hint="default"/>
        <w:spacing w:val="-8"/>
        <w:w w:val="100"/>
        <w:sz w:val="24"/>
        <w:szCs w:val="24"/>
        <w:lang w:val="ru-RU" w:eastAsia="ru-RU" w:bidi="ru-RU"/>
      </w:rPr>
    </w:lvl>
    <w:lvl w:ilvl="1" w:tplc="37040F06">
      <w:numFmt w:val="bullet"/>
      <w:lvlText w:val="•"/>
      <w:lvlJc w:val="left"/>
      <w:pPr>
        <w:ind w:left="2826" w:hanging="425"/>
      </w:pPr>
      <w:rPr>
        <w:lang w:val="ru-RU" w:eastAsia="ru-RU" w:bidi="ru-RU"/>
      </w:rPr>
    </w:lvl>
    <w:lvl w:ilvl="2" w:tplc="C25E19EC">
      <w:numFmt w:val="bullet"/>
      <w:lvlText w:val="•"/>
      <w:lvlJc w:val="left"/>
      <w:pPr>
        <w:ind w:left="3673" w:hanging="425"/>
      </w:pPr>
      <w:rPr>
        <w:lang w:val="ru-RU" w:eastAsia="ru-RU" w:bidi="ru-RU"/>
      </w:rPr>
    </w:lvl>
    <w:lvl w:ilvl="3" w:tplc="C18CCC50">
      <w:numFmt w:val="bullet"/>
      <w:lvlText w:val="•"/>
      <w:lvlJc w:val="left"/>
      <w:pPr>
        <w:ind w:left="4519" w:hanging="425"/>
      </w:pPr>
      <w:rPr>
        <w:lang w:val="ru-RU" w:eastAsia="ru-RU" w:bidi="ru-RU"/>
      </w:rPr>
    </w:lvl>
    <w:lvl w:ilvl="4" w:tplc="A16C2E4C">
      <w:numFmt w:val="bullet"/>
      <w:lvlText w:val="•"/>
      <w:lvlJc w:val="left"/>
      <w:pPr>
        <w:ind w:left="5366" w:hanging="425"/>
      </w:pPr>
      <w:rPr>
        <w:lang w:val="ru-RU" w:eastAsia="ru-RU" w:bidi="ru-RU"/>
      </w:rPr>
    </w:lvl>
    <w:lvl w:ilvl="5" w:tplc="64C2D8F0">
      <w:numFmt w:val="bullet"/>
      <w:lvlText w:val="•"/>
      <w:lvlJc w:val="left"/>
      <w:pPr>
        <w:ind w:left="6213" w:hanging="425"/>
      </w:pPr>
      <w:rPr>
        <w:lang w:val="ru-RU" w:eastAsia="ru-RU" w:bidi="ru-RU"/>
      </w:rPr>
    </w:lvl>
    <w:lvl w:ilvl="6" w:tplc="1C18065C">
      <w:numFmt w:val="bullet"/>
      <w:lvlText w:val="•"/>
      <w:lvlJc w:val="left"/>
      <w:pPr>
        <w:ind w:left="7059" w:hanging="425"/>
      </w:pPr>
      <w:rPr>
        <w:lang w:val="ru-RU" w:eastAsia="ru-RU" w:bidi="ru-RU"/>
      </w:rPr>
    </w:lvl>
    <w:lvl w:ilvl="7" w:tplc="7B943DF8">
      <w:numFmt w:val="bullet"/>
      <w:lvlText w:val="•"/>
      <w:lvlJc w:val="left"/>
      <w:pPr>
        <w:ind w:left="7906" w:hanging="425"/>
      </w:pPr>
      <w:rPr>
        <w:lang w:val="ru-RU" w:eastAsia="ru-RU" w:bidi="ru-RU"/>
      </w:rPr>
    </w:lvl>
    <w:lvl w:ilvl="8" w:tplc="CA52621E">
      <w:numFmt w:val="bullet"/>
      <w:lvlText w:val="•"/>
      <w:lvlJc w:val="left"/>
      <w:pPr>
        <w:ind w:left="8753" w:hanging="425"/>
      </w:pPr>
      <w:rPr>
        <w:lang w:val="ru-RU" w:eastAsia="ru-RU" w:bidi="ru-RU"/>
      </w:rPr>
    </w:lvl>
  </w:abstractNum>
  <w:abstractNum w:abstractNumId="178">
    <w:nsid w:val="45687970"/>
    <w:multiLevelType w:val="multilevel"/>
    <w:tmpl w:val="0F22F81E"/>
    <w:lvl w:ilvl="0">
      <w:start w:val="43"/>
      <w:numFmt w:val="decimal"/>
      <w:lvlText w:val="%1-"/>
      <w:lvlJc w:val="left"/>
      <w:pPr>
        <w:ind w:left="615" w:hanging="615"/>
      </w:pPr>
    </w:lvl>
    <w:lvl w:ilvl="1">
      <w:start w:val="45"/>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179">
    <w:nsid w:val="45853424"/>
    <w:multiLevelType w:val="hybridMultilevel"/>
    <w:tmpl w:val="A69ACAB0"/>
    <w:lvl w:ilvl="0" w:tplc="D99E26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5B161A8"/>
    <w:multiLevelType w:val="hybridMultilevel"/>
    <w:tmpl w:val="5008BB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45B8674E"/>
    <w:multiLevelType w:val="hybridMultilevel"/>
    <w:tmpl w:val="E2F45F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2">
    <w:nsid w:val="45E11B66"/>
    <w:multiLevelType w:val="hybridMultilevel"/>
    <w:tmpl w:val="9A9E42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461974C6"/>
    <w:multiLevelType w:val="hybridMultilevel"/>
    <w:tmpl w:val="29449D74"/>
    <w:lvl w:ilvl="0" w:tplc="F6AA9906">
      <w:start w:val="4"/>
      <w:numFmt w:val="decimal"/>
      <w:lvlText w:val="%1."/>
      <w:lvlJc w:val="left"/>
      <w:pPr>
        <w:ind w:left="282" w:hanging="281"/>
      </w:pPr>
      <w:rPr>
        <w:rFonts w:ascii="Times New Roman" w:eastAsia="Times New Roman" w:hAnsi="Times New Roman" w:cs="Times New Roman" w:hint="default"/>
        <w:b/>
        <w:bCs/>
        <w:w w:val="100"/>
        <w:sz w:val="28"/>
        <w:szCs w:val="28"/>
        <w:lang w:val="ru-RU" w:eastAsia="ru-RU" w:bidi="ru-RU"/>
      </w:rPr>
    </w:lvl>
    <w:lvl w:ilvl="1" w:tplc="2A1029FA">
      <w:start w:val="1"/>
      <w:numFmt w:val="decimal"/>
      <w:lvlText w:val="%2."/>
      <w:lvlJc w:val="left"/>
      <w:pPr>
        <w:ind w:left="925" w:hanging="360"/>
      </w:pPr>
      <w:rPr>
        <w:rFonts w:ascii="Times New Roman" w:eastAsia="Times New Roman" w:hAnsi="Times New Roman" w:cs="Times New Roman" w:hint="default"/>
        <w:b/>
        <w:bCs/>
        <w:spacing w:val="0"/>
        <w:w w:val="100"/>
        <w:sz w:val="28"/>
        <w:szCs w:val="28"/>
        <w:lang w:val="ru-RU" w:eastAsia="ru-RU" w:bidi="ru-RU"/>
      </w:rPr>
    </w:lvl>
    <w:lvl w:ilvl="2" w:tplc="CC8A6A02">
      <w:numFmt w:val="bullet"/>
      <w:lvlText w:val="•"/>
      <w:lvlJc w:val="left"/>
      <w:pPr>
        <w:ind w:left="1920" w:hanging="360"/>
      </w:pPr>
      <w:rPr>
        <w:lang w:val="ru-RU" w:eastAsia="ru-RU" w:bidi="ru-RU"/>
      </w:rPr>
    </w:lvl>
    <w:lvl w:ilvl="3" w:tplc="32229C5C">
      <w:numFmt w:val="bullet"/>
      <w:lvlText w:val="•"/>
      <w:lvlJc w:val="left"/>
      <w:pPr>
        <w:ind w:left="2921" w:hanging="360"/>
      </w:pPr>
      <w:rPr>
        <w:lang w:val="ru-RU" w:eastAsia="ru-RU" w:bidi="ru-RU"/>
      </w:rPr>
    </w:lvl>
    <w:lvl w:ilvl="4" w:tplc="F8DEE518">
      <w:numFmt w:val="bullet"/>
      <w:lvlText w:val="•"/>
      <w:lvlJc w:val="left"/>
      <w:pPr>
        <w:ind w:left="3922" w:hanging="360"/>
      </w:pPr>
      <w:rPr>
        <w:lang w:val="ru-RU" w:eastAsia="ru-RU" w:bidi="ru-RU"/>
      </w:rPr>
    </w:lvl>
    <w:lvl w:ilvl="5" w:tplc="6BBECD06">
      <w:numFmt w:val="bullet"/>
      <w:lvlText w:val="•"/>
      <w:lvlJc w:val="left"/>
      <w:pPr>
        <w:ind w:left="4922" w:hanging="360"/>
      </w:pPr>
      <w:rPr>
        <w:lang w:val="ru-RU" w:eastAsia="ru-RU" w:bidi="ru-RU"/>
      </w:rPr>
    </w:lvl>
    <w:lvl w:ilvl="6" w:tplc="1F486B28">
      <w:numFmt w:val="bullet"/>
      <w:lvlText w:val="•"/>
      <w:lvlJc w:val="left"/>
      <w:pPr>
        <w:ind w:left="5923" w:hanging="360"/>
      </w:pPr>
      <w:rPr>
        <w:lang w:val="ru-RU" w:eastAsia="ru-RU" w:bidi="ru-RU"/>
      </w:rPr>
    </w:lvl>
    <w:lvl w:ilvl="7" w:tplc="7BE22B80">
      <w:numFmt w:val="bullet"/>
      <w:lvlText w:val="•"/>
      <w:lvlJc w:val="left"/>
      <w:pPr>
        <w:ind w:left="6924" w:hanging="360"/>
      </w:pPr>
      <w:rPr>
        <w:lang w:val="ru-RU" w:eastAsia="ru-RU" w:bidi="ru-RU"/>
      </w:rPr>
    </w:lvl>
    <w:lvl w:ilvl="8" w:tplc="4D42332E">
      <w:numFmt w:val="bullet"/>
      <w:lvlText w:val="•"/>
      <w:lvlJc w:val="left"/>
      <w:pPr>
        <w:ind w:left="7924" w:hanging="360"/>
      </w:pPr>
      <w:rPr>
        <w:lang w:val="ru-RU" w:eastAsia="ru-RU" w:bidi="ru-RU"/>
      </w:rPr>
    </w:lvl>
  </w:abstractNum>
  <w:abstractNum w:abstractNumId="184">
    <w:nsid w:val="46CB1F6B"/>
    <w:multiLevelType w:val="hybridMultilevel"/>
    <w:tmpl w:val="FDDA3960"/>
    <w:lvl w:ilvl="0" w:tplc="A89E3A68">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471072F4"/>
    <w:multiLevelType w:val="hybridMultilevel"/>
    <w:tmpl w:val="AB56779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6">
    <w:nsid w:val="474F5334"/>
    <w:multiLevelType w:val="hybridMultilevel"/>
    <w:tmpl w:val="404401E6"/>
    <w:lvl w:ilvl="0" w:tplc="64F699A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76363FC"/>
    <w:multiLevelType w:val="hybridMultilevel"/>
    <w:tmpl w:val="0C3A6378"/>
    <w:lvl w:ilvl="0" w:tplc="50EE1C24">
      <w:start w:val="1"/>
      <w:numFmt w:val="decimal"/>
      <w:lvlText w:val="%1."/>
      <w:lvlJc w:val="left"/>
      <w:pPr>
        <w:ind w:left="842" w:hanging="425"/>
      </w:pPr>
      <w:rPr>
        <w:rFonts w:ascii="Times New Roman" w:eastAsia="Times New Roman" w:hAnsi="Times New Roman" w:cs="Times New Roman" w:hint="default"/>
        <w:spacing w:val="-9"/>
        <w:w w:val="100"/>
        <w:sz w:val="24"/>
        <w:szCs w:val="24"/>
        <w:lang w:val="ru-RU" w:eastAsia="ru-RU" w:bidi="ru-RU"/>
      </w:rPr>
    </w:lvl>
    <w:lvl w:ilvl="1" w:tplc="14681B4A">
      <w:numFmt w:val="bullet"/>
      <w:lvlText w:val="•"/>
      <w:lvlJc w:val="left"/>
      <w:pPr>
        <w:ind w:left="1800" w:hanging="425"/>
      </w:pPr>
      <w:rPr>
        <w:lang w:val="ru-RU" w:eastAsia="ru-RU" w:bidi="ru-RU"/>
      </w:rPr>
    </w:lvl>
    <w:lvl w:ilvl="2" w:tplc="6074B158">
      <w:numFmt w:val="bullet"/>
      <w:lvlText w:val="•"/>
      <w:lvlJc w:val="left"/>
      <w:pPr>
        <w:ind w:left="2761" w:hanging="425"/>
      </w:pPr>
      <w:rPr>
        <w:lang w:val="ru-RU" w:eastAsia="ru-RU" w:bidi="ru-RU"/>
      </w:rPr>
    </w:lvl>
    <w:lvl w:ilvl="3" w:tplc="22B8307C">
      <w:numFmt w:val="bullet"/>
      <w:lvlText w:val="•"/>
      <w:lvlJc w:val="left"/>
      <w:pPr>
        <w:ind w:left="3721" w:hanging="425"/>
      </w:pPr>
      <w:rPr>
        <w:lang w:val="ru-RU" w:eastAsia="ru-RU" w:bidi="ru-RU"/>
      </w:rPr>
    </w:lvl>
    <w:lvl w:ilvl="4" w:tplc="69E2625E">
      <w:numFmt w:val="bullet"/>
      <w:lvlText w:val="•"/>
      <w:lvlJc w:val="left"/>
      <w:pPr>
        <w:ind w:left="4682" w:hanging="425"/>
      </w:pPr>
      <w:rPr>
        <w:lang w:val="ru-RU" w:eastAsia="ru-RU" w:bidi="ru-RU"/>
      </w:rPr>
    </w:lvl>
    <w:lvl w:ilvl="5" w:tplc="357C2D9A">
      <w:numFmt w:val="bullet"/>
      <w:lvlText w:val="•"/>
      <w:lvlJc w:val="left"/>
      <w:pPr>
        <w:ind w:left="5643" w:hanging="425"/>
      </w:pPr>
      <w:rPr>
        <w:lang w:val="ru-RU" w:eastAsia="ru-RU" w:bidi="ru-RU"/>
      </w:rPr>
    </w:lvl>
    <w:lvl w:ilvl="6" w:tplc="E1A04300">
      <w:numFmt w:val="bullet"/>
      <w:lvlText w:val="•"/>
      <w:lvlJc w:val="left"/>
      <w:pPr>
        <w:ind w:left="6603" w:hanging="425"/>
      </w:pPr>
      <w:rPr>
        <w:lang w:val="ru-RU" w:eastAsia="ru-RU" w:bidi="ru-RU"/>
      </w:rPr>
    </w:lvl>
    <w:lvl w:ilvl="7" w:tplc="E9FCFA60">
      <w:numFmt w:val="bullet"/>
      <w:lvlText w:val="•"/>
      <w:lvlJc w:val="left"/>
      <w:pPr>
        <w:ind w:left="7564" w:hanging="425"/>
      </w:pPr>
      <w:rPr>
        <w:lang w:val="ru-RU" w:eastAsia="ru-RU" w:bidi="ru-RU"/>
      </w:rPr>
    </w:lvl>
    <w:lvl w:ilvl="8" w:tplc="ECB2313C">
      <w:numFmt w:val="bullet"/>
      <w:lvlText w:val="•"/>
      <w:lvlJc w:val="left"/>
      <w:pPr>
        <w:ind w:left="8525" w:hanging="425"/>
      </w:pPr>
      <w:rPr>
        <w:lang w:val="ru-RU" w:eastAsia="ru-RU" w:bidi="ru-RU"/>
      </w:rPr>
    </w:lvl>
  </w:abstractNum>
  <w:abstractNum w:abstractNumId="188">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9">
    <w:nsid w:val="483B511F"/>
    <w:multiLevelType w:val="hybridMultilevel"/>
    <w:tmpl w:val="98241E8E"/>
    <w:lvl w:ilvl="0" w:tplc="7B18B240">
      <w:start w:val="1"/>
      <w:numFmt w:val="decimal"/>
      <w:lvlText w:val="%1."/>
      <w:lvlJc w:val="left"/>
      <w:pPr>
        <w:ind w:left="109" w:hanging="240"/>
      </w:pPr>
      <w:rPr>
        <w:rFonts w:ascii="Times New Roman" w:eastAsia="Times New Roman" w:hAnsi="Times New Roman" w:cs="Times New Roman" w:hint="default"/>
        <w:spacing w:val="-8"/>
        <w:w w:val="100"/>
        <w:sz w:val="24"/>
        <w:szCs w:val="24"/>
        <w:lang w:val="ru-RU" w:eastAsia="ru-RU" w:bidi="ru-RU"/>
      </w:rPr>
    </w:lvl>
    <w:lvl w:ilvl="1" w:tplc="C240BC36">
      <w:numFmt w:val="bullet"/>
      <w:lvlText w:val="•"/>
      <w:lvlJc w:val="left"/>
      <w:pPr>
        <w:ind w:left="1010" w:hanging="240"/>
      </w:pPr>
      <w:rPr>
        <w:lang w:val="ru-RU" w:eastAsia="ru-RU" w:bidi="ru-RU"/>
      </w:rPr>
    </w:lvl>
    <w:lvl w:ilvl="2" w:tplc="F8FC8728">
      <w:numFmt w:val="bullet"/>
      <w:lvlText w:val="•"/>
      <w:lvlJc w:val="left"/>
      <w:pPr>
        <w:ind w:left="1921" w:hanging="240"/>
      </w:pPr>
      <w:rPr>
        <w:lang w:val="ru-RU" w:eastAsia="ru-RU" w:bidi="ru-RU"/>
      </w:rPr>
    </w:lvl>
    <w:lvl w:ilvl="3" w:tplc="A3F0AA30">
      <w:numFmt w:val="bullet"/>
      <w:lvlText w:val="•"/>
      <w:lvlJc w:val="left"/>
      <w:pPr>
        <w:ind w:left="2832" w:hanging="240"/>
      </w:pPr>
      <w:rPr>
        <w:lang w:val="ru-RU" w:eastAsia="ru-RU" w:bidi="ru-RU"/>
      </w:rPr>
    </w:lvl>
    <w:lvl w:ilvl="4" w:tplc="620AAE9A">
      <w:numFmt w:val="bullet"/>
      <w:lvlText w:val="•"/>
      <w:lvlJc w:val="left"/>
      <w:pPr>
        <w:ind w:left="3743" w:hanging="240"/>
      </w:pPr>
      <w:rPr>
        <w:lang w:val="ru-RU" w:eastAsia="ru-RU" w:bidi="ru-RU"/>
      </w:rPr>
    </w:lvl>
    <w:lvl w:ilvl="5" w:tplc="F94C6E88">
      <w:numFmt w:val="bullet"/>
      <w:lvlText w:val="•"/>
      <w:lvlJc w:val="left"/>
      <w:pPr>
        <w:ind w:left="4654" w:hanging="240"/>
      </w:pPr>
      <w:rPr>
        <w:lang w:val="ru-RU" w:eastAsia="ru-RU" w:bidi="ru-RU"/>
      </w:rPr>
    </w:lvl>
    <w:lvl w:ilvl="6" w:tplc="EE2A429C">
      <w:numFmt w:val="bullet"/>
      <w:lvlText w:val="•"/>
      <w:lvlJc w:val="left"/>
      <w:pPr>
        <w:ind w:left="5564" w:hanging="240"/>
      </w:pPr>
      <w:rPr>
        <w:lang w:val="ru-RU" w:eastAsia="ru-RU" w:bidi="ru-RU"/>
      </w:rPr>
    </w:lvl>
    <w:lvl w:ilvl="7" w:tplc="D646B5A8">
      <w:numFmt w:val="bullet"/>
      <w:lvlText w:val="•"/>
      <w:lvlJc w:val="left"/>
      <w:pPr>
        <w:ind w:left="6475" w:hanging="240"/>
      </w:pPr>
      <w:rPr>
        <w:lang w:val="ru-RU" w:eastAsia="ru-RU" w:bidi="ru-RU"/>
      </w:rPr>
    </w:lvl>
    <w:lvl w:ilvl="8" w:tplc="7A8258F4">
      <w:numFmt w:val="bullet"/>
      <w:lvlText w:val="•"/>
      <w:lvlJc w:val="left"/>
      <w:pPr>
        <w:ind w:left="7386" w:hanging="240"/>
      </w:pPr>
      <w:rPr>
        <w:lang w:val="ru-RU" w:eastAsia="ru-RU" w:bidi="ru-RU"/>
      </w:rPr>
    </w:lvl>
  </w:abstractNum>
  <w:abstractNum w:abstractNumId="190">
    <w:nsid w:val="49806F83"/>
    <w:multiLevelType w:val="multilevel"/>
    <w:tmpl w:val="E370E68A"/>
    <w:lvl w:ilvl="0">
      <w:start w:val="1"/>
      <w:numFmt w:val="decimal"/>
      <w:lvlText w:val="%1."/>
      <w:lvlJc w:val="left"/>
      <w:pPr>
        <w:ind w:left="2617" w:hanging="281"/>
      </w:pPr>
      <w:rPr>
        <w:b/>
        <w:bCs/>
        <w:w w:val="100"/>
        <w:lang w:val="ru-RU" w:eastAsia="ru-RU" w:bidi="ru-RU"/>
      </w:rPr>
    </w:lvl>
    <w:lvl w:ilvl="1">
      <w:start w:val="1"/>
      <w:numFmt w:val="decimal"/>
      <w:lvlText w:val="%1.%2."/>
      <w:lvlJc w:val="left"/>
      <w:pPr>
        <w:ind w:left="5360" w:hanging="420"/>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5862" w:hanging="420"/>
      </w:pPr>
      <w:rPr>
        <w:lang w:val="ru-RU" w:eastAsia="ru-RU" w:bidi="ru-RU"/>
      </w:rPr>
    </w:lvl>
    <w:lvl w:ilvl="3">
      <w:numFmt w:val="bullet"/>
      <w:lvlText w:val="•"/>
      <w:lvlJc w:val="left"/>
      <w:pPr>
        <w:ind w:left="6365" w:hanging="420"/>
      </w:pPr>
      <w:rPr>
        <w:lang w:val="ru-RU" w:eastAsia="ru-RU" w:bidi="ru-RU"/>
      </w:rPr>
    </w:lvl>
    <w:lvl w:ilvl="4">
      <w:numFmt w:val="bullet"/>
      <w:lvlText w:val="•"/>
      <w:lvlJc w:val="left"/>
      <w:pPr>
        <w:ind w:left="6868" w:hanging="420"/>
      </w:pPr>
      <w:rPr>
        <w:lang w:val="ru-RU" w:eastAsia="ru-RU" w:bidi="ru-RU"/>
      </w:rPr>
    </w:lvl>
    <w:lvl w:ilvl="5">
      <w:numFmt w:val="bullet"/>
      <w:lvlText w:val="•"/>
      <w:lvlJc w:val="left"/>
      <w:pPr>
        <w:ind w:left="7371" w:hanging="420"/>
      </w:pPr>
      <w:rPr>
        <w:lang w:val="ru-RU" w:eastAsia="ru-RU" w:bidi="ru-RU"/>
      </w:rPr>
    </w:lvl>
    <w:lvl w:ilvl="6">
      <w:numFmt w:val="bullet"/>
      <w:lvlText w:val="•"/>
      <w:lvlJc w:val="left"/>
      <w:pPr>
        <w:ind w:left="7874" w:hanging="420"/>
      </w:pPr>
      <w:rPr>
        <w:lang w:val="ru-RU" w:eastAsia="ru-RU" w:bidi="ru-RU"/>
      </w:rPr>
    </w:lvl>
    <w:lvl w:ilvl="7">
      <w:numFmt w:val="bullet"/>
      <w:lvlText w:val="•"/>
      <w:lvlJc w:val="left"/>
      <w:pPr>
        <w:ind w:left="8377" w:hanging="420"/>
      </w:pPr>
      <w:rPr>
        <w:lang w:val="ru-RU" w:eastAsia="ru-RU" w:bidi="ru-RU"/>
      </w:rPr>
    </w:lvl>
    <w:lvl w:ilvl="8">
      <w:numFmt w:val="bullet"/>
      <w:lvlText w:val="•"/>
      <w:lvlJc w:val="left"/>
      <w:pPr>
        <w:ind w:left="8880" w:hanging="420"/>
      </w:pPr>
      <w:rPr>
        <w:lang w:val="ru-RU" w:eastAsia="ru-RU" w:bidi="ru-RU"/>
      </w:rPr>
    </w:lvl>
  </w:abstractNum>
  <w:abstractNum w:abstractNumId="191">
    <w:nsid w:val="49836AA4"/>
    <w:multiLevelType w:val="hybridMultilevel"/>
    <w:tmpl w:val="AEA68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9D10AEF"/>
    <w:multiLevelType w:val="hybridMultilevel"/>
    <w:tmpl w:val="6276C318"/>
    <w:lvl w:ilvl="0" w:tplc="F05C8FF0">
      <w:start w:val="1"/>
      <w:numFmt w:val="decimal"/>
      <w:lvlText w:val="%1."/>
      <w:lvlJc w:val="left"/>
      <w:pPr>
        <w:ind w:left="108" w:hanging="336"/>
      </w:pPr>
      <w:rPr>
        <w:rFonts w:ascii="Times New Roman" w:eastAsia="Times New Roman" w:hAnsi="Times New Roman" w:cs="Times New Roman" w:hint="default"/>
        <w:spacing w:val="-26"/>
        <w:w w:val="100"/>
        <w:sz w:val="24"/>
        <w:szCs w:val="24"/>
        <w:lang w:val="ru-RU" w:eastAsia="ru-RU" w:bidi="ru-RU"/>
      </w:rPr>
    </w:lvl>
    <w:lvl w:ilvl="1" w:tplc="87AA3030">
      <w:numFmt w:val="bullet"/>
      <w:lvlText w:val="•"/>
      <w:lvlJc w:val="left"/>
      <w:pPr>
        <w:ind w:left="1138" w:hanging="336"/>
      </w:pPr>
      <w:rPr>
        <w:lang w:val="ru-RU" w:eastAsia="ru-RU" w:bidi="ru-RU"/>
      </w:rPr>
    </w:lvl>
    <w:lvl w:ilvl="2" w:tplc="1902E5E0">
      <w:numFmt w:val="bullet"/>
      <w:lvlText w:val="•"/>
      <w:lvlJc w:val="left"/>
      <w:pPr>
        <w:ind w:left="2176" w:hanging="336"/>
      </w:pPr>
      <w:rPr>
        <w:lang w:val="ru-RU" w:eastAsia="ru-RU" w:bidi="ru-RU"/>
      </w:rPr>
    </w:lvl>
    <w:lvl w:ilvl="3" w:tplc="4672F62A">
      <w:numFmt w:val="bullet"/>
      <w:lvlText w:val="•"/>
      <w:lvlJc w:val="left"/>
      <w:pPr>
        <w:ind w:left="3214" w:hanging="336"/>
      </w:pPr>
      <w:rPr>
        <w:lang w:val="ru-RU" w:eastAsia="ru-RU" w:bidi="ru-RU"/>
      </w:rPr>
    </w:lvl>
    <w:lvl w:ilvl="4" w:tplc="577493DE">
      <w:numFmt w:val="bullet"/>
      <w:lvlText w:val="•"/>
      <w:lvlJc w:val="left"/>
      <w:pPr>
        <w:ind w:left="4252" w:hanging="336"/>
      </w:pPr>
      <w:rPr>
        <w:lang w:val="ru-RU" w:eastAsia="ru-RU" w:bidi="ru-RU"/>
      </w:rPr>
    </w:lvl>
    <w:lvl w:ilvl="5" w:tplc="46909726">
      <w:numFmt w:val="bullet"/>
      <w:lvlText w:val="•"/>
      <w:lvlJc w:val="left"/>
      <w:pPr>
        <w:ind w:left="5290" w:hanging="336"/>
      </w:pPr>
      <w:rPr>
        <w:lang w:val="ru-RU" w:eastAsia="ru-RU" w:bidi="ru-RU"/>
      </w:rPr>
    </w:lvl>
    <w:lvl w:ilvl="6" w:tplc="0520F58C">
      <w:numFmt w:val="bullet"/>
      <w:lvlText w:val="•"/>
      <w:lvlJc w:val="left"/>
      <w:pPr>
        <w:ind w:left="6328" w:hanging="336"/>
      </w:pPr>
      <w:rPr>
        <w:lang w:val="ru-RU" w:eastAsia="ru-RU" w:bidi="ru-RU"/>
      </w:rPr>
    </w:lvl>
    <w:lvl w:ilvl="7" w:tplc="B1EE9E8E">
      <w:numFmt w:val="bullet"/>
      <w:lvlText w:val="•"/>
      <w:lvlJc w:val="left"/>
      <w:pPr>
        <w:ind w:left="7366" w:hanging="336"/>
      </w:pPr>
      <w:rPr>
        <w:lang w:val="ru-RU" w:eastAsia="ru-RU" w:bidi="ru-RU"/>
      </w:rPr>
    </w:lvl>
    <w:lvl w:ilvl="8" w:tplc="557264CA">
      <w:numFmt w:val="bullet"/>
      <w:lvlText w:val="•"/>
      <w:lvlJc w:val="left"/>
      <w:pPr>
        <w:ind w:left="8404" w:hanging="336"/>
      </w:pPr>
      <w:rPr>
        <w:lang w:val="ru-RU" w:eastAsia="ru-RU" w:bidi="ru-RU"/>
      </w:rPr>
    </w:lvl>
  </w:abstractNum>
  <w:abstractNum w:abstractNumId="193">
    <w:nsid w:val="4A945356"/>
    <w:multiLevelType w:val="hybridMultilevel"/>
    <w:tmpl w:val="792AAB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4ABB2B8B"/>
    <w:multiLevelType w:val="hybridMultilevel"/>
    <w:tmpl w:val="3C82D54C"/>
    <w:lvl w:ilvl="0" w:tplc="5D0AB3F0">
      <w:start w:val="1"/>
      <w:numFmt w:val="decimal"/>
      <w:lvlText w:val="%1."/>
      <w:lvlJc w:val="left"/>
      <w:pPr>
        <w:ind w:left="109" w:hanging="240"/>
      </w:pPr>
      <w:rPr>
        <w:rFonts w:ascii="Times New Roman" w:eastAsia="Times New Roman" w:hAnsi="Times New Roman" w:cs="Times New Roman" w:hint="default"/>
        <w:spacing w:val="-8"/>
        <w:w w:val="100"/>
        <w:sz w:val="24"/>
        <w:szCs w:val="24"/>
        <w:lang w:val="ru-RU" w:eastAsia="ru-RU" w:bidi="ru-RU"/>
      </w:rPr>
    </w:lvl>
    <w:lvl w:ilvl="1" w:tplc="B3EE57D2">
      <w:numFmt w:val="bullet"/>
      <w:lvlText w:val="•"/>
      <w:lvlJc w:val="left"/>
      <w:pPr>
        <w:ind w:left="1010" w:hanging="240"/>
      </w:pPr>
      <w:rPr>
        <w:lang w:val="ru-RU" w:eastAsia="ru-RU" w:bidi="ru-RU"/>
      </w:rPr>
    </w:lvl>
    <w:lvl w:ilvl="2" w:tplc="A1B076C0">
      <w:numFmt w:val="bullet"/>
      <w:lvlText w:val="•"/>
      <w:lvlJc w:val="left"/>
      <w:pPr>
        <w:ind w:left="1921" w:hanging="240"/>
      </w:pPr>
      <w:rPr>
        <w:lang w:val="ru-RU" w:eastAsia="ru-RU" w:bidi="ru-RU"/>
      </w:rPr>
    </w:lvl>
    <w:lvl w:ilvl="3" w:tplc="3D402FC8">
      <w:numFmt w:val="bullet"/>
      <w:lvlText w:val="•"/>
      <w:lvlJc w:val="left"/>
      <w:pPr>
        <w:ind w:left="2832" w:hanging="240"/>
      </w:pPr>
      <w:rPr>
        <w:lang w:val="ru-RU" w:eastAsia="ru-RU" w:bidi="ru-RU"/>
      </w:rPr>
    </w:lvl>
    <w:lvl w:ilvl="4" w:tplc="5D2E4034">
      <w:numFmt w:val="bullet"/>
      <w:lvlText w:val="•"/>
      <w:lvlJc w:val="left"/>
      <w:pPr>
        <w:ind w:left="3743" w:hanging="240"/>
      </w:pPr>
      <w:rPr>
        <w:lang w:val="ru-RU" w:eastAsia="ru-RU" w:bidi="ru-RU"/>
      </w:rPr>
    </w:lvl>
    <w:lvl w:ilvl="5" w:tplc="87403178">
      <w:numFmt w:val="bullet"/>
      <w:lvlText w:val="•"/>
      <w:lvlJc w:val="left"/>
      <w:pPr>
        <w:ind w:left="4654" w:hanging="240"/>
      </w:pPr>
      <w:rPr>
        <w:lang w:val="ru-RU" w:eastAsia="ru-RU" w:bidi="ru-RU"/>
      </w:rPr>
    </w:lvl>
    <w:lvl w:ilvl="6" w:tplc="53A2DF4A">
      <w:numFmt w:val="bullet"/>
      <w:lvlText w:val="•"/>
      <w:lvlJc w:val="left"/>
      <w:pPr>
        <w:ind w:left="5564" w:hanging="240"/>
      </w:pPr>
      <w:rPr>
        <w:lang w:val="ru-RU" w:eastAsia="ru-RU" w:bidi="ru-RU"/>
      </w:rPr>
    </w:lvl>
    <w:lvl w:ilvl="7" w:tplc="B9FEF1CA">
      <w:numFmt w:val="bullet"/>
      <w:lvlText w:val="•"/>
      <w:lvlJc w:val="left"/>
      <w:pPr>
        <w:ind w:left="6475" w:hanging="240"/>
      </w:pPr>
      <w:rPr>
        <w:lang w:val="ru-RU" w:eastAsia="ru-RU" w:bidi="ru-RU"/>
      </w:rPr>
    </w:lvl>
    <w:lvl w:ilvl="8" w:tplc="92146DE6">
      <w:numFmt w:val="bullet"/>
      <w:lvlText w:val="•"/>
      <w:lvlJc w:val="left"/>
      <w:pPr>
        <w:ind w:left="7386" w:hanging="240"/>
      </w:pPr>
      <w:rPr>
        <w:lang w:val="ru-RU" w:eastAsia="ru-RU" w:bidi="ru-RU"/>
      </w:rPr>
    </w:lvl>
  </w:abstractNum>
  <w:abstractNum w:abstractNumId="195">
    <w:nsid w:val="4AE56F1B"/>
    <w:multiLevelType w:val="hybridMultilevel"/>
    <w:tmpl w:val="766436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4AEC74E6"/>
    <w:multiLevelType w:val="hybridMultilevel"/>
    <w:tmpl w:val="99584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BE600E3"/>
    <w:multiLevelType w:val="multilevel"/>
    <w:tmpl w:val="47D2A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4CB8775C"/>
    <w:multiLevelType w:val="hybridMultilevel"/>
    <w:tmpl w:val="A5369166"/>
    <w:lvl w:ilvl="0" w:tplc="8A181A58">
      <w:start w:val="1"/>
      <w:numFmt w:val="decimal"/>
      <w:lvlText w:val="%1."/>
      <w:lvlJc w:val="left"/>
      <w:pPr>
        <w:ind w:left="108" w:hanging="336"/>
      </w:pPr>
      <w:rPr>
        <w:rFonts w:ascii="Times New Roman" w:eastAsia="Times New Roman" w:hAnsi="Times New Roman" w:cs="Times New Roman" w:hint="default"/>
        <w:spacing w:val="-28"/>
        <w:w w:val="100"/>
        <w:sz w:val="24"/>
        <w:szCs w:val="24"/>
        <w:lang w:val="ru-RU" w:eastAsia="ru-RU" w:bidi="ru-RU"/>
      </w:rPr>
    </w:lvl>
    <w:lvl w:ilvl="1" w:tplc="E6562424">
      <w:numFmt w:val="bullet"/>
      <w:lvlText w:val="•"/>
      <w:lvlJc w:val="left"/>
      <w:pPr>
        <w:ind w:left="1138" w:hanging="336"/>
      </w:pPr>
      <w:rPr>
        <w:lang w:val="ru-RU" w:eastAsia="ru-RU" w:bidi="ru-RU"/>
      </w:rPr>
    </w:lvl>
    <w:lvl w:ilvl="2" w:tplc="E9B66DB8">
      <w:numFmt w:val="bullet"/>
      <w:lvlText w:val="•"/>
      <w:lvlJc w:val="left"/>
      <w:pPr>
        <w:ind w:left="2176" w:hanging="336"/>
      </w:pPr>
      <w:rPr>
        <w:lang w:val="ru-RU" w:eastAsia="ru-RU" w:bidi="ru-RU"/>
      </w:rPr>
    </w:lvl>
    <w:lvl w:ilvl="3" w:tplc="AD82CAE8">
      <w:numFmt w:val="bullet"/>
      <w:lvlText w:val="•"/>
      <w:lvlJc w:val="left"/>
      <w:pPr>
        <w:ind w:left="3214" w:hanging="336"/>
      </w:pPr>
      <w:rPr>
        <w:lang w:val="ru-RU" w:eastAsia="ru-RU" w:bidi="ru-RU"/>
      </w:rPr>
    </w:lvl>
    <w:lvl w:ilvl="4" w:tplc="C2ACB884">
      <w:numFmt w:val="bullet"/>
      <w:lvlText w:val="•"/>
      <w:lvlJc w:val="left"/>
      <w:pPr>
        <w:ind w:left="4252" w:hanging="336"/>
      </w:pPr>
      <w:rPr>
        <w:lang w:val="ru-RU" w:eastAsia="ru-RU" w:bidi="ru-RU"/>
      </w:rPr>
    </w:lvl>
    <w:lvl w:ilvl="5" w:tplc="4338333E">
      <w:numFmt w:val="bullet"/>
      <w:lvlText w:val="•"/>
      <w:lvlJc w:val="left"/>
      <w:pPr>
        <w:ind w:left="5290" w:hanging="336"/>
      </w:pPr>
      <w:rPr>
        <w:lang w:val="ru-RU" w:eastAsia="ru-RU" w:bidi="ru-RU"/>
      </w:rPr>
    </w:lvl>
    <w:lvl w:ilvl="6" w:tplc="1EA6407A">
      <w:numFmt w:val="bullet"/>
      <w:lvlText w:val="•"/>
      <w:lvlJc w:val="left"/>
      <w:pPr>
        <w:ind w:left="6328" w:hanging="336"/>
      </w:pPr>
      <w:rPr>
        <w:lang w:val="ru-RU" w:eastAsia="ru-RU" w:bidi="ru-RU"/>
      </w:rPr>
    </w:lvl>
    <w:lvl w:ilvl="7" w:tplc="FD94BDA0">
      <w:numFmt w:val="bullet"/>
      <w:lvlText w:val="•"/>
      <w:lvlJc w:val="left"/>
      <w:pPr>
        <w:ind w:left="7366" w:hanging="336"/>
      </w:pPr>
      <w:rPr>
        <w:lang w:val="ru-RU" w:eastAsia="ru-RU" w:bidi="ru-RU"/>
      </w:rPr>
    </w:lvl>
    <w:lvl w:ilvl="8" w:tplc="2FECF360">
      <w:numFmt w:val="bullet"/>
      <w:lvlText w:val="•"/>
      <w:lvlJc w:val="left"/>
      <w:pPr>
        <w:ind w:left="8404" w:hanging="336"/>
      </w:pPr>
      <w:rPr>
        <w:lang w:val="ru-RU" w:eastAsia="ru-RU" w:bidi="ru-RU"/>
      </w:rPr>
    </w:lvl>
  </w:abstractNum>
  <w:abstractNum w:abstractNumId="199">
    <w:nsid w:val="4D2252F2"/>
    <w:multiLevelType w:val="hybridMultilevel"/>
    <w:tmpl w:val="C78CFE14"/>
    <w:lvl w:ilvl="0" w:tplc="A89E3A68">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4D3C3379"/>
    <w:multiLevelType w:val="multilevel"/>
    <w:tmpl w:val="C2F02C2E"/>
    <w:lvl w:ilvl="0">
      <w:start w:val="25"/>
      <w:numFmt w:val="decimal"/>
      <w:lvlText w:val="%1-"/>
      <w:lvlJc w:val="left"/>
      <w:pPr>
        <w:ind w:left="615" w:hanging="615"/>
      </w:pPr>
    </w:lvl>
    <w:lvl w:ilvl="1">
      <w:start w:val="27"/>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1">
    <w:nsid w:val="4D631E33"/>
    <w:multiLevelType w:val="hybridMultilevel"/>
    <w:tmpl w:val="67768230"/>
    <w:lvl w:ilvl="0" w:tplc="B3AA35F4">
      <w:start w:val="1"/>
      <w:numFmt w:val="decimal"/>
      <w:lvlText w:val="%1."/>
      <w:lvlJc w:val="left"/>
      <w:pPr>
        <w:tabs>
          <w:tab w:val="num" w:pos="1287"/>
        </w:tabs>
        <w:ind w:left="1287" w:hanging="360"/>
      </w:pPr>
      <w:rPr>
        <w:rFonts w:hint="default"/>
        <w:b w:val="0"/>
        <w:i w:val="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02">
    <w:nsid w:val="4DEF11A0"/>
    <w:multiLevelType w:val="hybridMultilevel"/>
    <w:tmpl w:val="A2E8418E"/>
    <w:lvl w:ilvl="0" w:tplc="60D2EC7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DC625C64">
      <w:numFmt w:val="bullet"/>
      <w:lvlText w:val="•"/>
      <w:lvlJc w:val="left"/>
      <w:pPr>
        <w:ind w:left="1077" w:hanging="240"/>
      </w:pPr>
      <w:rPr>
        <w:lang w:val="ru-RU" w:eastAsia="ru-RU" w:bidi="ru-RU"/>
      </w:rPr>
    </w:lvl>
    <w:lvl w:ilvl="2" w:tplc="C586447C">
      <w:numFmt w:val="bullet"/>
      <w:lvlText w:val="•"/>
      <w:lvlJc w:val="left"/>
      <w:pPr>
        <w:ind w:left="2054" w:hanging="240"/>
      </w:pPr>
      <w:rPr>
        <w:lang w:val="ru-RU" w:eastAsia="ru-RU" w:bidi="ru-RU"/>
      </w:rPr>
    </w:lvl>
    <w:lvl w:ilvl="3" w:tplc="9C108524">
      <w:numFmt w:val="bullet"/>
      <w:lvlText w:val="•"/>
      <w:lvlJc w:val="left"/>
      <w:pPr>
        <w:ind w:left="3031" w:hanging="240"/>
      </w:pPr>
      <w:rPr>
        <w:lang w:val="ru-RU" w:eastAsia="ru-RU" w:bidi="ru-RU"/>
      </w:rPr>
    </w:lvl>
    <w:lvl w:ilvl="4" w:tplc="3ECA282A">
      <w:numFmt w:val="bullet"/>
      <w:lvlText w:val="•"/>
      <w:lvlJc w:val="left"/>
      <w:pPr>
        <w:ind w:left="4008" w:hanging="240"/>
      </w:pPr>
      <w:rPr>
        <w:lang w:val="ru-RU" w:eastAsia="ru-RU" w:bidi="ru-RU"/>
      </w:rPr>
    </w:lvl>
    <w:lvl w:ilvl="5" w:tplc="34F4C5EC">
      <w:numFmt w:val="bullet"/>
      <w:lvlText w:val="•"/>
      <w:lvlJc w:val="left"/>
      <w:pPr>
        <w:ind w:left="4986" w:hanging="240"/>
      </w:pPr>
      <w:rPr>
        <w:lang w:val="ru-RU" w:eastAsia="ru-RU" w:bidi="ru-RU"/>
      </w:rPr>
    </w:lvl>
    <w:lvl w:ilvl="6" w:tplc="80B4E3EC">
      <w:numFmt w:val="bullet"/>
      <w:lvlText w:val="•"/>
      <w:lvlJc w:val="left"/>
      <w:pPr>
        <w:ind w:left="5963" w:hanging="240"/>
      </w:pPr>
      <w:rPr>
        <w:lang w:val="ru-RU" w:eastAsia="ru-RU" w:bidi="ru-RU"/>
      </w:rPr>
    </w:lvl>
    <w:lvl w:ilvl="7" w:tplc="7A6A9696">
      <w:numFmt w:val="bullet"/>
      <w:lvlText w:val="•"/>
      <w:lvlJc w:val="left"/>
      <w:pPr>
        <w:ind w:left="6940" w:hanging="240"/>
      </w:pPr>
      <w:rPr>
        <w:lang w:val="ru-RU" w:eastAsia="ru-RU" w:bidi="ru-RU"/>
      </w:rPr>
    </w:lvl>
    <w:lvl w:ilvl="8" w:tplc="64F6B51C">
      <w:numFmt w:val="bullet"/>
      <w:lvlText w:val="•"/>
      <w:lvlJc w:val="left"/>
      <w:pPr>
        <w:ind w:left="7917" w:hanging="240"/>
      </w:pPr>
      <w:rPr>
        <w:lang w:val="ru-RU" w:eastAsia="ru-RU" w:bidi="ru-RU"/>
      </w:rPr>
    </w:lvl>
  </w:abstractNum>
  <w:abstractNum w:abstractNumId="203">
    <w:nsid w:val="4E2A54E6"/>
    <w:multiLevelType w:val="hybridMultilevel"/>
    <w:tmpl w:val="717639DA"/>
    <w:lvl w:ilvl="0" w:tplc="AF48D9AA">
      <w:numFmt w:val="bullet"/>
      <w:lvlText w:val="-"/>
      <w:lvlJc w:val="left"/>
      <w:pPr>
        <w:ind w:left="698" w:hanging="140"/>
      </w:pPr>
      <w:rPr>
        <w:rFonts w:ascii="Times New Roman" w:eastAsia="Times New Roman" w:hAnsi="Times New Roman" w:cs="Times New Roman" w:hint="default"/>
        <w:w w:val="99"/>
        <w:sz w:val="24"/>
        <w:szCs w:val="24"/>
        <w:lang w:val="ru-RU" w:eastAsia="ru-RU" w:bidi="ru-RU"/>
      </w:rPr>
    </w:lvl>
    <w:lvl w:ilvl="1" w:tplc="050CFE5E">
      <w:numFmt w:val="bullet"/>
      <w:lvlText w:val="-"/>
      <w:lvlJc w:val="left"/>
      <w:pPr>
        <w:ind w:left="1381" w:hanging="140"/>
      </w:pPr>
      <w:rPr>
        <w:rFonts w:ascii="Times New Roman" w:eastAsia="Times New Roman" w:hAnsi="Times New Roman" w:cs="Times New Roman" w:hint="default"/>
        <w:w w:val="99"/>
        <w:sz w:val="24"/>
        <w:szCs w:val="24"/>
        <w:lang w:val="ru-RU" w:eastAsia="ru-RU" w:bidi="ru-RU"/>
      </w:rPr>
    </w:lvl>
    <w:lvl w:ilvl="2" w:tplc="10389974">
      <w:numFmt w:val="bullet"/>
      <w:lvlText w:val="•"/>
      <w:lvlJc w:val="left"/>
      <w:pPr>
        <w:ind w:left="1380" w:hanging="140"/>
      </w:pPr>
      <w:rPr>
        <w:lang w:val="ru-RU" w:eastAsia="ru-RU" w:bidi="ru-RU"/>
      </w:rPr>
    </w:lvl>
    <w:lvl w:ilvl="3" w:tplc="92A8CE60">
      <w:numFmt w:val="bullet"/>
      <w:lvlText w:val="•"/>
      <w:lvlJc w:val="left"/>
      <w:pPr>
        <w:ind w:left="2473" w:hanging="140"/>
      </w:pPr>
      <w:rPr>
        <w:lang w:val="ru-RU" w:eastAsia="ru-RU" w:bidi="ru-RU"/>
      </w:rPr>
    </w:lvl>
    <w:lvl w:ilvl="4" w:tplc="C7965442">
      <w:numFmt w:val="bullet"/>
      <w:lvlText w:val="•"/>
      <w:lvlJc w:val="left"/>
      <w:pPr>
        <w:ind w:left="3566" w:hanging="140"/>
      </w:pPr>
      <w:rPr>
        <w:lang w:val="ru-RU" w:eastAsia="ru-RU" w:bidi="ru-RU"/>
      </w:rPr>
    </w:lvl>
    <w:lvl w:ilvl="5" w:tplc="EB20C520">
      <w:numFmt w:val="bullet"/>
      <w:lvlText w:val="•"/>
      <w:lvlJc w:val="left"/>
      <w:pPr>
        <w:ind w:left="4659" w:hanging="140"/>
      </w:pPr>
      <w:rPr>
        <w:lang w:val="ru-RU" w:eastAsia="ru-RU" w:bidi="ru-RU"/>
      </w:rPr>
    </w:lvl>
    <w:lvl w:ilvl="6" w:tplc="DCA2EA30">
      <w:numFmt w:val="bullet"/>
      <w:lvlText w:val="•"/>
      <w:lvlJc w:val="left"/>
      <w:pPr>
        <w:ind w:left="5753" w:hanging="140"/>
      </w:pPr>
      <w:rPr>
        <w:lang w:val="ru-RU" w:eastAsia="ru-RU" w:bidi="ru-RU"/>
      </w:rPr>
    </w:lvl>
    <w:lvl w:ilvl="7" w:tplc="F2D803AE">
      <w:numFmt w:val="bullet"/>
      <w:lvlText w:val="•"/>
      <w:lvlJc w:val="left"/>
      <w:pPr>
        <w:ind w:left="6846" w:hanging="140"/>
      </w:pPr>
      <w:rPr>
        <w:lang w:val="ru-RU" w:eastAsia="ru-RU" w:bidi="ru-RU"/>
      </w:rPr>
    </w:lvl>
    <w:lvl w:ilvl="8" w:tplc="99EEB39A">
      <w:numFmt w:val="bullet"/>
      <w:lvlText w:val="•"/>
      <w:lvlJc w:val="left"/>
      <w:pPr>
        <w:ind w:left="7939" w:hanging="140"/>
      </w:pPr>
      <w:rPr>
        <w:lang w:val="ru-RU" w:eastAsia="ru-RU" w:bidi="ru-RU"/>
      </w:rPr>
    </w:lvl>
  </w:abstractNum>
  <w:abstractNum w:abstractNumId="204">
    <w:nsid w:val="4E567E63"/>
    <w:multiLevelType w:val="hybridMultilevel"/>
    <w:tmpl w:val="BCAED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F0E23A8"/>
    <w:multiLevelType w:val="hybridMultilevel"/>
    <w:tmpl w:val="50BE04EA"/>
    <w:lvl w:ilvl="0" w:tplc="FFF28FF2">
      <w:numFmt w:val="bullet"/>
      <w:lvlText w:val="-"/>
      <w:lvlJc w:val="left"/>
      <w:pPr>
        <w:ind w:left="1662" w:hanging="142"/>
      </w:pPr>
      <w:rPr>
        <w:rFonts w:ascii="Times New Roman" w:eastAsia="Times New Roman" w:hAnsi="Times New Roman" w:cs="Times New Roman" w:hint="default"/>
        <w:w w:val="99"/>
        <w:sz w:val="24"/>
        <w:szCs w:val="24"/>
        <w:lang w:val="ru-RU" w:eastAsia="ru-RU" w:bidi="ru-RU"/>
      </w:rPr>
    </w:lvl>
    <w:lvl w:ilvl="1" w:tplc="9F783DA0">
      <w:numFmt w:val="bullet"/>
      <w:lvlText w:val="•"/>
      <w:lvlJc w:val="left"/>
      <w:pPr>
        <w:ind w:left="2538" w:hanging="142"/>
      </w:pPr>
      <w:rPr>
        <w:lang w:val="ru-RU" w:eastAsia="ru-RU" w:bidi="ru-RU"/>
      </w:rPr>
    </w:lvl>
    <w:lvl w:ilvl="2" w:tplc="6BFAF74C">
      <w:numFmt w:val="bullet"/>
      <w:lvlText w:val="•"/>
      <w:lvlJc w:val="left"/>
      <w:pPr>
        <w:ind w:left="3417" w:hanging="142"/>
      </w:pPr>
      <w:rPr>
        <w:lang w:val="ru-RU" w:eastAsia="ru-RU" w:bidi="ru-RU"/>
      </w:rPr>
    </w:lvl>
    <w:lvl w:ilvl="3" w:tplc="B9186F38">
      <w:numFmt w:val="bullet"/>
      <w:lvlText w:val="•"/>
      <w:lvlJc w:val="left"/>
      <w:pPr>
        <w:ind w:left="4295" w:hanging="142"/>
      </w:pPr>
      <w:rPr>
        <w:lang w:val="ru-RU" w:eastAsia="ru-RU" w:bidi="ru-RU"/>
      </w:rPr>
    </w:lvl>
    <w:lvl w:ilvl="4" w:tplc="4462F1E2">
      <w:numFmt w:val="bullet"/>
      <w:lvlText w:val="•"/>
      <w:lvlJc w:val="left"/>
      <w:pPr>
        <w:ind w:left="5174" w:hanging="142"/>
      </w:pPr>
      <w:rPr>
        <w:lang w:val="ru-RU" w:eastAsia="ru-RU" w:bidi="ru-RU"/>
      </w:rPr>
    </w:lvl>
    <w:lvl w:ilvl="5" w:tplc="F7C0454A">
      <w:numFmt w:val="bullet"/>
      <w:lvlText w:val="•"/>
      <w:lvlJc w:val="left"/>
      <w:pPr>
        <w:ind w:left="6053" w:hanging="142"/>
      </w:pPr>
      <w:rPr>
        <w:lang w:val="ru-RU" w:eastAsia="ru-RU" w:bidi="ru-RU"/>
      </w:rPr>
    </w:lvl>
    <w:lvl w:ilvl="6" w:tplc="A77AA52E">
      <w:numFmt w:val="bullet"/>
      <w:lvlText w:val="•"/>
      <w:lvlJc w:val="left"/>
      <w:pPr>
        <w:ind w:left="6931" w:hanging="142"/>
      </w:pPr>
      <w:rPr>
        <w:lang w:val="ru-RU" w:eastAsia="ru-RU" w:bidi="ru-RU"/>
      </w:rPr>
    </w:lvl>
    <w:lvl w:ilvl="7" w:tplc="50287AFE">
      <w:numFmt w:val="bullet"/>
      <w:lvlText w:val="•"/>
      <w:lvlJc w:val="left"/>
      <w:pPr>
        <w:ind w:left="7810" w:hanging="142"/>
      </w:pPr>
      <w:rPr>
        <w:lang w:val="ru-RU" w:eastAsia="ru-RU" w:bidi="ru-RU"/>
      </w:rPr>
    </w:lvl>
    <w:lvl w:ilvl="8" w:tplc="C8EECF26">
      <w:numFmt w:val="bullet"/>
      <w:lvlText w:val="•"/>
      <w:lvlJc w:val="left"/>
      <w:pPr>
        <w:ind w:left="8689" w:hanging="142"/>
      </w:pPr>
      <w:rPr>
        <w:lang w:val="ru-RU" w:eastAsia="ru-RU" w:bidi="ru-RU"/>
      </w:rPr>
    </w:lvl>
  </w:abstractNum>
  <w:abstractNum w:abstractNumId="206">
    <w:nsid w:val="4F6C181B"/>
    <w:multiLevelType w:val="hybridMultilevel"/>
    <w:tmpl w:val="F6B2B58A"/>
    <w:lvl w:ilvl="0" w:tplc="6B7250EA">
      <w:start w:val="1"/>
      <w:numFmt w:val="bullet"/>
      <w:lvlText w:val=""/>
      <w:lvlJc w:val="left"/>
      <w:pPr>
        <w:tabs>
          <w:tab w:val="num" w:pos="2148"/>
        </w:tabs>
        <w:ind w:left="2148" w:hanging="360"/>
      </w:pPr>
      <w:rPr>
        <w:rFonts w:ascii="Symbol" w:hAnsi="Symbol" w:hint="default"/>
      </w:rPr>
    </w:lvl>
    <w:lvl w:ilvl="1" w:tplc="6B7250EA">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7">
    <w:nsid w:val="4FB347F9"/>
    <w:multiLevelType w:val="hybridMultilevel"/>
    <w:tmpl w:val="DB62CC84"/>
    <w:lvl w:ilvl="0" w:tplc="5D4ECF1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10DAD094">
      <w:numFmt w:val="bullet"/>
      <w:lvlText w:val="•"/>
      <w:lvlJc w:val="left"/>
      <w:pPr>
        <w:ind w:left="1077" w:hanging="240"/>
      </w:pPr>
      <w:rPr>
        <w:lang w:val="ru-RU" w:eastAsia="ru-RU" w:bidi="ru-RU"/>
      </w:rPr>
    </w:lvl>
    <w:lvl w:ilvl="2" w:tplc="618A51FC">
      <w:numFmt w:val="bullet"/>
      <w:lvlText w:val="•"/>
      <w:lvlJc w:val="left"/>
      <w:pPr>
        <w:ind w:left="2054" w:hanging="240"/>
      </w:pPr>
      <w:rPr>
        <w:lang w:val="ru-RU" w:eastAsia="ru-RU" w:bidi="ru-RU"/>
      </w:rPr>
    </w:lvl>
    <w:lvl w:ilvl="3" w:tplc="8C8AF3FC">
      <w:numFmt w:val="bullet"/>
      <w:lvlText w:val="•"/>
      <w:lvlJc w:val="left"/>
      <w:pPr>
        <w:ind w:left="3031" w:hanging="240"/>
      </w:pPr>
      <w:rPr>
        <w:lang w:val="ru-RU" w:eastAsia="ru-RU" w:bidi="ru-RU"/>
      </w:rPr>
    </w:lvl>
    <w:lvl w:ilvl="4" w:tplc="BD064776">
      <w:numFmt w:val="bullet"/>
      <w:lvlText w:val="•"/>
      <w:lvlJc w:val="left"/>
      <w:pPr>
        <w:ind w:left="4009" w:hanging="240"/>
      </w:pPr>
      <w:rPr>
        <w:lang w:val="ru-RU" w:eastAsia="ru-RU" w:bidi="ru-RU"/>
      </w:rPr>
    </w:lvl>
    <w:lvl w:ilvl="5" w:tplc="F05801D6">
      <w:numFmt w:val="bullet"/>
      <w:lvlText w:val="•"/>
      <w:lvlJc w:val="left"/>
      <w:pPr>
        <w:ind w:left="4986" w:hanging="240"/>
      </w:pPr>
      <w:rPr>
        <w:lang w:val="ru-RU" w:eastAsia="ru-RU" w:bidi="ru-RU"/>
      </w:rPr>
    </w:lvl>
    <w:lvl w:ilvl="6" w:tplc="AD72877E">
      <w:numFmt w:val="bullet"/>
      <w:lvlText w:val="•"/>
      <w:lvlJc w:val="left"/>
      <w:pPr>
        <w:ind w:left="5963" w:hanging="240"/>
      </w:pPr>
      <w:rPr>
        <w:lang w:val="ru-RU" w:eastAsia="ru-RU" w:bidi="ru-RU"/>
      </w:rPr>
    </w:lvl>
    <w:lvl w:ilvl="7" w:tplc="616E3B12">
      <w:numFmt w:val="bullet"/>
      <w:lvlText w:val="•"/>
      <w:lvlJc w:val="left"/>
      <w:pPr>
        <w:ind w:left="6941" w:hanging="240"/>
      </w:pPr>
      <w:rPr>
        <w:lang w:val="ru-RU" w:eastAsia="ru-RU" w:bidi="ru-RU"/>
      </w:rPr>
    </w:lvl>
    <w:lvl w:ilvl="8" w:tplc="698EC926">
      <w:numFmt w:val="bullet"/>
      <w:lvlText w:val="•"/>
      <w:lvlJc w:val="left"/>
      <w:pPr>
        <w:ind w:left="7918" w:hanging="240"/>
      </w:pPr>
      <w:rPr>
        <w:lang w:val="ru-RU" w:eastAsia="ru-RU" w:bidi="ru-RU"/>
      </w:rPr>
    </w:lvl>
  </w:abstractNum>
  <w:abstractNum w:abstractNumId="208">
    <w:nsid w:val="4FD13F3E"/>
    <w:multiLevelType w:val="hybridMultilevel"/>
    <w:tmpl w:val="F73C7A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9">
    <w:nsid w:val="502900C8"/>
    <w:multiLevelType w:val="multilevel"/>
    <w:tmpl w:val="487E64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509D512F"/>
    <w:multiLevelType w:val="hybridMultilevel"/>
    <w:tmpl w:val="00FAED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51993140"/>
    <w:multiLevelType w:val="multilevel"/>
    <w:tmpl w:val="3A9AB228"/>
    <w:lvl w:ilvl="0">
      <w:start w:val="15"/>
      <w:numFmt w:val="decimal"/>
      <w:lvlText w:val="%1-"/>
      <w:lvlJc w:val="left"/>
      <w:pPr>
        <w:ind w:left="615" w:hanging="615"/>
      </w:pPr>
    </w:lvl>
    <w:lvl w:ilvl="1">
      <w:start w:val="16"/>
      <w:numFmt w:val="decimal"/>
      <w:lvlText w:val="%1-%2."/>
      <w:lvlJc w:val="left"/>
      <w:pPr>
        <w:ind w:left="2055" w:hanging="615"/>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212">
    <w:nsid w:val="52C76450"/>
    <w:multiLevelType w:val="hybridMultilevel"/>
    <w:tmpl w:val="611008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52CF1422"/>
    <w:multiLevelType w:val="multilevel"/>
    <w:tmpl w:val="C6900728"/>
    <w:lvl w:ilvl="0">
      <w:start w:val="1"/>
      <w:numFmt w:val="decimal"/>
      <w:lvlText w:val="%1."/>
      <w:lvlJc w:val="left"/>
      <w:pPr>
        <w:ind w:left="1069" w:hanging="917"/>
      </w:pPr>
      <w:rPr>
        <w:b/>
        <w:bCs/>
        <w:spacing w:val="-4"/>
        <w:w w:val="100"/>
        <w:lang w:val="ru-RU" w:eastAsia="ru-RU" w:bidi="ru-RU"/>
      </w:rPr>
    </w:lvl>
    <w:lvl w:ilvl="1">
      <w:start w:val="1"/>
      <w:numFmt w:val="decimal"/>
      <w:lvlText w:val="%1.%2."/>
      <w:lvlJc w:val="left"/>
      <w:pPr>
        <w:ind w:left="702"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282" w:hanging="140"/>
      </w:pPr>
      <w:rPr>
        <w:rFonts w:ascii="Times New Roman" w:eastAsia="Times New Roman" w:hAnsi="Times New Roman" w:cs="Times New Roman" w:hint="default"/>
        <w:w w:val="99"/>
        <w:sz w:val="24"/>
        <w:szCs w:val="24"/>
        <w:lang w:val="ru-RU" w:eastAsia="ru-RU" w:bidi="ru-RU"/>
      </w:rPr>
    </w:lvl>
    <w:lvl w:ilvl="3">
      <w:numFmt w:val="bullet"/>
      <w:lvlText w:val="•"/>
      <w:lvlJc w:val="left"/>
      <w:pPr>
        <w:ind w:left="2168" w:hanging="140"/>
      </w:pPr>
      <w:rPr>
        <w:lang w:val="ru-RU" w:eastAsia="ru-RU" w:bidi="ru-RU"/>
      </w:rPr>
    </w:lvl>
    <w:lvl w:ilvl="4">
      <w:numFmt w:val="bullet"/>
      <w:lvlText w:val="•"/>
      <w:lvlJc w:val="left"/>
      <w:pPr>
        <w:ind w:left="3276" w:hanging="140"/>
      </w:pPr>
      <w:rPr>
        <w:lang w:val="ru-RU" w:eastAsia="ru-RU" w:bidi="ru-RU"/>
      </w:rPr>
    </w:lvl>
    <w:lvl w:ilvl="5">
      <w:numFmt w:val="bullet"/>
      <w:lvlText w:val="•"/>
      <w:lvlJc w:val="left"/>
      <w:pPr>
        <w:ind w:left="4384" w:hanging="140"/>
      </w:pPr>
      <w:rPr>
        <w:lang w:val="ru-RU" w:eastAsia="ru-RU" w:bidi="ru-RU"/>
      </w:rPr>
    </w:lvl>
    <w:lvl w:ilvl="6">
      <w:numFmt w:val="bullet"/>
      <w:lvlText w:val="•"/>
      <w:lvlJc w:val="left"/>
      <w:pPr>
        <w:ind w:left="5493" w:hanging="140"/>
      </w:pPr>
      <w:rPr>
        <w:lang w:val="ru-RU" w:eastAsia="ru-RU" w:bidi="ru-RU"/>
      </w:rPr>
    </w:lvl>
    <w:lvl w:ilvl="7">
      <w:numFmt w:val="bullet"/>
      <w:lvlText w:val="•"/>
      <w:lvlJc w:val="left"/>
      <w:pPr>
        <w:ind w:left="6601" w:hanging="140"/>
      </w:pPr>
      <w:rPr>
        <w:lang w:val="ru-RU" w:eastAsia="ru-RU" w:bidi="ru-RU"/>
      </w:rPr>
    </w:lvl>
    <w:lvl w:ilvl="8">
      <w:numFmt w:val="bullet"/>
      <w:lvlText w:val="•"/>
      <w:lvlJc w:val="left"/>
      <w:pPr>
        <w:ind w:left="7709" w:hanging="140"/>
      </w:pPr>
      <w:rPr>
        <w:lang w:val="ru-RU" w:eastAsia="ru-RU" w:bidi="ru-RU"/>
      </w:rPr>
    </w:lvl>
  </w:abstractNum>
  <w:abstractNum w:abstractNumId="214">
    <w:nsid w:val="53842629"/>
    <w:multiLevelType w:val="hybridMultilevel"/>
    <w:tmpl w:val="6F7438A2"/>
    <w:lvl w:ilvl="0" w:tplc="FB626462">
      <w:numFmt w:val="bullet"/>
      <w:lvlText w:val="-"/>
      <w:lvlJc w:val="left"/>
      <w:pPr>
        <w:ind w:left="141" w:hanging="675"/>
      </w:pPr>
      <w:rPr>
        <w:w w:val="100"/>
        <w:lang w:val="ru-RU" w:eastAsia="ru-RU" w:bidi="ru-RU"/>
      </w:rPr>
    </w:lvl>
    <w:lvl w:ilvl="1" w:tplc="9B78B946">
      <w:numFmt w:val="bullet"/>
      <w:lvlText w:val="•"/>
      <w:lvlJc w:val="left"/>
      <w:pPr>
        <w:ind w:left="848" w:hanging="675"/>
      </w:pPr>
      <w:rPr>
        <w:lang w:val="ru-RU" w:eastAsia="ru-RU" w:bidi="ru-RU"/>
      </w:rPr>
    </w:lvl>
    <w:lvl w:ilvl="2" w:tplc="5A6C7896">
      <w:numFmt w:val="bullet"/>
      <w:lvlText w:val="•"/>
      <w:lvlJc w:val="left"/>
      <w:pPr>
        <w:ind w:left="1556" w:hanging="675"/>
      </w:pPr>
      <w:rPr>
        <w:lang w:val="ru-RU" w:eastAsia="ru-RU" w:bidi="ru-RU"/>
      </w:rPr>
    </w:lvl>
    <w:lvl w:ilvl="3" w:tplc="8AFC4632">
      <w:numFmt w:val="bullet"/>
      <w:lvlText w:val="•"/>
      <w:lvlJc w:val="left"/>
      <w:pPr>
        <w:ind w:left="2264" w:hanging="675"/>
      </w:pPr>
      <w:rPr>
        <w:lang w:val="ru-RU" w:eastAsia="ru-RU" w:bidi="ru-RU"/>
      </w:rPr>
    </w:lvl>
    <w:lvl w:ilvl="4" w:tplc="671E5348">
      <w:numFmt w:val="bullet"/>
      <w:lvlText w:val="•"/>
      <w:lvlJc w:val="left"/>
      <w:pPr>
        <w:ind w:left="2973" w:hanging="675"/>
      </w:pPr>
      <w:rPr>
        <w:lang w:val="ru-RU" w:eastAsia="ru-RU" w:bidi="ru-RU"/>
      </w:rPr>
    </w:lvl>
    <w:lvl w:ilvl="5" w:tplc="61C084B4">
      <w:numFmt w:val="bullet"/>
      <w:lvlText w:val="•"/>
      <w:lvlJc w:val="left"/>
      <w:pPr>
        <w:ind w:left="3681" w:hanging="675"/>
      </w:pPr>
      <w:rPr>
        <w:lang w:val="ru-RU" w:eastAsia="ru-RU" w:bidi="ru-RU"/>
      </w:rPr>
    </w:lvl>
    <w:lvl w:ilvl="6" w:tplc="53CAD92A">
      <w:numFmt w:val="bullet"/>
      <w:lvlText w:val="•"/>
      <w:lvlJc w:val="left"/>
      <w:pPr>
        <w:ind w:left="4389" w:hanging="675"/>
      </w:pPr>
      <w:rPr>
        <w:lang w:val="ru-RU" w:eastAsia="ru-RU" w:bidi="ru-RU"/>
      </w:rPr>
    </w:lvl>
    <w:lvl w:ilvl="7" w:tplc="B888ABF8">
      <w:numFmt w:val="bullet"/>
      <w:lvlText w:val="•"/>
      <w:lvlJc w:val="left"/>
      <w:pPr>
        <w:ind w:left="5098" w:hanging="675"/>
      </w:pPr>
      <w:rPr>
        <w:lang w:val="ru-RU" w:eastAsia="ru-RU" w:bidi="ru-RU"/>
      </w:rPr>
    </w:lvl>
    <w:lvl w:ilvl="8" w:tplc="D71855D0">
      <w:numFmt w:val="bullet"/>
      <w:lvlText w:val="•"/>
      <w:lvlJc w:val="left"/>
      <w:pPr>
        <w:ind w:left="5806" w:hanging="675"/>
      </w:pPr>
      <w:rPr>
        <w:lang w:val="ru-RU" w:eastAsia="ru-RU" w:bidi="ru-RU"/>
      </w:rPr>
    </w:lvl>
  </w:abstractNum>
  <w:abstractNum w:abstractNumId="215">
    <w:nsid w:val="53967A22"/>
    <w:multiLevelType w:val="hybridMultilevel"/>
    <w:tmpl w:val="6888C8DC"/>
    <w:lvl w:ilvl="0" w:tplc="39585A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39701C5"/>
    <w:multiLevelType w:val="hybridMultilevel"/>
    <w:tmpl w:val="DCB6D988"/>
    <w:lvl w:ilvl="0" w:tplc="F2C04D52">
      <w:start w:val="1"/>
      <w:numFmt w:val="decimal"/>
      <w:lvlText w:val="%1."/>
      <w:lvlJc w:val="left"/>
      <w:pPr>
        <w:ind w:left="2340" w:hanging="360"/>
      </w:pPr>
      <w:rPr>
        <w:color w:val="auto"/>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7">
    <w:nsid w:val="53A104A9"/>
    <w:multiLevelType w:val="hybridMultilevel"/>
    <w:tmpl w:val="CF22F960"/>
    <w:lvl w:ilvl="0" w:tplc="81D4498C">
      <w:start w:val="17"/>
      <w:numFmt w:val="decimal"/>
      <w:lvlText w:val="%1."/>
      <w:lvlJc w:val="left"/>
      <w:pPr>
        <w:ind w:left="815" w:hanging="348"/>
      </w:pPr>
      <w:rPr>
        <w:rFonts w:ascii="Times New Roman" w:eastAsia="Times New Roman" w:hAnsi="Times New Roman" w:cs="Times New Roman" w:hint="default"/>
        <w:w w:val="100"/>
        <w:sz w:val="24"/>
        <w:szCs w:val="24"/>
        <w:lang w:val="ru-RU" w:eastAsia="ru-RU" w:bidi="ru-RU"/>
      </w:rPr>
    </w:lvl>
    <w:lvl w:ilvl="1" w:tplc="D4D0C12A">
      <w:numFmt w:val="bullet"/>
      <w:lvlText w:val="•"/>
      <w:lvlJc w:val="left"/>
      <w:pPr>
        <w:ind w:left="2013" w:hanging="348"/>
      </w:pPr>
      <w:rPr>
        <w:lang w:val="ru-RU" w:eastAsia="ru-RU" w:bidi="ru-RU"/>
      </w:rPr>
    </w:lvl>
    <w:lvl w:ilvl="2" w:tplc="FC40C440">
      <w:numFmt w:val="bullet"/>
      <w:lvlText w:val="•"/>
      <w:lvlJc w:val="left"/>
      <w:pPr>
        <w:ind w:left="3206" w:hanging="348"/>
      </w:pPr>
      <w:rPr>
        <w:lang w:val="ru-RU" w:eastAsia="ru-RU" w:bidi="ru-RU"/>
      </w:rPr>
    </w:lvl>
    <w:lvl w:ilvl="3" w:tplc="79E6D140">
      <w:numFmt w:val="bullet"/>
      <w:lvlText w:val="•"/>
      <w:lvlJc w:val="left"/>
      <w:pPr>
        <w:ind w:left="4399" w:hanging="348"/>
      </w:pPr>
      <w:rPr>
        <w:lang w:val="ru-RU" w:eastAsia="ru-RU" w:bidi="ru-RU"/>
      </w:rPr>
    </w:lvl>
    <w:lvl w:ilvl="4" w:tplc="2A1E3B16">
      <w:numFmt w:val="bullet"/>
      <w:lvlText w:val="•"/>
      <w:lvlJc w:val="left"/>
      <w:pPr>
        <w:ind w:left="5593" w:hanging="348"/>
      </w:pPr>
      <w:rPr>
        <w:lang w:val="ru-RU" w:eastAsia="ru-RU" w:bidi="ru-RU"/>
      </w:rPr>
    </w:lvl>
    <w:lvl w:ilvl="5" w:tplc="2A08DD78">
      <w:numFmt w:val="bullet"/>
      <w:lvlText w:val="•"/>
      <w:lvlJc w:val="left"/>
      <w:pPr>
        <w:ind w:left="6786" w:hanging="348"/>
      </w:pPr>
      <w:rPr>
        <w:lang w:val="ru-RU" w:eastAsia="ru-RU" w:bidi="ru-RU"/>
      </w:rPr>
    </w:lvl>
    <w:lvl w:ilvl="6" w:tplc="C1902F84">
      <w:numFmt w:val="bullet"/>
      <w:lvlText w:val="•"/>
      <w:lvlJc w:val="left"/>
      <w:pPr>
        <w:ind w:left="7979" w:hanging="348"/>
      </w:pPr>
      <w:rPr>
        <w:lang w:val="ru-RU" w:eastAsia="ru-RU" w:bidi="ru-RU"/>
      </w:rPr>
    </w:lvl>
    <w:lvl w:ilvl="7" w:tplc="49A4921E">
      <w:numFmt w:val="bullet"/>
      <w:lvlText w:val="•"/>
      <w:lvlJc w:val="left"/>
      <w:pPr>
        <w:ind w:left="9173" w:hanging="348"/>
      </w:pPr>
      <w:rPr>
        <w:lang w:val="ru-RU" w:eastAsia="ru-RU" w:bidi="ru-RU"/>
      </w:rPr>
    </w:lvl>
    <w:lvl w:ilvl="8" w:tplc="125EF872">
      <w:numFmt w:val="bullet"/>
      <w:lvlText w:val="•"/>
      <w:lvlJc w:val="left"/>
      <w:pPr>
        <w:ind w:left="10366" w:hanging="348"/>
      </w:pPr>
      <w:rPr>
        <w:lang w:val="ru-RU" w:eastAsia="ru-RU" w:bidi="ru-RU"/>
      </w:rPr>
    </w:lvl>
  </w:abstractNum>
  <w:abstractNum w:abstractNumId="218">
    <w:nsid w:val="53AD511E"/>
    <w:multiLevelType w:val="hybridMultilevel"/>
    <w:tmpl w:val="08DC24FC"/>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9">
    <w:nsid w:val="54352D4E"/>
    <w:multiLevelType w:val="hybridMultilevel"/>
    <w:tmpl w:val="A27E6930"/>
    <w:lvl w:ilvl="0" w:tplc="D73A515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8E5E4EAA">
      <w:numFmt w:val="bullet"/>
      <w:lvlText w:val="•"/>
      <w:lvlJc w:val="left"/>
      <w:pPr>
        <w:ind w:left="879" w:hanging="140"/>
      </w:pPr>
      <w:rPr>
        <w:lang w:val="ru-RU" w:eastAsia="ru-RU" w:bidi="ru-RU"/>
      </w:rPr>
    </w:lvl>
    <w:lvl w:ilvl="2" w:tplc="4BD80F24">
      <w:numFmt w:val="bullet"/>
      <w:lvlText w:val="•"/>
      <w:lvlJc w:val="left"/>
      <w:pPr>
        <w:ind w:left="1659" w:hanging="140"/>
      </w:pPr>
      <w:rPr>
        <w:lang w:val="ru-RU" w:eastAsia="ru-RU" w:bidi="ru-RU"/>
      </w:rPr>
    </w:lvl>
    <w:lvl w:ilvl="3" w:tplc="25B61322">
      <w:numFmt w:val="bullet"/>
      <w:lvlText w:val="•"/>
      <w:lvlJc w:val="left"/>
      <w:pPr>
        <w:ind w:left="2438" w:hanging="140"/>
      </w:pPr>
      <w:rPr>
        <w:lang w:val="ru-RU" w:eastAsia="ru-RU" w:bidi="ru-RU"/>
      </w:rPr>
    </w:lvl>
    <w:lvl w:ilvl="4" w:tplc="4D6460AC">
      <w:numFmt w:val="bullet"/>
      <w:lvlText w:val="•"/>
      <w:lvlJc w:val="left"/>
      <w:pPr>
        <w:ind w:left="3218" w:hanging="140"/>
      </w:pPr>
      <w:rPr>
        <w:lang w:val="ru-RU" w:eastAsia="ru-RU" w:bidi="ru-RU"/>
      </w:rPr>
    </w:lvl>
    <w:lvl w:ilvl="5" w:tplc="26A62A80">
      <w:numFmt w:val="bullet"/>
      <w:lvlText w:val="•"/>
      <w:lvlJc w:val="left"/>
      <w:pPr>
        <w:ind w:left="3997" w:hanging="140"/>
      </w:pPr>
      <w:rPr>
        <w:lang w:val="ru-RU" w:eastAsia="ru-RU" w:bidi="ru-RU"/>
      </w:rPr>
    </w:lvl>
    <w:lvl w:ilvl="6" w:tplc="C17A21EC">
      <w:numFmt w:val="bullet"/>
      <w:lvlText w:val="•"/>
      <w:lvlJc w:val="left"/>
      <w:pPr>
        <w:ind w:left="4777" w:hanging="140"/>
      </w:pPr>
      <w:rPr>
        <w:lang w:val="ru-RU" w:eastAsia="ru-RU" w:bidi="ru-RU"/>
      </w:rPr>
    </w:lvl>
    <w:lvl w:ilvl="7" w:tplc="C3B8E1C0">
      <w:numFmt w:val="bullet"/>
      <w:lvlText w:val="•"/>
      <w:lvlJc w:val="left"/>
      <w:pPr>
        <w:ind w:left="5556" w:hanging="140"/>
      </w:pPr>
      <w:rPr>
        <w:lang w:val="ru-RU" w:eastAsia="ru-RU" w:bidi="ru-RU"/>
      </w:rPr>
    </w:lvl>
    <w:lvl w:ilvl="8" w:tplc="03A666B0">
      <w:numFmt w:val="bullet"/>
      <w:lvlText w:val="•"/>
      <w:lvlJc w:val="left"/>
      <w:pPr>
        <w:ind w:left="6336" w:hanging="140"/>
      </w:pPr>
      <w:rPr>
        <w:lang w:val="ru-RU" w:eastAsia="ru-RU" w:bidi="ru-RU"/>
      </w:rPr>
    </w:lvl>
  </w:abstractNum>
  <w:abstractNum w:abstractNumId="220">
    <w:nsid w:val="54D3759D"/>
    <w:multiLevelType w:val="multilevel"/>
    <w:tmpl w:val="91643F4E"/>
    <w:lvl w:ilvl="0">
      <w:start w:val="3"/>
      <w:numFmt w:val="decimal"/>
      <w:lvlText w:val="%1-"/>
      <w:lvlJc w:val="left"/>
      <w:pPr>
        <w:ind w:left="375" w:hanging="375"/>
      </w:pPr>
    </w:lvl>
    <w:lvl w:ilvl="1">
      <w:start w:val="4"/>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1">
    <w:nsid w:val="551545CF"/>
    <w:multiLevelType w:val="multilevel"/>
    <w:tmpl w:val="E206857A"/>
    <w:lvl w:ilvl="0">
      <w:start w:val="2"/>
      <w:numFmt w:val="decimal"/>
      <w:lvlText w:val="%1"/>
      <w:lvlJc w:val="left"/>
      <w:pPr>
        <w:ind w:left="522" w:hanging="420"/>
      </w:pPr>
      <w:rPr>
        <w:lang w:val="ru-RU" w:eastAsia="ru-RU" w:bidi="ru-RU"/>
      </w:rPr>
    </w:lvl>
    <w:lvl w:ilvl="1">
      <w:start w:val="1"/>
      <w:numFmt w:val="decimal"/>
      <w:lvlText w:val="%1.%2."/>
      <w:lvlJc w:val="left"/>
      <w:pPr>
        <w:ind w:left="522"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2401" w:hanging="420"/>
      </w:pPr>
      <w:rPr>
        <w:lang w:val="ru-RU" w:eastAsia="ru-RU" w:bidi="ru-RU"/>
      </w:rPr>
    </w:lvl>
    <w:lvl w:ilvl="3">
      <w:numFmt w:val="bullet"/>
      <w:lvlText w:val="•"/>
      <w:lvlJc w:val="left"/>
      <w:pPr>
        <w:ind w:left="3341" w:hanging="420"/>
      </w:pPr>
      <w:rPr>
        <w:lang w:val="ru-RU" w:eastAsia="ru-RU" w:bidi="ru-RU"/>
      </w:rPr>
    </w:lvl>
    <w:lvl w:ilvl="4">
      <w:numFmt w:val="bullet"/>
      <w:lvlText w:val="•"/>
      <w:lvlJc w:val="left"/>
      <w:pPr>
        <w:ind w:left="4282" w:hanging="420"/>
      </w:pPr>
      <w:rPr>
        <w:lang w:val="ru-RU" w:eastAsia="ru-RU" w:bidi="ru-RU"/>
      </w:rPr>
    </w:lvl>
    <w:lvl w:ilvl="5">
      <w:numFmt w:val="bullet"/>
      <w:lvlText w:val="•"/>
      <w:lvlJc w:val="left"/>
      <w:pPr>
        <w:ind w:left="5223" w:hanging="420"/>
      </w:pPr>
      <w:rPr>
        <w:lang w:val="ru-RU" w:eastAsia="ru-RU" w:bidi="ru-RU"/>
      </w:rPr>
    </w:lvl>
    <w:lvl w:ilvl="6">
      <w:numFmt w:val="bullet"/>
      <w:lvlText w:val="•"/>
      <w:lvlJc w:val="left"/>
      <w:pPr>
        <w:ind w:left="6163" w:hanging="420"/>
      </w:pPr>
      <w:rPr>
        <w:lang w:val="ru-RU" w:eastAsia="ru-RU" w:bidi="ru-RU"/>
      </w:rPr>
    </w:lvl>
    <w:lvl w:ilvl="7">
      <w:numFmt w:val="bullet"/>
      <w:lvlText w:val="•"/>
      <w:lvlJc w:val="left"/>
      <w:pPr>
        <w:ind w:left="7104" w:hanging="420"/>
      </w:pPr>
      <w:rPr>
        <w:lang w:val="ru-RU" w:eastAsia="ru-RU" w:bidi="ru-RU"/>
      </w:rPr>
    </w:lvl>
    <w:lvl w:ilvl="8">
      <w:numFmt w:val="bullet"/>
      <w:lvlText w:val="•"/>
      <w:lvlJc w:val="left"/>
      <w:pPr>
        <w:ind w:left="8045" w:hanging="420"/>
      </w:pPr>
      <w:rPr>
        <w:lang w:val="ru-RU" w:eastAsia="ru-RU" w:bidi="ru-RU"/>
      </w:rPr>
    </w:lvl>
  </w:abstractNum>
  <w:abstractNum w:abstractNumId="222">
    <w:nsid w:val="55FC654C"/>
    <w:multiLevelType w:val="hybridMultilevel"/>
    <w:tmpl w:val="577EED30"/>
    <w:lvl w:ilvl="0" w:tplc="D410F880">
      <w:start w:val="1"/>
      <w:numFmt w:val="decimal"/>
      <w:lvlText w:val="%1."/>
      <w:lvlJc w:val="left"/>
      <w:pPr>
        <w:tabs>
          <w:tab w:val="num" w:pos="360"/>
        </w:tabs>
        <w:ind w:left="360" w:hanging="360"/>
      </w:pPr>
      <w:rPr>
        <w:rFonts w:hint="default"/>
        <w:b w:val="0"/>
        <w:bCs w:val="0"/>
        <w:sz w:val="24"/>
        <w:szCs w:val="24"/>
      </w:rPr>
    </w:lvl>
    <w:lvl w:ilvl="1" w:tplc="04190019" w:tentative="1">
      <w:start w:val="1"/>
      <w:numFmt w:val="lowerLetter"/>
      <w:lvlText w:val="%2."/>
      <w:lvlJc w:val="left"/>
      <w:pPr>
        <w:tabs>
          <w:tab w:val="num" w:pos="1101"/>
        </w:tabs>
        <w:ind w:left="1101" w:hanging="360"/>
      </w:pPr>
    </w:lvl>
    <w:lvl w:ilvl="2" w:tplc="0419001B" w:tentative="1">
      <w:start w:val="1"/>
      <w:numFmt w:val="lowerRoman"/>
      <w:lvlText w:val="%3."/>
      <w:lvlJc w:val="right"/>
      <w:pPr>
        <w:tabs>
          <w:tab w:val="num" w:pos="1821"/>
        </w:tabs>
        <w:ind w:left="1821" w:hanging="180"/>
      </w:pPr>
    </w:lvl>
    <w:lvl w:ilvl="3" w:tplc="0419000F" w:tentative="1">
      <w:start w:val="1"/>
      <w:numFmt w:val="decimal"/>
      <w:lvlText w:val="%4."/>
      <w:lvlJc w:val="left"/>
      <w:pPr>
        <w:tabs>
          <w:tab w:val="num" w:pos="2541"/>
        </w:tabs>
        <w:ind w:left="2541" w:hanging="360"/>
      </w:pPr>
    </w:lvl>
    <w:lvl w:ilvl="4" w:tplc="04190019" w:tentative="1">
      <w:start w:val="1"/>
      <w:numFmt w:val="lowerLetter"/>
      <w:lvlText w:val="%5."/>
      <w:lvlJc w:val="left"/>
      <w:pPr>
        <w:tabs>
          <w:tab w:val="num" w:pos="3261"/>
        </w:tabs>
        <w:ind w:left="3261" w:hanging="360"/>
      </w:pPr>
    </w:lvl>
    <w:lvl w:ilvl="5" w:tplc="0419001B" w:tentative="1">
      <w:start w:val="1"/>
      <w:numFmt w:val="lowerRoman"/>
      <w:lvlText w:val="%6."/>
      <w:lvlJc w:val="right"/>
      <w:pPr>
        <w:tabs>
          <w:tab w:val="num" w:pos="3981"/>
        </w:tabs>
        <w:ind w:left="3981" w:hanging="180"/>
      </w:pPr>
    </w:lvl>
    <w:lvl w:ilvl="6" w:tplc="0419000F" w:tentative="1">
      <w:start w:val="1"/>
      <w:numFmt w:val="decimal"/>
      <w:lvlText w:val="%7."/>
      <w:lvlJc w:val="left"/>
      <w:pPr>
        <w:tabs>
          <w:tab w:val="num" w:pos="4701"/>
        </w:tabs>
        <w:ind w:left="4701" w:hanging="360"/>
      </w:pPr>
    </w:lvl>
    <w:lvl w:ilvl="7" w:tplc="04190019" w:tentative="1">
      <w:start w:val="1"/>
      <w:numFmt w:val="lowerLetter"/>
      <w:lvlText w:val="%8."/>
      <w:lvlJc w:val="left"/>
      <w:pPr>
        <w:tabs>
          <w:tab w:val="num" w:pos="5421"/>
        </w:tabs>
        <w:ind w:left="5421" w:hanging="360"/>
      </w:pPr>
    </w:lvl>
    <w:lvl w:ilvl="8" w:tplc="0419001B" w:tentative="1">
      <w:start w:val="1"/>
      <w:numFmt w:val="lowerRoman"/>
      <w:lvlText w:val="%9."/>
      <w:lvlJc w:val="right"/>
      <w:pPr>
        <w:tabs>
          <w:tab w:val="num" w:pos="6141"/>
        </w:tabs>
        <w:ind w:left="6141" w:hanging="180"/>
      </w:pPr>
    </w:lvl>
  </w:abstractNum>
  <w:abstractNum w:abstractNumId="223">
    <w:nsid w:val="56124776"/>
    <w:multiLevelType w:val="hybridMultilevel"/>
    <w:tmpl w:val="7794E4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4">
    <w:nsid w:val="56332ACC"/>
    <w:multiLevelType w:val="multilevel"/>
    <w:tmpl w:val="05828ABA"/>
    <w:lvl w:ilvl="0">
      <w:start w:val="40"/>
      <w:numFmt w:val="decimal"/>
      <w:lvlText w:val="%1-"/>
      <w:lvlJc w:val="left"/>
      <w:pPr>
        <w:ind w:left="615" w:hanging="615"/>
      </w:pPr>
    </w:lvl>
    <w:lvl w:ilvl="1">
      <w:start w:val="4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5">
    <w:nsid w:val="56C1656A"/>
    <w:multiLevelType w:val="hybridMultilevel"/>
    <w:tmpl w:val="9FCA851C"/>
    <w:lvl w:ilvl="0" w:tplc="0FF6D640">
      <w:numFmt w:val="bullet"/>
      <w:lvlText w:val="-"/>
      <w:lvlJc w:val="left"/>
      <w:pPr>
        <w:ind w:left="661" w:hanging="140"/>
      </w:pPr>
      <w:rPr>
        <w:rFonts w:ascii="Times New Roman" w:eastAsia="Times New Roman" w:hAnsi="Times New Roman" w:cs="Times New Roman" w:hint="default"/>
        <w:w w:val="99"/>
        <w:sz w:val="24"/>
        <w:szCs w:val="24"/>
        <w:lang w:val="ru-RU" w:eastAsia="ru-RU" w:bidi="ru-RU"/>
      </w:rPr>
    </w:lvl>
    <w:lvl w:ilvl="1" w:tplc="0BC62C94">
      <w:numFmt w:val="bullet"/>
      <w:lvlText w:val="•"/>
      <w:lvlJc w:val="left"/>
      <w:pPr>
        <w:ind w:left="1380" w:hanging="140"/>
      </w:pPr>
      <w:rPr>
        <w:lang w:val="ru-RU" w:eastAsia="ru-RU" w:bidi="ru-RU"/>
      </w:rPr>
    </w:lvl>
    <w:lvl w:ilvl="2" w:tplc="7340BEB4">
      <w:numFmt w:val="bullet"/>
      <w:lvlText w:val="•"/>
      <w:lvlJc w:val="left"/>
      <w:pPr>
        <w:ind w:left="2351" w:hanging="140"/>
      </w:pPr>
      <w:rPr>
        <w:lang w:val="ru-RU" w:eastAsia="ru-RU" w:bidi="ru-RU"/>
      </w:rPr>
    </w:lvl>
    <w:lvl w:ilvl="3" w:tplc="75FCCA8A">
      <w:numFmt w:val="bullet"/>
      <w:lvlText w:val="•"/>
      <w:lvlJc w:val="left"/>
      <w:pPr>
        <w:ind w:left="3323" w:hanging="140"/>
      </w:pPr>
      <w:rPr>
        <w:lang w:val="ru-RU" w:eastAsia="ru-RU" w:bidi="ru-RU"/>
      </w:rPr>
    </w:lvl>
    <w:lvl w:ilvl="4" w:tplc="876259BC">
      <w:numFmt w:val="bullet"/>
      <w:lvlText w:val="•"/>
      <w:lvlJc w:val="left"/>
      <w:pPr>
        <w:ind w:left="4295" w:hanging="140"/>
      </w:pPr>
      <w:rPr>
        <w:lang w:val="ru-RU" w:eastAsia="ru-RU" w:bidi="ru-RU"/>
      </w:rPr>
    </w:lvl>
    <w:lvl w:ilvl="5" w:tplc="07F6C652">
      <w:numFmt w:val="bullet"/>
      <w:lvlText w:val="•"/>
      <w:lvlJc w:val="left"/>
      <w:pPr>
        <w:ind w:left="5267" w:hanging="140"/>
      </w:pPr>
      <w:rPr>
        <w:lang w:val="ru-RU" w:eastAsia="ru-RU" w:bidi="ru-RU"/>
      </w:rPr>
    </w:lvl>
    <w:lvl w:ilvl="6" w:tplc="B1361158">
      <w:numFmt w:val="bullet"/>
      <w:lvlText w:val="•"/>
      <w:lvlJc w:val="left"/>
      <w:pPr>
        <w:ind w:left="6239" w:hanging="140"/>
      </w:pPr>
      <w:rPr>
        <w:lang w:val="ru-RU" w:eastAsia="ru-RU" w:bidi="ru-RU"/>
      </w:rPr>
    </w:lvl>
    <w:lvl w:ilvl="7" w:tplc="B31CB2B8">
      <w:numFmt w:val="bullet"/>
      <w:lvlText w:val="•"/>
      <w:lvlJc w:val="left"/>
      <w:pPr>
        <w:ind w:left="7210" w:hanging="140"/>
      </w:pPr>
      <w:rPr>
        <w:lang w:val="ru-RU" w:eastAsia="ru-RU" w:bidi="ru-RU"/>
      </w:rPr>
    </w:lvl>
    <w:lvl w:ilvl="8" w:tplc="B90C7266">
      <w:numFmt w:val="bullet"/>
      <w:lvlText w:val="•"/>
      <w:lvlJc w:val="left"/>
      <w:pPr>
        <w:ind w:left="8182" w:hanging="140"/>
      </w:pPr>
      <w:rPr>
        <w:lang w:val="ru-RU" w:eastAsia="ru-RU" w:bidi="ru-RU"/>
      </w:rPr>
    </w:lvl>
  </w:abstractNum>
  <w:abstractNum w:abstractNumId="226">
    <w:nsid w:val="58370454"/>
    <w:multiLevelType w:val="hybridMultilevel"/>
    <w:tmpl w:val="7AB02C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7">
    <w:nsid w:val="588F2F5F"/>
    <w:multiLevelType w:val="hybridMultilevel"/>
    <w:tmpl w:val="1994957A"/>
    <w:lvl w:ilvl="0" w:tplc="B19C3052">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9141BD9"/>
    <w:multiLevelType w:val="multilevel"/>
    <w:tmpl w:val="25B860DC"/>
    <w:lvl w:ilvl="0">
      <w:start w:val="1"/>
      <w:numFmt w:val="decimal"/>
      <w:lvlText w:val="%1."/>
      <w:lvlJc w:val="left"/>
      <w:pPr>
        <w:ind w:left="558"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978" w:hanging="420"/>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1220" w:hanging="420"/>
      </w:pPr>
      <w:rPr>
        <w:lang w:val="ru-RU" w:eastAsia="ru-RU" w:bidi="ru-RU"/>
      </w:rPr>
    </w:lvl>
    <w:lvl w:ilvl="3">
      <w:numFmt w:val="bullet"/>
      <w:lvlText w:val="•"/>
      <w:lvlJc w:val="left"/>
      <w:pPr>
        <w:ind w:left="1700" w:hanging="420"/>
      </w:pPr>
      <w:rPr>
        <w:lang w:val="ru-RU" w:eastAsia="ru-RU" w:bidi="ru-RU"/>
      </w:rPr>
    </w:lvl>
    <w:lvl w:ilvl="4">
      <w:numFmt w:val="bullet"/>
      <w:lvlText w:val="•"/>
      <w:lvlJc w:val="left"/>
      <w:pPr>
        <w:ind w:left="2903" w:hanging="420"/>
      </w:pPr>
      <w:rPr>
        <w:lang w:val="ru-RU" w:eastAsia="ru-RU" w:bidi="ru-RU"/>
      </w:rPr>
    </w:lvl>
    <w:lvl w:ilvl="5">
      <w:numFmt w:val="bullet"/>
      <w:lvlText w:val="•"/>
      <w:lvlJc w:val="left"/>
      <w:pPr>
        <w:ind w:left="4107" w:hanging="420"/>
      </w:pPr>
      <w:rPr>
        <w:lang w:val="ru-RU" w:eastAsia="ru-RU" w:bidi="ru-RU"/>
      </w:rPr>
    </w:lvl>
    <w:lvl w:ilvl="6">
      <w:numFmt w:val="bullet"/>
      <w:lvlText w:val="•"/>
      <w:lvlJc w:val="left"/>
      <w:pPr>
        <w:ind w:left="5311" w:hanging="420"/>
      </w:pPr>
      <w:rPr>
        <w:lang w:val="ru-RU" w:eastAsia="ru-RU" w:bidi="ru-RU"/>
      </w:rPr>
    </w:lvl>
    <w:lvl w:ilvl="7">
      <w:numFmt w:val="bullet"/>
      <w:lvlText w:val="•"/>
      <w:lvlJc w:val="left"/>
      <w:pPr>
        <w:ind w:left="6515" w:hanging="420"/>
      </w:pPr>
      <w:rPr>
        <w:lang w:val="ru-RU" w:eastAsia="ru-RU" w:bidi="ru-RU"/>
      </w:rPr>
    </w:lvl>
    <w:lvl w:ilvl="8">
      <w:numFmt w:val="bullet"/>
      <w:lvlText w:val="•"/>
      <w:lvlJc w:val="left"/>
      <w:pPr>
        <w:ind w:left="7718" w:hanging="420"/>
      </w:pPr>
      <w:rPr>
        <w:lang w:val="ru-RU" w:eastAsia="ru-RU" w:bidi="ru-RU"/>
      </w:rPr>
    </w:lvl>
  </w:abstractNum>
  <w:abstractNum w:abstractNumId="229">
    <w:nsid w:val="597D644E"/>
    <w:multiLevelType w:val="multilevel"/>
    <w:tmpl w:val="7C20715E"/>
    <w:lvl w:ilvl="0">
      <w:start w:val="28"/>
      <w:numFmt w:val="decimal"/>
      <w:lvlText w:val="%1-"/>
      <w:lvlJc w:val="left"/>
      <w:pPr>
        <w:ind w:left="615" w:hanging="615"/>
      </w:pPr>
    </w:lvl>
    <w:lvl w:ilvl="1">
      <w:start w:val="30"/>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230">
    <w:nsid w:val="59EA2CB9"/>
    <w:multiLevelType w:val="hybridMultilevel"/>
    <w:tmpl w:val="D37CC1FA"/>
    <w:lvl w:ilvl="0" w:tplc="07301A02">
      <w:numFmt w:val="bullet"/>
      <w:lvlText w:val=""/>
      <w:lvlJc w:val="left"/>
      <w:pPr>
        <w:ind w:left="842" w:hanging="567"/>
      </w:pPr>
      <w:rPr>
        <w:rFonts w:ascii="Symbol" w:eastAsia="Symbol" w:hAnsi="Symbol" w:cs="Symbol" w:hint="default"/>
        <w:w w:val="100"/>
        <w:sz w:val="24"/>
        <w:szCs w:val="24"/>
        <w:lang w:val="ru-RU" w:eastAsia="ru-RU" w:bidi="ru-RU"/>
      </w:rPr>
    </w:lvl>
    <w:lvl w:ilvl="1" w:tplc="2272FA88">
      <w:numFmt w:val="bullet"/>
      <w:lvlText w:val="•"/>
      <w:lvlJc w:val="left"/>
      <w:pPr>
        <w:ind w:left="1680" w:hanging="567"/>
      </w:pPr>
      <w:rPr>
        <w:lang w:val="ru-RU" w:eastAsia="ru-RU" w:bidi="ru-RU"/>
      </w:rPr>
    </w:lvl>
    <w:lvl w:ilvl="2" w:tplc="DBB445BC">
      <w:numFmt w:val="bullet"/>
      <w:lvlText w:val="•"/>
      <w:lvlJc w:val="left"/>
      <w:pPr>
        <w:ind w:left="2654" w:hanging="567"/>
      </w:pPr>
      <w:rPr>
        <w:lang w:val="ru-RU" w:eastAsia="ru-RU" w:bidi="ru-RU"/>
      </w:rPr>
    </w:lvl>
    <w:lvl w:ilvl="3" w:tplc="8C24B882">
      <w:numFmt w:val="bullet"/>
      <w:lvlText w:val="•"/>
      <w:lvlJc w:val="left"/>
      <w:pPr>
        <w:ind w:left="3628" w:hanging="567"/>
      </w:pPr>
      <w:rPr>
        <w:lang w:val="ru-RU" w:eastAsia="ru-RU" w:bidi="ru-RU"/>
      </w:rPr>
    </w:lvl>
    <w:lvl w:ilvl="4" w:tplc="CF9AC0DE">
      <w:numFmt w:val="bullet"/>
      <w:lvlText w:val="•"/>
      <w:lvlJc w:val="left"/>
      <w:pPr>
        <w:ind w:left="4602" w:hanging="567"/>
      </w:pPr>
      <w:rPr>
        <w:lang w:val="ru-RU" w:eastAsia="ru-RU" w:bidi="ru-RU"/>
      </w:rPr>
    </w:lvl>
    <w:lvl w:ilvl="5" w:tplc="AE881B98">
      <w:numFmt w:val="bullet"/>
      <w:lvlText w:val="•"/>
      <w:lvlJc w:val="left"/>
      <w:pPr>
        <w:ind w:left="5576" w:hanging="567"/>
      </w:pPr>
      <w:rPr>
        <w:lang w:val="ru-RU" w:eastAsia="ru-RU" w:bidi="ru-RU"/>
      </w:rPr>
    </w:lvl>
    <w:lvl w:ilvl="6" w:tplc="2124BF0A">
      <w:numFmt w:val="bullet"/>
      <w:lvlText w:val="•"/>
      <w:lvlJc w:val="left"/>
      <w:pPr>
        <w:ind w:left="6550" w:hanging="567"/>
      </w:pPr>
      <w:rPr>
        <w:lang w:val="ru-RU" w:eastAsia="ru-RU" w:bidi="ru-RU"/>
      </w:rPr>
    </w:lvl>
    <w:lvl w:ilvl="7" w:tplc="5A84F5A8">
      <w:numFmt w:val="bullet"/>
      <w:lvlText w:val="•"/>
      <w:lvlJc w:val="left"/>
      <w:pPr>
        <w:ind w:left="7524" w:hanging="567"/>
      </w:pPr>
      <w:rPr>
        <w:lang w:val="ru-RU" w:eastAsia="ru-RU" w:bidi="ru-RU"/>
      </w:rPr>
    </w:lvl>
    <w:lvl w:ilvl="8" w:tplc="BD9EF2B8">
      <w:numFmt w:val="bullet"/>
      <w:lvlText w:val="•"/>
      <w:lvlJc w:val="left"/>
      <w:pPr>
        <w:ind w:left="8498" w:hanging="567"/>
      </w:pPr>
      <w:rPr>
        <w:lang w:val="ru-RU" w:eastAsia="ru-RU" w:bidi="ru-RU"/>
      </w:rPr>
    </w:lvl>
  </w:abstractNum>
  <w:abstractNum w:abstractNumId="231">
    <w:nsid w:val="5A217905"/>
    <w:multiLevelType w:val="hybridMultilevel"/>
    <w:tmpl w:val="14EE304C"/>
    <w:lvl w:ilvl="0" w:tplc="52146252">
      <w:start w:val="1"/>
      <w:numFmt w:val="decimal"/>
      <w:lvlText w:val="%1."/>
      <w:lvlJc w:val="left"/>
      <w:pPr>
        <w:ind w:left="282" w:hanging="276"/>
      </w:pPr>
      <w:rPr>
        <w:rFonts w:ascii="Times New Roman" w:eastAsia="Times New Roman" w:hAnsi="Times New Roman" w:cs="Times New Roman" w:hint="default"/>
        <w:spacing w:val="-27"/>
        <w:w w:val="100"/>
        <w:sz w:val="24"/>
        <w:szCs w:val="24"/>
        <w:lang w:val="ru-RU" w:eastAsia="ru-RU" w:bidi="ru-RU"/>
      </w:rPr>
    </w:lvl>
    <w:lvl w:ilvl="1" w:tplc="5C6ADD92">
      <w:numFmt w:val="bullet"/>
      <w:lvlText w:val="•"/>
      <w:lvlJc w:val="left"/>
      <w:pPr>
        <w:ind w:left="1244" w:hanging="276"/>
      </w:pPr>
      <w:rPr>
        <w:lang w:val="ru-RU" w:eastAsia="ru-RU" w:bidi="ru-RU"/>
      </w:rPr>
    </w:lvl>
    <w:lvl w:ilvl="2" w:tplc="A4249C74">
      <w:numFmt w:val="bullet"/>
      <w:lvlText w:val="•"/>
      <w:lvlJc w:val="left"/>
      <w:pPr>
        <w:ind w:left="2209" w:hanging="276"/>
      </w:pPr>
      <w:rPr>
        <w:lang w:val="ru-RU" w:eastAsia="ru-RU" w:bidi="ru-RU"/>
      </w:rPr>
    </w:lvl>
    <w:lvl w:ilvl="3" w:tplc="8E609E1C">
      <w:numFmt w:val="bullet"/>
      <w:lvlText w:val="•"/>
      <w:lvlJc w:val="left"/>
      <w:pPr>
        <w:ind w:left="3173" w:hanging="276"/>
      </w:pPr>
      <w:rPr>
        <w:lang w:val="ru-RU" w:eastAsia="ru-RU" w:bidi="ru-RU"/>
      </w:rPr>
    </w:lvl>
    <w:lvl w:ilvl="4" w:tplc="0936CC86">
      <w:numFmt w:val="bullet"/>
      <w:lvlText w:val="•"/>
      <w:lvlJc w:val="left"/>
      <w:pPr>
        <w:ind w:left="4138" w:hanging="276"/>
      </w:pPr>
      <w:rPr>
        <w:lang w:val="ru-RU" w:eastAsia="ru-RU" w:bidi="ru-RU"/>
      </w:rPr>
    </w:lvl>
    <w:lvl w:ilvl="5" w:tplc="EF3C7298">
      <w:numFmt w:val="bullet"/>
      <w:lvlText w:val="•"/>
      <w:lvlJc w:val="left"/>
      <w:pPr>
        <w:ind w:left="5103" w:hanging="276"/>
      </w:pPr>
      <w:rPr>
        <w:lang w:val="ru-RU" w:eastAsia="ru-RU" w:bidi="ru-RU"/>
      </w:rPr>
    </w:lvl>
    <w:lvl w:ilvl="6" w:tplc="BA3E6B06">
      <w:numFmt w:val="bullet"/>
      <w:lvlText w:val="•"/>
      <w:lvlJc w:val="left"/>
      <w:pPr>
        <w:ind w:left="6067" w:hanging="276"/>
      </w:pPr>
      <w:rPr>
        <w:lang w:val="ru-RU" w:eastAsia="ru-RU" w:bidi="ru-RU"/>
      </w:rPr>
    </w:lvl>
    <w:lvl w:ilvl="7" w:tplc="2DEAB05A">
      <w:numFmt w:val="bullet"/>
      <w:lvlText w:val="•"/>
      <w:lvlJc w:val="left"/>
      <w:pPr>
        <w:ind w:left="7032" w:hanging="276"/>
      </w:pPr>
      <w:rPr>
        <w:lang w:val="ru-RU" w:eastAsia="ru-RU" w:bidi="ru-RU"/>
      </w:rPr>
    </w:lvl>
    <w:lvl w:ilvl="8" w:tplc="1B609C3A">
      <w:numFmt w:val="bullet"/>
      <w:lvlText w:val="•"/>
      <w:lvlJc w:val="left"/>
      <w:pPr>
        <w:ind w:left="7997" w:hanging="276"/>
      </w:pPr>
      <w:rPr>
        <w:lang w:val="ru-RU" w:eastAsia="ru-RU" w:bidi="ru-RU"/>
      </w:rPr>
    </w:lvl>
  </w:abstractNum>
  <w:abstractNum w:abstractNumId="232">
    <w:nsid w:val="5A327FC9"/>
    <w:multiLevelType w:val="hybridMultilevel"/>
    <w:tmpl w:val="353A59F4"/>
    <w:lvl w:ilvl="0" w:tplc="805E3084">
      <w:start w:val="1"/>
      <w:numFmt w:val="decimal"/>
      <w:lvlText w:val="%1."/>
      <w:lvlJc w:val="left"/>
      <w:pPr>
        <w:ind w:left="108" w:hanging="336"/>
      </w:pPr>
      <w:rPr>
        <w:rFonts w:ascii="Times New Roman" w:eastAsia="Times New Roman" w:hAnsi="Times New Roman" w:cs="Times New Roman" w:hint="default"/>
        <w:spacing w:val="-28"/>
        <w:w w:val="100"/>
        <w:sz w:val="24"/>
        <w:szCs w:val="24"/>
        <w:lang w:val="ru-RU" w:eastAsia="ru-RU" w:bidi="ru-RU"/>
      </w:rPr>
    </w:lvl>
    <w:lvl w:ilvl="1" w:tplc="C73E132C">
      <w:numFmt w:val="bullet"/>
      <w:lvlText w:val="•"/>
      <w:lvlJc w:val="left"/>
      <w:pPr>
        <w:ind w:left="1138" w:hanging="336"/>
      </w:pPr>
      <w:rPr>
        <w:lang w:val="ru-RU" w:eastAsia="ru-RU" w:bidi="ru-RU"/>
      </w:rPr>
    </w:lvl>
    <w:lvl w:ilvl="2" w:tplc="D4FA35AA">
      <w:numFmt w:val="bullet"/>
      <w:lvlText w:val="•"/>
      <w:lvlJc w:val="left"/>
      <w:pPr>
        <w:ind w:left="2176" w:hanging="336"/>
      </w:pPr>
      <w:rPr>
        <w:lang w:val="ru-RU" w:eastAsia="ru-RU" w:bidi="ru-RU"/>
      </w:rPr>
    </w:lvl>
    <w:lvl w:ilvl="3" w:tplc="03308374">
      <w:numFmt w:val="bullet"/>
      <w:lvlText w:val="•"/>
      <w:lvlJc w:val="left"/>
      <w:pPr>
        <w:ind w:left="3214" w:hanging="336"/>
      </w:pPr>
      <w:rPr>
        <w:lang w:val="ru-RU" w:eastAsia="ru-RU" w:bidi="ru-RU"/>
      </w:rPr>
    </w:lvl>
    <w:lvl w:ilvl="4" w:tplc="8AB496DC">
      <w:numFmt w:val="bullet"/>
      <w:lvlText w:val="•"/>
      <w:lvlJc w:val="left"/>
      <w:pPr>
        <w:ind w:left="4252" w:hanging="336"/>
      </w:pPr>
      <w:rPr>
        <w:lang w:val="ru-RU" w:eastAsia="ru-RU" w:bidi="ru-RU"/>
      </w:rPr>
    </w:lvl>
    <w:lvl w:ilvl="5" w:tplc="1EB68C10">
      <w:numFmt w:val="bullet"/>
      <w:lvlText w:val="•"/>
      <w:lvlJc w:val="left"/>
      <w:pPr>
        <w:ind w:left="5291" w:hanging="336"/>
      </w:pPr>
      <w:rPr>
        <w:lang w:val="ru-RU" w:eastAsia="ru-RU" w:bidi="ru-RU"/>
      </w:rPr>
    </w:lvl>
    <w:lvl w:ilvl="6" w:tplc="B6125F86">
      <w:numFmt w:val="bullet"/>
      <w:lvlText w:val="•"/>
      <w:lvlJc w:val="left"/>
      <w:pPr>
        <w:ind w:left="6329" w:hanging="336"/>
      </w:pPr>
      <w:rPr>
        <w:lang w:val="ru-RU" w:eastAsia="ru-RU" w:bidi="ru-RU"/>
      </w:rPr>
    </w:lvl>
    <w:lvl w:ilvl="7" w:tplc="21C254EC">
      <w:numFmt w:val="bullet"/>
      <w:lvlText w:val="•"/>
      <w:lvlJc w:val="left"/>
      <w:pPr>
        <w:ind w:left="7367" w:hanging="336"/>
      </w:pPr>
      <w:rPr>
        <w:lang w:val="ru-RU" w:eastAsia="ru-RU" w:bidi="ru-RU"/>
      </w:rPr>
    </w:lvl>
    <w:lvl w:ilvl="8" w:tplc="54BE9400">
      <w:numFmt w:val="bullet"/>
      <w:lvlText w:val="•"/>
      <w:lvlJc w:val="left"/>
      <w:pPr>
        <w:ind w:left="8405" w:hanging="336"/>
      </w:pPr>
      <w:rPr>
        <w:lang w:val="ru-RU" w:eastAsia="ru-RU" w:bidi="ru-RU"/>
      </w:rPr>
    </w:lvl>
  </w:abstractNum>
  <w:abstractNum w:abstractNumId="233">
    <w:nsid w:val="5A646610"/>
    <w:multiLevelType w:val="hybridMultilevel"/>
    <w:tmpl w:val="8A5A12FC"/>
    <w:lvl w:ilvl="0" w:tplc="BB44943E">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AC001298">
      <w:numFmt w:val="bullet"/>
      <w:lvlText w:val="•"/>
      <w:lvlJc w:val="left"/>
      <w:pPr>
        <w:ind w:left="1365" w:hanging="240"/>
      </w:pPr>
      <w:rPr>
        <w:lang w:val="ru-RU" w:eastAsia="ru-RU" w:bidi="ru-RU"/>
      </w:rPr>
    </w:lvl>
    <w:lvl w:ilvl="2" w:tplc="A008E248">
      <w:numFmt w:val="bullet"/>
      <w:lvlText w:val="•"/>
      <w:lvlJc w:val="left"/>
      <w:pPr>
        <w:ind w:left="2630" w:hanging="240"/>
      </w:pPr>
      <w:rPr>
        <w:lang w:val="ru-RU" w:eastAsia="ru-RU" w:bidi="ru-RU"/>
      </w:rPr>
    </w:lvl>
    <w:lvl w:ilvl="3" w:tplc="7C8EDC64">
      <w:numFmt w:val="bullet"/>
      <w:lvlText w:val="•"/>
      <w:lvlJc w:val="left"/>
      <w:pPr>
        <w:ind w:left="3895" w:hanging="240"/>
      </w:pPr>
      <w:rPr>
        <w:lang w:val="ru-RU" w:eastAsia="ru-RU" w:bidi="ru-RU"/>
      </w:rPr>
    </w:lvl>
    <w:lvl w:ilvl="4" w:tplc="6D6AE746">
      <w:numFmt w:val="bullet"/>
      <w:lvlText w:val="•"/>
      <w:lvlJc w:val="left"/>
      <w:pPr>
        <w:ind w:left="5161" w:hanging="240"/>
      </w:pPr>
      <w:rPr>
        <w:lang w:val="ru-RU" w:eastAsia="ru-RU" w:bidi="ru-RU"/>
      </w:rPr>
    </w:lvl>
    <w:lvl w:ilvl="5" w:tplc="0F266B9A">
      <w:numFmt w:val="bullet"/>
      <w:lvlText w:val="•"/>
      <w:lvlJc w:val="left"/>
      <w:pPr>
        <w:ind w:left="6426" w:hanging="240"/>
      </w:pPr>
      <w:rPr>
        <w:lang w:val="ru-RU" w:eastAsia="ru-RU" w:bidi="ru-RU"/>
      </w:rPr>
    </w:lvl>
    <w:lvl w:ilvl="6" w:tplc="5A2CAAB8">
      <w:numFmt w:val="bullet"/>
      <w:lvlText w:val="•"/>
      <w:lvlJc w:val="left"/>
      <w:pPr>
        <w:ind w:left="7691" w:hanging="240"/>
      </w:pPr>
      <w:rPr>
        <w:lang w:val="ru-RU" w:eastAsia="ru-RU" w:bidi="ru-RU"/>
      </w:rPr>
    </w:lvl>
    <w:lvl w:ilvl="7" w:tplc="C2327082">
      <w:numFmt w:val="bullet"/>
      <w:lvlText w:val="•"/>
      <w:lvlJc w:val="left"/>
      <w:pPr>
        <w:ind w:left="8957" w:hanging="240"/>
      </w:pPr>
      <w:rPr>
        <w:lang w:val="ru-RU" w:eastAsia="ru-RU" w:bidi="ru-RU"/>
      </w:rPr>
    </w:lvl>
    <w:lvl w:ilvl="8" w:tplc="9B88606C">
      <w:numFmt w:val="bullet"/>
      <w:lvlText w:val="•"/>
      <w:lvlJc w:val="left"/>
      <w:pPr>
        <w:ind w:left="10222" w:hanging="240"/>
      </w:pPr>
      <w:rPr>
        <w:lang w:val="ru-RU" w:eastAsia="ru-RU" w:bidi="ru-RU"/>
      </w:rPr>
    </w:lvl>
  </w:abstractNum>
  <w:abstractNum w:abstractNumId="234">
    <w:nsid w:val="5AAD5E96"/>
    <w:multiLevelType w:val="hybridMultilevel"/>
    <w:tmpl w:val="F50C7C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5AE25C0E"/>
    <w:multiLevelType w:val="hybridMultilevel"/>
    <w:tmpl w:val="AD228B74"/>
    <w:lvl w:ilvl="0" w:tplc="7E62060A">
      <w:start w:val="1"/>
      <w:numFmt w:val="decimal"/>
      <w:lvlText w:val="%1."/>
      <w:lvlJc w:val="left"/>
      <w:pPr>
        <w:ind w:left="2042" w:hanging="492"/>
      </w:pPr>
      <w:rPr>
        <w:rFonts w:ascii="Times New Roman" w:eastAsia="Times New Roman" w:hAnsi="Times New Roman" w:cs="Times New Roman" w:hint="default"/>
        <w:spacing w:val="-2"/>
        <w:w w:val="99"/>
        <w:sz w:val="24"/>
        <w:szCs w:val="24"/>
        <w:lang w:val="ru-RU" w:eastAsia="ru-RU" w:bidi="ru-RU"/>
      </w:rPr>
    </w:lvl>
    <w:lvl w:ilvl="1" w:tplc="1C8A5EF4">
      <w:numFmt w:val="bullet"/>
      <w:lvlText w:val="•"/>
      <w:lvlJc w:val="left"/>
      <w:pPr>
        <w:ind w:left="2880" w:hanging="492"/>
      </w:pPr>
      <w:rPr>
        <w:lang w:val="ru-RU" w:eastAsia="ru-RU" w:bidi="ru-RU"/>
      </w:rPr>
    </w:lvl>
    <w:lvl w:ilvl="2" w:tplc="1D14ED46">
      <w:numFmt w:val="bullet"/>
      <w:lvlText w:val="•"/>
      <w:lvlJc w:val="left"/>
      <w:pPr>
        <w:ind w:left="3721" w:hanging="492"/>
      </w:pPr>
      <w:rPr>
        <w:lang w:val="ru-RU" w:eastAsia="ru-RU" w:bidi="ru-RU"/>
      </w:rPr>
    </w:lvl>
    <w:lvl w:ilvl="3" w:tplc="4EEADAC6">
      <w:numFmt w:val="bullet"/>
      <w:lvlText w:val="•"/>
      <w:lvlJc w:val="left"/>
      <w:pPr>
        <w:ind w:left="4561" w:hanging="492"/>
      </w:pPr>
      <w:rPr>
        <w:lang w:val="ru-RU" w:eastAsia="ru-RU" w:bidi="ru-RU"/>
      </w:rPr>
    </w:lvl>
    <w:lvl w:ilvl="4" w:tplc="97A04E16">
      <w:numFmt w:val="bullet"/>
      <w:lvlText w:val="•"/>
      <w:lvlJc w:val="left"/>
      <w:pPr>
        <w:ind w:left="5402" w:hanging="492"/>
      </w:pPr>
      <w:rPr>
        <w:lang w:val="ru-RU" w:eastAsia="ru-RU" w:bidi="ru-RU"/>
      </w:rPr>
    </w:lvl>
    <w:lvl w:ilvl="5" w:tplc="03C4D774">
      <w:numFmt w:val="bullet"/>
      <w:lvlText w:val="•"/>
      <w:lvlJc w:val="left"/>
      <w:pPr>
        <w:ind w:left="6243" w:hanging="492"/>
      </w:pPr>
      <w:rPr>
        <w:lang w:val="ru-RU" w:eastAsia="ru-RU" w:bidi="ru-RU"/>
      </w:rPr>
    </w:lvl>
    <w:lvl w:ilvl="6" w:tplc="FC60752E">
      <w:numFmt w:val="bullet"/>
      <w:lvlText w:val="•"/>
      <w:lvlJc w:val="left"/>
      <w:pPr>
        <w:ind w:left="7083" w:hanging="492"/>
      </w:pPr>
      <w:rPr>
        <w:lang w:val="ru-RU" w:eastAsia="ru-RU" w:bidi="ru-RU"/>
      </w:rPr>
    </w:lvl>
    <w:lvl w:ilvl="7" w:tplc="FA4A8BE8">
      <w:numFmt w:val="bullet"/>
      <w:lvlText w:val="•"/>
      <w:lvlJc w:val="left"/>
      <w:pPr>
        <w:ind w:left="7924" w:hanging="492"/>
      </w:pPr>
      <w:rPr>
        <w:lang w:val="ru-RU" w:eastAsia="ru-RU" w:bidi="ru-RU"/>
      </w:rPr>
    </w:lvl>
    <w:lvl w:ilvl="8" w:tplc="D58838DA">
      <w:numFmt w:val="bullet"/>
      <w:lvlText w:val="•"/>
      <w:lvlJc w:val="left"/>
      <w:pPr>
        <w:ind w:left="8765" w:hanging="492"/>
      </w:pPr>
      <w:rPr>
        <w:lang w:val="ru-RU" w:eastAsia="ru-RU" w:bidi="ru-RU"/>
      </w:rPr>
    </w:lvl>
  </w:abstractNum>
  <w:abstractNum w:abstractNumId="236">
    <w:nsid w:val="5AFA6FD4"/>
    <w:multiLevelType w:val="hybridMultilevel"/>
    <w:tmpl w:val="AD1C98CA"/>
    <w:lvl w:ilvl="0" w:tplc="1B2EF7AA">
      <w:start w:val="1"/>
      <w:numFmt w:val="decimal"/>
      <w:lvlText w:val="%1."/>
      <w:lvlJc w:val="left"/>
      <w:pPr>
        <w:ind w:left="1230" w:hanging="240"/>
      </w:pPr>
      <w:rPr>
        <w:spacing w:val="-8"/>
        <w:w w:val="100"/>
        <w:lang w:val="ru-RU" w:eastAsia="ru-RU" w:bidi="ru-RU"/>
      </w:rPr>
    </w:lvl>
    <w:lvl w:ilvl="1" w:tplc="CDD87C88">
      <w:start w:val="1"/>
      <w:numFmt w:val="decimal"/>
      <w:lvlText w:val="%2."/>
      <w:lvlJc w:val="left"/>
      <w:pPr>
        <w:ind w:left="925" w:hanging="360"/>
      </w:pPr>
      <w:rPr>
        <w:rFonts w:ascii="Times New Roman" w:eastAsia="Times New Roman" w:hAnsi="Times New Roman" w:cs="Times New Roman" w:hint="default"/>
        <w:b/>
        <w:bCs/>
        <w:spacing w:val="0"/>
        <w:w w:val="100"/>
        <w:sz w:val="28"/>
        <w:szCs w:val="28"/>
        <w:lang w:val="ru-RU" w:eastAsia="ru-RU" w:bidi="ru-RU"/>
      </w:rPr>
    </w:lvl>
    <w:lvl w:ilvl="2" w:tplc="D3EA4B1E">
      <w:start w:val="1"/>
      <w:numFmt w:val="decimal"/>
      <w:lvlText w:val="%3."/>
      <w:lvlJc w:val="left"/>
      <w:pPr>
        <w:ind w:left="2096" w:hanging="281"/>
      </w:pPr>
      <w:rPr>
        <w:rFonts w:ascii="Times New Roman" w:eastAsia="Times New Roman" w:hAnsi="Times New Roman" w:cs="Times New Roman" w:hint="default"/>
        <w:b/>
        <w:bCs/>
        <w:w w:val="100"/>
        <w:sz w:val="28"/>
        <w:szCs w:val="28"/>
        <w:lang w:val="ru-RU" w:eastAsia="ru-RU" w:bidi="ru-RU"/>
      </w:rPr>
    </w:lvl>
    <w:lvl w:ilvl="3" w:tplc="3766BD14">
      <w:numFmt w:val="bullet"/>
      <w:lvlText w:val="•"/>
      <w:lvlJc w:val="left"/>
      <w:pPr>
        <w:ind w:left="3078" w:hanging="281"/>
      </w:pPr>
      <w:rPr>
        <w:lang w:val="ru-RU" w:eastAsia="ru-RU" w:bidi="ru-RU"/>
      </w:rPr>
    </w:lvl>
    <w:lvl w:ilvl="4" w:tplc="43B03682">
      <w:numFmt w:val="bullet"/>
      <w:lvlText w:val="•"/>
      <w:lvlJc w:val="left"/>
      <w:pPr>
        <w:ind w:left="4056" w:hanging="281"/>
      </w:pPr>
      <w:rPr>
        <w:lang w:val="ru-RU" w:eastAsia="ru-RU" w:bidi="ru-RU"/>
      </w:rPr>
    </w:lvl>
    <w:lvl w:ilvl="5" w:tplc="81541B02">
      <w:numFmt w:val="bullet"/>
      <w:lvlText w:val="•"/>
      <w:lvlJc w:val="left"/>
      <w:pPr>
        <w:ind w:left="5034" w:hanging="281"/>
      </w:pPr>
      <w:rPr>
        <w:lang w:val="ru-RU" w:eastAsia="ru-RU" w:bidi="ru-RU"/>
      </w:rPr>
    </w:lvl>
    <w:lvl w:ilvl="6" w:tplc="7D545EE8">
      <w:numFmt w:val="bullet"/>
      <w:lvlText w:val="•"/>
      <w:lvlJc w:val="left"/>
      <w:pPr>
        <w:ind w:left="6013" w:hanging="281"/>
      </w:pPr>
      <w:rPr>
        <w:lang w:val="ru-RU" w:eastAsia="ru-RU" w:bidi="ru-RU"/>
      </w:rPr>
    </w:lvl>
    <w:lvl w:ilvl="7" w:tplc="6A92D72C">
      <w:numFmt w:val="bullet"/>
      <w:lvlText w:val="•"/>
      <w:lvlJc w:val="left"/>
      <w:pPr>
        <w:ind w:left="6991" w:hanging="281"/>
      </w:pPr>
      <w:rPr>
        <w:lang w:val="ru-RU" w:eastAsia="ru-RU" w:bidi="ru-RU"/>
      </w:rPr>
    </w:lvl>
    <w:lvl w:ilvl="8" w:tplc="5F4A209C">
      <w:numFmt w:val="bullet"/>
      <w:lvlText w:val="•"/>
      <w:lvlJc w:val="left"/>
      <w:pPr>
        <w:ind w:left="7969" w:hanging="281"/>
      </w:pPr>
      <w:rPr>
        <w:lang w:val="ru-RU" w:eastAsia="ru-RU" w:bidi="ru-RU"/>
      </w:rPr>
    </w:lvl>
  </w:abstractNum>
  <w:abstractNum w:abstractNumId="237">
    <w:nsid w:val="5B3725B7"/>
    <w:multiLevelType w:val="multilevel"/>
    <w:tmpl w:val="6700DE56"/>
    <w:lvl w:ilvl="0">
      <w:start w:val="2"/>
      <w:numFmt w:val="decimal"/>
      <w:lvlText w:val="%1"/>
      <w:lvlJc w:val="left"/>
      <w:pPr>
        <w:ind w:left="522" w:hanging="420"/>
      </w:pPr>
      <w:rPr>
        <w:lang w:val="ru-RU" w:eastAsia="ru-RU" w:bidi="ru-RU"/>
      </w:rPr>
    </w:lvl>
    <w:lvl w:ilvl="1">
      <w:start w:val="1"/>
      <w:numFmt w:val="decimal"/>
      <w:lvlText w:val="%1.%2."/>
      <w:lvlJc w:val="left"/>
      <w:pPr>
        <w:ind w:left="522"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1565" w:hanging="420"/>
      </w:pPr>
      <w:rPr>
        <w:lang w:val="ru-RU" w:eastAsia="ru-RU" w:bidi="ru-RU"/>
      </w:rPr>
    </w:lvl>
    <w:lvl w:ilvl="3">
      <w:numFmt w:val="bullet"/>
      <w:lvlText w:val="•"/>
      <w:lvlJc w:val="left"/>
      <w:pPr>
        <w:ind w:left="2610" w:hanging="420"/>
      </w:pPr>
      <w:rPr>
        <w:lang w:val="ru-RU" w:eastAsia="ru-RU" w:bidi="ru-RU"/>
      </w:rPr>
    </w:lvl>
    <w:lvl w:ilvl="4">
      <w:numFmt w:val="bullet"/>
      <w:lvlText w:val="•"/>
      <w:lvlJc w:val="left"/>
      <w:pPr>
        <w:ind w:left="3655" w:hanging="420"/>
      </w:pPr>
      <w:rPr>
        <w:lang w:val="ru-RU" w:eastAsia="ru-RU" w:bidi="ru-RU"/>
      </w:rPr>
    </w:lvl>
    <w:lvl w:ilvl="5">
      <w:numFmt w:val="bullet"/>
      <w:lvlText w:val="•"/>
      <w:lvlJc w:val="left"/>
      <w:pPr>
        <w:ind w:left="4700" w:hanging="420"/>
      </w:pPr>
      <w:rPr>
        <w:lang w:val="ru-RU" w:eastAsia="ru-RU" w:bidi="ru-RU"/>
      </w:rPr>
    </w:lvl>
    <w:lvl w:ilvl="6">
      <w:numFmt w:val="bullet"/>
      <w:lvlText w:val="•"/>
      <w:lvlJc w:val="left"/>
      <w:pPr>
        <w:ind w:left="5745" w:hanging="420"/>
      </w:pPr>
      <w:rPr>
        <w:lang w:val="ru-RU" w:eastAsia="ru-RU" w:bidi="ru-RU"/>
      </w:rPr>
    </w:lvl>
    <w:lvl w:ilvl="7">
      <w:numFmt w:val="bullet"/>
      <w:lvlText w:val="•"/>
      <w:lvlJc w:val="left"/>
      <w:pPr>
        <w:ind w:left="6790" w:hanging="420"/>
      </w:pPr>
      <w:rPr>
        <w:lang w:val="ru-RU" w:eastAsia="ru-RU" w:bidi="ru-RU"/>
      </w:rPr>
    </w:lvl>
    <w:lvl w:ilvl="8">
      <w:numFmt w:val="bullet"/>
      <w:lvlText w:val="•"/>
      <w:lvlJc w:val="left"/>
      <w:pPr>
        <w:ind w:left="7836" w:hanging="420"/>
      </w:pPr>
      <w:rPr>
        <w:lang w:val="ru-RU" w:eastAsia="ru-RU" w:bidi="ru-RU"/>
      </w:rPr>
    </w:lvl>
  </w:abstractNum>
  <w:abstractNum w:abstractNumId="238">
    <w:nsid w:val="5C032BA5"/>
    <w:multiLevelType w:val="hybridMultilevel"/>
    <w:tmpl w:val="1B3290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5C7115A0"/>
    <w:multiLevelType w:val="hybridMultilevel"/>
    <w:tmpl w:val="8DF0A594"/>
    <w:lvl w:ilvl="0" w:tplc="FFFFFFFF">
      <w:start w:val="1"/>
      <w:numFmt w:val="bullet"/>
      <w:lvlText w:val=""/>
      <w:lvlJc w:val="left"/>
      <w:pPr>
        <w:tabs>
          <w:tab w:val="num" w:pos="567"/>
        </w:tabs>
        <w:ind w:left="567" w:hanging="567"/>
      </w:pPr>
      <w:rPr>
        <w:rFonts w:ascii="Symbol" w:hAnsi="Symbol"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start w:val="1"/>
      <w:numFmt w:val="bullet"/>
      <w:lvlText w:val="o"/>
      <w:lvlJc w:val="left"/>
      <w:pPr>
        <w:tabs>
          <w:tab w:val="num" w:pos="4680"/>
        </w:tabs>
        <w:ind w:left="4680" w:hanging="360"/>
      </w:pPr>
      <w:rPr>
        <w:rFonts w:ascii="Courier New" w:hAnsi="Courier New" w:cs="Courier New" w:hint="default"/>
      </w:rPr>
    </w:lvl>
    <w:lvl w:ilvl="5" w:tplc="FFFFFFFF">
      <w:start w:val="1"/>
      <w:numFmt w:val="bullet"/>
      <w:lvlText w:val=""/>
      <w:lvlJc w:val="left"/>
      <w:pPr>
        <w:tabs>
          <w:tab w:val="num" w:pos="5400"/>
        </w:tabs>
        <w:ind w:left="5400" w:hanging="360"/>
      </w:pPr>
      <w:rPr>
        <w:rFonts w:ascii="Wingdings" w:hAnsi="Wingdings" w:hint="default"/>
      </w:rPr>
    </w:lvl>
    <w:lvl w:ilvl="6" w:tplc="FFFFFFFF">
      <w:start w:val="1"/>
      <w:numFmt w:val="bullet"/>
      <w:lvlText w:val=""/>
      <w:lvlJc w:val="left"/>
      <w:pPr>
        <w:tabs>
          <w:tab w:val="num" w:pos="6120"/>
        </w:tabs>
        <w:ind w:left="6120" w:hanging="360"/>
      </w:pPr>
      <w:rPr>
        <w:rFonts w:ascii="Symbol" w:hAnsi="Symbol" w:hint="default"/>
      </w:rPr>
    </w:lvl>
    <w:lvl w:ilvl="7" w:tplc="FFFFFFFF">
      <w:start w:val="1"/>
      <w:numFmt w:val="bullet"/>
      <w:lvlText w:val="o"/>
      <w:lvlJc w:val="left"/>
      <w:pPr>
        <w:tabs>
          <w:tab w:val="num" w:pos="6840"/>
        </w:tabs>
        <w:ind w:left="6840" w:hanging="360"/>
      </w:pPr>
      <w:rPr>
        <w:rFonts w:ascii="Courier New" w:hAnsi="Courier New" w:cs="Courier New" w:hint="default"/>
      </w:rPr>
    </w:lvl>
    <w:lvl w:ilvl="8" w:tplc="FFFFFFFF">
      <w:start w:val="1"/>
      <w:numFmt w:val="bullet"/>
      <w:lvlText w:val=""/>
      <w:lvlJc w:val="left"/>
      <w:pPr>
        <w:tabs>
          <w:tab w:val="num" w:pos="7560"/>
        </w:tabs>
        <w:ind w:left="7560" w:hanging="360"/>
      </w:pPr>
      <w:rPr>
        <w:rFonts w:ascii="Wingdings" w:hAnsi="Wingdings" w:hint="default"/>
      </w:rPr>
    </w:lvl>
  </w:abstractNum>
  <w:abstractNum w:abstractNumId="240">
    <w:nsid w:val="5CAD2BDF"/>
    <w:multiLevelType w:val="hybridMultilevel"/>
    <w:tmpl w:val="674C41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5CAE4297"/>
    <w:multiLevelType w:val="hybridMultilevel"/>
    <w:tmpl w:val="A014995E"/>
    <w:lvl w:ilvl="0" w:tplc="282C6F56">
      <w:numFmt w:val="bullet"/>
      <w:lvlText w:val="-"/>
      <w:lvlJc w:val="left"/>
      <w:pPr>
        <w:ind w:left="107" w:hanging="231"/>
      </w:pPr>
      <w:rPr>
        <w:rFonts w:ascii="Times New Roman" w:eastAsia="Times New Roman" w:hAnsi="Times New Roman" w:cs="Times New Roman" w:hint="default"/>
        <w:spacing w:val="-30"/>
        <w:w w:val="99"/>
        <w:sz w:val="24"/>
        <w:szCs w:val="24"/>
        <w:lang w:val="ru-RU" w:eastAsia="ru-RU" w:bidi="ru-RU"/>
      </w:rPr>
    </w:lvl>
    <w:lvl w:ilvl="1" w:tplc="B5EE2156">
      <w:numFmt w:val="bullet"/>
      <w:lvlText w:val="•"/>
      <w:lvlJc w:val="left"/>
      <w:pPr>
        <w:ind w:left="1308" w:hanging="231"/>
      </w:pPr>
      <w:rPr>
        <w:lang w:val="ru-RU" w:eastAsia="ru-RU" w:bidi="ru-RU"/>
      </w:rPr>
    </w:lvl>
    <w:lvl w:ilvl="2" w:tplc="56AEA502">
      <w:numFmt w:val="bullet"/>
      <w:lvlText w:val="•"/>
      <w:lvlJc w:val="left"/>
      <w:pPr>
        <w:ind w:left="2516" w:hanging="231"/>
      </w:pPr>
      <w:rPr>
        <w:lang w:val="ru-RU" w:eastAsia="ru-RU" w:bidi="ru-RU"/>
      </w:rPr>
    </w:lvl>
    <w:lvl w:ilvl="3" w:tplc="DD2ECC1E">
      <w:numFmt w:val="bullet"/>
      <w:lvlText w:val="•"/>
      <w:lvlJc w:val="left"/>
      <w:pPr>
        <w:ind w:left="3724" w:hanging="231"/>
      </w:pPr>
      <w:rPr>
        <w:lang w:val="ru-RU" w:eastAsia="ru-RU" w:bidi="ru-RU"/>
      </w:rPr>
    </w:lvl>
    <w:lvl w:ilvl="4" w:tplc="1B62DEFA">
      <w:numFmt w:val="bullet"/>
      <w:lvlText w:val="•"/>
      <w:lvlJc w:val="left"/>
      <w:pPr>
        <w:ind w:left="4932" w:hanging="231"/>
      </w:pPr>
      <w:rPr>
        <w:lang w:val="ru-RU" w:eastAsia="ru-RU" w:bidi="ru-RU"/>
      </w:rPr>
    </w:lvl>
    <w:lvl w:ilvl="5" w:tplc="9C9A2D42">
      <w:numFmt w:val="bullet"/>
      <w:lvlText w:val="•"/>
      <w:lvlJc w:val="left"/>
      <w:pPr>
        <w:ind w:left="6140" w:hanging="231"/>
      </w:pPr>
      <w:rPr>
        <w:lang w:val="ru-RU" w:eastAsia="ru-RU" w:bidi="ru-RU"/>
      </w:rPr>
    </w:lvl>
    <w:lvl w:ilvl="6" w:tplc="AD52C7A4">
      <w:numFmt w:val="bullet"/>
      <w:lvlText w:val="•"/>
      <w:lvlJc w:val="left"/>
      <w:pPr>
        <w:ind w:left="7348" w:hanging="231"/>
      </w:pPr>
      <w:rPr>
        <w:lang w:val="ru-RU" w:eastAsia="ru-RU" w:bidi="ru-RU"/>
      </w:rPr>
    </w:lvl>
    <w:lvl w:ilvl="7" w:tplc="70D65DE2">
      <w:numFmt w:val="bullet"/>
      <w:lvlText w:val="•"/>
      <w:lvlJc w:val="left"/>
      <w:pPr>
        <w:ind w:left="8556" w:hanging="231"/>
      </w:pPr>
      <w:rPr>
        <w:lang w:val="ru-RU" w:eastAsia="ru-RU" w:bidi="ru-RU"/>
      </w:rPr>
    </w:lvl>
    <w:lvl w:ilvl="8" w:tplc="0B5C2C88">
      <w:numFmt w:val="bullet"/>
      <w:lvlText w:val="•"/>
      <w:lvlJc w:val="left"/>
      <w:pPr>
        <w:ind w:left="9764" w:hanging="231"/>
      </w:pPr>
      <w:rPr>
        <w:lang w:val="ru-RU" w:eastAsia="ru-RU" w:bidi="ru-RU"/>
      </w:rPr>
    </w:lvl>
  </w:abstractNum>
  <w:abstractNum w:abstractNumId="242">
    <w:nsid w:val="5CB42A1F"/>
    <w:multiLevelType w:val="multilevel"/>
    <w:tmpl w:val="40E4F200"/>
    <w:lvl w:ilvl="0">
      <w:start w:val="37"/>
      <w:numFmt w:val="decimal"/>
      <w:lvlText w:val="%1-"/>
      <w:lvlJc w:val="left"/>
      <w:pPr>
        <w:ind w:left="615" w:hanging="615"/>
      </w:pPr>
    </w:lvl>
    <w:lvl w:ilvl="1">
      <w:start w:val="39"/>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243">
    <w:nsid w:val="5D0970A6"/>
    <w:multiLevelType w:val="hybridMultilevel"/>
    <w:tmpl w:val="B9848480"/>
    <w:lvl w:ilvl="0" w:tplc="B058C3F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4">
    <w:nsid w:val="5D357832"/>
    <w:multiLevelType w:val="hybridMultilevel"/>
    <w:tmpl w:val="E7EE5CE6"/>
    <w:lvl w:ilvl="0" w:tplc="42C268C0">
      <w:start w:val="2"/>
      <w:numFmt w:val="decimal"/>
      <w:lvlText w:val="%1"/>
      <w:lvlJc w:val="left"/>
      <w:pPr>
        <w:ind w:left="1282" w:hanging="181"/>
      </w:pPr>
      <w:rPr>
        <w:rFonts w:ascii="Times New Roman" w:eastAsia="Times New Roman" w:hAnsi="Times New Roman" w:cs="Times New Roman" w:hint="default"/>
        <w:spacing w:val="-8"/>
        <w:w w:val="100"/>
        <w:sz w:val="24"/>
        <w:szCs w:val="24"/>
        <w:lang w:val="ru-RU" w:eastAsia="ru-RU" w:bidi="ru-RU"/>
      </w:rPr>
    </w:lvl>
    <w:lvl w:ilvl="1" w:tplc="2706842C">
      <w:numFmt w:val="bullet"/>
      <w:lvlText w:val="•"/>
      <w:lvlJc w:val="left"/>
      <w:pPr>
        <w:ind w:left="2732" w:hanging="181"/>
      </w:pPr>
      <w:rPr>
        <w:lang w:val="ru-RU" w:eastAsia="ru-RU" w:bidi="ru-RU"/>
      </w:rPr>
    </w:lvl>
    <w:lvl w:ilvl="2" w:tplc="1ECCD42A">
      <w:numFmt w:val="bullet"/>
      <w:lvlText w:val="•"/>
      <w:lvlJc w:val="left"/>
      <w:pPr>
        <w:ind w:left="4184" w:hanging="181"/>
      </w:pPr>
      <w:rPr>
        <w:lang w:val="ru-RU" w:eastAsia="ru-RU" w:bidi="ru-RU"/>
      </w:rPr>
    </w:lvl>
    <w:lvl w:ilvl="3" w:tplc="C84CA906">
      <w:numFmt w:val="bullet"/>
      <w:lvlText w:val="•"/>
      <w:lvlJc w:val="left"/>
      <w:pPr>
        <w:ind w:left="5636" w:hanging="181"/>
      </w:pPr>
      <w:rPr>
        <w:lang w:val="ru-RU" w:eastAsia="ru-RU" w:bidi="ru-RU"/>
      </w:rPr>
    </w:lvl>
    <w:lvl w:ilvl="4" w:tplc="DE2AB43A">
      <w:numFmt w:val="bullet"/>
      <w:lvlText w:val="•"/>
      <w:lvlJc w:val="left"/>
      <w:pPr>
        <w:ind w:left="7088" w:hanging="181"/>
      </w:pPr>
      <w:rPr>
        <w:lang w:val="ru-RU" w:eastAsia="ru-RU" w:bidi="ru-RU"/>
      </w:rPr>
    </w:lvl>
    <w:lvl w:ilvl="5" w:tplc="9E74469E">
      <w:numFmt w:val="bullet"/>
      <w:lvlText w:val="•"/>
      <w:lvlJc w:val="left"/>
      <w:pPr>
        <w:ind w:left="8540" w:hanging="181"/>
      </w:pPr>
      <w:rPr>
        <w:lang w:val="ru-RU" w:eastAsia="ru-RU" w:bidi="ru-RU"/>
      </w:rPr>
    </w:lvl>
    <w:lvl w:ilvl="6" w:tplc="6E3E9ABA">
      <w:numFmt w:val="bullet"/>
      <w:lvlText w:val="•"/>
      <w:lvlJc w:val="left"/>
      <w:pPr>
        <w:ind w:left="9992" w:hanging="181"/>
      </w:pPr>
      <w:rPr>
        <w:lang w:val="ru-RU" w:eastAsia="ru-RU" w:bidi="ru-RU"/>
      </w:rPr>
    </w:lvl>
    <w:lvl w:ilvl="7" w:tplc="5D200396">
      <w:numFmt w:val="bullet"/>
      <w:lvlText w:val="•"/>
      <w:lvlJc w:val="left"/>
      <w:pPr>
        <w:ind w:left="11444" w:hanging="181"/>
      </w:pPr>
      <w:rPr>
        <w:lang w:val="ru-RU" w:eastAsia="ru-RU" w:bidi="ru-RU"/>
      </w:rPr>
    </w:lvl>
    <w:lvl w:ilvl="8" w:tplc="E60ACAAC">
      <w:numFmt w:val="bullet"/>
      <w:lvlText w:val="•"/>
      <w:lvlJc w:val="left"/>
      <w:pPr>
        <w:ind w:left="12896" w:hanging="181"/>
      </w:pPr>
      <w:rPr>
        <w:lang w:val="ru-RU" w:eastAsia="ru-RU" w:bidi="ru-RU"/>
      </w:rPr>
    </w:lvl>
  </w:abstractNum>
  <w:abstractNum w:abstractNumId="245">
    <w:nsid w:val="5D6E164A"/>
    <w:multiLevelType w:val="hybridMultilevel"/>
    <w:tmpl w:val="83B2D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D960156"/>
    <w:multiLevelType w:val="multilevel"/>
    <w:tmpl w:val="F1A01130"/>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7">
    <w:nsid w:val="5DEB3BD7"/>
    <w:multiLevelType w:val="hybridMultilevel"/>
    <w:tmpl w:val="CDFE2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5E227E8E"/>
    <w:multiLevelType w:val="hybridMultilevel"/>
    <w:tmpl w:val="DC66EB02"/>
    <w:lvl w:ilvl="0" w:tplc="5204E098">
      <w:start w:val="1"/>
      <w:numFmt w:val="decimal"/>
      <w:lvlText w:val="%1."/>
      <w:lvlJc w:val="left"/>
      <w:pPr>
        <w:ind w:left="109" w:hanging="240"/>
      </w:pPr>
      <w:rPr>
        <w:rFonts w:ascii="Times New Roman" w:eastAsia="Times New Roman" w:hAnsi="Times New Roman" w:cs="Times New Roman" w:hint="default"/>
        <w:spacing w:val="-8"/>
        <w:w w:val="100"/>
        <w:sz w:val="24"/>
        <w:szCs w:val="24"/>
        <w:lang w:val="ru-RU" w:eastAsia="ru-RU" w:bidi="ru-RU"/>
      </w:rPr>
    </w:lvl>
    <w:lvl w:ilvl="1" w:tplc="A7E8022C">
      <w:numFmt w:val="bullet"/>
      <w:lvlText w:val="•"/>
      <w:lvlJc w:val="left"/>
      <w:pPr>
        <w:ind w:left="1010" w:hanging="240"/>
      </w:pPr>
      <w:rPr>
        <w:lang w:val="ru-RU" w:eastAsia="ru-RU" w:bidi="ru-RU"/>
      </w:rPr>
    </w:lvl>
    <w:lvl w:ilvl="2" w:tplc="C73CCF20">
      <w:numFmt w:val="bullet"/>
      <w:lvlText w:val="•"/>
      <w:lvlJc w:val="left"/>
      <w:pPr>
        <w:ind w:left="1921" w:hanging="240"/>
      </w:pPr>
      <w:rPr>
        <w:lang w:val="ru-RU" w:eastAsia="ru-RU" w:bidi="ru-RU"/>
      </w:rPr>
    </w:lvl>
    <w:lvl w:ilvl="3" w:tplc="B8205C96">
      <w:numFmt w:val="bullet"/>
      <w:lvlText w:val="•"/>
      <w:lvlJc w:val="left"/>
      <w:pPr>
        <w:ind w:left="2832" w:hanging="240"/>
      </w:pPr>
      <w:rPr>
        <w:lang w:val="ru-RU" w:eastAsia="ru-RU" w:bidi="ru-RU"/>
      </w:rPr>
    </w:lvl>
    <w:lvl w:ilvl="4" w:tplc="61EE6AC6">
      <w:numFmt w:val="bullet"/>
      <w:lvlText w:val="•"/>
      <w:lvlJc w:val="left"/>
      <w:pPr>
        <w:ind w:left="3743" w:hanging="240"/>
      </w:pPr>
      <w:rPr>
        <w:lang w:val="ru-RU" w:eastAsia="ru-RU" w:bidi="ru-RU"/>
      </w:rPr>
    </w:lvl>
    <w:lvl w:ilvl="5" w:tplc="BD96DCE2">
      <w:numFmt w:val="bullet"/>
      <w:lvlText w:val="•"/>
      <w:lvlJc w:val="left"/>
      <w:pPr>
        <w:ind w:left="4654" w:hanging="240"/>
      </w:pPr>
      <w:rPr>
        <w:lang w:val="ru-RU" w:eastAsia="ru-RU" w:bidi="ru-RU"/>
      </w:rPr>
    </w:lvl>
    <w:lvl w:ilvl="6" w:tplc="8C36756E">
      <w:numFmt w:val="bullet"/>
      <w:lvlText w:val="•"/>
      <w:lvlJc w:val="left"/>
      <w:pPr>
        <w:ind w:left="5564" w:hanging="240"/>
      </w:pPr>
      <w:rPr>
        <w:lang w:val="ru-RU" w:eastAsia="ru-RU" w:bidi="ru-RU"/>
      </w:rPr>
    </w:lvl>
    <w:lvl w:ilvl="7" w:tplc="9A76306E">
      <w:numFmt w:val="bullet"/>
      <w:lvlText w:val="•"/>
      <w:lvlJc w:val="left"/>
      <w:pPr>
        <w:ind w:left="6475" w:hanging="240"/>
      </w:pPr>
      <w:rPr>
        <w:lang w:val="ru-RU" w:eastAsia="ru-RU" w:bidi="ru-RU"/>
      </w:rPr>
    </w:lvl>
    <w:lvl w:ilvl="8" w:tplc="7C6014E4">
      <w:numFmt w:val="bullet"/>
      <w:lvlText w:val="•"/>
      <w:lvlJc w:val="left"/>
      <w:pPr>
        <w:ind w:left="7386" w:hanging="240"/>
      </w:pPr>
      <w:rPr>
        <w:lang w:val="ru-RU" w:eastAsia="ru-RU" w:bidi="ru-RU"/>
      </w:rPr>
    </w:lvl>
  </w:abstractNum>
  <w:abstractNum w:abstractNumId="249">
    <w:nsid w:val="5E4A150C"/>
    <w:multiLevelType w:val="hybridMultilevel"/>
    <w:tmpl w:val="62CA4160"/>
    <w:lvl w:ilvl="0" w:tplc="8AF2DA20">
      <w:start w:val="1"/>
      <w:numFmt w:val="decimal"/>
      <w:lvlText w:val="%1."/>
      <w:lvlJc w:val="left"/>
      <w:pPr>
        <w:ind w:left="108" w:hanging="336"/>
      </w:pPr>
      <w:rPr>
        <w:rFonts w:ascii="Times New Roman" w:eastAsia="Times New Roman" w:hAnsi="Times New Roman" w:cs="Times New Roman" w:hint="default"/>
        <w:spacing w:val="-28"/>
        <w:w w:val="100"/>
        <w:sz w:val="24"/>
        <w:szCs w:val="24"/>
        <w:lang w:val="ru-RU" w:eastAsia="ru-RU" w:bidi="ru-RU"/>
      </w:rPr>
    </w:lvl>
    <w:lvl w:ilvl="1" w:tplc="B37E97C4">
      <w:numFmt w:val="bullet"/>
      <w:lvlText w:val="•"/>
      <w:lvlJc w:val="left"/>
      <w:pPr>
        <w:ind w:left="1138" w:hanging="336"/>
      </w:pPr>
      <w:rPr>
        <w:lang w:val="ru-RU" w:eastAsia="ru-RU" w:bidi="ru-RU"/>
      </w:rPr>
    </w:lvl>
    <w:lvl w:ilvl="2" w:tplc="C4081DB8">
      <w:numFmt w:val="bullet"/>
      <w:lvlText w:val="•"/>
      <w:lvlJc w:val="left"/>
      <w:pPr>
        <w:ind w:left="2176" w:hanging="336"/>
      </w:pPr>
      <w:rPr>
        <w:lang w:val="ru-RU" w:eastAsia="ru-RU" w:bidi="ru-RU"/>
      </w:rPr>
    </w:lvl>
    <w:lvl w:ilvl="3" w:tplc="9332715A">
      <w:numFmt w:val="bullet"/>
      <w:lvlText w:val="•"/>
      <w:lvlJc w:val="left"/>
      <w:pPr>
        <w:ind w:left="3214" w:hanging="336"/>
      </w:pPr>
      <w:rPr>
        <w:lang w:val="ru-RU" w:eastAsia="ru-RU" w:bidi="ru-RU"/>
      </w:rPr>
    </w:lvl>
    <w:lvl w:ilvl="4" w:tplc="E918E264">
      <w:numFmt w:val="bullet"/>
      <w:lvlText w:val="•"/>
      <w:lvlJc w:val="left"/>
      <w:pPr>
        <w:ind w:left="4252" w:hanging="336"/>
      </w:pPr>
      <w:rPr>
        <w:lang w:val="ru-RU" w:eastAsia="ru-RU" w:bidi="ru-RU"/>
      </w:rPr>
    </w:lvl>
    <w:lvl w:ilvl="5" w:tplc="CA2ECB42">
      <w:numFmt w:val="bullet"/>
      <w:lvlText w:val="•"/>
      <w:lvlJc w:val="left"/>
      <w:pPr>
        <w:ind w:left="5291" w:hanging="336"/>
      </w:pPr>
      <w:rPr>
        <w:lang w:val="ru-RU" w:eastAsia="ru-RU" w:bidi="ru-RU"/>
      </w:rPr>
    </w:lvl>
    <w:lvl w:ilvl="6" w:tplc="241805D4">
      <w:numFmt w:val="bullet"/>
      <w:lvlText w:val="•"/>
      <w:lvlJc w:val="left"/>
      <w:pPr>
        <w:ind w:left="6329" w:hanging="336"/>
      </w:pPr>
      <w:rPr>
        <w:lang w:val="ru-RU" w:eastAsia="ru-RU" w:bidi="ru-RU"/>
      </w:rPr>
    </w:lvl>
    <w:lvl w:ilvl="7" w:tplc="014E552E">
      <w:numFmt w:val="bullet"/>
      <w:lvlText w:val="•"/>
      <w:lvlJc w:val="left"/>
      <w:pPr>
        <w:ind w:left="7367" w:hanging="336"/>
      </w:pPr>
      <w:rPr>
        <w:lang w:val="ru-RU" w:eastAsia="ru-RU" w:bidi="ru-RU"/>
      </w:rPr>
    </w:lvl>
    <w:lvl w:ilvl="8" w:tplc="5CAC91E2">
      <w:numFmt w:val="bullet"/>
      <w:lvlText w:val="•"/>
      <w:lvlJc w:val="left"/>
      <w:pPr>
        <w:ind w:left="8405" w:hanging="336"/>
      </w:pPr>
      <w:rPr>
        <w:lang w:val="ru-RU" w:eastAsia="ru-RU" w:bidi="ru-RU"/>
      </w:rPr>
    </w:lvl>
  </w:abstractNum>
  <w:abstractNum w:abstractNumId="250">
    <w:nsid w:val="5E551B82"/>
    <w:multiLevelType w:val="multilevel"/>
    <w:tmpl w:val="12A23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nsid w:val="5E576E13"/>
    <w:multiLevelType w:val="hybridMultilevel"/>
    <w:tmpl w:val="24484A5C"/>
    <w:lvl w:ilvl="0" w:tplc="067873F6">
      <w:numFmt w:val="bullet"/>
      <w:lvlText w:val="-"/>
      <w:lvlJc w:val="left"/>
      <w:pPr>
        <w:ind w:left="107" w:hanging="168"/>
      </w:pPr>
      <w:rPr>
        <w:rFonts w:ascii="Times New Roman" w:eastAsia="Times New Roman" w:hAnsi="Times New Roman" w:cs="Times New Roman" w:hint="default"/>
        <w:w w:val="99"/>
        <w:sz w:val="24"/>
        <w:szCs w:val="24"/>
        <w:lang w:val="ru-RU" w:eastAsia="ru-RU" w:bidi="ru-RU"/>
      </w:rPr>
    </w:lvl>
    <w:lvl w:ilvl="1" w:tplc="04AC7E84">
      <w:numFmt w:val="bullet"/>
      <w:lvlText w:val="•"/>
      <w:lvlJc w:val="left"/>
      <w:pPr>
        <w:ind w:left="893" w:hanging="168"/>
      </w:pPr>
      <w:rPr>
        <w:lang w:val="ru-RU" w:eastAsia="ru-RU" w:bidi="ru-RU"/>
      </w:rPr>
    </w:lvl>
    <w:lvl w:ilvl="2" w:tplc="0BFC2C0E">
      <w:numFmt w:val="bullet"/>
      <w:lvlText w:val="•"/>
      <w:lvlJc w:val="left"/>
      <w:pPr>
        <w:ind w:left="1687" w:hanging="168"/>
      </w:pPr>
      <w:rPr>
        <w:lang w:val="ru-RU" w:eastAsia="ru-RU" w:bidi="ru-RU"/>
      </w:rPr>
    </w:lvl>
    <w:lvl w:ilvl="3" w:tplc="75F24F8A">
      <w:numFmt w:val="bullet"/>
      <w:lvlText w:val="•"/>
      <w:lvlJc w:val="left"/>
      <w:pPr>
        <w:ind w:left="2481" w:hanging="168"/>
      </w:pPr>
      <w:rPr>
        <w:lang w:val="ru-RU" w:eastAsia="ru-RU" w:bidi="ru-RU"/>
      </w:rPr>
    </w:lvl>
    <w:lvl w:ilvl="4" w:tplc="BAD401A2">
      <w:numFmt w:val="bullet"/>
      <w:lvlText w:val="•"/>
      <w:lvlJc w:val="left"/>
      <w:pPr>
        <w:ind w:left="3274" w:hanging="168"/>
      </w:pPr>
      <w:rPr>
        <w:lang w:val="ru-RU" w:eastAsia="ru-RU" w:bidi="ru-RU"/>
      </w:rPr>
    </w:lvl>
    <w:lvl w:ilvl="5" w:tplc="EBC0DEAA">
      <w:numFmt w:val="bullet"/>
      <w:lvlText w:val="•"/>
      <w:lvlJc w:val="left"/>
      <w:pPr>
        <w:ind w:left="4068" w:hanging="168"/>
      </w:pPr>
      <w:rPr>
        <w:lang w:val="ru-RU" w:eastAsia="ru-RU" w:bidi="ru-RU"/>
      </w:rPr>
    </w:lvl>
    <w:lvl w:ilvl="6" w:tplc="C5803AF0">
      <w:numFmt w:val="bullet"/>
      <w:lvlText w:val="•"/>
      <w:lvlJc w:val="left"/>
      <w:pPr>
        <w:ind w:left="4862" w:hanging="168"/>
      </w:pPr>
      <w:rPr>
        <w:lang w:val="ru-RU" w:eastAsia="ru-RU" w:bidi="ru-RU"/>
      </w:rPr>
    </w:lvl>
    <w:lvl w:ilvl="7" w:tplc="6BCE3936">
      <w:numFmt w:val="bullet"/>
      <w:lvlText w:val="•"/>
      <w:lvlJc w:val="left"/>
      <w:pPr>
        <w:ind w:left="5655" w:hanging="168"/>
      </w:pPr>
      <w:rPr>
        <w:lang w:val="ru-RU" w:eastAsia="ru-RU" w:bidi="ru-RU"/>
      </w:rPr>
    </w:lvl>
    <w:lvl w:ilvl="8" w:tplc="25DE1F46">
      <w:numFmt w:val="bullet"/>
      <w:lvlText w:val="•"/>
      <w:lvlJc w:val="left"/>
      <w:pPr>
        <w:ind w:left="6449" w:hanging="168"/>
      </w:pPr>
      <w:rPr>
        <w:lang w:val="ru-RU" w:eastAsia="ru-RU" w:bidi="ru-RU"/>
      </w:rPr>
    </w:lvl>
  </w:abstractNum>
  <w:abstractNum w:abstractNumId="252">
    <w:nsid w:val="5E5C2E9F"/>
    <w:multiLevelType w:val="hybridMultilevel"/>
    <w:tmpl w:val="82A227B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3">
    <w:nsid w:val="5F56238D"/>
    <w:multiLevelType w:val="hybridMultilevel"/>
    <w:tmpl w:val="BFCC8766"/>
    <w:lvl w:ilvl="0" w:tplc="780E1B1E">
      <w:start w:val="9"/>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4">
    <w:nsid w:val="5F6D296B"/>
    <w:multiLevelType w:val="multilevel"/>
    <w:tmpl w:val="5A76D2B4"/>
    <w:lvl w:ilvl="0">
      <w:start w:val="16"/>
      <w:numFmt w:val="decimal"/>
      <w:lvlText w:val="%1-"/>
      <w:lvlJc w:val="left"/>
      <w:pPr>
        <w:ind w:left="615" w:hanging="615"/>
      </w:pPr>
    </w:lvl>
    <w:lvl w:ilvl="1">
      <w:start w:val="18"/>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255">
    <w:nsid w:val="60986481"/>
    <w:multiLevelType w:val="hybridMultilevel"/>
    <w:tmpl w:val="DAD2667A"/>
    <w:lvl w:ilvl="0" w:tplc="E0AA9CA2">
      <w:start w:val="10"/>
      <w:numFmt w:val="decimal"/>
      <w:lvlText w:val="%1."/>
      <w:lvlJc w:val="left"/>
      <w:pPr>
        <w:ind w:left="107" w:hanging="423"/>
      </w:pPr>
      <w:rPr>
        <w:rFonts w:ascii="Times New Roman" w:eastAsia="Times New Roman" w:hAnsi="Times New Roman" w:cs="Times New Roman" w:hint="default"/>
        <w:spacing w:val="-3"/>
        <w:w w:val="100"/>
        <w:sz w:val="24"/>
        <w:szCs w:val="24"/>
        <w:lang w:val="ru-RU" w:eastAsia="ru-RU" w:bidi="ru-RU"/>
      </w:rPr>
    </w:lvl>
    <w:lvl w:ilvl="1" w:tplc="9EFA7C50">
      <w:numFmt w:val="bullet"/>
      <w:lvlText w:val="•"/>
      <w:lvlJc w:val="left"/>
      <w:pPr>
        <w:ind w:left="1365" w:hanging="423"/>
      </w:pPr>
      <w:rPr>
        <w:lang w:val="ru-RU" w:eastAsia="ru-RU" w:bidi="ru-RU"/>
      </w:rPr>
    </w:lvl>
    <w:lvl w:ilvl="2" w:tplc="6F8EF4EC">
      <w:numFmt w:val="bullet"/>
      <w:lvlText w:val="•"/>
      <w:lvlJc w:val="left"/>
      <w:pPr>
        <w:ind w:left="2630" w:hanging="423"/>
      </w:pPr>
      <w:rPr>
        <w:lang w:val="ru-RU" w:eastAsia="ru-RU" w:bidi="ru-RU"/>
      </w:rPr>
    </w:lvl>
    <w:lvl w:ilvl="3" w:tplc="BCC2D45A">
      <w:numFmt w:val="bullet"/>
      <w:lvlText w:val="•"/>
      <w:lvlJc w:val="left"/>
      <w:pPr>
        <w:ind w:left="3895" w:hanging="423"/>
      </w:pPr>
      <w:rPr>
        <w:lang w:val="ru-RU" w:eastAsia="ru-RU" w:bidi="ru-RU"/>
      </w:rPr>
    </w:lvl>
    <w:lvl w:ilvl="4" w:tplc="3118C6EC">
      <w:numFmt w:val="bullet"/>
      <w:lvlText w:val="•"/>
      <w:lvlJc w:val="left"/>
      <w:pPr>
        <w:ind w:left="5161" w:hanging="423"/>
      </w:pPr>
      <w:rPr>
        <w:lang w:val="ru-RU" w:eastAsia="ru-RU" w:bidi="ru-RU"/>
      </w:rPr>
    </w:lvl>
    <w:lvl w:ilvl="5" w:tplc="F7C854A6">
      <w:numFmt w:val="bullet"/>
      <w:lvlText w:val="•"/>
      <w:lvlJc w:val="left"/>
      <w:pPr>
        <w:ind w:left="6426" w:hanging="423"/>
      </w:pPr>
      <w:rPr>
        <w:lang w:val="ru-RU" w:eastAsia="ru-RU" w:bidi="ru-RU"/>
      </w:rPr>
    </w:lvl>
    <w:lvl w:ilvl="6" w:tplc="F8E8A5A0">
      <w:numFmt w:val="bullet"/>
      <w:lvlText w:val="•"/>
      <w:lvlJc w:val="left"/>
      <w:pPr>
        <w:ind w:left="7691" w:hanging="423"/>
      </w:pPr>
      <w:rPr>
        <w:lang w:val="ru-RU" w:eastAsia="ru-RU" w:bidi="ru-RU"/>
      </w:rPr>
    </w:lvl>
    <w:lvl w:ilvl="7" w:tplc="53F201F6">
      <w:numFmt w:val="bullet"/>
      <w:lvlText w:val="•"/>
      <w:lvlJc w:val="left"/>
      <w:pPr>
        <w:ind w:left="8957" w:hanging="423"/>
      </w:pPr>
      <w:rPr>
        <w:lang w:val="ru-RU" w:eastAsia="ru-RU" w:bidi="ru-RU"/>
      </w:rPr>
    </w:lvl>
    <w:lvl w:ilvl="8" w:tplc="AB905EFC">
      <w:numFmt w:val="bullet"/>
      <w:lvlText w:val="•"/>
      <w:lvlJc w:val="left"/>
      <w:pPr>
        <w:ind w:left="10222" w:hanging="423"/>
      </w:pPr>
      <w:rPr>
        <w:lang w:val="ru-RU" w:eastAsia="ru-RU" w:bidi="ru-RU"/>
      </w:rPr>
    </w:lvl>
  </w:abstractNum>
  <w:abstractNum w:abstractNumId="256">
    <w:nsid w:val="60A446BE"/>
    <w:multiLevelType w:val="multilevel"/>
    <w:tmpl w:val="5F849E92"/>
    <w:lvl w:ilvl="0">
      <w:start w:val="3"/>
      <w:numFmt w:val="decimal"/>
      <w:lvlText w:val="%1"/>
      <w:lvlJc w:val="left"/>
      <w:pPr>
        <w:ind w:left="375" w:hanging="375"/>
      </w:pPr>
      <w:rPr>
        <w:rFonts w:hint="default"/>
      </w:rPr>
    </w:lvl>
    <w:lvl w:ilvl="1">
      <w:start w:val="1"/>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257">
    <w:nsid w:val="62202B26"/>
    <w:multiLevelType w:val="hybridMultilevel"/>
    <w:tmpl w:val="2842F2EA"/>
    <w:lvl w:ilvl="0" w:tplc="9D18292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EF80BBCE">
      <w:numFmt w:val="bullet"/>
      <w:lvlText w:val="•"/>
      <w:lvlJc w:val="left"/>
      <w:pPr>
        <w:ind w:left="879" w:hanging="140"/>
      </w:pPr>
      <w:rPr>
        <w:lang w:val="ru-RU" w:eastAsia="ru-RU" w:bidi="ru-RU"/>
      </w:rPr>
    </w:lvl>
    <w:lvl w:ilvl="2" w:tplc="54FE03AE">
      <w:numFmt w:val="bullet"/>
      <w:lvlText w:val="•"/>
      <w:lvlJc w:val="left"/>
      <w:pPr>
        <w:ind w:left="1659" w:hanging="140"/>
      </w:pPr>
      <w:rPr>
        <w:lang w:val="ru-RU" w:eastAsia="ru-RU" w:bidi="ru-RU"/>
      </w:rPr>
    </w:lvl>
    <w:lvl w:ilvl="3" w:tplc="A33A826E">
      <w:numFmt w:val="bullet"/>
      <w:lvlText w:val="•"/>
      <w:lvlJc w:val="left"/>
      <w:pPr>
        <w:ind w:left="2438" w:hanging="140"/>
      </w:pPr>
      <w:rPr>
        <w:lang w:val="ru-RU" w:eastAsia="ru-RU" w:bidi="ru-RU"/>
      </w:rPr>
    </w:lvl>
    <w:lvl w:ilvl="4" w:tplc="225805C8">
      <w:numFmt w:val="bullet"/>
      <w:lvlText w:val="•"/>
      <w:lvlJc w:val="left"/>
      <w:pPr>
        <w:ind w:left="3218" w:hanging="140"/>
      </w:pPr>
      <w:rPr>
        <w:lang w:val="ru-RU" w:eastAsia="ru-RU" w:bidi="ru-RU"/>
      </w:rPr>
    </w:lvl>
    <w:lvl w:ilvl="5" w:tplc="35C889F0">
      <w:numFmt w:val="bullet"/>
      <w:lvlText w:val="•"/>
      <w:lvlJc w:val="left"/>
      <w:pPr>
        <w:ind w:left="3997" w:hanging="140"/>
      </w:pPr>
      <w:rPr>
        <w:lang w:val="ru-RU" w:eastAsia="ru-RU" w:bidi="ru-RU"/>
      </w:rPr>
    </w:lvl>
    <w:lvl w:ilvl="6" w:tplc="5D04F7CA">
      <w:numFmt w:val="bullet"/>
      <w:lvlText w:val="•"/>
      <w:lvlJc w:val="left"/>
      <w:pPr>
        <w:ind w:left="4777" w:hanging="140"/>
      </w:pPr>
      <w:rPr>
        <w:lang w:val="ru-RU" w:eastAsia="ru-RU" w:bidi="ru-RU"/>
      </w:rPr>
    </w:lvl>
    <w:lvl w:ilvl="7" w:tplc="B4F00526">
      <w:numFmt w:val="bullet"/>
      <w:lvlText w:val="•"/>
      <w:lvlJc w:val="left"/>
      <w:pPr>
        <w:ind w:left="5556" w:hanging="140"/>
      </w:pPr>
      <w:rPr>
        <w:lang w:val="ru-RU" w:eastAsia="ru-RU" w:bidi="ru-RU"/>
      </w:rPr>
    </w:lvl>
    <w:lvl w:ilvl="8" w:tplc="F604788C">
      <w:numFmt w:val="bullet"/>
      <w:lvlText w:val="•"/>
      <w:lvlJc w:val="left"/>
      <w:pPr>
        <w:ind w:left="6336" w:hanging="140"/>
      </w:pPr>
      <w:rPr>
        <w:lang w:val="ru-RU" w:eastAsia="ru-RU" w:bidi="ru-RU"/>
      </w:rPr>
    </w:lvl>
  </w:abstractNum>
  <w:abstractNum w:abstractNumId="258">
    <w:nsid w:val="634B7608"/>
    <w:multiLevelType w:val="multilevel"/>
    <w:tmpl w:val="E542D820"/>
    <w:lvl w:ilvl="0">
      <w:start w:val="7"/>
      <w:numFmt w:val="decimal"/>
      <w:lvlText w:val="%1-"/>
      <w:lvlJc w:val="left"/>
      <w:pPr>
        <w:ind w:left="375" w:hanging="375"/>
      </w:pPr>
    </w:lvl>
    <w:lvl w:ilvl="1">
      <w:start w:val="9"/>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9">
    <w:nsid w:val="63810819"/>
    <w:multiLevelType w:val="hybridMultilevel"/>
    <w:tmpl w:val="8F145B56"/>
    <w:lvl w:ilvl="0" w:tplc="4A005854">
      <w:numFmt w:val="bullet"/>
      <w:lvlText w:val="•"/>
      <w:lvlJc w:val="left"/>
      <w:pPr>
        <w:ind w:left="1133" w:hanging="144"/>
      </w:pPr>
      <w:rPr>
        <w:rFonts w:ascii="Times New Roman" w:eastAsia="Times New Roman" w:hAnsi="Times New Roman" w:cs="Times New Roman" w:hint="default"/>
        <w:w w:val="100"/>
        <w:sz w:val="24"/>
        <w:szCs w:val="24"/>
        <w:lang w:val="ru-RU" w:eastAsia="ru-RU" w:bidi="ru-RU"/>
      </w:rPr>
    </w:lvl>
    <w:lvl w:ilvl="1" w:tplc="177C49EA">
      <w:numFmt w:val="bullet"/>
      <w:lvlText w:val="•"/>
      <w:lvlJc w:val="left"/>
      <w:pPr>
        <w:ind w:left="2018" w:hanging="144"/>
      </w:pPr>
      <w:rPr>
        <w:lang w:val="ru-RU" w:eastAsia="ru-RU" w:bidi="ru-RU"/>
      </w:rPr>
    </w:lvl>
    <w:lvl w:ilvl="2" w:tplc="ECC842B2">
      <w:numFmt w:val="bullet"/>
      <w:lvlText w:val="•"/>
      <w:lvlJc w:val="left"/>
      <w:pPr>
        <w:ind w:left="2897" w:hanging="144"/>
      </w:pPr>
      <w:rPr>
        <w:lang w:val="ru-RU" w:eastAsia="ru-RU" w:bidi="ru-RU"/>
      </w:rPr>
    </w:lvl>
    <w:lvl w:ilvl="3" w:tplc="04D49812">
      <w:numFmt w:val="bullet"/>
      <w:lvlText w:val="•"/>
      <w:lvlJc w:val="left"/>
      <w:pPr>
        <w:ind w:left="3775" w:hanging="144"/>
      </w:pPr>
      <w:rPr>
        <w:lang w:val="ru-RU" w:eastAsia="ru-RU" w:bidi="ru-RU"/>
      </w:rPr>
    </w:lvl>
    <w:lvl w:ilvl="4" w:tplc="836AF0B0">
      <w:numFmt w:val="bullet"/>
      <w:lvlText w:val="•"/>
      <w:lvlJc w:val="left"/>
      <w:pPr>
        <w:ind w:left="4654" w:hanging="144"/>
      </w:pPr>
      <w:rPr>
        <w:lang w:val="ru-RU" w:eastAsia="ru-RU" w:bidi="ru-RU"/>
      </w:rPr>
    </w:lvl>
    <w:lvl w:ilvl="5" w:tplc="4AC00AD8">
      <w:numFmt w:val="bullet"/>
      <w:lvlText w:val="•"/>
      <w:lvlJc w:val="left"/>
      <w:pPr>
        <w:ind w:left="5533" w:hanging="144"/>
      </w:pPr>
      <w:rPr>
        <w:lang w:val="ru-RU" w:eastAsia="ru-RU" w:bidi="ru-RU"/>
      </w:rPr>
    </w:lvl>
    <w:lvl w:ilvl="6" w:tplc="49469370">
      <w:numFmt w:val="bullet"/>
      <w:lvlText w:val="•"/>
      <w:lvlJc w:val="left"/>
      <w:pPr>
        <w:ind w:left="6411" w:hanging="144"/>
      </w:pPr>
      <w:rPr>
        <w:lang w:val="ru-RU" w:eastAsia="ru-RU" w:bidi="ru-RU"/>
      </w:rPr>
    </w:lvl>
    <w:lvl w:ilvl="7" w:tplc="BEC668E0">
      <w:numFmt w:val="bullet"/>
      <w:lvlText w:val="•"/>
      <w:lvlJc w:val="left"/>
      <w:pPr>
        <w:ind w:left="7290" w:hanging="144"/>
      </w:pPr>
      <w:rPr>
        <w:lang w:val="ru-RU" w:eastAsia="ru-RU" w:bidi="ru-RU"/>
      </w:rPr>
    </w:lvl>
    <w:lvl w:ilvl="8" w:tplc="DC66CC66">
      <w:numFmt w:val="bullet"/>
      <w:lvlText w:val="•"/>
      <w:lvlJc w:val="left"/>
      <w:pPr>
        <w:ind w:left="8169" w:hanging="144"/>
      </w:pPr>
      <w:rPr>
        <w:lang w:val="ru-RU" w:eastAsia="ru-RU" w:bidi="ru-RU"/>
      </w:rPr>
    </w:lvl>
  </w:abstractNum>
  <w:abstractNum w:abstractNumId="260">
    <w:nsid w:val="63B72816"/>
    <w:multiLevelType w:val="hybridMultilevel"/>
    <w:tmpl w:val="196CC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64026D2F"/>
    <w:multiLevelType w:val="hybridMultilevel"/>
    <w:tmpl w:val="C3F6266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2">
    <w:nsid w:val="64067B58"/>
    <w:multiLevelType w:val="hybridMultilevel"/>
    <w:tmpl w:val="3EBAD6D8"/>
    <w:lvl w:ilvl="0" w:tplc="B3C03B7C">
      <w:start w:val="1"/>
      <w:numFmt w:val="decimal"/>
      <w:lvlText w:val="%1."/>
      <w:lvlJc w:val="left"/>
      <w:pPr>
        <w:ind w:left="108" w:hanging="336"/>
      </w:pPr>
      <w:rPr>
        <w:rFonts w:ascii="Times New Roman" w:eastAsia="Times New Roman" w:hAnsi="Times New Roman" w:cs="Times New Roman" w:hint="default"/>
        <w:spacing w:val="-28"/>
        <w:w w:val="100"/>
        <w:sz w:val="24"/>
        <w:szCs w:val="24"/>
        <w:lang w:val="ru-RU" w:eastAsia="ru-RU" w:bidi="ru-RU"/>
      </w:rPr>
    </w:lvl>
    <w:lvl w:ilvl="1" w:tplc="51D4A890">
      <w:numFmt w:val="bullet"/>
      <w:lvlText w:val="-"/>
      <w:lvlJc w:val="left"/>
      <w:pPr>
        <w:ind w:left="816" w:hanging="348"/>
      </w:pPr>
      <w:rPr>
        <w:rFonts w:ascii="Courier New" w:eastAsia="Courier New" w:hAnsi="Courier New" w:cs="Courier New" w:hint="default"/>
        <w:w w:val="100"/>
        <w:sz w:val="24"/>
        <w:szCs w:val="24"/>
        <w:lang w:val="ru-RU" w:eastAsia="ru-RU" w:bidi="ru-RU"/>
      </w:rPr>
    </w:lvl>
    <w:lvl w:ilvl="2" w:tplc="0F801164">
      <w:numFmt w:val="bullet"/>
      <w:lvlText w:val="•"/>
      <w:lvlJc w:val="left"/>
      <w:pPr>
        <w:ind w:left="1893" w:hanging="348"/>
      </w:pPr>
      <w:rPr>
        <w:lang w:val="ru-RU" w:eastAsia="ru-RU" w:bidi="ru-RU"/>
      </w:rPr>
    </w:lvl>
    <w:lvl w:ilvl="3" w:tplc="8FCAD518">
      <w:numFmt w:val="bullet"/>
      <w:lvlText w:val="•"/>
      <w:lvlJc w:val="left"/>
      <w:pPr>
        <w:ind w:left="2967" w:hanging="348"/>
      </w:pPr>
      <w:rPr>
        <w:lang w:val="ru-RU" w:eastAsia="ru-RU" w:bidi="ru-RU"/>
      </w:rPr>
    </w:lvl>
    <w:lvl w:ilvl="4" w:tplc="7DF499D0">
      <w:numFmt w:val="bullet"/>
      <w:lvlText w:val="•"/>
      <w:lvlJc w:val="left"/>
      <w:pPr>
        <w:ind w:left="4040" w:hanging="348"/>
      </w:pPr>
      <w:rPr>
        <w:lang w:val="ru-RU" w:eastAsia="ru-RU" w:bidi="ru-RU"/>
      </w:rPr>
    </w:lvl>
    <w:lvl w:ilvl="5" w:tplc="3D705C22">
      <w:numFmt w:val="bullet"/>
      <w:lvlText w:val="•"/>
      <w:lvlJc w:val="left"/>
      <w:pPr>
        <w:ind w:left="5114" w:hanging="348"/>
      </w:pPr>
      <w:rPr>
        <w:lang w:val="ru-RU" w:eastAsia="ru-RU" w:bidi="ru-RU"/>
      </w:rPr>
    </w:lvl>
    <w:lvl w:ilvl="6" w:tplc="F56CCF40">
      <w:numFmt w:val="bullet"/>
      <w:lvlText w:val="•"/>
      <w:lvlJc w:val="left"/>
      <w:pPr>
        <w:ind w:left="6187" w:hanging="348"/>
      </w:pPr>
      <w:rPr>
        <w:lang w:val="ru-RU" w:eastAsia="ru-RU" w:bidi="ru-RU"/>
      </w:rPr>
    </w:lvl>
    <w:lvl w:ilvl="7" w:tplc="653C2DFA">
      <w:numFmt w:val="bullet"/>
      <w:lvlText w:val="•"/>
      <w:lvlJc w:val="left"/>
      <w:pPr>
        <w:ind w:left="7261" w:hanging="348"/>
      </w:pPr>
      <w:rPr>
        <w:lang w:val="ru-RU" w:eastAsia="ru-RU" w:bidi="ru-RU"/>
      </w:rPr>
    </w:lvl>
    <w:lvl w:ilvl="8" w:tplc="3AF6524E">
      <w:numFmt w:val="bullet"/>
      <w:lvlText w:val="•"/>
      <w:lvlJc w:val="left"/>
      <w:pPr>
        <w:ind w:left="8334" w:hanging="348"/>
      </w:pPr>
      <w:rPr>
        <w:lang w:val="ru-RU" w:eastAsia="ru-RU" w:bidi="ru-RU"/>
      </w:rPr>
    </w:lvl>
  </w:abstractNum>
  <w:abstractNum w:abstractNumId="263">
    <w:nsid w:val="64253799"/>
    <w:multiLevelType w:val="hybridMultilevel"/>
    <w:tmpl w:val="52A873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64473675"/>
    <w:multiLevelType w:val="hybridMultilevel"/>
    <w:tmpl w:val="D74060D8"/>
    <w:lvl w:ilvl="0" w:tplc="D8E218A6">
      <w:start w:val="1"/>
      <w:numFmt w:val="decimal"/>
      <w:lvlText w:val="%1."/>
      <w:lvlJc w:val="left"/>
      <w:pPr>
        <w:ind w:left="109" w:hanging="240"/>
      </w:pPr>
      <w:rPr>
        <w:rFonts w:ascii="Times New Roman" w:eastAsia="Times New Roman" w:hAnsi="Times New Roman" w:cs="Times New Roman" w:hint="default"/>
        <w:spacing w:val="-8"/>
        <w:w w:val="100"/>
        <w:sz w:val="24"/>
        <w:szCs w:val="24"/>
        <w:lang w:val="ru-RU" w:eastAsia="ru-RU" w:bidi="ru-RU"/>
      </w:rPr>
    </w:lvl>
    <w:lvl w:ilvl="1" w:tplc="02143134">
      <w:numFmt w:val="bullet"/>
      <w:lvlText w:val="•"/>
      <w:lvlJc w:val="left"/>
      <w:pPr>
        <w:ind w:left="1010" w:hanging="240"/>
      </w:pPr>
      <w:rPr>
        <w:lang w:val="ru-RU" w:eastAsia="ru-RU" w:bidi="ru-RU"/>
      </w:rPr>
    </w:lvl>
    <w:lvl w:ilvl="2" w:tplc="12F21536">
      <w:numFmt w:val="bullet"/>
      <w:lvlText w:val="•"/>
      <w:lvlJc w:val="left"/>
      <w:pPr>
        <w:ind w:left="1921" w:hanging="240"/>
      </w:pPr>
      <w:rPr>
        <w:lang w:val="ru-RU" w:eastAsia="ru-RU" w:bidi="ru-RU"/>
      </w:rPr>
    </w:lvl>
    <w:lvl w:ilvl="3" w:tplc="32B6C174">
      <w:numFmt w:val="bullet"/>
      <w:lvlText w:val="•"/>
      <w:lvlJc w:val="left"/>
      <w:pPr>
        <w:ind w:left="2832" w:hanging="240"/>
      </w:pPr>
      <w:rPr>
        <w:lang w:val="ru-RU" w:eastAsia="ru-RU" w:bidi="ru-RU"/>
      </w:rPr>
    </w:lvl>
    <w:lvl w:ilvl="4" w:tplc="399C5F2E">
      <w:numFmt w:val="bullet"/>
      <w:lvlText w:val="•"/>
      <w:lvlJc w:val="left"/>
      <w:pPr>
        <w:ind w:left="3743" w:hanging="240"/>
      </w:pPr>
      <w:rPr>
        <w:lang w:val="ru-RU" w:eastAsia="ru-RU" w:bidi="ru-RU"/>
      </w:rPr>
    </w:lvl>
    <w:lvl w:ilvl="5" w:tplc="E6B441E2">
      <w:numFmt w:val="bullet"/>
      <w:lvlText w:val="•"/>
      <w:lvlJc w:val="left"/>
      <w:pPr>
        <w:ind w:left="4654" w:hanging="240"/>
      </w:pPr>
      <w:rPr>
        <w:lang w:val="ru-RU" w:eastAsia="ru-RU" w:bidi="ru-RU"/>
      </w:rPr>
    </w:lvl>
    <w:lvl w:ilvl="6" w:tplc="CBECAC9A">
      <w:numFmt w:val="bullet"/>
      <w:lvlText w:val="•"/>
      <w:lvlJc w:val="left"/>
      <w:pPr>
        <w:ind w:left="5564" w:hanging="240"/>
      </w:pPr>
      <w:rPr>
        <w:lang w:val="ru-RU" w:eastAsia="ru-RU" w:bidi="ru-RU"/>
      </w:rPr>
    </w:lvl>
    <w:lvl w:ilvl="7" w:tplc="FAF067C2">
      <w:numFmt w:val="bullet"/>
      <w:lvlText w:val="•"/>
      <w:lvlJc w:val="left"/>
      <w:pPr>
        <w:ind w:left="6475" w:hanging="240"/>
      </w:pPr>
      <w:rPr>
        <w:lang w:val="ru-RU" w:eastAsia="ru-RU" w:bidi="ru-RU"/>
      </w:rPr>
    </w:lvl>
    <w:lvl w:ilvl="8" w:tplc="022C983A">
      <w:numFmt w:val="bullet"/>
      <w:lvlText w:val="•"/>
      <w:lvlJc w:val="left"/>
      <w:pPr>
        <w:ind w:left="7386" w:hanging="240"/>
      </w:pPr>
      <w:rPr>
        <w:lang w:val="ru-RU" w:eastAsia="ru-RU" w:bidi="ru-RU"/>
      </w:rPr>
    </w:lvl>
  </w:abstractNum>
  <w:abstractNum w:abstractNumId="265">
    <w:nsid w:val="64DB745E"/>
    <w:multiLevelType w:val="multilevel"/>
    <w:tmpl w:val="481A94DE"/>
    <w:lvl w:ilvl="0">
      <w:start w:val="1"/>
      <w:numFmt w:val="decimal"/>
      <w:lvlText w:val="%1"/>
      <w:lvlJc w:val="left"/>
      <w:pPr>
        <w:ind w:left="702" w:hanging="420"/>
      </w:pPr>
      <w:rPr>
        <w:lang w:val="ru-RU" w:eastAsia="ru-RU" w:bidi="ru-RU"/>
      </w:rPr>
    </w:lvl>
    <w:lvl w:ilvl="1">
      <w:start w:val="1"/>
      <w:numFmt w:val="decimal"/>
      <w:lvlText w:val="%1.%2."/>
      <w:lvlJc w:val="left"/>
      <w:pPr>
        <w:ind w:left="702" w:hanging="42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545" w:hanging="420"/>
      </w:pPr>
      <w:rPr>
        <w:lang w:val="ru-RU" w:eastAsia="ru-RU" w:bidi="ru-RU"/>
      </w:rPr>
    </w:lvl>
    <w:lvl w:ilvl="3">
      <w:numFmt w:val="bullet"/>
      <w:lvlText w:val="•"/>
      <w:lvlJc w:val="left"/>
      <w:pPr>
        <w:ind w:left="3467" w:hanging="420"/>
      </w:pPr>
      <w:rPr>
        <w:lang w:val="ru-RU" w:eastAsia="ru-RU" w:bidi="ru-RU"/>
      </w:rPr>
    </w:lvl>
    <w:lvl w:ilvl="4">
      <w:numFmt w:val="bullet"/>
      <w:lvlText w:val="•"/>
      <w:lvlJc w:val="left"/>
      <w:pPr>
        <w:ind w:left="4390" w:hanging="420"/>
      </w:pPr>
      <w:rPr>
        <w:lang w:val="ru-RU" w:eastAsia="ru-RU" w:bidi="ru-RU"/>
      </w:rPr>
    </w:lvl>
    <w:lvl w:ilvl="5">
      <w:numFmt w:val="bullet"/>
      <w:lvlText w:val="•"/>
      <w:lvlJc w:val="left"/>
      <w:pPr>
        <w:ind w:left="5313" w:hanging="420"/>
      </w:pPr>
      <w:rPr>
        <w:lang w:val="ru-RU" w:eastAsia="ru-RU" w:bidi="ru-RU"/>
      </w:rPr>
    </w:lvl>
    <w:lvl w:ilvl="6">
      <w:numFmt w:val="bullet"/>
      <w:lvlText w:val="•"/>
      <w:lvlJc w:val="left"/>
      <w:pPr>
        <w:ind w:left="6235" w:hanging="420"/>
      </w:pPr>
      <w:rPr>
        <w:lang w:val="ru-RU" w:eastAsia="ru-RU" w:bidi="ru-RU"/>
      </w:rPr>
    </w:lvl>
    <w:lvl w:ilvl="7">
      <w:numFmt w:val="bullet"/>
      <w:lvlText w:val="•"/>
      <w:lvlJc w:val="left"/>
      <w:pPr>
        <w:ind w:left="7158" w:hanging="420"/>
      </w:pPr>
      <w:rPr>
        <w:lang w:val="ru-RU" w:eastAsia="ru-RU" w:bidi="ru-RU"/>
      </w:rPr>
    </w:lvl>
    <w:lvl w:ilvl="8">
      <w:numFmt w:val="bullet"/>
      <w:lvlText w:val="•"/>
      <w:lvlJc w:val="left"/>
      <w:pPr>
        <w:ind w:left="8081" w:hanging="420"/>
      </w:pPr>
      <w:rPr>
        <w:lang w:val="ru-RU" w:eastAsia="ru-RU" w:bidi="ru-RU"/>
      </w:rPr>
    </w:lvl>
  </w:abstractNum>
  <w:abstractNum w:abstractNumId="266">
    <w:nsid w:val="656655BB"/>
    <w:multiLevelType w:val="hybridMultilevel"/>
    <w:tmpl w:val="5ACA90B0"/>
    <w:lvl w:ilvl="0" w:tplc="5AAA8C1C">
      <w:start w:val="1"/>
      <w:numFmt w:val="decimal"/>
      <w:lvlText w:val="%1."/>
      <w:lvlJc w:val="left"/>
      <w:pPr>
        <w:ind w:left="1654" w:hanging="413"/>
      </w:pPr>
      <w:rPr>
        <w:rFonts w:ascii="Times New Roman" w:eastAsia="Times New Roman" w:hAnsi="Times New Roman" w:cs="Times New Roman" w:hint="default"/>
        <w:spacing w:val="-3"/>
        <w:w w:val="100"/>
        <w:sz w:val="24"/>
        <w:szCs w:val="24"/>
        <w:lang w:val="ru-RU" w:eastAsia="ru-RU" w:bidi="ru-RU"/>
      </w:rPr>
    </w:lvl>
    <w:lvl w:ilvl="1" w:tplc="87BA66B2">
      <w:numFmt w:val="bullet"/>
      <w:lvlText w:val="•"/>
      <w:lvlJc w:val="left"/>
      <w:pPr>
        <w:ind w:left="2536" w:hanging="413"/>
      </w:pPr>
      <w:rPr>
        <w:lang w:val="ru-RU" w:eastAsia="ru-RU" w:bidi="ru-RU"/>
      </w:rPr>
    </w:lvl>
    <w:lvl w:ilvl="2" w:tplc="10EA40D0">
      <w:numFmt w:val="bullet"/>
      <w:lvlText w:val="•"/>
      <w:lvlJc w:val="left"/>
      <w:pPr>
        <w:ind w:left="3413" w:hanging="413"/>
      </w:pPr>
      <w:rPr>
        <w:lang w:val="ru-RU" w:eastAsia="ru-RU" w:bidi="ru-RU"/>
      </w:rPr>
    </w:lvl>
    <w:lvl w:ilvl="3" w:tplc="CE1244F4">
      <w:numFmt w:val="bullet"/>
      <w:lvlText w:val="•"/>
      <w:lvlJc w:val="left"/>
      <w:pPr>
        <w:ind w:left="4289" w:hanging="413"/>
      </w:pPr>
      <w:rPr>
        <w:lang w:val="ru-RU" w:eastAsia="ru-RU" w:bidi="ru-RU"/>
      </w:rPr>
    </w:lvl>
    <w:lvl w:ilvl="4" w:tplc="D3A6346A">
      <w:numFmt w:val="bullet"/>
      <w:lvlText w:val="•"/>
      <w:lvlJc w:val="left"/>
      <w:pPr>
        <w:ind w:left="5166" w:hanging="413"/>
      </w:pPr>
      <w:rPr>
        <w:lang w:val="ru-RU" w:eastAsia="ru-RU" w:bidi="ru-RU"/>
      </w:rPr>
    </w:lvl>
    <w:lvl w:ilvl="5" w:tplc="4818365A">
      <w:numFmt w:val="bullet"/>
      <w:lvlText w:val="•"/>
      <w:lvlJc w:val="left"/>
      <w:pPr>
        <w:ind w:left="6043" w:hanging="413"/>
      </w:pPr>
      <w:rPr>
        <w:lang w:val="ru-RU" w:eastAsia="ru-RU" w:bidi="ru-RU"/>
      </w:rPr>
    </w:lvl>
    <w:lvl w:ilvl="6" w:tplc="635A0222">
      <w:numFmt w:val="bullet"/>
      <w:lvlText w:val="•"/>
      <w:lvlJc w:val="left"/>
      <w:pPr>
        <w:ind w:left="6919" w:hanging="413"/>
      </w:pPr>
      <w:rPr>
        <w:lang w:val="ru-RU" w:eastAsia="ru-RU" w:bidi="ru-RU"/>
      </w:rPr>
    </w:lvl>
    <w:lvl w:ilvl="7" w:tplc="42E4A546">
      <w:numFmt w:val="bullet"/>
      <w:lvlText w:val="•"/>
      <w:lvlJc w:val="left"/>
      <w:pPr>
        <w:ind w:left="7796" w:hanging="413"/>
      </w:pPr>
      <w:rPr>
        <w:lang w:val="ru-RU" w:eastAsia="ru-RU" w:bidi="ru-RU"/>
      </w:rPr>
    </w:lvl>
    <w:lvl w:ilvl="8" w:tplc="20D85DFC">
      <w:numFmt w:val="bullet"/>
      <w:lvlText w:val="•"/>
      <w:lvlJc w:val="left"/>
      <w:pPr>
        <w:ind w:left="8673" w:hanging="413"/>
      </w:pPr>
      <w:rPr>
        <w:lang w:val="ru-RU" w:eastAsia="ru-RU" w:bidi="ru-RU"/>
      </w:rPr>
    </w:lvl>
  </w:abstractNum>
  <w:abstractNum w:abstractNumId="267">
    <w:nsid w:val="65C874D8"/>
    <w:multiLevelType w:val="hybridMultilevel"/>
    <w:tmpl w:val="9962E8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65F24544"/>
    <w:multiLevelType w:val="hybridMultilevel"/>
    <w:tmpl w:val="FC48019A"/>
    <w:lvl w:ilvl="0" w:tplc="D83ACD02">
      <w:start w:val="1"/>
      <w:numFmt w:val="decimal"/>
      <w:lvlText w:val="%1."/>
      <w:lvlJc w:val="left"/>
      <w:pPr>
        <w:ind w:left="288" w:hanging="181"/>
      </w:pPr>
      <w:rPr>
        <w:rFonts w:ascii="Times New Roman" w:eastAsia="Times New Roman" w:hAnsi="Times New Roman" w:cs="Times New Roman" w:hint="default"/>
        <w:spacing w:val="-4"/>
        <w:w w:val="100"/>
        <w:sz w:val="22"/>
        <w:szCs w:val="22"/>
        <w:lang w:val="ru-RU" w:eastAsia="ru-RU" w:bidi="ru-RU"/>
      </w:rPr>
    </w:lvl>
    <w:lvl w:ilvl="1" w:tplc="6F02430C">
      <w:numFmt w:val="bullet"/>
      <w:lvlText w:val="•"/>
      <w:lvlJc w:val="left"/>
      <w:pPr>
        <w:ind w:left="1470" w:hanging="181"/>
      </w:pPr>
      <w:rPr>
        <w:lang w:val="ru-RU" w:eastAsia="ru-RU" w:bidi="ru-RU"/>
      </w:rPr>
    </w:lvl>
    <w:lvl w:ilvl="2" w:tplc="975C484A">
      <w:numFmt w:val="bullet"/>
      <w:lvlText w:val="•"/>
      <w:lvlJc w:val="left"/>
      <w:pPr>
        <w:ind w:left="2660" w:hanging="181"/>
      </w:pPr>
      <w:rPr>
        <w:lang w:val="ru-RU" w:eastAsia="ru-RU" w:bidi="ru-RU"/>
      </w:rPr>
    </w:lvl>
    <w:lvl w:ilvl="3" w:tplc="B4DCF708">
      <w:numFmt w:val="bullet"/>
      <w:lvlText w:val="•"/>
      <w:lvlJc w:val="left"/>
      <w:pPr>
        <w:ind w:left="3850" w:hanging="181"/>
      </w:pPr>
      <w:rPr>
        <w:lang w:val="ru-RU" w:eastAsia="ru-RU" w:bidi="ru-RU"/>
      </w:rPr>
    </w:lvl>
    <w:lvl w:ilvl="4" w:tplc="789C9D54">
      <w:numFmt w:val="bullet"/>
      <w:lvlText w:val="•"/>
      <w:lvlJc w:val="left"/>
      <w:pPr>
        <w:ind w:left="5040" w:hanging="181"/>
      </w:pPr>
      <w:rPr>
        <w:lang w:val="ru-RU" w:eastAsia="ru-RU" w:bidi="ru-RU"/>
      </w:rPr>
    </w:lvl>
    <w:lvl w:ilvl="5" w:tplc="4E465D10">
      <w:numFmt w:val="bullet"/>
      <w:lvlText w:val="•"/>
      <w:lvlJc w:val="left"/>
      <w:pPr>
        <w:ind w:left="6231" w:hanging="181"/>
      </w:pPr>
      <w:rPr>
        <w:lang w:val="ru-RU" w:eastAsia="ru-RU" w:bidi="ru-RU"/>
      </w:rPr>
    </w:lvl>
    <w:lvl w:ilvl="6" w:tplc="A520587C">
      <w:numFmt w:val="bullet"/>
      <w:lvlText w:val="•"/>
      <w:lvlJc w:val="left"/>
      <w:pPr>
        <w:ind w:left="7421" w:hanging="181"/>
      </w:pPr>
      <w:rPr>
        <w:lang w:val="ru-RU" w:eastAsia="ru-RU" w:bidi="ru-RU"/>
      </w:rPr>
    </w:lvl>
    <w:lvl w:ilvl="7" w:tplc="E8FC886E">
      <w:numFmt w:val="bullet"/>
      <w:lvlText w:val="•"/>
      <w:lvlJc w:val="left"/>
      <w:pPr>
        <w:ind w:left="8611" w:hanging="181"/>
      </w:pPr>
      <w:rPr>
        <w:lang w:val="ru-RU" w:eastAsia="ru-RU" w:bidi="ru-RU"/>
      </w:rPr>
    </w:lvl>
    <w:lvl w:ilvl="8" w:tplc="5F20AE4C">
      <w:numFmt w:val="bullet"/>
      <w:lvlText w:val="•"/>
      <w:lvlJc w:val="left"/>
      <w:pPr>
        <w:ind w:left="9801" w:hanging="181"/>
      </w:pPr>
      <w:rPr>
        <w:lang w:val="ru-RU" w:eastAsia="ru-RU" w:bidi="ru-RU"/>
      </w:rPr>
    </w:lvl>
  </w:abstractNum>
  <w:abstractNum w:abstractNumId="269">
    <w:nsid w:val="6661522E"/>
    <w:multiLevelType w:val="hybridMultilevel"/>
    <w:tmpl w:val="CECA9E7E"/>
    <w:lvl w:ilvl="0" w:tplc="BF76BB28">
      <w:start w:val="1"/>
      <w:numFmt w:val="decimal"/>
      <w:lvlText w:val="%1."/>
      <w:lvlJc w:val="left"/>
      <w:pPr>
        <w:ind w:left="522" w:hanging="240"/>
      </w:pPr>
      <w:rPr>
        <w:rFonts w:ascii="Times New Roman" w:eastAsia="Times New Roman" w:hAnsi="Times New Roman" w:cs="Times New Roman" w:hint="default"/>
        <w:spacing w:val="-17"/>
        <w:w w:val="100"/>
        <w:sz w:val="24"/>
        <w:szCs w:val="24"/>
        <w:lang w:val="ru-RU" w:eastAsia="ru-RU" w:bidi="ru-RU"/>
      </w:rPr>
    </w:lvl>
    <w:lvl w:ilvl="1" w:tplc="9040847E">
      <w:numFmt w:val="bullet"/>
      <w:lvlText w:val="•"/>
      <w:lvlJc w:val="left"/>
      <w:pPr>
        <w:ind w:left="1480" w:hanging="240"/>
      </w:pPr>
      <w:rPr>
        <w:lang w:val="ru-RU" w:eastAsia="ru-RU" w:bidi="ru-RU"/>
      </w:rPr>
    </w:lvl>
    <w:lvl w:ilvl="2" w:tplc="3E1AE608">
      <w:numFmt w:val="bullet"/>
      <w:lvlText w:val="•"/>
      <w:lvlJc w:val="left"/>
      <w:pPr>
        <w:ind w:left="2441" w:hanging="240"/>
      </w:pPr>
      <w:rPr>
        <w:lang w:val="ru-RU" w:eastAsia="ru-RU" w:bidi="ru-RU"/>
      </w:rPr>
    </w:lvl>
    <w:lvl w:ilvl="3" w:tplc="58B0E1B2">
      <w:numFmt w:val="bullet"/>
      <w:lvlText w:val="•"/>
      <w:lvlJc w:val="left"/>
      <w:pPr>
        <w:ind w:left="3401" w:hanging="240"/>
      </w:pPr>
      <w:rPr>
        <w:lang w:val="ru-RU" w:eastAsia="ru-RU" w:bidi="ru-RU"/>
      </w:rPr>
    </w:lvl>
    <w:lvl w:ilvl="4" w:tplc="EB70CD3A">
      <w:numFmt w:val="bullet"/>
      <w:lvlText w:val="•"/>
      <w:lvlJc w:val="left"/>
      <w:pPr>
        <w:ind w:left="4362" w:hanging="240"/>
      </w:pPr>
      <w:rPr>
        <w:lang w:val="ru-RU" w:eastAsia="ru-RU" w:bidi="ru-RU"/>
      </w:rPr>
    </w:lvl>
    <w:lvl w:ilvl="5" w:tplc="BF5EF254">
      <w:numFmt w:val="bullet"/>
      <w:lvlText w:val="•"/>
      <w:lvlJc w:val="left"/>
      <w:pPr>
        <w:ind w:left="5323" w:hanging="240"/>
      </w:pPr>
      <w:rPr>
        <w:lang w:val="ru-RU" w:eastAsia="ru-RU" w:bidi="ru-RU"/>
      </w:rPr>
    </w:lvl>
    <w:lvl w:ilvl="6" w:tplc="1E4000E4">
      <w:numFmt w:val="bullet"/>
      <w:lvlText w:val="•"/>
      <w:lvlJc w:val="left"/>
      <w:pPr>
        <w:ind w:left="6283" w:hanging="240"/>
      </w:pPr>
      <w:rPr>
        <w:lang w:val="ru-RU" w:eastAsia="ru-RU" w:bidi="ru-RU"/>
      </w:rPr>
    </w:lvl>
    <w:lvl w:ilvl="7" w:tplc="9D9AC5B0">
      <w:numFmt w:val="bullet"/>
      <w:lvlText w:val="•"/>
      <w:lvlJc w:val="left"/>
      <w:pPr>
        <w:ind w:left="7244" w:hanging="240"/>
      </w:pPr>
      <w:rPr>
        <w:lang w:val="ru-RU" w:eastAsia="ru-RU" w:bidi="ru-RU"/>
      </w:rPr>
    </w:lvl>
    <w:lvl w:ilvl="8" w:tplc="8D043738">
      <w:numFmt w:val="bullet"/>
      <w:lvlText w:val="•"/>
      <w:lvlJc w:val="left"/>
      <w:pPr>
        <w:ind w:left="8205" w:hanging="240"/>
      </w:pPr>
      <w:rPr>
        <w:lang w:val="ru-RU" w:eastAsia="ru-RU" w:bidi="ru-RU"/>
      </w:rPr>
    </w:lvl>
  </w:abstractNum>
  <w:abstractNum w:abstractNumId="270">
    <w:nsid w:val="670AF1AE"/>
    <w:multiLevelType w:val="hybridMultilevel"/>
    <w:tmpl w:val="EBBA8FD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nsid w:val="672244F7"/>
    <w:multiLevelType w:val="hybridMultilevel"/>
    <w:tmpl w:val="D6CE147A"/>
    <w:lvl w:ilvl="0" w:tplc="F75AC7C8">
      <w:start w:val="1"/>
      <w:numFmt w:val="decimal"/>
      <w:lvlText w:val="%1."/>
      <w:lvlJc w:val="left"/>
      <w:pPr>
        <w:ind w:left="108" w:hanging="353"/>
      </w:pPr>
      <w:rPr>
        <w:rFonts w:ascii="Times New Roman" w:eastAsia="Times New Roman" w:hAnsi="Times New Roman" w:cs="Times New Roman" w:hint="default"/>
        <w:spacing w:val="-11"/>
        <w:w w:val="100"/>
        <w:sz w:val="24"/>
        <w:szCs w:val="24"/>
        <w:lang w:val="ru-RU" w:eastAsia="ru-RU" w:bidi="ru-RU"/>
      </w:rPr>
    </w:lvl>
    <w:lvl w:ilvl="1" w:tplc="C4301272">
      <w:numFmt w:val="bullet"/>
      <w:lvlText w:val="•"/>
      <w:lvlJc w:val="left"/>
      <w:pPr>
        <w:ind w:left="1152" w:hanging="353"/>
      </w:pPr>
      <w:rPr>
        <w:lang w:val="ru-RU" w:eastAsia="ru-RU" w:bidi="ru-RU"/>
      </w:rPr>
    </w:lvl>
    <w:lvl w:ilvl="2" w:tplc="19122954">
      <w:numFmt w:val="bullet"/>
      <w:lvlText w:val="•"/>
      <w:lvlJc w:val="left"/>
      <w:pPr>
        <w:ind w:left="2205" w:hanging="353"/>
      </w:pPr>
      <w:rPr>
        <w:lang w:val="ru-RU" w:eastAsia="ru-RU" w:bidi="ru-RU"/>
      </w:rPr>
    </w:lvl>
    <w:lvl w:ilvl="3" w:tplc="C0D8BE64">
      <w:numFmt w:val="bullet"/>
      <w:lvlText w:val="•"/>
      <w:lvlJc w:val="left"/>
      <w:pPr>
        <w:ind w:left="3257" w:hanging="353"/>
      </w:pPr>
      <w:rPr>
        <w:lang w:val="ru-RU" w:eastAsia="ru-RU" w:bidi="ru-RU"/>
      </w:rPr>
    </w:lvl>
    <w:lvl w:ilvl="4" w:tplc="99A866EA">
      <w:numFmt w:val="bullet"/>
      <w:lvlText w:val="•"/>
      <w:lvlJc w:val="left"/>
      <w:pPr>
        <w:ind w:left="4310" w:hanging="353"/>
      </w:pPr>
      <w:rPr>
        <w:lang w:val="ru-RU" w:eastAsia="ru-RU" w:bidi="ru-RU"/>
      </w:rPr>
    </w:lvl>
    <w:lvl w:ilvl="5" w:tplc="9702A23E">
      <w:numFmt w:val="bullet"/>
      <w:lvlText w:val="•"/>
      <w:lvlJc w:val="left"/>
      <w:pPr>
        <w:ind w:left="5363" w:hanging="353"/>
      </w:pPr>
      <w:rPr>
        <w:lang w:val="ru-RU" w:eastAsia="ru-RU" w:bidi="ru-RU"/>
      </w:rPr>
    </w:lvl>
    <w:lvl w:ilvl="6" w:tplc="98404388">
      <w:numFmt w:val="bullet"/>
      <w:lvlText w:val="•"/>
      <w:lvlJc w:val="left"/>
      <w:pPr>
        <w:ind w:left="6415" w:hanging="353"/>
      </w:pPr>
      <w:rPr>
        <w:lang w:val="ru-RU" w:eastAsia="ru-RU" w:bidi="ru-RU"/>
      </w:rPr>
    </w:lvl>
    <w:lvl w:ilvl="7" w:tplc="2CE0079C">
      <w:numFmt w:val="bullet"/>
      <w:lvlText w:val="•"/>
      <w:lvlJc w:val="left"/>
      <w:pPr>
        <w:ind w:left="7468" w:hanging="353"/>
      </w:pPr>
      <w:rPr>
        <w:lang w:val="ru-RU" w:eastAsia="ru-RU" w:bidi="ru-RU"/>
      </w:rPr>
    </w:lvl>
    <w:lvl w:ilvl="8" w:tplc="45067D0A">
      <w:numFmt w:val="bullet"/>
      <w:lvlText w:val="•"/>
      <w:lvlJc w:val="left"/>
      <w:pPr>
        <w:ind w:left="8520" w:hanging="353"/>
      </w:pPr>
      <w:rPr>
        <w:lang w:val="ru-RU" w:eastAsia="ru-RU" w:bidi="ru-RU"/>
      </w:rPr>
    </w:lvl>
  </w:abstractNum>
  <w:abstractNum w:abstractNumId="272">
    <w:nsid w:val="67376E80"/>
    <w:multiLevelType w:val="hybridMultilevel"/>
    <w:tmpl w:val="D71848BE"/>
    <w:lvl w:ilvl="0" w:tplc="F16679C6">
      <w:start w:val="1"/>
      <w:numFmt w:val="decimal"/>
      <w:lvlText w:val="%1."/>
      <w:lvlJc w:val="left"/>
      <w:pPr>
        <w:ind w:left="108" w:hanging="336"/>
      </w:pPr>
      <w:rPr>
        <w:rFonts w:ascii="Times New Roman" w:eastAsia="Times New Roman" w:hAnsi="Times New Roman" w:cs="Times New Roman" w:hint="default"/>
        <w:spacing w:val="-28"/>
        <w:w w:val="100"/>
        <w:sz w:val="24"/>
        <w:szCs w:val="24"/>
        <w:lang w:val="ru-RU" w:eastAsia="ru-RU" w:bidi="ru-RU"/>
      </w:rPr>
    </w:lvl>
    <w:lvl w:ilvl="1" w:tplc="407C6550">
      <w:numFmt w:val="bullet"/>
      <w:lvlText w:val="•"/>
      <w:lvlJc w:val="left"/>
      <w:pPr>
        <w:ind w:left="1138" w:hanging="336"/>
      </w:pPr>
      <w:rPr>
        <w:lang w:val="ru-RU" w:eastAsia="ru-RU" w:bidi="ru-RU"/>
      </w:rPr>
    </w:lvl>
    <w:lvl w:ilvl="2" w:tplc="122CA41A">
      <w:numFmt w:val="bullet"/>
      <w:lvlText w:val="•"/>
      <w:lvlJc w:val="left"/>
      <w:pPr>
        <w:ind w:left="2176" w:hanging="336"/>
      </w:pPr>
      <w:rPr>
        <w:lang w:val="ru-RU" w:eastAsia="ru-RU" w:bidi="ru-RU"/>
      </w:rPr>
    </w:lvl>
    <w:lvl w:ilvl="3" w:tplc="EA5679C4">
      <w:numFmt w:val="bullet"/>
      <w:lvlText w:val="•"/>
      <w:lvlJc w:val="left"/>
      <w:pPr>
        <w:ind w:left="3214" w:hanging="336"/>
      </w:pPr>
      <w:rPr>
        <w:lang w:val="ru-RU" w:eastAsia="ru-RU" w:bidi="ru-RU"/>
      </w:rPr>
    </w:lvl>
    <w:lvl w:ilvl="4" w:tplc="F3B4E8A4">
      <w:numFmt w:val="bullet"/>
      <w:lvlText w:val="•"/>
      <w:lvlJc w:val="left"/>
      <w:pPr>
        <w:ind w:left="4252" w:hanging="336"/>
      </w:pPr>
      <w:rPr>
        <w:lang w:val="ru-RU" w:eastAsia="ru-RU" w:bidi="ru-RU"/>
      </w:rPr>
    </w:lvl>
    <w:lvl w:ilvl="5" w:tplc="694C1E98">
      <w:numFmt w:val="bullet"/>
      <w:lvlText w:val="•"/>
      <w:lvlJc w:val="left"/>
      <w:pPr>
        <w:ind w:left="5291" w:hanging="336"/>
      </w:pPr>
      <w:rPr>
        <w:lang w:val="ru-RU" w:eastAsia="ru-RU" w:bidi="ru-RU"/>
      </w:rPr>
    </w:lvl>
    <w:lvl w:ilvl="6" w:tplc="037275AA">
      <w:numFmt w:val="bullet"/>
      <w:lvlText w:val="•"/>
      <w:lvlJc w:val="left"/>
      <w:pPr>
        <w:ind w:left="6329" w:hanging="336"/>
      </w:pPr>
      <w:rPr>
        <w:lang w:val="ru-RU" w:eastAsia="ru-RU" w:bidi="ru-RU"/>
      </w:rPr>
    </w:lvl>
    <w:lvl w:ilvl="7" w:tplc="7EACF81E">
      <w:numFmt w:val="bullet"/>
      <w:lvlText w:val="•"/>
      <w:lvlJc w:val="left"/>
      <w:pPr>
        <w:ind w:left="7367" w:hanging="336"/>
      </w:pPr>
      <w:rPr>
        <w:lang w:val="ru-RU" w:eastAsia="ru-RU" w:bidi="ru-RU"/>
      </w:rPr>
    </w:lvl>
    <w:lvl w:ilvl="8" w:tplc="3D0207C0">
      <w:numFmt w:val="bullet"/>
      <w:lvlText w:val="•"/>
      <w:lvlJc w:val="left"/>
      <w:pPr>
        <w:ind w:left="8405" w:hanging="336"/>
      </w:pPr>
      <w:rPr>
        <w:lang w:val="ru-RU" w:eastAsia="ru-RU" w:bidi="ru-RU"/>
      </w:rPr>
    </w:lvl>
  </w:abstractNum>
  <w:abstractNum w:abstractNumId="273">
    <w:nsid w:val="67CC452B"/>
    <w:multiLevelType w:val="hybridMultilevel"/>
    <w:tmpl w:val="8DCEBE4E"/>
    <w:lvl w:ilvl="0" w:tplc="A89E3A68">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4">
    <w:nsid w:val="682775E7"/>
    <w:multiLevelType w:val="hybridMultilevel"/>
    <w:tmpl w:val="C7C0B7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68A42A50"/>
    <w:multiLevelType w:val="multilevel"/>
    <w:tmpl w:val="EC981F06"/>
    <w:lvl w:ilvl="0">
      <w:start w:val="13"/>
      <w:numFmt w:val="decimal"/>
      <w:lvlText w:val="%1-"/>
      <w:lvlJc w:val="left"/>
      <w:pPr>
        <w:ind w:left="615" w:hanging="615"/>
      </w:pPr>
    </w:lvl>
    <w:lvl w:ilvl="1">
      <w:start w:val="15"/>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276">
    <w:nsid w:val="6952329F"/>
    <w:multiLevelType w:val="hybridMultilevel"/>
    <w:tmpl w:val="1F626742"/>
    <w:lvl w:ilvl="0" w:tplc="F2C04D52">
      <w:start w:val="1"/>
      <w:numFmt w:val="decimal"/>
      <w:lvlText w:val="%1."/>
      <w:lvlJc w:val="left"/>
      <w:pPr>
        <w:ind w:left="2340" w:hanging="360"/>
      </w:pPr>
      <w:rPr>
        <w:color w:val="auto"/>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7">
    <w:nsid w:val="69DC6F72"/>
    <w:multiLevelType w:val="hybridMultilevel"/>
    <w:tmpl w:val="6DAE1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A465D4F"/>
    <w:multiLevelType w:val="hybridMultilevel"/>
    <w:tmpl w:val="DE5C261A"/>
    <w:lvl w:ilvl="0" w:tplc="25DE04B4">
      <w:numFmt w:val="bullet"/>
      <w:lvlText w:val="-"/>
      <w:lvlJc w:val="left"/>
      <w:pPr>
        <w:ind w:left="1660" w:hanging="140"/>
      </w:pPr>
      <w:rPr>
        <w:rFonts w:ascii="Times New Roman" w:eastAsia="Times New Roman" w:hAnsi="Times New Roman" w:cs="Times New Roman" w:hint="default"/>
        <w:w w:val="99"/>
        <w:sz w:val="24"/>
        <w:szCs w:val="24"/>
        <w:lang w:val="ru-RU" w:eastAsia="ru-RU" w:bidi="ru-RU"/>
      </w:rPr>
    </w:lvl>
    <w:lvl w:ilvl="1" w:tplc="D4B6E410">
      <w:numFmt w:val="bullet"/>
      <w:lvlText w:val="•"/>
      <w:lvlJc w:val="left"/>
      <w:pPr>
        <w:ind w:left="2538" w:hanging="140"/>
      </w:pPr>
      <w:rPr>
        <w:lang w:val="ru-RU" w:eastAsia="ru-RU" w:bidi="ru-RU"/>
      </w:rPr>
    </w:lvl>
    <w:lvl w:ilvl="2" w:tplc="D730F83E">
      <w:numFmt w:val="bullet"/>
      <w:lvlText w:val="•"/>
      <w:lvlJc w:val="left"/>
      <w:pPr>
        <w:ind w:left="3417" w:hanging="140"/>
      </w:pPr>
      <w:rPr>
        <w:lang w:val="ru-RU" w:eastAsia="ru-RU" w:bidi="ru-RU"/>
      </w:rPr>
    </w:lvl>
    <w:lvl w:ilvl="3" w:tplc="F17E2C8C">
      <w:numFmt w:val="bullet"/>
      <w:lvlText w:val="•"/>
      <w:lvlJc w:val="left"/>
      <w:pPr>
        <w:ind w:left="4295" w:hanging="140"/>
      </w:pPr>
      <w:rPr>
        <w:lang w:val="ru-RU" w:eastAsia="ru-RU" w:bidi="ru-RU"/>
      </w:rPr>
    </w:lvl>
    <w:lvl w:ilvl="4" w:tplc="6F462BDE">
      <w:numFmt w:val="bullet"/>
      <w:lvlText w:val="•"/>
      <w:lvlJc w:val="left"/>
      <w:pPr>
        <w:ind w:left="5174" w:hanging="140"/>
      </w:pPr>
      <w:rPr>
        <w:lang w:val="ru-RU" w:eastAsia="ru-RU" w:bidi="ru-RU"/>
      </w:rPr>
    </w:lvl>
    <w:lvl w:ilvl="5" w:tplc="685CE91C">
      <w:numFmt w:val="bullet"/>
      <w:lvlText w:val="•"/>
      <w:lvlJc w:val="left"/>
      <w:pPr>
        <w:ind w:left="6053" w:hanging="140"/>
      </w:pPr>
      <w:rPr>
        <w:lang w:val="ru-RU" w:eastAsia="ru-RU" w:bidi="ru-RU"/>
      </w:rPr>
    </w:lvl>
    <w:lvl w:ilvl="6" w:tplc="64EABE94">
      <w:numFmt w:val="bullet"/>
      <w:lvlText w:val="•"/>
      <w:lvlJc w:val="left"/>
      <w:pPr>
        <w:ind w:left="6931" w:hanging="140"/>
      </w:pPr>
      <w:rPr>
        <w:lang w:val="ru-RU" w:eastAsia="ru-RU" w:bidi="ru-RU"/>
      </w:rPr>
    </w:lvl>
    <w:lvl w:ilvl="7" w:tplc="E496EAE2">
      <w:numFmt w:val="bullet"/>
      <w:lvlText w:val="•"/>
      <w:lvlJc w:val="left"/>
      <w:pPr>
        <w:ind w:left="7810" w:hanging="140"/>
      </w:pPr>
      <w:rPr>
        <w:lang w:val="ru-RU" w:eastAsia="ru-RU" w:bidi="ru-RU"/>
      </w:rPr>
    </w:lvl>
    <w:lvl w:ilvl="8" w:tplc="89749BAC">
      <w:numFmt w:val="bullet"/>
      <w:lvlText w:val="•"/>
      <w:lvlJc w:val="left"/>
      <w:pPr>
        <w:ind w:left="8689" w:hanging="140"/>
      </w:pPr>
      <w:rPr>
        <w:lang w:val="ru-RU" w:eastAsia="ru-RU" w:bidi="ru-RU"/>
      </w:rPr>
    </w:lvl>
  </w:abstractNum>
  <w:abstractNum w:abstractNumId="279">
    <w:nsid w:val="6A4F1799"/>
    <w:multiLevelType w:val="multilevel"/>
    <w:tmpl w:val="17D81356"/>
    <w:lvl w:ilvl="0">
      <w:start w:val="43"/>
      <w:numFmt w:val="decimal"/>
      <w:lvlText w:val="%1-"/>
      <w:lvlJc w:val="left"/>
      <w:pPr>
        <w:ind w:left="615" w:hanging="615"/>
      </w:pPr>
      <w:rPr>
        <w:rFonts w:ascii="Times New Roman" w:hAnsi="Times New Roman" w:cs="Times New Roman" w:hint="default"/>
      </w:rPr>
    </w:lvl>
    <w:lvl w:ilvl="1">
      <w:start w:val="45"/>
      <w:numFmt w:val="decimal"/>
      <w:lvlText w:val="%1-%2."/>
      <w:lvlJc w:val="left"/>
      <w:pPr>
        <w:ind w:left="873" w:hanging="720"/>
      </w:pPr>
      <w:rPr>
        <w:rFonts w:ascii="Times New Roman" w:hAnsi="Times New Roman" w:cs="Times New Roman" w:hint="default"/>
      </w:rPr>
    </w:lvl>
    <w:lvl w:ilvl="2">
      <w:start w:val="1"/>
      <w:numFmt w:val="decimal"/>
      <w:lvlText w:val="%1-%2.%3."/>
      <w:lvlJc w:val="left"/>
      <w:pPr>
        <w:ind w:left="1026" w:hanging="720"/>
      </w:pPr>
      <w:rPr>
        <w:rFonts w:ascii="Times New Roman" w:hAnsi="Times New Roman" w:cs="Times New Roman" w:hint="default"/>
      </w:rPr>
    </w:lvl>
    <w:lvl w:ilvl="3">
      <w:start w:val="1"/>
      <w:numFmt w:val="decimal"/>
      <w:lvlText w:val="%1-%2.%3.%4."/>
      <w:lvlJc w:val="left"/>
      <w:pPr>
        <w:ind w:left="1539" w:hanging="1080"/>
      </w:pPr>
      <w:rPr>
        <w:rFonts w:ascii="Times New Roman" w:hAnsi="Times New Roman" w:cs="Times New Roman" w:hint="default"/>
      </w:rPr>
    </w:lvl>
    <w:lvl w:ilvl="4">
      <w:start w:val="1"/>
      <w:numFmt w:val="decimal"/>
      <w:lvlText w:val="%1-%2.%3.%4.%5."/>
      <w:lvlJc w:val="left"/>
      <w:pPr>
        <w:ind w:left="1692" w:hanging="1080"/>
      </w:pPr>
      <w:rPr>
        <w:rFonts w:ascii="Times New Roman" w:hAnsi="Times New Roman" w:cs="Times New Roman" w:hint="default"/>
      </w:rPr>
    </w:lvl>
    <w:lvl w:ilvl="5">
      <w:start w:val="1"/>
      <w:numFmt w:val="decimal"/>
      <w:lvlText w:val="%1-%2.%3.%4.%5.%6."/>
      <w:lvlJc w:val="left"/>
      <w:pPr>
        <w:ind w:left="2205" w:hanging="1440"/>
      </w:pPr>
      <w:rPr>
        <w:rFonts w:ascii="Times New Roman" w:hAnsi="Times New Roman" w:cs="Times New Roman" w:hint="default"/>
      </w:rPr>
    </w:lvl>
    <w:lvl w:ilvl="6">
      <w:start w:val="1"/>
      <w:numFmt w:val="decimal"/>
      <w:lvlText w:val="%1-%2.%3.%4.%5.%6.%7."/>
      <w:lvlJc w:val="left"/>
      <w:pPr>
        <w:ind w:left="2358" w:hanging="1440"/>
      </w:pPr>
      <w:rPr>
        <w:rFonts w:ascii="Times New Roman" w:hAnsi="Times New Roman" w:cs="Times New Roman" w:hint="default"/>
      </w:rPr>
    </w:lvl>
    <w:lvl w:ilvl="7">
      <w:start w:val="1"/>
      <w:numFmt w:val="decimal"/>
      <w:lvlText w:val="%1-%2.%3.%4.%5.%6.%7.%8."/>
      <w:lvlJc w:val="left"/>
      <w:pPr>
        <w:ind w:left="2871" w:hanging="1800"/>
      </w:pPr>
      <w:rPr>
        <w:rFonts w:ascii="Times New Roman" w:hAnsi="Times New Roman" w:cs="Times New Roman" w:hint="default"/>
      </w:rPr>
    </w:lvl>
    <w:lvl w:ilvl="8">
      <w:start w:val="1"/>
      <w:numFmt w:val="decimal"/>
      <w:lvlText w:val="%1-%2.%3.%4.%5.%6.%7.%8.%9."/>
      <w:lvlJc w:val="left"/>
      <w:pPr>
        <w:ind w:left="3384" w:hanging="2160"/>
      </w:pPr>
      <w:rPr>
        <w:rFonts w:ascii="Times New Roman" w:hAnsi="Times New Roman" w:cs="Times New Roman" w:hint="default"/>
      </w:rPr>
    </w:lvl>
  </w:abstractNum>
  <w:abstractNum w:abstractNumId="280">
    <w:nsid w:val="6A9F30AC"/>
    <w:multiLevelType w:val="hybridMultilevel"/>
    <w:tmpl w:val="CA40A51A"/>
    <w:lvl w:ilvl="0" w:tplc="871815A2">
      <w:start w:val="1"/>
      <w:numFmt w:val="decimal"/>
      <w:lvlText w:val="%1."/>
      <w:lvlJc w:val="left"/>
      <w:pPr>
        <w:ind w:left="642" w:hanging="384"/>
      </w:pPr>
      <w:rPr>
        <w:rFonts w:ascii="Times New Roman" w:eastAsia="Times New Roman" w:hAnsi="Times New Roman" w:cs="Times New Roman" w:hint="default"/>
        <w:spacing w:val="-17"/>
        <w:w w:val="100"/>
        <w:sz w:val="24"/>
        <w:szCs w:val="24"/>
      </w:rPr>
    </w:lvl>
    <w:lvl w:ilvl="1" w:tplc="48843DDA">
      <w:numFmt w:val="bullet"/>
      <w:lvlText w:val="•"/>
      <w:lvlJc w:val="left"/>
      <w:pPr>
        <w:ind w:left="1568" w:hanging="384"/>
      </w:pPr>
    </w:lvl>
    <w:lvl w:ilvl="2" w:tplc="4BE4BD1E">
      <w:numFmt w:val="bullet"/>
      <w:lvlText w:val="•"/>
      <w:lvlJc w:val="left"/>
      <w:pPr>
        <w:ind w:left="2497" w:hanging="384"/>
      </w:pPr>
    </w:lvl>
    <w:lvl w:ilvl="3" w:tplc="BDDAFE5E">
      <w:numFmt w:val="bullet"/>
      <w:lvlText w:val="•"/>
      <w:lvlJc w:val="left"/>
      <w:pPr>
        <w:ind w:left="3425" w:hanging="384"/>
      </w:pPr>
    </w:lvl>
    <w:lvl w:ilvl="4" w:tplc="F34E9C10">
      <w:numFmt w:val="bullet"/>
      <w:lvlText w:val="•"/>
      <w:lvlJc w:val="left"/>
      <w:pPr>
        <w:ind w:left="4354" w:hanging="384"/>
      </w:pPr>
    </w:lvl>
    <w:lvl w:ilvl="5" w:tplc="AE4E668C">
      <w:numFmt w:val="bullet"/>
      <w:lvlText w:val="•"/>
      <w:lvlJc w:val="left"/>
      <w:pPr>
        <w:ind w:left="5283" w:hanging="384"/>
      </w:pPr>
    </w:lvl>
    <w:lvl w:ilvl="6" w:tplc="A2C4DE9E">
      <w:numFmt w:val="bullet"/>
      <w:lvlText w:val="•"/>
      <w:lvlJc w:val="left"/>
      <w:pPr>
        <w:ind w:left="6211" w:hanging="384"/>
      </w:pPr>
    </w:lvl>
    <w:lvl w:ilvl="7" w:tplc="FDFEACE0">
      <w:numFmt w:val="bullet"/>
      <w:lvlText w:val="•"/>
      <w:lvlJc w:val="left"/>
      <w:pPr>
        <w:ind w:left="7140" w:hanging="384"/>
      </w:pPr>
    </w:lvl>
    <w:lvl w:ilvl="8" w:tplc="A15A9852">
      <w:numFmt w:val="bullet"/>
      <w:lvlText w:val="•"/>
      <w:lvlJc w:val="left"/>
      <w:pPr>
        <w:ind w:left="8069" w:hanging="384"/>
      </w:pPr>
    </w:lvl>
  </w:abstractNum>
  <w:abstractNum w:abstractNumId="281">
    <w:nsid w:val="6AC66F64"/>
    <w:multiLevelType w:val="hybridMultilevel"/>
    <w:tmpl w:val="4550A396"/>
    <w:lvl w:ilvl="0" w:tplc="384C3DB4">
      <w:numFmt w:val="bullet"/>
      <w:lvlText w:val="-"/>
      <w:lvlJc w:val="left"/>
      <w:pPr>
        <w:ind w:left="107" w:hanging="166"/>
      </w:pPr>
      <w:rPr>
        <w:rFonts w:ascii="Times New Roman" w:eastAsia="Times New Roman" w:hAnsi="Times New Roman" w:cs="Times New Roman" w:hint="default"/>
        <w:w w:val="99"/>
        <w:sz w:val="24"/>
        <w:szCs w:val="24"/>
        <w:lang w:val="ru-RU" w:eastAsia="ru-RU" w:bidi="ru-RU"/>
      </w:rPr>
    </w:lvl>
    <w:lvl w:ilvl="1" w:tplc="7E982328">
      <w:numFmt w:val="bullet"/>
      <w:lvlText w:val="•"/>
      <w:lvlJc w:val="left"/>
      <w:pPr>
        <w:ind w:left="879" w:hanging="166"/>
      </w:pPr>
      <w:rPr>
        <w:lang w:val="ru-RU" w:eastAsia="ru-RU" w:bidi="ru-RU"/>
      </w:rPr>
    </w:lvl>
    <w:lvl w:ilvl="2" w:tplc="1DB63B0E">
      <w:numFmt w:val="bullet"/>
      <w:lvlText w:val="•"/>
      <w:lvlJc w:val="left"/>
      <w:pPr>
        <w:ind w:left="1659" w:hanging="166"/>
      </w:pPr>
      <w:rPr>
        <w:lang w:val="ru-RU" w:eastAsia="ru-RU" w:bidi="ru-RU"/>
      </w:rPr>
    </w:lvl>
    <w:lvl w:ilvl="3" w:tplc="DC9E5D00">
      <w:numFmt w:val="bullet"/>
      <w:lvlText w:val="•"/>
      <w:lvlJc w:val="left"/>
      <w:pPr>
        <w:ind w:left="2438" w:hanging="166"/>
      </w:pPr>
      <w:rPr>
        <w:lang w:val="ru-RU" w:eastAsia="ru-RU" w:bidi="ru-RU"/>
      </w:rPr>
    </w:lvl>
    <w:lvl w:ilvl="4" w:tplc="4FE0CC78">
      <w:numFmt w:val="bullet"/>
      <w:lvlText w:val="•"/>
      <w:lvlJc w:val="left"/>
      <w:pPr>
        <w:ind w:left="3218" w:hanging="166"/>
      </w:pPr>
      <w:rPr>
        <w:lang w:val="ru-RU" w:eastAsia="ru-RU" w:bidi="ru-RU"/>
      </w:rPr>
    </w:lvl>
    <w:lvl w:ilvl="5" w:tplc="D0525AF4">
      <w:numFmt w:val="bullet"/>
      <w:lvlText w:val="•"/>
      <w:lvlJc w:val="left"/>
      <w:pPr>
        <w:ind w:left="3997" w:hanging="166"/>
      </w:pPr>
      <w:rPr>
        <w:lang w:val="ru-RU" w:eastAsia="ru-RU" w:bidi="ru-RU"/>
      </w:rPr>
    </w:lvl>
    <w:lvl w:ilvl="6" w:tplc="C7F45268">
      <w:numFmt w:val="bullet"/>
      <w:lvlText w:val="•"/>
      <w:lvlJc w:val="left"/>
      <w:pPr>
        <w:ind w:left="4777" w:hanging="166"/>
      </w:pPr>
      <w:rPr>
        <w:lang w:val="ru-RU" w:eastAsia="ru-RU" w:bidi="ru-RU"/>
      </w:rPr>
    </w:lvl>
    <w:lvl w:ilvl="7" w:tplc="D29C4528">
      <w:numFmt w:val="bullet"/>
      <w:lvlText w:val="•"/>
      <w:lvlJc w:val="left"/>
      <w:pPr>
        <w:ind w:left="5556" w:hanging="166"/>
      </w:pPr>
      <w:rPr>
        <w:lang w:val="ru-RU" w:eastAsia="ru-RU" w:bidi="ru-RU"/>
      </w:rPr>
    </w:lvl>
    <w:lvl w:ilvl="8" w:tplc="67A0BAA0">
      <w:numFmt w:val="bullet"/>
      <w:lvlText w:val="•"/>
      <w:lvlJc w:val="left"/>
      <w:pPr>
        <w:ind w:left="6336" w:hanging="166"/>
      </w:pPr>
      <w:rPr>
        <w:lang w:val="ru-RU" w:eastAsia="ru-RU" w:bidi="ru-RU"/>
      </w:rPr>
    </w:lvl>
  </w:abstractNum>
  <w:abstractNum w:abstractNumId="282">
    <w:nsid w:val="6B3D57C6"/>
    <w:multiLevelType w:val="hybridMultilevel"/>
    <w:tmpl w:val="242E7FD8"/>
    <w:lvl w:ilvl="0" w:tplc="DEDA0BE8">
      <w:start w:val="1"/>
      <w:numFmt w:val="decimal"/>
      <w:lvlText w:val="%1."/>
      <w:lvlJc w:val="center"/>
      <w:pPr>
        <w:tabs>
          <w:tab w:val="num" w:pos="-4"/>
        </w:tabs>
        <w:ind w:left="-4" w:firstLine="28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3">
    <w:nsid w:val="6B80616E"/>
    <w:multiLevelType w:val="hybridMultilevel"/>
    <w:tmpl w:val="F1F6255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4">
    <w:nsid w:val="6B847E18"/>
    <w:multiLevelType w:val="hybridMultilevel"/>
    <w:tmpl w:val="A9187328"/>
    <w:lvl w:ilvl="0" w:tplc="4B0C9292">
      <w:start w:val="1"/>
      <w:numFmt w:val="bullet"/>
      <w:lvlText w:val=""/>
      <w:lvlJc w:val="left"/>
      <w:pPr>
        <w:ind w:left="502"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85">
    <w:nsid w:val="6C3610FC"/>
    <w:multiLevelType w:val="multilevel"/>
    <w:tmpl w:val="742C59DA"/>
    <w:lvl w:ilvl="0">
      <w:start w:val="31"/>
      <w:numFmt w:val="decimal"/>
      <w:lvlText w:val="%1-"/>
      <w:lvlJc w:val="left"/>
      <w:pPr>
        <w:ind w:left="615" w:hanging="615"/>
      </w:pPr>
    </w:lvl>
    <w:lvl w:ilvl="1">
      <w:start w:val="33"/>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286">
    <w:nsid w:val="6C605FCA"/>
    <w:multiLevelType w:val="multilevel"/>
    <w:tmpl w:val="2CF07592"/>
    <w:lvl w:ilvl="0">
      <w:start w:val="7"/>
      <w:numFmt w:val="decimal"/>
      <w:lvlText w:val="%1-"/>
      <w:lvlJc w:val="left"/>
      <w:pPr>
        <w:ind w:left="375" w:hanging="375"/>
      </w:pPr>
    </w:lvl>
    <w:lvl w:ilvl="1">
      <w:start w:val="9"/>
      <w:numFmt w:val="decimal"/>
      <w:lvlText w:val="%1-%2."/>
      <w:lvlJc w:val="left"/>
      <w:pPr>
        <w:ind w:left="1144" w:hanging="720"/>
      </w:pPr>
    </w:lvl>
    <w:lvl w:ilvl="2">
      <w:start w:val="1"/>
      <w:numFmt w:val="decimal"/>
      <w:lvlText w:val="%1-%2.%3."/>
      <w:lvlJc w:val="left"/>
      <w:pPr>
        <w:ind w:left="1568" w:hanging="720"/>
      </w:pPr>
    </w:lvl>
    <w:lvl w:ilvl="3">
      <w:start w:val="1"/>
      <w:numFmt w:val="decimal"/>
      <w:lvlText w:val="%1-%2.%3.%4."/>
      <w:lvlJc w:val="left"/>
      <w:pPr>
        <w:ind w:left="2352" w:hanging="1080"/>
      </w:pPr>
    </w:lvl>
    <w:lvl w:ilvl="4">
      <w:start w:val="1"/>
      <w:numFmt w:val="decimal"/>
      <w:lvlText w:val="%1-%2.%3.%4.%5."/>
      <w:lvlJc w:val="left"/>
      <w:pPr>
        <w:ind w:left="2776" w:hanging="1080"/>
      </w:pPr>
    </w:lvl>
    <w:lvl w:ilvl="5">
      <w:start w:val="1"/>
      <w:numFmt w:val="decimal"/>
      <w:lvlText w:val="%1-%2.%3.%4.%5.%6."/>
      <w:lvlJc w:val="left"/>
      <w:pPr>
        <w:ind w:left="3560" w:hanging="1440"/>
      </w:pPr>
    </w:lvl>
    <w:lvl w:ilvl="6">
      <w:start w:val="1"/>
      <w:numFmt w:val="decimal"/>
      <w:lvlText w:val="%1-%2.%3.%4.%5.%6.%7."/>
      <w:lvlJc w:val="left"/>
      <w:pPr>
        <w:ind w:left="3984" w:hanging="1440"/>
      </w:pPr>
    </w:lvl>
    <w:lvl w:ilvl="7">
      <w:start w:val="1"/>
      <w:numFmt w:val="decimal"/>
      <w:lvlText w:val="%1-%2.%3.%4.%5.%6.%7.%8."/>
      <w:lvlJc w:val="left"/>
      <w:pPr>
        <w:ind w:left="4768" w:hanging="1800"/>
      </w:pPr>
    </w:lvl>
    <w:lvl w:ilvl="8">
      <w:start w:val="1"/>
      <w:numFmt w:val="decimal"/>
      <w:lvlText w:val="%1-%2.%3.%4.%5.%6.%7.%8.%9."/>
      <w:lvlJc w:val="left"/>
      <w:pPr>
        <w:ind w:left="5192" w:hanging="1800"/>
      </w:pPr>
    </w:lvl>
  </w:abstractNum>
  <w:abstractNum w:abstractNumId="287">
    <w:nsid w:val="6C6E076B"/>
    <w:multiLevelType w:val="hybridMultilevel"/>
    <w:tmpl w:val="0988E9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8">
    <w:nsid w:val="6D6215AA"/>
    <w:multiLevelType w:val="hybridMultilevel"/>
    <w:tmpl w:val="59187A7E"/>
    <w:lvl w:ilvl="0" w:tplc="29F874EE">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6E22541A"/>
    <w:multiLevelType w:val="hybridMultilevel"/>
    <w:tmpl w:val="6BA0389E"/>
    <w:lvl w:ilvl="0" w:tplc="61289D2A">
      <w:start w:val="1"/>
      <w:numFmt w:val="decimal"/>
      <w:lvlText w:val="%1."/>
      <w:lvlJc w:val="left"/>
      <w:pPr>
        <w:ind w:left="842" w:hanging="240"/>
      </w:pPr>
      <w:rPr>
        <w:rFonts w:ascii="Times New Roman" w:eastAsia="Times New Roman" w:hAnsi="Times New Roman" w:cs="Times New Roman" w:hint="default"/>
        <w:spacing w:val="-17"/>
        <w:w w:val="100"/>
        <w:sz w:val="24"/>
        <w:szCs w:val="24"/>
        <w:lang w:val="ru-RU" w:eastAsia="ru-RU" w:bidi="ru-RU"/>
      </w:rPr>
    </w:lvl>
    <w:lvl w:ilvl="1" w:tplc="040A5074">
      <w:numFmt w:val="bullet"/>
      <w:lvlText w:val="•"/>
      <w:lvlJc w:val="left"/>
      <w:pPr>
        <w:ind w:left="1800" w:hanging="240"/>
      </w:pPr>
      <w:rPr>
        <w:lang w:val="ru-RU" w:eastAsia="ru-RU" w:bidi="ru-RU"/>
      </w:rPr>
    </w:lvl>
    <w:lvl w:ilvl="2" w:tplc="C4384752">
      <w:numFmt w:val="bullet"/>
      <w:lvlText w:val="•"/>
      <w:lvlJc w:val="left"/>
      <w:pPr>
        <w:ind w:left="2761" w:hanging="240"/>
      </w:pPr>
      <w:rPr>
        <w:lang w:val="ru-RU" w:eastAsia="ru-RU" w:bidi="ru-RU"/>
      </w:rPr>
    </w:lvl>
    <w:lvl w:ilvl="3" w:tplc="93549DC4">
      <w:numFmt w:val="bullet"/>
      <w:lvlText w:val="•"/>
      <w:lvlJc w:val="left"/>
      <w:pPr>
        <w:ind w:left="3721" w:hanging="240"/>
      </w:pPr>
      <w:rPr>
        <w:lang w:val="ru-RU" w:eastAsia="ru-RU" w:bidi="ru-RU"/>
      </w:rPr>
    </w:lvl>
    <w:lvl w:ilvl="4" w:tplc="0B58A354">
      <w:numFmt w:val="bullet"/>
      <w:lvlText w:val="•"/>
      <w:lvlJc w:val="left"/>
      <w:pPr>
        <w:ind w:left="4682" w:hanging="240"/>
      </w:pPr>
      <w:rPr>
        <w:lang w:val="ru-RU" w:eastAsia="ru-RU" w:bidi="ru-RU"/>
      </w:rPr>
    </w:lvl>
    <w:lvl w:ilvl="5" w:tplc="46689262">
      <w:numFmt w:val="bullet"/>
      <w:lvlText w:val="•"/>
      <w:lvlJc w:val="left"/>
      <w:pPr>
        <w:ind w:left="5643" w:hanging="240"/>
      </w:pPr>
      <w:rPr>
        <w:lang w:val="ru-RU" w:eastAsia="ru-RU" w:bidi="ru-RU"/>
      </w:rPr>
    </w:lvl>
    <w:lvl w:ilvl="6" w:tplc="4CC219DC">
      <w:numFmt w:val="bullet"/>
      <w:lvlText w:val="•"/>
      <w:lvlJc w:val="left"/>
      <w:pPr>
        <w:ind w:left="6603" w:hanging="240"/>
      </w:pPr>
      <w:rPr>
        <w:lang w:val="ru-RU" w:eastAsia="ru-RU" w:bidi="ru-RU"/>
      </w:rPr>
    </w:lvl>
    <w:lvl w:ilvl="7" w:tplc="8C980CB4">
      <w:numFmt w:val="bullet"/>
      <w:lvlText w:val="•"/>
      <w:lvlJc w:val="left"/>
      <w:pPr>
        <w:ind w:left="7564" w:hanging="240"/>
      </w:pPr>
      <w:rPr>
        <w:lang w:val="ru-RU" w:eastAsia="ru-RU" w:bidi="ru-RU"/>
      </w:rPr>
    </w:lvl>
    <w:lvl w:ilvl="8" w:tplc="A8F40E54">
      <w:numFmt w:val="bullet"/>
      <w:lvlText w:val="•"/>
      <w:lvlJc w:val="left"/>
      <w:pPr>
        <w:ind w:left="8525" w:hanging="240"/>
      </w:pPr>
      <w:rPr>
        <w:lang w:val="ru-RU" w:eastAsia="ru-RU" w:bidi="ru-RU"/>
      </w:rPr>
    </w:lvl>
  </w:abstractNum>
  <w:abstractNum w:abstractNumId="290">
    <w:nsid w:val="6F3634C3"/>
    <w:multiLevelType w:val="multilevel"/>
    <w:tmpl w:val="CDDE69AE"/>
    <w:lvl w:ilvl="0">
      <w:start w:val="4"/>
      <w:numFmt w:val="decimal"/>
      <w:lvlText w:val="%1."/>
      <w:lvlJc w:val="left"/>
      <w:pPr>
        <w:ind w:left="3865" w:hanging="281"/>
      </w:pPr>
      <w:rPr>
        <w:rFonts w:ascii="Times New Roman" w:eastAsia="Times New Roman" w:hAnsi="Times New Roman" w:cs="Times New Roman" w:hint="default"/>
        <w:b/>
        <w:bCs/>
        <w:w w:val="100"/>
        <w:sz w:val="28"/>
        <w:szCs w:val="28"/>
        <w:lang w:val="ru-RU" w:eastAsia="ru-RU" w:bidi="ru-RU"/>
      </w:rPr>
    </w:lvl>
    <w:lvl w:ilvl="1">
      <w:start w:val="1"/>
      <w:numFmt w:val="decimal"/>
      <w:lvlText w:val="%2."/>
      <w:lvlJc w:val="left"/>
      <w:pPr>
        <w:ind w:left="1002" w:hanging="348"/>
      </w:pPr>
      <w:rPr>
        <w:rFonts w:ascii="Times New Roman" w:eastAsia="Times New Roman" w:hAnsi="Times New Roman" w:cs="Times New Roman" w:hint="default"/>
        <w:b/>
        <w:bCs/>
        <w:spacing w:val="-12"/>
        <w:w w:val="100"/>
        <w:sz w:val="24"/>
        <w:szCs w:val="24"/>
        <w:lang w:val="ru-RU" w:eastAsia="ru-RU" w:bidi="ru-RU"/>
      </w:rPr>
    </w:lvl>
    <w:lvl w:ilvl="2">
      <w:start w:val="1"/>
      <w:numFmt w:val="decimal"/>
      <w:lvlText w:val="%3."/>
      <w:lvlJc w:val="left"/>
      <w:pPr>
        <w:ind w:left="1431" w:hanging="281"/>
      </w:pPr>
      <w:rPr>
        <w:b/>
        <w:bCs/>
        <w:w w:val="100"/>
        <w:lang w:val="ru-RU" w:eastAsia="ru-RU" w:bidi="ru-RU"/>
      </w:rPr>
    </w:lvl>
    <w:lvl w:ilvl="3">
      <w:start w:val="1"/>
      <w:numFmt w:val="decimal"/>
      <w:lvlText w:val="%4."/>
      <w:lvlJc w:val="left"/>
      <w:pPr>
        <w:ind w:left="925" w:hanging="360"/>
      </w:pPr>
      <w:rPr>
        <w:rFonts w:ascii="Times New Roman" w:eastAsia="Times New Roman" w:hAnsi="Times New Roman" w:cs="Times New Roman" w:hint="default"/>
        <w:b/>
        <w:bCs/>
        <w:spacing w:val="0"/>
        <w:w w:val="100"/>
        <w:sz w:val="28"/>
        <w:szCs w:val="28"/>
        <w:lang w:val="ru-RU" w:eastAsia="ru-RU" w:bidi="ru-RU"/>
      </w:rPr>
    </w:lvl>
    <w:lvl w:ilvl="4">
      <w:start w:val="1"/>
      <w:numFmt w:val="decimal"/>
      <w:lvlText w:val="%5."/>
      <w:lvlJc w:val="left"/>
      <w:pPr>
        <w:ind w:left="2096" w:hanging="281"/>
      </w:pPr>
      <w:rPr>
        <w:rFonts w:ascii="Times New Roman" w:eastAsia="Times New Roman" w:hAnsi="Times New Roman" w:cs="Times New Roman" w:hint="default"/>
        <w:b/>
        <w:bCs/>
        <w:w w:val="100"/>
        <w:sz w:val="28"/>
        <w:szCs w:val="28"/>
        <w:lang w:val="ru-RU" w:eastAsia="ru-RU" w:bidi="ru-RU"/>
      </w:rPr>
    </w:lvl>
    <w:lvl w:ilvl="5">
      <w:start w:val="1"/>
      <w:numFmt w:val="decimal"/>
      <w:lvlText w:val="%5.%6."/>
      <w:lvlJc w:val="left"/>
      <w:pPr>
        <w:ind w:left="1722" w:hanging="493"/>
      </w:pPr>
      <w:rPr>
        <w:b/>
        <w:bCs/>
        <w:w w:val="100"/>
        <w:lang w:val="ru-RU" w:eastAsia="ru-RU" w:bidi="ru-RU"/>
      </w:rPr>
    </w:lvl>
    <w:lvl w:ilvl="6">
      <w:start w:val="1"/>
      <w:numFmt w:val="decimal"/>
      <w:lvlText w:val="%7"/>
      <w:lvlJc w:val="left"/>
      <w:pPr>
        <w:ind w:left="291" w:hanging="493"/>
      </w:pPr>
      <w:rPr>
        <w:rFonts w:ascii="Times New Roman" w:eastAsia="Times New Roman" w:hAnsi="Times New Roman" w:cs="Times New Roman" w:hint="default"/>
        <w:spacing w:val="-8"/>
        <w:w w:val="100"/>
        <w:sz w:val="24"/>
        <w:szCs w:val="24"/>
        <w:lang w:val="ru-RU" w:eastAsia="ru-RU" w:bidi="ru-RU"/>
      </w:rPr>
    </w:lvl>
    <w:lvl w:ilvl="7">
      <w:start w:val="1"/>
      <w:numFmt w:val="decimal"/>
      <w:lvlText w:val="%7.%8."/>
      <w:lvlJc w:val="left"/>
      <w:pPr>
        <w:ind w:left="658" w:hanging="493"/>
      </w:pPr>
      <w:rPr>
        <w:rFonts w:ascii="Times New Roman" w:eastAsia="Times New Roman" w:hAnsi="Times New Roman" w:cs="Times New Roman" w:hint="default"/>
        <w:b/>
        <w:bCs/>
        <w:spacing w:val="-3"/>
        <w:w w:val="100"/>
        <w:sz w:val="24"/>
        <w:szCs w:val="24"/>
        <w:lang w:val="ru-RU" w:eastAsia="ru-RU" w:bidi="ru-RU"/>
      </w:rPr>
    </w:lvl>
    <w:lvl w:ilvl="8">
      <w:numFmt w:val="bullet"/>
      <w:lvlText w:val="-"/>
      <w:lvlJc w:val="left"/>
      <w:pPr>
        <w:ind w:left="944" w:hanging="493"/>
      </w:pPr>
      <w:rPr>
        <w:rFonts w:ascii="Times New Roman" w:eastAsia="Times New Roman" w:hAnsi="Times New Roman" w:cs="Times New Roman" w:hint="default"/>
        <w:w w:val="99"/>
        <w:sz w:val="24"/>
        <w:szCs w:val="24"/>
        <w:lang w:val="ru-RU" w:eastAsia="ru-RU" w:bidi="ru-RU"/>
      </w:rPr>
    </w:lvl>
  </w:abstractNum>
  <w:abstractNum w:abstractNumId="291">
    <w:nsid w:val="6FA31829"/>
    <w:multiLevelType w:val="hybridMultilevel"/>
    <w:tmpl w:val="4064A336"/>
    <w:lvl w:ilvl="0" w:tplc="ED069738">
      <w:start w:val="1"/>
      <w:numFmt w:val="decimal"/>
      <w:lvlText w:val="%1."/>
      <w:lvlJc w:val="left"/>
      <w:pPr>
        <w:ind w:left="522" w:hanging="240"/>
      </w:pPr>
      <w:rPr>
        <w:rFonts w:ascii="Times New Roman" w:eastAsia="Times New Roman" w:hAnsi="Times New Roman" w:cs="Times New Roman" w:hint="default"/>
        <w:spacing w:val="-17"/>
        <w:w w:val="100"/>
        <w:sz w:val="24"/>
        <w:szCs w:val="24"/>
        <w:lang w:val="ru-RU" w:eastAsia="ru-RU" w:bidi="ru-RU"/>
      </w:rPr>
    </w:lvl>
    <w:lvl w:ilvl="1" w:tplc="BA32888A">
      <w:numFmt w:val="bullet"/>
      <w:lvlText w:val="•"/>
      <w:lvlJc w:val="left"/>
      <w:pPr>
        <w:ind w:left="1524" w:hanging="240"/>
      </w:pPr>
      <w:rPr>
        <w:lang w:val="ru-RU" w:eastAsia="ru-RU" w:bidi="ru-RU"/>
      </w:rPr>
    </w:lvl>
    <w:lvl w:ilvl="2" w:tplc="B4CEDA24">
      <w:numFmt w:val="bullet"/>
      <w:lvlText w:val="•"/>
      <w:lvlJc w:val="left"/>
      <w:pPr>
        <w:ind w:left="2529" w:hanging="240"/>
      </w:pPr>
      <w:rPr>
        <w:lang w:val="ru-RU" w:eastAsia="ru-RU" w:bidi="ru-RU"/>
      </w:rPr>
    </w:lvl>
    <w:lvl w:ilvl="3" w:tplc="51CEDBBC">
      <w:numFmt w:val="bullet"/>
      <w:lvlText w:val="•"/>
      <w:lvlJc w:val="left"/>
      <w:pPr>
        <w:ind w:left="3533" w:hanging="240"/>
      </w:pPr>
      <w:rPr>
        <w:lang w:val="ru-RU" w:eastAsia="ru-RU" w:bidi="ru-RU"/>
      </w:rPr>
    </w:lvl>
    <w:lvl w:ilvl="4" w:tplc="6BE007B6">
      <w:numFmt w:val="bullet"/>
      <w:lvlText w:val="•"/>
      <w:lvlJc w:val="left"/>
      <w:pPr>
        <w:ind w:left="4538" w:hanging="240"/>
      </w:pPr>
      <w:rPr>
        <w:lang w:val="ru-RU" w:eastAsia="ru-RU" w:bidi="ru-RU"/>
      </w:rPr>
    </w:lvl>
    <w:lvl w:ilvl="5" w:tplc="36FA61FE">
      <w:numFmt w:val="bullet"/>
      <w:lvlText w:val="•"/>
      <w:lvlJc w:val="left"/>
      <w:pPr>
        <w:ind w:left="5543" w:hanging="240"/>
      </w:pPr>
      <w:rPr>
        <w:lang w:val="ru-RU" w:eastAsia="ru-RU" w:bidi="ru-RU"/>
      </w:rPr>
    </w:lvl>
    <w:lvl w:ilvl="6" w:tplc="E028DA8E">
      <w:numFmt w:val="bullet"/>
      <w:lvlText w:val="•"/>
      <w:lvlJc w:val="left"/>
      <w:pPr>
        <w:ind w:left="6547" w:hanging="240"/>
      </w:pPr>
      <w:rPr>
        <w:lang w:val="ru-RU" w:eastAsia="ru-RU" w:bidi="ru-RU"/>
      </w:rPr>
    </w:lvl>
    <w:lvl w:ilvl="7" w:tplc="FBFA3AF6">
      <w:numFmt w:val="bullet"/>
      <w:lvlText w:val="•"/>
      <w:lvlJc w:val="left"/>
      <w:pPr>
        <w:ind w:left="7552" w:hanging="240"/>
      </w:pPr>
      <w:rPr>
        <w:lang w:val="ru-RU" w:eastAsia="ru-RU" w:bidi="ru-RU"/>
      </w:rPr>
    </w:lvl>
    <w:lvl w:ilvl="8" w:tplc="55DE9874">
      <w:numFmt w:val="bullet"/>
      <w:lvlText w:val="•"/>
      <w:lvlJc w:val="left"/>
      <w:pPr>
        <w:ind w:left="8557" w:hanging="240"/>
      </w:pPr>
      <w:rPr>
        <w:lang w:val="ru-RU" w:eastAsia="ru-RU" w:bidi="ru-RU"/>
      </w:rPr>
    </w:lvl>
  </w:abstractNum>
  <w:abstractNum w:abstractNumId="292">
    <w:nsid w:val="6FFD0375"/>
    <w:multiLevelType w:val="hybridMultilevel"/>
    <w:tmpl w:val="4F94589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3">
    <w:nsid w:val="705D6886"/>
    <w:multiLevelType w:val="hybridMultilevel"/>
    <w:tmpl w:val="52BC83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70924F27"/>
    <w:multiLevelType w:val="multilevel"/>
    <w:tmpl w:val="C756A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nsid w:val="70E37185"/>
    <w:multiLevelType w:val="hybridMultilevel"/>
    <w:tmpl w:val="540E164A"/>
    <w:lvl w:ilvl="0" w:tplc="A89E3A68">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6">
    <w:nsid w:val="71436C59"/>
    <w:multiLevelType w:val="hybridMultilevel"/>
    <w:tmpl w:val="B686B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1483732"/>
    <w:multiLevelType w:val="hybridMultilevel"/>
    <w:tmpl w:val="805CE5B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8">
    <w:nsid w:val="717F725D"/>
    <w:multiLevelType w:val="hybridMultilevel"/>
    <w:tmpl w:val="41C4503E"/>
    <w:lvl w:ilvl="0" w:tplc="BDB2DFCC">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1E10241"/>
    <w:multiLevelType w:val="hybridMultilevel"/>
    <w:tmpl w:val="D034FED6"/>
    <w:lvl w:ilvl="0" w:tplc="F2C04D52">
      <w:start w:val="1"/>
      <w:numFmt w:val="decimal"/>
      <w:lvlText w:val="%1."/>
      <w:lvlJc w:val="left"/>
      <w:pPr>
        <w:ind w:left="1260" w:hanging="360"/>
      </w:pPr>
      <w:rPr>
        <w:color w:val="auto"/>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0">
    <w:nsid w:val="72154D7F"/>
    <w:multiLevelType w:val="multilevel"/>
    <w:tmpl w:val="69F2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72626C59"/>
    <w:multiLevelType w:val="hybridMultilevel"/>
    <w:tmpl w:val="C50ACB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2">
    <w:nsid w:val="72C77C5D"/>
    <w:multiLevelType w:val="hybridMultilevel"/>
    <w:tmpl w:val="9DB49E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3">
    <w:nsid w:val="72EF1387"/>
    <w:multiLevelType w:val="multilevel"/>
    <w:tmpl w:val="A11636FE"/>
    <w:lvl w:ilvl="0">
      <w:start w:val="37"/>
      <w:numFmt w:val="decimal"/>
      <w:lvlText w:val="%1-"/>
      <w:lvlJc w:val="left"/>
      <w:pPr>
        <w:ind w:left="615" w:hanging="615"/>
      </w:pPr>
    </w:lvl>
    <w:lvl w:ilvl="1">
      <w:start w:val="39"/>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4">
    <w:nsid w:val="74B0431A"/>
    <w:multiLevelType w:val="hybridMultilevel"/>
    <w:tmpl w:val="01D22BDA"/>
    <w:lvl w:ilvl="0" w:tplc="C3D2E214">
      <w:start w:val="1"/>
      <w:numFmt w:val="decimal"/>
      <w:lvlText w:val="%1."/>
      <w:lvlJc w:val="left"/>
      <w:pPr>
        <w:ind w:left="107" w:hanging="181"/>
      </w:pPr>
      <w:rPr>
        <w:rFonts w:ascii="Times New Roman" w:eastAsia="Times New Roman" w:hAnsi="Times New Roman" w:cs="Times New Roman" w:hint="default"/>
        <w:spacing w:val="-8"/>
        <w:w w:val="100"/>
        <w:sz w:val="22"/>
        <w:szCs w:val="22"/>
        <w:lang w:val="ru-RU" w:eastAsia="ru-RU" w:bidi="ru-RU"/>
      </w:rPr>
    </w:lvl>
    <w:lvl w:ilvl="1" w:tplc="C5E6ABFE">
      <w:numFmt w:val="bullet"/>
      <w:lvlText w:val="•"/>
      <w:lvlJc w:val="left"/>
      <w:pPr>
        <w:ind w:left="1365" w:hanging="181"/>
      </w:pPr>
      <w:rPr>
        <w:lang w:val="ru-RU" w:eastAsia="ru-RU" w:bidi="ru-RU"/>
      </w:rPr>
    </w:lvl>
    <w:lvl w:ilvl="2" w:tplc="D6BEF3FE">
      <w:numFmt w:val="bullet"/>
      <w:lvlText w:val="•"/>
      <w:lvlJc w:val="left"/>
      <w:pPr>
        <w:ind w:left="2630" w:hanging="181"/>
      </w:pPr>
      <w:rPr>
        <w:lang w:val="ru-RU" w:eastAsia="ru-RU" w:bidi="ru-RU"/>
      </w:rPr>
    </w:lvl>
    <w:lvl w:ilvl="3" w:tplc="F0046248">
      <w:numFmt w:val="bullet"/>
      <w:lvlText w:val="•"/>
      <w:lvlJc w:val="left"/>
      <w:pPr>
        <w:ind w:left="3895" w:hanging="181"/>
      </w:pPr>
      <w:rPr>
        <w:lang w:val="ru-RU" w:eastAsia="ru-RU" w:bidi="ru-RU"/>
      </w:rPr>
    </w:lvl>
    <w:lvl w:ilvl="4" w:tplc="F84072F4">
      <w:numFmt w:val="bullet"/>
      <w:lvlText w:val="•"/>
      <w:lvlJc w:val="left"/>
      <w:pPr>
        <w:ind w:left="5161" w:hanging="181"/>
      </w:pPr>
      <w:rPr>
        <w:lang w:val="ru-RU" w:eastAsia="ru-RU" w:bidi="ru-RU"/>
      </w:rPr>
    </w:lvl>
    <w:lvl w:ilvl="5" w:tplc="8EEEAC90">
      <w:numFmt w:val="bullet"/>
      <w:lvlText w:val="•"/>
      <w:lvlJc w:val="left"/>
      <w:pPr>
        <w:ind w:left="6426" w:hanging="181"/>
      </w:pPr>
      <w:rPr>
        <w:lang w:val="ru-RU" w:eastAsia="ru-RU" w:bidi="ru-RU"/>
      </w:rPr>
    </w:lvl>
    <w:lvl w:ilvl="6" w:tplc="83ACCF6E">
      <w:numFmt w:val="bullet"/>
      <w:lvlText w:val="•"/>
      <w:lvlJc w:val="left"/>
      <w:pPr>
        <w:ind w:left="7691" w:hanging="181"/>
      </w:pPr>
      <w:rPr>
        <w:lang w:val="ru-RU" w:eastAsia="ru-RU" w:bidi="ru-RU"/>
      </w:rPr>
    </w:lvl>
    <w:lvl w:ilvl="7" w:tplc="57283324">
      <w:numFmt w:val="bullet"/>
      <w:lvlText w:val="•"/>
      <w:lvlJc w:val="left"/>
      <w:pPr>
        <w:ind w:left="8957" w:hanging="181"/>
      </w:pPr>
      <w:rPr>
        <w:lang w:val="ru-RU" w:eastAsia="ru-RU" w:bidi="ru-RU"/>
      </w:rPr>
    </w:lvl>
    <w:lvl w:ilvl="8" w:tplc="43D6E9E4">
      <w:numFmt w:val="bullet"/>
      <w:lvlText w:val="•"/>
      <w:lvlJc w:val="left"/>
      <w:pPr>
        <w:ind w:left="10222" w:hanging="181"/>
      </w:pPr>
      <w:rPr>
        <w:lang w:val="ru-RU" w:eastAsia="ru-RU" w:bidi="ru-RU"/>
      </w:rPr>
    </w:lvl>
  </w:abstractNum>
  <w:abstractNum w:abstractNumId="305">
    <w:nsid w:val="74DF5D2B"/>
    <w:multiLevelType w:val="multilevel"/>
    <w:tmpl w:val="E422969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6">
    <w:nsid w:val="760F7E85"/>
    <w:multiLevelType w:val="hybridMultilevel"/>
    <w:tmpl w:val="EFEA929E"/>
    <w:lvl w:ilvl="0" w:tplc="2D8CD26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FDD21356">
      <w:numFmt w:val="bullet"/>
      <w:lvlText w:val="•"/>
      <w:lvlJc w:val="left"/>
      <w:pPr>
        <w:ind w:left="879" w:hanging="140"/>
      </w:pPr>
      <w:rPr>
        <w:lang w:val="ru-RU" w:eastAsia="ru-RU" w:bidi="ru-RU"/>
      </w:rPr>
    </w:lvl>
    <w:lvl w:ilvl="2" w:tplc="4B30FDEA">
      <w:numFmt w:val="bullet"/>
      <w:lvlText w:val="•"/>
      <w:lvlJc w:val="left"/>
      <w:pPr>
        <w:ind w:left="1659" w:hanging="140"/>
      </w:pPr>
      <w:rPr>
        <w:lang w:val="ru-RU" w:eastAsia="ru-RU" w:bidi="ru-RU"/>
      </w:rPr>
    </w:lvl>
    <w:lvl w:ilvl="3" w:tplc="ABC894A6">
      <w:numFmt w:val="bullet"/>
      <w:lvlText w:val="•"/>
      <w:lvlJc w:val="left"/>
      <w:pPr>
        <w:ind w:left="2438" w:hanging="140"/>
      </w:pPr>
      <w:rPr>
        <w:lang w:val="ru-RU" w:eastAsia="ru-RU" w:bidi="ru-RU"/>
      </w:rPr>
    </w:lvl>
    <w:lvl w:ilvl="4" w:tplc="3B42D5FC">
      <w:numFmt w:val="bullet"/>
      <w:lvlText w:val="•"/>
      <w:lvlJc w:val="left"/>
      <w:pPr>
        <w:ind w:left="3218" w:hanging="140"/>
      </w:pPr>
      <w:rPr>
        <w:lang w:val="ru-RU" w:eastAsia="ru-RU" w:bidi="ru-RU"/>
      </w:rPr>
    </w:lvl>
    <w:lvl w:ilvl="5" w:tplc="D4EAA470">
      <w:numFmt w:val="bullet"/>
      <w:lvlText w:val="•"/>
      <w:lvlJc w:val="left"/>
      <w:pPr>
        <w:ind w:left="3997" w:hanging="140"/>
      </w:pPr>
      <w:rPr>
        <w:lang w:val="ru-RU" w:eastAsia="ru-RU" w:bidi="ru-RU"/>
      </w:rPr>
    </w:lvl>
    <w:lvl w:ilvl="6" w:tplc="FE5A7858">
      <w:numFmt w:val="bullet"/>
      <w:lvlText w:val="•"/>
      <w:lvlJc w:val="left"/>
      <w:pPr>
        <w:ind w:left="4777" w:hanging="140"/>
      </w:pPr>
      <w:rPr>
        <w:lang w:val="ru-RU" w:eastAsia="ru-RU" w:bidi="ru-RU"/>
      </w:rPr>
    </w:lvl>
    <w:lvl w:ilvl="7" w:tplc="66CACF20">
      <w:numFmt w:val="bullet"/>
      <w:lvlText w:val="•"/>
      <w:lvlJc w:val="left"/>
      <w:pPr>
        <w:ind w:left="5556" w:hanging="140"/>
      </w:pPr>
      <w:rPr>
        <w:lang w:val="ru-RU" w:eastAsia="ru-RU" w:bidi="ru-RU"/>
      </w:rPr>
    </w:lvl>
    <w:lvl w:ilvl="8" w:tplc="AC04878E">
      <w:numFmt w:val="bullet"/>
      <w:lvlText w:val="•"/>
      <w:lvlJc w:val="left"/>
      <w:pPr>
        <w:ind w:left="6336" w:hanging="140"/>
      </w:pPr>
      <w:rPr>
        <w:lang w:val="ru-RU" w:eastAsia="ru-RU" w:bidi="ru-RU"/>
      </w:rPr>
    </w:lvl>
  </w:abstractNum>
  <w:abstractNum w:abstractNumId="307">
    <w:nsid w:val="763402ED"/>
    <w:multiLevelType w:val="hybridMultilevel"/>
    <w:tmpl w:val="D5164FC4"/>
    <w:lvl w:ilvl="0" w:tplc="032ACDFC">
      <w:start w:val="1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08">
    <w:nsid w:val="76573AC0"/>
    <w:multiLevelType w:val="hybridMultilevel"/>
    <w:tmpl w:val="47BA0068"/>
    <w:lvl w:ilvl="0" w:tplc="616287C6">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09">
    <w:nsid w:val="769516E8"/>
    <w:multiLevelType w:val="hybridMultilevel"/>
    <w:tmpl w:val="D4625130"/>
    <w:lvl w:ilvl="0" w:tplc="5F326828">
      <w:start w:val="1"/>
      <w:numFmt w:val="bullet"/>
      <w:lvlText w:val=""/>
      <w:lvlJc w:val="left"/>
      <w:pPr>
        <w:tabs>
          <w:tab w:val="num" w:pos="340"/>
        </w:tabs>
        <w:ind w:left="340" w:hanging="340"/>
      </w:pPr>
      <w:rPr>
        <w:rFonts w:ascii="Symbol" w:hAnsi="Symbol" w:hint="default"/>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0">
    <w:nsid w:val="76AF7B1D"/>
    <w:multiLevelType w:val="hybridMultilevel"/>
    <w:tmpl w:val="CB6EF15E"/>
    <w:lvl w:ilvl="0" w:tplc="25C2FC5E">
      <w:start w:val="1"/>
      <w:numFmt w:val="decimal"/>
      <w:lvlText w:val="%1."/>
      <w:lvlJc w:val="left"/>
      <w:pPr>
        <w:ind w:left="1230" w:hanging="351"/>
      </w:pPr>
      <w:rPr>
        <w:rFonts w:ascii="Times New Roman" w:eastAsia="Times New Roman" w:hAnsi="Times New Roman" w:cs="Times New Roman" w:hint="default"/>
        <w:spacing w:val="-10"/>
        <w:w w:val="100"/>
        <w:sz w:val="24"/>
        <w:szCs w:val="24"/>
        <w:lang w:val="ru-RU" w:eastAsia="ru-RU" w:bidi="ru-RU"/>
      </w:rPr>
    </w:lvl>
    <w:lvl w:ilvl="1" w:tplc="29DC4C06">
      <w:numFmt w:val="bullet"/>
      <w:lvlText w:val="•"/>
      <w:lvlJc w:val="left"/>
      <w:pPr>
        <w:ind w:left="2128" w:hanging="351"/>
      </w:pPr>
      <w:rPr>
        <w:lang w:val="ru-RU" w:eastAsia="ru-RU" w:bidi="ru-RU"/>
      </w:rPr>
    </w:lvl>
    <w:lvl w:ilvl="2" w:tplc="EEACE7C2">
      <w:numFmt w:val="bullet"/>
      <w:lvlText w:val="•"/>
      <w:lvlJc w:val="left"/>
      <w:pPr>
        <w:ind w:left="3017" w:hanging="351"/>
      </w:pPr>
      <w:rPr>
        <w:lang w:val="ru-RU" w:eastAsia="ru-RU" w:bidi="ru-RU"/>
      </w:rPr>
    </w:lvl>
    <w:lvl w:ilvl="3" w:tplc="915E34BE">
      <w:numFmt w:val="bullet"/>
      <w:lvlText w:val="•"/>
      <w:lvlJc w:val="left"/>
      <w:pPr>
        <w:ind w:left="3905" w:hanging="351"/>
      </w:pPr>
      <w:rPr>
        <w:lang w:val="ru-RU" w:eastAsia="ru-RU" w:bidi="ru-RU"/>
      </w:rPr>
    </w:lvl>
    <w:lvl w:ilvl="4" w:tplc="DC148296">
      <w:numFmt w:val="bullet"/>
      <w:lvlText w:val="•"/>
      <w:lvlJc w:val="left"/>
      <w:pPr>
        <w:ind w:left="4794" w:hanging="351"/>
      </w:pPr>
      <w:rPr>
        <w:lang w:val="ru-RU" w:eastAsia="ru-RU" w:bidi="ru-RU"/>
      </w:rPr>
    </w:lvl>
    <w:lvl w:ilvl="5" w:tplc="5A54E368">
      <w:numFmt w:val="bullet"/>
      <w:lvlText w:val="•"/>
      <w:lvlJc w:val="left"/>
      <w:pPr>
        <w:ind w:left="5683" w:hanging="351"/>
      </w:pPr>
      <w:rPr>
        <w:lang w:val="ru-RU" w:eastAsia="ru-RU" w:bidi="ru-RU"/>
      </w:rPr>
    </w:lvl>
    <w:lvl w:ilvl="6" w:tplc="9BE8A31A">
      <w:numFmt w:val="bullet"/>
      <w:lvlText w:val="•"/>
      <w:lvlJc w:val="left"/>
      <w:pPr>
        <w:ind w:left="6571" w:hanging="351"/>
      </w:pPr>
      <w:rPr>
        <w:lang w:val="ru-RU" w:eastAsia="ru-RU" w:bidi="ru-RU"/>
      </w:rPr>
    </w:lvl>
    <w:lvl w:ilvl="7" w:tplc="CF7202B2">
      <w:numFmt w:val="bullet"/>
      <w:lvlText w:val="•"/>
      <w:lvlJc w:val="left"/>
      <w:pPr>
        <w:ind w:left="7460" w:hanging="351"/>
      </w:pPr>
      <w:rPr>
        <w:lang w:val="ru-RU" w:eastAsia="ru-RU" w:bidi="ru-RU"/>
      </w:rPr>
    </w:lvl>
    <w:lvl w:ilvl="8" w:tplc="9EDAB69E">
      <w:numFmt w:val="bullet"/>
      <w:lvlText w:val="•"/>
      <w:lvlJc w:val="left"/>
      <w:pPr>
        <w:ind w:left="8349" w:hanging="351"/>
      </w:pPr>
      <w:rPr>
        <w:lang w:val="ru-RU" w:eastAsia="ru-RU" w:bidi="ru-RU"/>
      </w:rPr>
    </w:lvl>
  </w:abstractNum>
  <w:abstractNum w:abstractNumId="311">
    <w:nsid w:val="77415951"/>
    <w:multiLevelType w:val="hybridMultilevel"/>
    <w:tmpl w:val="99B2DC36"/>
    <w:lvl w:ilvl="0" w:tplc="B91030EA">
      <w:numFmt w:val="bullet"/>
      <w:lvlText w:val="-"/>
      <w:lvlJc w:val="left"/>
      <w:pPr>
        <w:ind w:left="107" w:hanging="183"/>
      </w:pPr>
      <w:rPr>
        <w:rFonts w:ascii="Times New Roman" w:eastAsia="Times New Roman" w:hAnsi="Times New Roman" w:cs="Times New Roman" w:hint="default"/>
        <w:spacing w:val="-22"/>
        <w:w w:val="99"/>
        <w:sz w:val="24"/>
        <w:szCs w:val="24"/>
        <w:lang w:val="ru-RU" w:eastAsia="ru-RU" w:bidi="ru-RU"/>
      </w:rPr>
    </w:lvl>
    <w:lvl w:ilvl="1" w:tplc="DBEC6FE0">
      <w:numFmt w:val="bullet"/>
      <w:lvlText w:val="•"/>
      <w:lvlJc w:val="left"/>
      <w:pPr>
        <w:ind w:left="755" w:hanging="183"/>
      </w:pPr>
      <w:rPr>
        <w:lang w:val="ru-RU" w:eastAsia="ru-RU" w:bidi="ru-RU"/>
      </w:rPr>
    </w:lvl>
    <w:lvl w:ilvl="2" w:tplc="5CD26D4E">
      <w:numFmt w:val="bullet"/>
      <w:lvlText w:val="•"/>
      <w:lvlJc w:val="left"/>
      <w:pPr>
        <w:ind w:left="1411" w:hanging="183"/>
      </w:pPr>
      <w:rPr>
        <w:lang w:val="ru-RU" w:eastAsia="ru-RU" w:bidi="ru-RU"/>
      </w:rPr>
    </w:lvl>
    <w:lvl w:ilvl="3" w:tplc="D3781A9C">
      <w:numFmt w:val="bullet"/>
      <w:lvlText w:val="•"/>
      <w:lvlJc w:val="left"/>
      <w:pPr>
        <w:ind w:left="2066" w:hanging="183"/>
      </w:pPr>
      <w:rPr>
        <w:lang w:val="ru-RU" w:eastAsia="ru-RU" w:bidi="ru-RU"/>
      </w:rPr>
    </w:lvl>
    <w:lvl w:ilvl="4" w:tplc="34D88D96">
      <w:numFmt w:val="bullet"/>
      <w:lvlText w:val="•"/>
      <w:lvlJc w:val="left"/>
      <w:pPr>
        <w:ind w:left="2722" w:hanging="183"/>
      </w:pPr>
      <w:rPr>
        <w:lang w:val="ru-RU" w:eastAsia="ru-RU" w:bidi="ru-RU"/>
      </w:rPr>
    </w:lvl>
    <w:lvl w:ilvl="5" w:tplc="2700A85E">
      <w:numFmt w:val="bullet"/>
      <w:lvlText w:val="•"/>
      <w:lvlJc w:val="left"/>
      <w:pPr>
        <w:ind w:left="3378" w:hanging="183"/>
      </w:pPr>
      <w:rPr>
        <w:lang w:val="ru-RU" w:eastAsia="ru-RU" w:bidi="ru-RU"/>
      </w:rPr>
    </w:lvl>
    <w:lvl w:ilvl="6" w:tplc="C27210AC">
      <w:numFmt w:val="bullet"/>
      <w:lvlText w:val="•"/>
      <w:lvlJc w:val="left"/>
      <w:pPr>
        <w:ind w:left="4033" w:hanging="183"/>
      </w:pPr>
      <w:rPr>
        <w:lang w:val="ru-RU" w:eastAsia="ru-RU" w:bidi="ru-RU"/>
      </w:rPr>
    </w:lvl>
    <w:lvl w:ilvl="7" w:tplc="E064EFD0">
      <w:numFmt w:val="bullet"/>
      <w:lvlText w:val="•"/>
      <w:lvlJc w:val="left"/>
      <w:pPr>
        <w:ind w:left="4689" w:hanging="183"/>
      </w:pPr>
      <w:rPr>
        <w:lang w:val="ru-RU" w:eastAsia="ru-RU" w:bidi="ru-RU"/>
      </w:rPr>
    </w:lvl>
    <w:lvl w:ilvl="8" w:tplc="9D4C075E">
      <w:numFmt w:val="bullet"/>
      <w:lvlText w:val="•"/>
      <w:lvlJc w:val="left"/>
      <w:pPr>
        <w:ind w:left="5344" w:hanging="183"/>
      </w:pPr>
      <w:rPr>
        <w:lang w:val="ru-RU" w:eastAsia="ru-RU" w:bidi="ru-RU"/>
      </w:rPr>
    </w:lvl>
  </w:abstractNum>
  <w:abstractNum w:abstractNumId="312">
    <w:nsid w:val="77A66DDF"/>
    <w:multiLevelType w:val="multilevel"/>
    <w:tmpl w:val="DCBA88D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3">
    <w:nsid w:val="77F11DFD"/>
    <w:multiLevelType w:val="hybridMultilevel"/>
    <w:tmpl w:val="5E041A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78022F0A"/>
    <w:multiLevelType w:val="hybridMultilevel"/>
    <w:tmpl w:val="BAEA310E"/>
    <w:lvl w:ilvl="0" w:tplc="5F90812E">
      <w:start w:val="1"/>
      <w:numFmt w:val="bullet"/>
      <w:lvlText w:val=""/>
      <w:lvlJc w:val="left"/>
      <w:pPr>
        <w:tabs>
          <w:tab w:val="num" w:pos="567"/>
        </w:tabs>
        <w:ind w:left="567" w:hanging="567"/>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5">
    <w:nsid w:val="787874D9"/>
    <w:multiLevelType w:val="multilevel"/>
    <w:tmpl w:val="D8446252"/>
    <w:lvl w:ilvl="0">
      <w:start w:val="28"/>
      <w:numFmt w:val="decimal"/>
      <w:lvlText w:val="%1-"/>
      <w:lvlJc w:val="left"/>
      <w:pPr>
        <w:ind w:left="615" w:hanging="615"/>
      </w:pPr>
    </w:lvl>
    <w:lvl w:ilvl="1">
      <w:start w:val="30"/>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6">
    <w:nsid w:val="78995B81"/>
    <w:multiLevelType w:val="hybridMultilevel"/>
    <w:tmpl w:val="79BCA23E"/>
    <w:lvl w:ilvl="0" w:tplc="B2584806">
      <w:start w:val="1"/>
      <w:numFmt w:val="decimal"/>
      <w:lvlText w:val="%1."/>
      <w:lvlJc w:val="left"/>
      <w:pPr>
        <w:ind w:left="108" w:hanging="353"/>
      </w:pPr>
      <w:rPr>
        <w:rFonts w:ascii="Times New Roman" w:eastAsia="Times New Roman" w:hAnsi="Times New Roman" w:cs="Times New Roman" w:hint="default"/>
        <w:spacing w:val="-11"/>
        <w:w w:val="100"/>
        <w:sz w:val="24"/>
        <w:szCs w:val="24"/>
        <w:lang w:val="ru-RU" w:eastAsia="ru-RU" w:bidi="ru-RU"/>
      </w:rPr>
    </w:lvl>
    <w:lvl w:ilvl="1" w:tplc="9ADEB684">
      <w:numFmt w:val="bullet"/>
      <w:lvlText w:val="•"/>
      <w:lvlJc w:val="left"/>
      <w:pPr>
        <w:ind w:left="1152" w:hanging="353"/>
      </w:pPr>
      <w:rPr>
        <w:lang w:val="ru-RU" w:eastAsia="ru-RU" w:bidi="ru-RU"/>
      </w:rPr>
    </w:lvl>
    <w:lvl w:ilvl="2" w:tplc="55621B20">
      <w:numFmt w:val="bullet"/>
      <w:lvlText w:val="•"/>
      <w:lvlJc w:val="left"/>
      <w:pPr>
        <w:ind w:left="2205" w:hanging="353"/>
      </w:pPr>
      <w:rPr>
        <w:lang w:val="ru-RU" w:eastAsia="ru-RU" w:bidi="ru-RU"/>
      </w:rPr>
    </w:lvl>
    <w:lvl w:ilvl="3" w:tplc="D92AD834">
      <w:numFmt w:val="bullet"/>
      <w:lvlText w:val="•"/>
      <w:lvlJc w:val="left"/>
      <w:pPr>
        <w:ind w:left="3257" w:hanging="353"/>
      </w:pPr>
      <w:rPr>
        <w:lang w:val="ru-RU" w:eastAsia="ru-RU" w:bidi="ru-RU"/>
      </w:rPr>
    </w:lvl>
    <w:lvl w:ilvl="4" w:tplc="CEAC5A48">
      <w:numFmt w:val="bullet"/>
      <w:lvlText w:val="•"/>
      <w:lvlJc w:val="left"/>
      <w:pPr>
        <w:ind w:left="4310" w:hanging="353"/>
      </w:pPr>
      <w:rPr>
        <w:lang w:val="ru-RU" w:eastAsia="ru-RU" w:bidi="ru-RU"/>
      </w:rPr>
    </w:lvl>
    <w:lvl w:ilvl="5" w:tplc="DDFA5AEE">
      <w:numFmt w:val="bullet"/>
      <w:lvlText w:val="•"/>
      <w:lvlJc w:val="left"/>
      <w:pPr>
        <w:ind w:left="5363" w:hanging="353"/>
      </w:pPr>
      <w:rPr>
        <w:lang w:val="ru-RU" w:eastAsia="ru-RU" w:bidi="ru-RU"/>
      </w:rPr>
    </w:lvl>
    <w:lvl w:ilvl="6" w:tplc="CF9C1DE2">
      <w:numFmt w:val="bullet"/>
      <w:lvlText w:val="•"/>
      <w:lvlJc w:val="left"/>
      <w:pPr>
        <w:ind w:left="6415" w:hanging="353"/>
      </w:pPr>
      <w:rPr>
        <w:lang w:val="ru-RU" w:eastAsia="ru-RU" w:bidi="ru-RU"/>
      </w:rPr>
    </w:lvl>
    <w:lvl w:ilvl="7" w:tplc="C6E24DBC">
      <w:numFmt w:val="bullet"/>
      <w:lvlText w:val="•"/>
      <w:lvlJc w:val="left"/>
      <w:pPr>
        <w:ind w:left="7468" w:hanging="353"/>
      </w:pPr>
      <w:rPr>
        <w:lang w:val="ru-RU" w:eastAsia="ru-RU" w:bidi="ru-RU"/>
      </w:rPr>
    </w:lvl>
    <w:lvl w:ilvl="8" w:tplc="B9A6CD6C">
      <w:numFmt w:val="bullet"/>
      <w:lvlText w:val="•"/>
      <w:lvlJc w:val="left"/>
      <w:pPr>
        <w:ind w:left="8520" w:hanging="353"/>
      </w:pPr>
      <w:rPr>
        <w:lang w:val="ru-RU" w:eastAsia="ru-RU" w:bidi="ru-RU"/>
      </w:rPr>
    </w:lvl>
  </w:abstractNum>
  <w:abstractNum w:abstractNumId="317">
    <w:nsid w:val="78B5033A"/>
    <w:multiLevelType w:val="hybridMultilevel"/>
    <w:tmpl w:val="ED243E46"/>
    <w:lvl w:ilvl="0" w:tplc="B3AA35F4">
      <w:start w:val="1"/>
      <w:numFmt w:val="decimal"/>
      <w:lvlText w:val="%1."/>
      <w:lvlJc w:val="left"/>
      <w:pPr>
        <w:tabs>
          <w:tab w:val="num" w:pos="1287"/>
        </w:tabs>
        <w:ind w:left="1287" w:hanging="360"/>
      </w:pPr>
      <w:rPr>
        <w:rFonts w:hint="default"/>
        <w:b w:val="0"/>
        <w:i w:val="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18">
    <w:nsid w:val="78CB633F"/>
    <w:multiLevelType w:val="hybridMultilevel"/>
    <w:tmpl w:val="4DC02534"/>
    <w:lvl w:ilvl="0" w:tplc="C7C67002">
      <w:numFmt w:val="bullet"/>
      <w:lvlText w:val="-"/>
      <w:lvlJc w:val="left"/>
      <w:pPr>
        <w:ind w:left="141" w:hanging="675"/>
      </w:pPr>
      <w:rPr>
        <w:w w:val="100"/>
        <w:lang w:val="ru-RU" w:eastAsia="ru-RU" w:bidi="ru-RU"/>
      </w:rPr>
    </w:lvl>
    <w:lvl w:ilvl="1" w:tplc="8D2AF3B8">
      <w:numFmt w:val="bullet"/>
      <w:lvlText w:val="•"/>
      <w:lvlJc w:val="left"/>
      <w:pPr>
        <w:ind w:left="848" w:hanging="675"/>
      </w:pPr>
      <w:rPr>
        <w:lang w:val="ru-RU" w:eastAsia="ru-RU" w:bidi="ru-RU"/>
      </w:rPr>
    </w:lvl>
    <w:lvl w:ilvl="2" w:tplc="A0D4659A">
      <w:numFmt w:val="bullet"/>
      <w:lvlText w:val="•"/>
      <w:lvlJc w:val="left"/>
      <w:pPr>
        <w:ind w:left="1556" w:hanging="675"/>
      </w:pPr>
      <w:rPr>
        <w:lang w:val="ru-RU" w:eastAsia="ru-RU" w:bidi="ru-RU"/>
      </w:rPr>
    </w:lvl>
    <w:lvl w:ilvl="3" w:tplc="62F26B2E">
      <w:numFmt w:val="bullet"/>
      <w:lvlText w:val="•"/>
      <w:lvlJc w:val="left"/>
      <w:pPr>
        <w:ind w:left="2264" w:hanging="675"/>
      </w:pPr>
      <w:rPr>
        <w:lang w:val="ru-RU" w:eastAsia="ru-RU" w:bidi="ru-RU"/>
      </w:rPr>
    </w:lvl>
    <w:lvl w:ilvl="4" w:tplc="34865DC2">
      <w:numFmt w:val="bullet"/>
      <w:lvlText w:val="•"/>
      <w:lvlJc w:val="left"/>
      <w:pPr>
        <w:ind w:left="2973" w:hanging="675"/>
      </w:pPr>
      <w:rPr>
        <w:lang w:val="ru-RU" w:eastAsia="ru-RU" w:bidi="ru-RU"/>
      </w:rPr>
    </w:lvl>
    <w:lvl w:ilvl="5" w:tplc="3DC8B478">
      <w:numFmt w:val="bullet"/>
      <w:lvlText w:val="•"/>
      <w:lvlJc w:val="left"/>
      <w:pPr>
        <w:ind w:left="3681" w:hanging="675"/>
      </w:pPr>
      <w:rPr>
        <w:lang w:val="ru-RU" w:eastAsia="ru-RU" w:bidi="ru-RU"/>
      </w:rPr>
    </w:lvl>
    <w:lvl w:ilvl="6" w:tplc="06869A66">
      <w:numFmt w:val="bullet"/>
      <w:lvlText w:val="•"/>
      <w:lvlJc w:val="left"/>
      <w:pPr>
        <w:ind w:left="4389" w:hanging="675"/>
      </w:pPr>
      <w:rPr>
        <w:lang w:val="ru-RU" w:eastAsia="ru-RU" w:bidi="ru-RU"/>
      </w:rPr>
    </w:lvl>
    <w:lvl w:ilvl="7" w:tplc="DD1AE900">
      <w:numFmt w:val="bullet"/>
      <w:lvlText w:val="•"/>
      <w:lvlJc w:val="left"/>
      <w:pPr>
        <w:ind w:left="5098" w:hanging="675"/>
      </w:pPr>
      <w:rPr>
        <w:lang w:val="ru-RU" w:eastAsia="ru-RU" w:bidi="ru-RU"/>
      </w:rPr>
    </w:lvl>
    <w:lvl w:ilvl="8" w:tplc="62F259A0">
      <w:numFmt w:val="bullet"/>
      <w:lvlText w:val="•"/>
      <w:lvlJc w:val="left"/>
      <w:pPr>
        <w:ind w:left="5806" w:hanging="675"/>
      </w:pPr>
      <w:rPr>
        <w:lang w:val="ru-RU" w:eastAsia="ru-RU" w:bidi="ru-RU"/>
      </w:rPr>
    </w:lvl>
  </w:abstractNum>
  <w:abstractNum w:abstractNumId="319">
    <w:nsid w:val="7994089D"/>
    <w:multiLevelType w:val="hybridMultilevel"/>
    <w:tmpl w:val="5ECC1A68"/>
    <w:lvl w:ilvl="0" w:tplc="5D701A10">
      <w:start w:val="1"/>
      <w:numFmt w:val="decimal"/>
      <w:lvlText w:val="%1."/>
      <w:lvlJc w:val="left"/>
      <w:pPr>
        <w:ind w:left="707" w:hanging="240"/>
      </w:pPr>
      <w:rPr>
        <w:rFonts w:ascii="Times New Roman" w:eastAsia="Times New Roman" w:hAnsi="Times New Roman" w:cs="Times New Roman" w:hint="default"/>
        <w:spacing w:val="-8"/>
        <w:w w:val="100"/>
        <w:sz w:val="24"/>
        <w:szCs w:val="24"/>
        <w:lang w:val="ru-RU" w:eastAsia="ru-RU" w:bidi="ru-RU"/>
      </w:rPr>
    </w:lvl>
    <w:lvl w:ilvl="1" w:tplc="44EA3804">
      <w:numFmt w:val="bullet"/>
      <w:lvlText w:val="•"/>
      <w:lvlJc w:val="left"/>
      <w:pPr>
        <w:ind w:left="1905" w:hanging="240"/>
      </w:pPr>
      <w:rPr>
        <w:lang w:val="ru-RU" w:eastAsia="ru-RU" w:bidi="ru-RU"/>
      </w:rPr>
    </w:lvl>
    <w:lvl w:ilvl="2" w:tplc="39A27C7E">
      <w:numFmt w:val="bullet"/>
      <w:lvlText w:val="•"/>
      <w:lvlJc w:val="left"/>
      <w:pPr>
        <w:ind w:left="3110" w:hanging="240"/>
      </w:pPr>
      <w:rPr>
        <w:lang w:val="ru-RU" w:eastAsia="ru-RU" w:bidi="ru-RU"/>
      </w:rPr>
    </w:lvl>
    <w:lvl w:ilvl="3" w:tplc="5C1887AC">
      <w:numFmt w:val="bullet"/>
      <w:lvlText w:val="•"/>
      <w:lvlJc w:val="left"/>
      <w:pPr>
        <w:ind w:left="4315" w:hanging="240"/>
      </w:pPr>
      <w:rPr>
        <w:lang w:val="ru-RU" w:eastAsia="ru-RU" w:bidi="ru-RU"/>
      </w:rPr>
    </w:lvl>
    <w:lvl w:ilvl="4" w:tplc="5DA2A0F4">
      <w:numFmt w:val="bullet"/>
      <w:lvlText w:val="•"/>
      <w:lvlJc w:val="left"/>
      <w:pPr>
        <w:ind w:left="5521" w:hanging="240"/>
      </w:pPr>
      <w:rPr>
        <w:lang w:val="ru-RU" w:eastAsia="ru-RU" w:bidi="ru-RU"/>
      </w:rPr>
    </w:lvl>
    <w:lvl w:ilvl="5" w:tplc="1CB25254">
      <w:numFmt w:val="bullet"/>
      <w:lvlText w:val="•"/>
      <w:lvlJc w:val="left"/>
      <w:pPr>
        <w:ind w:left="6726" w:hanging="240"/>
      </w:pPr>
      <w:rPr>
        <w:lang w:val="ru-RU" w:eastAsia="ru-RU" w:bidi="ru-RU"/>
      </w:rPr>
    </w:lvl>
    <w:lvl w:ilvl="6" w:tplc="B2F27F8A">
      <w:numFmt w:val="bullet"/>
      <w:lvlText w:val="•"/>
      <w:lvlJc w:val="left"/>
      <w:pPr>
        <w:ind w:left="7931" w:hanging="240"/>
      </w:pPr>
      <w:rPr>
        <w:lang w:val="ru-RU" w:eastAsia="ru-RU" w:bidi="ru-RU"/>
      </w:rPr>
    </w:lvl>
    <w:lvl w:ilvl="7" w:tplc="480E9D20">
      <w:numFmt w:val="bullet"/>
      <w:lvlText w:val="•"/>
      <w:lvlJc w:val="left"/>
      <w:pPr>
        <w:ind w:left="9137" w:hanging="240"/>
      </w:pPr>
      <w:rPr>
        <w:lang w:val="ru-RU" w:eastAsia="ru-RU" w:bidi="ru-RU"/>
      </w:rPr>
    </w:lvl>
    <w:lvl w:ilvl="8" w:tplc="3E9A2752">
      <w:numFmt w:val="bullet"/>
      <w:lvlText w:val="•"/>
      <w:lvlJc w:val="left"/>
      <w:pPr>
        <w:ind w:left="10342" w:hanging="240"/>
      </w:pPr>
      <w:rPr>
        <w:lang w:val="ru-RU" w:eastAsia="ru-RU" w:bidi="ru-RU"/>
      </w:rPr>
    </w:lvl>
  </w:abstractNum>
  <w:abstractNum w:abstractNumId="320">
    <w:nsid w:val="79A5743B"/>
    <w:multiLevelType w:val="hybridMultilevel"/>
    <w:tmpl w:val="AA9CB092"/>
    <w:lvl w:ilvl="0" w:tplc="4E987B38">
      <w:numFmt w:val="bullet"/>
      <w:lvlText w:val="-"/>
      <w:lvlJc w:val="left"/>
      <w:pPr>
        <w:ind w:left="282" w:hanging="243"/>
      </w:pPr>
      <w:rPr>
        <w:rFonts w:ascii="Times New Roman" w:eastAsia="Times New Roman" w:hAnsi="Times New Roman" w:cs="Times New Roman" w:hint="default"/>
        <w:spacing w:val="-19"/>
        <w:w w:val="99"/>
        <w:sz w:val="24"/>
        <w:szCs w:val="24"/>
        <w:lang w:val="ru-RU" w:eastAsia="ru-RU" w:bidi="ru-RU"/>
      </w:rPr>
    </w:lvl>
    <w:lvl w:ilvl="1" w:tplc="7A521380">
      <w:numFmt w:val="bullet"/>
      <w:lvlText w:val="•"/>
      <w:lvlJc w:val="left"/>
      <w:pPr>
        <w:ind w:left="1244" w:hanging="243"/>
      </w:pPr>
      <w:rPr>
        <w:lang w:val="ru-RU" w:eastAsia="ru-RU" w:bidi="ru-RU"/>
      </w:rPr>
    </w:lvl>
    <w:lvl w:ilvl="2" w:tplc="93580D88">
      <w:numFmt w:val="bullet"/>
      <w:lvlText w:val="•"/>
      <w:lvlJc w:val="left"/>
      <w:pPr>
        <w:ind w:left="2209" w:hanging="243"/>
      </w:pPr>
      <w:rPr>
        <w:lang w:val="ru-RU" w:eastAsia="ru-RU" w:bidi="ru-RU"/>
      </w:rPr>
    </w:lvl>
    <w:lvl w:ilvl="3" w:tplc="87F405C6">
      <w:numFmt w:val="bullet"/>
      <w:lvlText w:val="•"/>
      <w:lvlJc w:val="left"/>
      <w:pPr>
        <w:ind w:left="3173" w:hanging="243"/>
      </w:pPr>
      <w:rPr>
        <w:lang w:val="ru-RU" w:eastAsia="ru-RU" w:bidi="ru-RU"/>
      </w:rPr>
    </w:lvl>
    <w:lvl w:ilvl="4" w:tplc="C0BA4310">
      <w:numFmt w:val="bullet"/>
      <w:lvlText w:val="•"/>
      <w:lvlJc w:val="left"/>
      <w:pPr>
        <w:ind w:left="4138" w:hanging="243"/>
      </w:pPr>
      <w:rPr>
        <w:lang w:val="ru-RU" w:eastAsia="ru-RU" w:bidi="ru-RU"/>
      </w:rPr>
    </w:lvl>
    <w:lvl w:ilvl="5" w:tplc="0E52CB92">
      <w:numFmt w:val="bullet"/>
      <w:lvlText w:val="•"/>
      <w:lvlJc w:val="left"/>
      <w:pPr>
        <w:ind w:left="5103" w:hanging="243"/>
      </w:pPr>
      <w:rPr>
        <w:lang w:val="ru-RU" w:eastAsia="ru-RU" w:bidi="ru-RU"/>
      </w:rPr>
    </w:lvl>
    <w:lvl w:ilvl="6" w:tplc="18666B96">
      <w:numFmt w:val="bullet"/>
      <w:lvlText w:val="•"/>
      <w:lvlJc w:val="left"/>
      <w:pPr>
        <w:ind w:left="6067" w:hanging="243"/>
      </w:pPr>
      <w:rPr>
        <w:lang w:val="ru-RU" w:eastAsia="ru-RU" w:bidi="ru-RU"/>
      </w:rPr>
    </w:lvl>
    <w:lvl w:ilvl="7" w:tplc="F0CA3CFE">
      <w:numFmt w:val="bullet"/>
      <w:lvlText w:val="•"/>
      <w:lvlJc w:val="left"/>
      <w:pPr>
        <w:ind w:left="7032" w:hanging="243"/>
      </w:pPr>
      <w:rPr>
        <w:lang w:val="ru-RU" w:eastAsia="ru-RU" w:bidi="ru-RU"/>
      </w:rPr>
    </w:lvl>
    <w:lvl w:ilvl="8" w:tplc="5DB2DC24">
      <w:numFmt w:val="bullet"/>
      <w:lvlText w:val="•"/>
      <w:lvlJc w:val="left"/>
      <w:pPr>
        <w:ind w:left="7997" w:hanging="243"/>
      </w:pPr>
      <w:rPr>
        <w:lang w:val="ru-RU" w:eastAsia="ru-RU" w:bidi="ru-RU"/>
      </w:rPr>
    </w:lvl>
  </w:abstractNum>
  <w:abstractNum w:abstractNumId="321">
    <w:nsid w:val="79D668CC"/>
    <w:multiLevelType w:val="multilevel"/>
    <w:tmpl w:val="5E3690BE"/>
    <w:lvl w:ilvl="0">
      <w:start w:val="2"/>
      <w:numFmt w:val="decimal"/>
      <w:lvlText w:val="%1"/>
      <w:lvlJc w:val="left"/>
      <w:pPr>
        <w:ind w:left="1521" w:hanging="420"/>
      </w:pPr>
      <w:rPr>
        <w:lang w:val="ru-RU" w:eastAsia="ru-RU" w:bidi="ru-RU"/>
      </w:rPr>
    </w:lvl>
    <w:lvl w:ilvl="1">
      <w:start w:val="1"/>
      <w:numFmt w:val="decimal"/>
      <w:lvlText w:val="%1.%2."/>
      <w:lvlJc w:val="left"/>
      <w:pPr>
        <w:ind w:left="1521" w:hanging="420"/>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4376" w:hanging="420"/>
      </w:pPr>
      <w:rPr>
        <w:lang w:val="ru-RU" w:eastAsia="ru-RU" w:bidi="ru-RU"/>
      </w:rPr>
    </w:lvl>
    <w:lvl w:ilvl="3">
      <w:numFmt w:val="bullet"/>
      <w:lvlText w:val="•"/>
      <w:lvlJc w:val="left"/>
      <w:pPr>
        <w:ind w:left="5804" w:hanging="420"/>
      </w:pPr>
      <w:rPr>
        <w:lang w:val="ru-RU" w:eastAsia="ru-RU" w:bidi="ru-RU"/>
      </w:rPr>
    </w:lvl>
    <w:lvl w:ilvl="4">
      <w:numFmt w:val="bullet"/>
      <w:lvlText w:val="•"/>
      <w:lvlJc w:val="left"/>
      <w:pPr>
        <w:ind w:left="7232" w:hanging="420"/>
      </w:pPr>
      <w:rPr>
        <w:lang w:val="ru-RU" w:eastAsia="ru-RU" w:bidi="ru-RU"/>
      </w:rPr>
    </w:lvl>
    <w:lvl w:ilvl="5">
      <w:numFmt w:val="bullet"/>
      <w:lvlText w:val="•"/>
      <w:lvlJc w:val="left"/>
      <w:pPr>
        <w:ind w:left="8660" w:hanging="420"/>
      </w:pPr>
      <w:rPr>
        <w:lang w:val="ru-RU" w:eastAsia="ru-RU" w:bidi="ru-RU"/>
      </w:rPr>
    </w:lvl>
    <w:lvl w:ilvl="6">
      <w:numFmt w:val="bullet"/>
      <w:lvlText w:val="•"/>
      <w:lvlJc w:val="left"/>
      <w:pPr>
        <w:ind w:left="10088" w:hanging="420"/>
      </w:pPr>
      <w:rPr>
        <w:lang w:val="ru-RU" w:eastAsia="ru-RU" w:bidi="ru-RU"/>
      </w:rPr>
    </w:lvl>
    <w:lvl w:ilvl="7">
      <w:numFmt w:val="bullet"/>
      <w:lvlText w:val="•"/>
      <w:lvlJc w:val="left"/>
      <w:pPr>
        <w:ind w:left="11516" w:hanging="420"/>
      </w:pPr>
      <w:rPr>
        <w:lang w:val="ru-RU" w:eastAsia="ru-RU" w:bidi="ru-RU"/>
      </w:rPr>
    </w:lvl>
    <w:lvl w:ilvl="8">
      <w:numFmt w:val="bullet"/>
      <w:lvlText w:val="•"/>
      <w:lvlJc w:val="left"/>
      <w:pPr>
        <w:ind w:left="12944" w:hanging="420"/>
      </w:pPr>
      <w:rPr>
        <w:lang w:val="ru-RU" w:eastAsia="ru-RU" w:bidi="ru-RU"/>
      </w:rPr>
    </w:lvl>
  </w:abstractNum>
  <w:abstractNum w:abstractNumId="322">
    <w:nsid w:val="79EA5313"/>
    <w:multiLevelType w:val="hybridMultilevel"/>
    <w:tmpl w:val="A502E494"/>
    <w:lvl w:ilvl="0" w:tplc="93B29EBC">
      <w:start w:val="1"/>
      <w:numFmt w:val="decimal"/>
      <w:lvlText w:val="%1."/>
      <w:lvlJc w:val="left"/>
      <w:pPr>
        <w:ind w:left="1590" w:hanging="425"/>
      </w:pPr>
      <w:rPr>
        <w:rFonts w:ascii="Times New Roman" w:eastAsia="Times New Roman" w:hAnsi="Times New Roman" w:cs="Times New Roman" w:hint="default"/>
        <w:spacing w:val="-8"/>
        <w:w w:val="100"/>
        <w:sz w:val="24"/>
        <w:szCs w:val="24"/>
        <w:lang w:val="ru-RU" w:eastAsia="ru-RU" w:bidi="ru-RU"/>
      </w:rPr>
    </w:lvl>
    <w:lvl w:ilvl="1" w:tplc="435A3D56">
      <w:numFmt w:val="bullet"/>
      <w:lvlText w:val="•"/>
      <w:lvlJc w:val="left"/>
      <w:pPr>
        <w:ind w:left="2452" w:hanging="425"/>
      </w:pPr>
      <w:rPr>
        <w:lang w:val="ru-RU" w:eastAsia="ru-RU" w:bidi="ru-RU"/>
      </w:rPr>
    </w:lvl>
    <w:lvl w:ilvl="2" w:tplc="97D079F6">
      <w:numFmt w:val="bullet"/>
      <w:lvlText w:val="•"/>
      <w:lvlJc w:val="left"/>
      <w:pPr>
        <w:ind w:left="3305" w:hanging="425"/>
      </w:pPr>
      <w:rPr>
        <w:lang w:val="ru-RU" w:eastAsia="ru-RU" w:bidi="ru-RU"/>
      </w:rPr>
    </w:lvl>
    <w:lvl w:ilvl="3" w:tplc="52E479E6">
      <w:numFmt w:val="bullet"/>
      <w:lvlText w:val="•"/>
      <w:lvlJc w:val="left"/>
      <w:pPr>
        <w:ind w:left="4157" w:hanging="425"/>
      </w:pPr>
      <w:rPr>
        <w:lang w:val="ru-RU" w:eastAsia="ru-RU" w:bidi="ru-RU"/>
      </w:rPr>
    </w:lvl>
    <w:lvl w:ilvl="4" w:tplc="E62847A2">
      <w:numFmt w:val="bullet"/>
      <w:lvlText w:val="•"/>
      <w:lvlJc w:val="left"/>
      <w:pPr>
        <w:ind w:left="5010" w:hanging="425"/>
      </w:pPr>
      <w:rPr>
        <w:lang w:val="ru-RU" w:eastAsia="ru-RU" w:bidi="ru-RU"/>
      </w:rPr>
    </w:lvl>
    <w:lvl w:ilvl="5" w:tplc="798A1E8A">
      <w:numFmt w:val="bullet"/>
      <w:lvlText w:val="•"/>
      <w:lvlJc w:val="left"/>
      <w:pPr>
        <w:ind w:left="5863" w:hanging="425"/>
      </w:pPr>
      <w:rPr>
        <w:lang w:val="ru-RU" w:eastAsia="ru-RU" w:bidi="ru-RU"/>
      </w:rPr>
    </w:lvl>
    <w:lvl w:ilvl="6" w:tplc="E9CCDE3C">
      <w:numFmt w:val="bullet"/>
      <w:lvlText w:val="•"/>
      <w:lvlJc w:val="left"/>
      <w:pPr>
        <w:ind w:left="6715" w:hanging="425"/>
      </w:pPr>
      <w:rPr>
        <w:lang w:val="ru-RU" w:eastAsia="ru-RU" w:bidi="ru-RU"/>
      </w:rPr>
    </w:lvl>
    <w:lvl w:ilvl="7" w:tplc="2A649736">
      <w:numFmt w:val="bullet"/>
      <w:lvlText w:val="•"/>
      <w:lvlJc w:val="left"/>
      <w:pPr>
        <w:ind w:left="7568" w:hanging="425"/>
      </w:pPr>
      <w:rPr>
        <w:lang w:val="ru-RU" w:eastAsia="ru-RU" w:bidi="ru-RU"/>
      </w:rPr>
    </w:lvl>
    <w:lvl w:ilvl="8" w:tplc="94307D2C">
      <w:numFmt w:val="bullet"/>
      <w:lvlText w:val="•"/>
      <w:lvlJc w:val="left"/>
      <w:pPr>
        <w:ind w:left="8421" w:hanging="425"/>
      </w:pPr>
      <w:rPr>
        <w:lang w:val="ru-RU" w:eastAsia="ru-RU" w:bidi="ru-RU"/>
      </w:rPr>
    </w:lvl>
  </w:abstractNum>
  <w:abstractNum w:abstractNumId="323">
    <w:nsid w:val="7AFB333E"/>
    <w:multiLevelType w:val="multilevel"/>
    <w:tmpl w:val="3420F7F2"/>
    <w:lvl w:ilvl="0">
      <w:start w:val="1"/>
      <w:numFmt w:val="decimal"/>
      <w:lvlText w:val="%1"/>
      <w:lvlJc w:val="left"/>
      <w:pPr>
        <w:tabs>
          <w:tab w:val="num" w:pos="360"/>
        </w:tabs>
        <w:ind w:left="360" w:hanging="360"/>
      </w:pPr>
      <w:rPr>
        <w:rFonts w:cs="Times New Roman"/>
        <w:b/>
      </w:rPr>
    </w:lvl>
    <w:lvl w:ilvl="1">
      <w:start w:val="2"/>
      <w:numFmt w:val="decimal"/>
      <w:lvlText w:val="%1.%2"/>
      <w:lvlJc w:val="left"/>
      <w:pPr>
        <w:tabs>
          <w:tab w:val="num" w:pos="1909"/>
        </w:tabs>
        <w:ind w:left="1909" w:hanging="360"/>
      </w:pPr>
      <w:rPr>
        <w:rFonts w:cs="Times New Roman"/>
        <w:b/>
      </w:rPr>
    </w:lvl>
    <w:lvl w:ilvl="2">
      <w:start w:val="1"/>
      <w:numFmt w:val="decimal"/>
      <w:lvlText w:val="%1.%2.%3"/>
      <w:lvlJc w:val="left"/>
      <w:pPr>
        <w:tabs>
          <w:tab w:val="num" w:pos="3818"/>
        </w:tabs>
        <w:ind w:left="3818" w:hanging="720"/>
      </w:pPr>
      <w:rPr>
        <w:rFonts w:cs="Times New Roman"/>
        <w:b/>
      </w:rPr>
    </w:lvl>
    <w:lvl w:ilvl="3">
      <w:start w:val="1"/>
      <w:numFmt w:val="decimal"/>
      <w:lvlText w:val="%1.%2.%3.%4"/>
      <w:lvlJc w:val="left"/>
      <w:pPr>
        <w:tabs>
          <w:tab w:val="num" w:pos="5367"/>
        </w:tabs>
        <w:ind w:left="5367" w:hanging="720"/>
      </w:pPr>
      <w:rPr>
        <w:rFonts w:cs="Times New Roman"/>
        <w:b/>
      </w:rPr>
    </w:lvl>
    <w:lvl w:ilvl="4">
      <w:start w:val="1"/>
      <w:numFmt w:val="decimal"/>
      <w:lvlText w:val="%1.%2.%3.%4.%5"/>
      <w:lvlJc w:val="left"/>
      <w:pPr>
        <w:tabs>
          <w:tab w:val="num" w:pos="7276"/>
        </w:tabs>
        <w:ind w:left="7276" w:hanging="1080"/>
      </w:pPr>
      <w:rPr>
        <w:rFonts w:cs="Times New Roman"/>
        <w:b/>
      </w:rPr>
    </w:lvl>
    <w:lvl w:ilvl="5">
      <w:start w:val="1"/>
      <w:numFmt w:val="decimal"/>
      <w:lvlText w:val="%1.%2.%3.%4.%5.%6"/>
      <w:lvlJc w:val="left"/>
      <w:pPr>
        <w:tabs>
          <w:tab w:val="num" w:pos="8825"/>
        </w:tabs>
        <w:ind w:left="8825" w:hanging="1080"/>
      </w:pPr>
      <w:rPr>
        <w:rFonts w:cs="Times New Roman"/>
        <w:b/>
      </w:rPr>
    </w:lvl>
    <w:lvl w:ilvl="6">
      <w:start w:val="1"/>
      <w:numFmt w:val="decimal"/>
      <w:lvlText w:val="%1.%2.%3.%4.%5.%6.%7"/>
      <w:lvlJc w:val="left"/>
      <w:pPr>
        <w:tabs>
          <w:tab w:val="num" w:pos="10734"/>
        </w:tabs>
        <w:ind w:left="10734" w:hanging="1440"/>
      </w:pPr>
      <w:rPr>
        <w:rFonts w:cs="Times New Roman"/>
        <w:b/>
      </w:rPr>
    </w:lvl>
    <w:lvl w:ilvl="7">
      <w:start w:val="1"/>
      <w:numFmt w:val="decimal"/>
      <w:lvlText w:val="%1.%2.%3.%4.%5.%6.%7.%8"/>
      <w:lvlJc w:val="left"/>
      <w:pPr>
        <w:tabs>
          <w:tab w:val="num" w:pos="12283"/>
        </w:tabs>
        <w:ind w:left="12283" w:hanging="1440"/>
      </w:pPr>
      <w:rPr>
        <w:rFonts w:cs="Times New Roman"/>
        <w:b/>
      </w:rPr>
    </w:lvl>
    <w:lvl w:ilvl="8">
      <w:start w:val="1"/>
      <w:numFmt w:val="decimal"/>
      <w:lvlText w:val="%1.%2.%3.%4.%5.%6.%7.%8.%9"/>
      <w:lvlJc w:val="left"/>
      <w:pPr>
        <w:tabs>
          <w:tab w:val="num" w:pos="14192"/>
        </w:tabs>
        <w:ind w:left="14192" w:hanging="1800"/>
      </w:pPr>
      <w:rPr>
        <w:rFonts w:cs="Times New Roman"/>
        <w:b/>
      </w:rPr>
    </w:lvl>
  </w:abstractNum>
  <w:abstractNum w:abstractNumId="324">
    <w:nsid w:val="7B136BC8"/>
    <w:multiLevelType w:val="hybridMultilevel"/>
    <w:tmpl w:val="594892A0"/>
    <w:lvl w:ilvl="0" w:tplc="7376EFA2">
      <w:numFmt w:val="bullet"/>
      <w:lvlText w:val="-"/>
      <w:lvlJc w:val="left"/>
      <w:pPr>
        <w:ind w:left="107" w:hanging="418"/>
      </w:pPr>
      <w:rPr>
        <w:rFonts w:ascii="Times New Roman" w:eastAsia="Times New Roman" w:hAnsi="Times New Roman" w:cs="Times New Roman" w:hint="default"/>
        <w:spacing w:val="-23"/>
        <w:w w:val="99"/>
        <w:sz w:val="24"/>
        <w:szCs w:val="24"/>
        <w:lang w:val="ru-RU" w:eastAsia="ru-RU" w:bidi="ru-RU"/>
      </w:rPr>
    </w:lvl>
    <w:lvl w:ilvl="1" w:tplc="B58430CC">
      <w:numFmt w:val="bullet"/>
      <w:lvlText w:val="•"/>
      <w:lvlJc w:val="left"/>
      <w:pPr>
        <w:ind w:left="868" w:hanging="418"/>
      </w:pPr>
      <w:rPr>
        <w:lang w:val="ru-RU" w:eastAsia="ru-RU" w:bidi="ru-RU"/>
      </w:rPr>
    </w:lvl>
    <w:lvl w:ilvl="2" w:tplc="71067B48">
      <w:numFmt w:val="bullet"/>
      <w:lvlText w:val="•"/>
      <w:lvlJc w:val="left"/>
      <w:pPr>
        <w:ind w:left="1636" w:hanging="418"/>
      </w:pPr>
      <w:rPr>
        <w:lang w:val="ru-RU" w:eastAsia="ru-RU" w:bidi="ru-RU"/>
      </w:rPr>
    </w:lvl>
    <w:lvl w:ilvl="3" w:tplc="1EE6AB04">
      <w:numFmt w:val="bullet"/>
      <w:lvlText w:val="•"/>
      <w:lvlJc w:val="left"/>
      <w:pPr>
        <w:ind w:left="2405" w:hanging="418"/>
      </w:pPr>
      <w:rPr>
        <w:lang w:val="ru-RU" w:eastAsia="ru-RU" w:bidi="ru-RU"/>
      </w:rPr>
    </w:lvl>
    <w:lvl w:ilvl="4" w:tplc="60CC0D3C">
      <w:numFmt w:val="bullet"/>
      <w:lvlText w:val="•"/>
      <w:lvlJc w:val="left"/>
      <w:pPr>
        <w:ind w:left="3173" w:hanging="418"/>
      </w:pPr>
      <w:rPr>
        <w:lang w:val="ru-RU" w:eastAsia="ru-RU" w:bidi="ru-RU"/>
      </w:rPr>
    </w:lvl>
    <w:lvl w:ilvl="5" w:tplc="2558EA10">
      <w:numFmt w:val="bullet"/>
      <w:lvlText w:val="•"/>
      <w:lvlJc w:val="left"/>
      <w:pPr>
        <w:ind w:left="3942" w:hanging="418"/>
      </w:pPr>
      <w:rPr>
        <w:lang w:val="ru-RU" w:eastAsia="ru-RU" w:bidi="ru-RU"/>
      </w:rPr>
    </w:lvl>
    <w:lvl w:ilvl="6" w:tplc="FD60D41E">
      <w:numFmt w:val="bullet"/>
      <w:lvlText w:val="•"/>
      <w:lvlJc w:val="left"/>
      <w:pPr>
        <w:ind w:left="4710" w:hanging="418"/>
      </w:pPr>
      <w:rPr>
        <w:lang w:val="ru-RU" w:eastAsia="ru-RU" w:bidi="ru-RU"/>
      </w:rPr>
    </w:lvl>
    <w:lvl w:ilvl="7" w:tplc="022CC978">
      <w:numFmt w:val="bullet"/>
      <w:lvlText w:val="•"/>
      <w:lvlJc w:val="left"/>
      <w:pPr>
        <w:ind w:left="5478" w:hanging="418"/>
      </w:pPr>
      <w:rPr>
        <w:lang w:val="ru-RU" w:eastAsia="ru-RU" w:bidi="ru-RU"/>
      </w:rPr>
    </w:lvl>
    <w:lvl w:ilvl="8" w:tplc="8118089A">
      <w:numFmt w:val="bullet"/>
      <w:lvlText w:val="•"/>
      <w:lvlJc w:val="left"/>
      <w:pPr>
        <w:ind w:left="6247" w:hanging="418"/>
      </w:pPr>
      <w:rPr>
        <w:lang w:val="ru-RU" w:eastAsia="ru-RU" w:bidi="ru-RU"/>
      </w:rPr>
    </w:lvl>
  </w:abstractNum>
  <w:abstractNum w:abstractNumId="325">
    <w:nsid w:val="7B1A6562"/>
    <w:multiLevelType w:val="hybridMultilevel"/>
    <w:tmpl w:val="326A8A6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6">
    <w:nsid w:val="7B5B154C"/>
    <w:multiLevelType w:val="multilevel"/>
    <w:tmpl w:val="4FB68BA0"/>
    <w:lvl w:ilvl="0">
      <w:start w:val="2"/>
      <w:numFmt w:val="decimal"/>
      <w:lvlText w:val="%1-"/>
      <w:lvlJc w:val="left"/>
      <w:pPr>
        <w:ind w:left="375" w:hanging="375"/>
      </w:pPr>
    </w:lvl>
    <w:lvl w:ilvl="1">
      <w:start w:val="3"/>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7">
    <w:nsid w:val="7B6E710D"/>
    <w:multiLevelType w:val="hybridMultilevel"/>
    <w:tmpl w:val="99A038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8">
    <w:nsid w:val="7BD31810"/>
    <w:multiLevelType w:val="hybridMultilevel"/>
    <w:tmpl w:val="90C2CE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7BE00342"/>
    <w:multiLevelType w:val="hybridMultilevel"/>
    <w:tmpl w:val="4476B30A"/>
    <w:lvl w:ilvl="0" w:tplc="F2C04D52">
      <w:start w:val="1"/>
      <w:numFmt w:val="decimal"/>
      <w:lvlText w:val="%1."/>
      <w:lvlJc w:val="left"/>
      <w:pPr>
        <w:ind w:left="180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7C9770F7"/>
    <w:multiLevelType w:val="hybridMultilevel"/>
    <w:tmpl w:val="1A628726"/>
    <w:lvl w:ilvl="0" w:tplc="1E889D1A">
      <w:start w:val="1"/>
      <w:numFmt w:val="decimal"/>
      <w:lvlText w:val="%1."/>
      <w:lvlJc w:val="left"/>
      <w:pPr>
        <w:ind w:left="108" w:hanging="353"/>
      </w:pPr>
      <w:rPr>
        <w:rFonts w:ascii="Times New Roman" w:eastAsia="Times New Roman" w:hAnsi="Times New Roman" w:cs="Times New Roman" w:hint="default"/>
        <w:spacing w:val="-11"/>
        <w:w w:val="100"/>
        <w:sz w:val="24"/>
        <w:szCs w:val="24"/>
        <w:lang w:val="ru-RU" w:eastAsia="ru-RU" w:bidi="ru-RU"/>
      </w:rPr>
    </w:lvl>
    <w:lvl w:ilvl="1" w:tplc="89C006C0">
      <w:numFmt w:val="bullet"/>
      <w:lvlText w:val="•"/>
      <w:lvlJc w:val="left"/>
      <w:pPr>
        <w:ind w:left="1152" w:hanging="353"/>
      </w:pPr>
      <w:rPr>
        <w:lang w:val="ru-RU" w:eastAsia="ru-RU" w:bidi="ru-RU"/>
      </w:rPr>
    </w:lvl>
    <w:lvl w:ilvl="2" w:tplc="5992D094">
      <w:numFmt w:val="bullet"/>
      <w:lvlText w:val="•"/>
      <w:lvlJc w:val="left"/>
      <w:pPr>
        <w:ind w:left="2205" w:hanging="353"/>
      </w:pPr>
      <w:rPr>
        <w:lang w:val="ru-RU" w:eastAsia="ru-RU" w:bidi="ru-RU"/>
      </w:rPr>
    </w:lvl>
    <w:lvl w:ilvl="3" w:tplc="3500B0C6">
      <w:numFmt w:val="bullet"/>
      <w:lvlText w:val="•"/>
      <w:lvlJc w:val="left"/>
      <w:pPr>
        <w:ind w:left="3257" w:hanging="353"/>
      </w:pPr>
      <w:rPr>
        <w:lang w:val="ru-RU" w:eastAsia="ru-RU" w:bidi="ru-RU"/>
      </w:rPr>
    </w:lvl>
    <w:lvl w:ilvl="4" w:tplc="371A534A">
      <w:numFmt w:val="bullet"/>
      <w:lvlText w:val="•"/>
      <w:lvlJc w:val="left"/>
      <w:pPr>
        <w:ind w:left="4310" w:hanging="353"/>
      </w:pPr>
      <w:rPr>
        <w:lang w:val="ru-RU" w:eastAsia="ru-RU" w:bidi="ru-RU"/>
      </w:rPr>
    </w:lvl>
    <w:lvl w:ilvl="5" w:tplc="94340068">
      <w:numFmt w:val="bullet"/>
      <w:lvlText w:val="•"/>
      <w:lvlJc w:val="left"/>
      <w:pPr>
        <w:ind w:left="5363" w:hanging="353"/>
      </w:pPr>
      <w:rPr>
        <w:lang w:val="ru-RU" w:eastAsia="ru-RU" w:bidi="ru-RU"/>
      </w:rPr>
    </w:lvl>
    <w:lvl w:ilvl="6" w:tplc="EA4E33EE">
      <w:numFmt w:val="bullet"/>
      <w:lvlText w:val="•"/>
      <w:lvlJc w:val="left"/>
      <w:pPr>
        <w:ind w:left="6415" w:hanging="353"/>
      </w:pPr>
      <w:rPr>
        <w:lang w:val="ru-RU" w:eastAsia="ru-RU" w:bidi="ru-RU"/>
      </w:rPr>
    </w:lvl>
    <w:lvl w:ilvl="7" w:tplc="A2285FD4">
      <w:numFmt w:val="bullet"/>
      <w:lvlText w:val="•"/>
      <w:lvlJc w:val="left"/>
      <w:pPr>
        <w:ind w:left="7468" w:hanging="353"/>
      </w:pPr>
      <w:rPr>
        <w:lang w:val="ru-RU" w:eastAsia="ru-RU" w:bidi="ru-RU"/>
      </w:rPr>
    </w:lvl>
    <w:lvl w:ilvl="8" w:tplc="E37C9D4C">
      <w:numFmt w:val="bullet"/>
      <w:lvlText w:val="•"/>
      <w:lvlJc w:val="left"/>
      <w:pPr>
        <w:ind w:left="8520" w:hanging="353"/>
      </w:pPr>
      <w:rPr>
        <w:lang w:val="ru-RU" w:eastAsia="ru-RU" w:bidi="ru-RU"/>
      </w:rPr>
    </w:lvl>
  </w:abstractNum>
  <w:abstractNum w:abstractNumId="331">
    <w:nsid w:val="7D26762B"/>
    <w:multiLevelType w:val="hybridMultilevel"/>
    <w:tmpl w:val="425639AE"/>
    <w:lvl w:ilvl="0" w:tplc="1C3CAB20">
      <w:start w:val="1"/>
      <w:numFmt w:val="decimal"/>
      <w:lvlText w:val="%1."/>
      <w:lvlJc w:val="left"/>
      <w:pPr>
        <w:ind w:left="108" w:hanging="353"/>
      </w:pPr>
      <w:rPr>
        <w:rFonts w:ascii="Times New Roman" w:eastAsia="Times New Roman" w:hAnsi="Times New Roman" w:cs="Times New Roman" w:hint="default"/>
        <w:spacing w:val="-11"/>
        <w:w w:val="100"/>
        <w:sz w:val="24"/>
        <w:szCs w:val="24"/>
        <w:lang w:val="ru-RU" w:eastAsia="ru-RU" w:bidi="ru-RU"/>
      </w:rPr>
    </w:lvl>
    <w:lvl w:ilvl="1" w:tplc="9288D6BA">
      <w:numFmt w:val="bullet"/>
      <w:lvlText w:val="•"/>
      <w:lvlJc w:val="left"/>
      <w:pPr>
        <w:ind w:left="1152" w:hanging="353"/>
      </w:pPr>
      <w:rPr>
        <w:lang w:val="ru-RU" w:eastAsia="ru-RU" w:bidi="ru-RU"/>
      </w:rPr>
    </w:lvl>
    <w:lvl w:ilvl="2" w:tplc="57608DBA">
      <w:numFmt w:val="bullet"/>
      <w:lvlText w:val="•"/>
      <w:lvlJc w:val="left"/>
      <w:pPr>
        <w:ind w:left="2205" w:hanging="353"/>
      </w:pPr>
      <w:rPr>
        <w:lang w:val="ru-RU" w:eastAsia="ru-RU" w:bidi="ru-RU"/>
      </w:rPr>
    </w:lvl>
    <w:lvl w:ilvl="3" w:tplc="B954731A">
      <w:numFmt w:val="bullet"/>
      <w:lvlText w:val="•"/>
      <w:lvlJc w:val="left"/>
      <w:pPr>
        <w:ind w:left="3257" w:hanging="353"/>
      </w:pPr>
      <w:rPr>
        <w:lang w:val="ru-RU" w:eastAsia="ru-RU" w:bidi="ru-RU"/>
      </w:rPr>
    </w:lvl>
    <w:lvl w:ilvl="4" w:tplc="275A04B2">
      <w:numFmt w:val="bullet"/>
      <w:lvlText w:val="•"/>
      <w:lvlJc w:val="left"/>
      <w:pPr>
        <w:ind w:left="4310" w:hanging="353"/>
      </w:pPr>
      <w:rPr>
        <w:lang w:val="ru-RU" w:eastAsia="ru-RU" w:bidi="ru-RU"/>
      </w:rPr>
    </w:lvl>
    <w:lvl w:ilvl="5" w:tplc="91FC1D8E">
      <w:numFmt w:val="bullet"/>
      <w:lvlText w:val="•"/>
      <w:lvlJc w:val="left"/>
      <w:pPr>
        <w:ind w:left="5363" w:hanging="353"/>
      </w:pPr>
      <w:rPr>
        <w:lang w:val="ru-RU" w:eastAsia="ru-RU" w:bidi="ru-RU"/>
      </w:rPr>
    </w:lvl>
    <w:lvl w:ilvl="6" w:tplc="2E76E0B8">
      <w:numFmt w:val="bullet"/>
      <w:lvlText w:val="•"/>
      <w:lvlJc w:val="left"/>
      <w:pPr>
        <w:ind w:left="6415" w:hanging="353"/>
      </w:pPr>
      <w:rPr>
        <w:lang w:val="ru-RU" w:eastAsia="ru-RU" w:bidi="ru-RU"/>
      </w:rPr>
    </w:lvl>
    <w:lvl w:ilvl="7" w:tplc="75C8EEE6">
      <w:numFmt w:val="bullet"/>
      <w:lvlText w:val="•"/>
      <w:lvlJc w:val="left"/>
      <w:pPr>
        <w:ind w:left="7468" w:hanging="353"/>
      </w:pPr>
      <w:rPr>
        <w:lang w:val="ru-RU" w:eastAsia="ru-RU" w:bidi="ru-RU"/>
      </w:rPr>
    </w:lvl>
    <w:lvl w:ilvl="8" w:tplc="AC1C47EE">
      <w:numFmt w:val="bullet"/>
      <w:lvlText w:val="•"/>
      <w:lvlJc w:val="left"/>
      <w:pPr>
        <w:ind w:left="8520" w:hanging="353"/>
      </w:pPr>
      <w:rPr>
        <w:lang w:val="ru-RU" w:eastAsia="ru-RU" w:bidi="ru-RU"/>
      </w:rPr>
    </w:lvl>
  </w:abstractNum>
  <w:abstractNum w:abstractNumId="332">
    <w:nsid w:val="7D7845E1"/>
    <w:multiLevelType w:val="hybridMultilevel"/>
    <w:tmpl w:val="2E4CA8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7D822EF2"/>
    <w:multiLevelType w:val="hybridMultilevel"/>
    <w:tmpl w:val="BB2E7704"/>
    <w:lvl w:ilvl="0" w:tplc="8BC6C082">
      <w:start w:val="24"/>
      <w:numFmt w:val="decimal"/>
      <w:lvlText w:val="%1."/>
      <w:lvlJc w:val="left"/>
      <w:pPr>
        <w:ind w:left="2880" w:hanging="360"/>
      </w:pPr>
      <w:rPr>
        <w:rFonts w:hint="default"/>
        <w:color w:val="auto"/>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34">
    <w:nsid w:val="7DA27756"/>
    <w:multiLevelType w:val="hybridMultilevel"/>
    <w:tmpl w:val="E32A88E0"/>
    <w:lvl w:ilvl="0" w:tplc="F2C04D52">
      <w:start w:val="1"/>
      <w:numFmt w:val="decimal"/>
      <w:lvlText w:val="%1."/>
      <w:lvlJc w:val="left"/>
      <w:pPr>
        <w:ind w:left="1800" w:hanging="360"/>
      </w:pPr>
      <w:rPr>
        <w:color w:val="auto"/>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5">
    <w:nsid w:val="7E29329C"/>
    <w:multiLevelType w:val="hybridMultilevel"/>
    <w:tmpl w:val="6E4027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7F693848"/>
    <w:multiLevelType w:val="multilevel"/>
    <w:tmpl w:val="C98A3518"/>
    <w:lvl w:ilvl="0">
      <w:start w:val="11"/>
      <w:numFmt w:val="decimal"/>
      <w:lvlText w:val="%1-"/>
      <w:lvlJc w:val="left"/>
      <w:pPr>
        <w:ind w:left="615" w:hanging="615"/>
      </w:pPr>
    </w:lvl>
    <w:lvl w:ilvl="1">
      <w:start w:val="12"/>
      <w:numFmt w:val="decimal"/>
      <w:lvlText w:val="%1-%2."/>
      <w:lvlJc w:val="left"/>
      <w:pPr>
        <w:ind w:left="1695" w:hanging="61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7">
    <w:nsid w:val="7F84526F"/>
    <w:multiLevelType w:val="multilevel"/>
    <w:tmpl w:val="7F9E5332"/>
    <w:lvl w:ilvl="0">
      <w:start w:val="5"/>
      <w:numFmt w:val="decimal"/>
      <w:lvlText w:val="%1-"/>
      <w:lvlJc w:val="left"/>
      <w:pPr>
        <w:ind w:left="375" w:hanging="375"/>
      </w:pPr>
    </w:lvl>
    <w:lvl w:ilvl="1">
      <w:start w:val="6"/>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36"/>
  </w:num>
  <w:num w:numId="2">
    <w:abstractNumId w:val="59"/>
  </w:num>
  <w:num w:numId="3">
    <w:abstractNumId w:val="1"/>
  </w:num>
  <w:num w:numId="4">
    <w:abstractNumId w:val="2"/>
  </w:num>
  <w:num w:numId="5">
    <w:abstractNumId w:val="4"/>
  </w:num>
  <w:num w:numId="6">
    <w:abstractNumId w:val="162"/>
  </w:num>
  <w:num w:numId="7">
    <w:abstractNumId w:val="171"/>
  </w:num>
  <w:num w:numId="8">
    <w:abstractNumId w:val="300"/>
  </w:num>
  <w:num w:numId="9">
    <w:abstractNumId w:val="170"/>
  </w:num>
  <w:num w:numId="1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4"/>
  </w:num>
  <w:num w:numId="12">
    <w:abstractNumId w:val="287"/>
  </w:num>
  <w:num w:numId="13">
    <w:abstractNumId w:val="261"/>
  </w:num>
  <w:num w:numId="14">
    <w:abstractNumId w:val="53"/>
  </w:num>
  <w:num w:numId="15">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6"/>
  </w:num>
  <w:num w:numId="1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7"/>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6"/>
    <w:lvlOverride w:ilvl="0">
      <w:startOverride w:val="1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startOverride w:val="1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1"/>
    <w:lvlOverride w:ilvl="0">
      <w:startOverride w:val="15"/>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5"/>
    <w:lvlOverride w:ilvl="0">
      <w:startOverride w:val="17"/>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num>
  <w:num w:numId="34">
    <w:abstractNumId w:val="4"/>
    <w:lvlOverride w:ilvl="0">
      <w:startOverride w:val="2"/>
    </w:lvlOverride>
  </w:num>
  <w:num w:numId="35">
    <w:abstractNumId w:val="52"/>
  </w:num>
  <w:num w:numId="36">
    <w:abstractNumId w:val="188"/>
  </w:num>
  <w:num w:numId="37">
    <w:abstractNumId w:val="149"/>
  </w:num>
  <w:num w:numId="38">
    <w:abstractNumId w:val="222"/>
  </w:num>
  <w:num w:numId="39">
    <w:abstractNumId w:val="199"/>
  </w:num>
  <w:num w:numId="40">
    <w:abstractNumId w:val="77"/>
  </w:num>
  <w:num w:numId="41">
    <w:abstractNumId w:val="184"/>
  </w:num>
  <w:num w:numId="42">
    <w:abstractNumId w:val="174"/>
  </w:num>
  <w:num w:numId="43">
    <w:abstractNumId w:val="273"/>
  </w:num>
  <w:num w:numId="44">
    <w:abstractNumId w:val="295"/>
  </w:num>
  <w:num w:numId="45">
    <w:abstractNumId w:val="135"/>
  </w:num>
  <w:num w:numId="46">
    <w:abstractNumId w:val="328"/>
  </w:num>
  <w:num w:numId="47">
    <w:abstractNumId w:val="180"/>
  </w:num>
  <w:num w:numId="48">
    <w:abstractNumId w:val="100"/>
  </w:num>
  <w:num w:numId="49">
    <w:abstractNumId w:val="252"/>
  </w:num>
  <w:num w:numId="50">
    <w:abstractNumId w:val="325"/>
  </w:num>
  <w:num w:numId="51">
    <w:abstractNumId w:val="63"/>
  </w:num>
  <w:num w:numId="52">
    <w:abstractNumId w:val="96"/>
  </w:num>
  <w:num w:numId="53">
    <w:abstractNumId w:val="191"/>
  </w:num>
  <w:num w:numId="54">
    <w:abstractNumId w:val="297"/>
  </w:num>
  <w:num w:numId="55">
    <w:abstractNumId w:val="185"/>
  </w:num>
  <w:num w:numId="56">
    <w:abstractNumId w:val="141"/>
  </w:num>
  <w:num w:numId="57">
    <w:abstractNumId w:val="144"/>
  </w:num>
  <w:num w:numId="58">
    <w:abstractNumId w:val="168"/>
  </w:num>
  <w:num w:numId="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7"/>
  </w:num>
  <w:num w:numId="61">
    <w:abstractNumId w:val="160"/>
  </w:num>
  <w:num w:numId="62">
    <w:abstractNumId w:val="260"/>
  </w:num>
  <w:num w:numId="63">
    <w:abstractNumId w:val="305"/>
  </w:num>
  <w:num w:numId="64">
    <w:abstractNumId w:val="206"/>
  </w:num>
  <w:num w:numId="65">
    <w:abstractNumId w:val="98"/>
  </w:num>
  <w:num w:numId="66">
    <w:abstractNumId w:val="164"/>
  </w:num>
  <w:num w:numId="67">
    <w:abstractNumId w:val="3"/>
  </w:num>
  <w:num w:numId="68">
    <w:abstractNumId w:val="1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1"/>
  </w:num>
  <w:num w:numId="70">
    <w:abstractNumId w:val="25"/>
  </w:num>
  <w:num w:numId="71">
    <w:abstractNumId w:val="277"/>
  </w:num>
  <w:num w:numId="72">
    <w:abstractNumId w:val="88"/>
  </w:num>
  <w:num w:numId="73">
    <w:abstractNumId w:val="127"/>
  </w:num>
  <w:num w:numId="74">
    <w:abstractNumId w:val="226"/>
  </w:num>
  <w:num w:numId="75">
    <w:abstractNumId w:val="0"/>
  </w:num>
  <w:num w:numId="76">
    <w:abstractNumId w:val="270"/>
  </w:num>
  <w:num w:numId="77">
    <w:abstractNumId w:val="256"/>
  </w:num>
  <w:num w:numId="78">
    <w:abstractNumId w:val="246"/>
  </w:num>
  <w:num w:numId="79">
    <w:abstractNumId w:val="312"/>
  </w:num>
  <w:num w:numId="80">
    <w:abstractNumId w:val="175"/>
  </w:num>
  <w:num w:numId="81">
    <w:abstractNumId w:val="196"/>
  </w:num>
  <w:num w:numId="82">
    <w:abstractNumId w:val="130"/>
  </w:num>
  <w:num w:numId="83">
    <w:abstractNumId w:val="182"/>
  </w:num>
  <w:num w:numId="84">
    <w:abstractNumId w:val="39"/>
  </w:num>
  <w:num w:numId="85">
    <w:abstractNumId w:val="332"/>
  </w:num>
  <w:num w:numId="86">
    <w:abstractNumId w:val="106"/>
  </w:num>
  <w:num w:numId="87">
    <w:abstractNumId w:val="240"/>
  </w:num>
  <w:num w:numId="88">
    <w:abstractNumId w:val="313"/>
  </w:num>
  <w:num w:numId="89">
    <w:abstractNumId w:val="274"/>
  </w:num>
  <w:num w:numId="90">
    <w:abstractNumId w:val="263"/>
  </w:num>
  <w:num w:numId="91">
    <w:abstractNumId w:val="238"/>
  </w:num>
  <w:num w:numId="92">
    <w:abstractNumId w:val="301"/>
  </w:num>
  <w:num w:numId="93">
    <w:abstractNumId w:val="335"/>
  </w:num>
  <w:num w:numId="94">
    <w:abstractNumId w:val="267"/>
  </w:num>
  <w:num w:numId="95">
    <w:abstractNumId w:val="55"/>
  </w:num>
  <w:num w:numId="96">
    <w:abstractNumId w:val="10"/>
  </w:num>
  <w:num w:numId="97">
    <w:abstractNumId w:val="195"/>
  </w:num>
  <w:num w:numId="98">
    <w:abstractNumId w:val="119"/>
  </w:num>
  <w:num w:numId="99">
    <w:abstractNumId w:val="48"/>
  </w:num>
  <w:num w:numId="100">
    <w:abstractNumId w:val="293"/>
  </w:num>
  <w:num w:numId="101">
    <w:abstractNumId w:val="247"/>
  </w:num>
  <w:num w:numId="102">
    <w:abstractNumId w:val="24"/>
  </w:num>
  <w:num w:numId="103">
    <w:abstractNumId w:val="9"/>
  </w:num>
  <w:num w:numId="104">
    <w:abstractNumId w:val="212"/>
  </w:num>
  <w:num w:numId="105">
    <w:abstractNumId w:val="41"/>
  </w:num>
  <w:num w:numId="106">
    <w:abstractNumId w:val="204"/>
  </w:num>
  <w:num w:numId="107">
    <w:abstractNumId w:val="215"/>
  </w:num>
  <w:num w:numId="108">
    <w:abstractNumId w:val="288"/>
  </w:num>
  <w:num w:numId="109">
    <w:abstractNumId w:val="227"/>
  </w:num>
  <w:num w:numId="110">
    <w:abstractNumId w:val="176"/>
  </w:num>
  <w:num w:numId="111">
    <w:abstractNumId w:val="49"/>
  </w:num>
  <w:num w:numId="112">
    <w:abstractNumId w:val="298"/>
  </w:num>
  <w:num w:numId="113">
    <w:abstractNumId w:val="186"/>
  </w:num>
  <w:num w:numId="114">
    <w:abstractNumId w:val="65"/>
  </w:num>
  <w:num w:numId="115">
    <w:abstractNumId w:val="179"/>
  </w:num>
  <w:num w:numId="116">
    <w:abstractNumId w:val="8"/>
  </w:num>
  <w:num w:numId="117">
    <w:abstractNumId w:val="67"/>
  </w:num>
  <w:num w:numId="118">
    <w:abstractNumId w:val="99"/>
  </w:num>
  <w:num w:numId="119">
    <w:abstractNumId w:val="81"/>
  </w:num>
  <w:num w:numId="120">
    <w:abstractNumId w:val="208"/>
  </w:num>
  <w:num w:numId="121">
    <w:abstractNumId w:val="210"/>
  </w:num>
  <w:num w:numId="122">
    <w:abstractNumId w:val="234"/>
  </w:num>
  <w:num w:numId="123">
    <w:abstractNumId w:val="73"/>
  </w:num>
  <w:num w:numId="124">
    <w:abstractNumId w:val="117"/>
  </w:num>
  <w:num w:numId="125">
    <w:abstractNumId w:val="44"/>
  </w:num>
  <w:num w:numId="126">
    <w:abstractNumId w:val="193"/>
  </w:num>
  <w:num w:numId="127">
    <w:abstractNumId w:val="104"/>
  </w:num>
  <w:num w:numId="128">
    <w:abstractNumId w:val="317"/>
  </w:num>
  <w:num w:numId="129">
    <w:abstractNumId w:val="152"/>
  </w:num>
  <w:num w:numId="130">
    <w:abstractNumId w:val="140"/>
  </w:num>
  <w:num w:numId="13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83"/>
  </w:num>
  <w:num w:numId="134">
    <w:abstractNumId w:val="42"/>
  </w:num>
  <w:num w:numId="135">
    <w:abstractNumId w:val="299"/>
  </w:num>
  <w:num w:numId="136">
    <w:abstractNumId w:val="334"/>
  </w:num>
  <w:num w:numId="137">
    <w:abstractNumId w:val="329"/>
  </w:num>
  <w:num w:numId="138">
    <w:abstractNumId w:val="216"/>
  </w:num>
  <w:num w:numId="139">
    <w:abstractNumId w:val="276"/>
  </w:num>
  <w:num w:numId="140">
    <w:abstractNumId w:val="307"/>
  </w:num>
  <w:num w:numId="141">
    <w:abstractNumId w:val="163"/>
  </w:num>
  <w:num w:numId="142">
    <w:abstractNumId w:val="333"/>
  </w:num>
  <w:num w:numId="143">
    <w:abstractNumId w:val="128"/>
  </w:num>
  <w:num w:numId="144">
    <w:abstractNumId w:val="308"/>
  </w:num>
  <w:num w:numId="145">
    <w:abstractNumId w:val="68"/>
  </w:num>
  <w:num w:numId="146">
    <w:abstractNumId w:val="79"/>
  </w:num>
  <w:num w:numId="147">
    <w:abstractNumId w:val="60"/>
  </w:num>
  <w:num w:numId="148">
    <w:abstractNumId w:val="158"/>
  </w:num>
  <w:num w:numId="149">
    <w:abstractNumId w:val="302"/>
  </w:num>
  <w:num w:numId="150">
    <w:abstractNumId w:val="3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1"/>
  </w:num>
  <w:num w:numId="155">
    <w:abstractNumId w:val="22"/>
  </w:num>
  <w:num w:numId="156">
    <w:abstractNumId w:val="62"/>
  </w:num>
  <w:num w:numId="157">
    <w:abstractNumId w:val="296"/>
  </w:num>
  <w:num w:numId="158">
    <w:abstractNumId w:val="245"/>
  </w:num>
  <w:num w:numId="159">
    <w:abstractNumId w:val="75"/>
  </w:num>
  <w:num w:numId="160">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2"/>
    <w:lvlOverride w:ilvl="0">
      <w:startOverride w:val="1"/>
    </w:lvlOverride>
    <w:lvlOverride w:ilvl="1"/>
    <w:lvlOverride w:ilvl="2"/>
    <w:lvlOverride w:ilvl="3"/>
    <w:lvlOverride w:ilvl="4"/>
    <w:lvlOverride w:ilvl="5"/>
    <w:lvlOverride w:ilvl="6"/>
    <w:lvlOverride w:ilvl="7"/>
    <w:lvlOverride w:ilvl="8"/>
  </w:num>
  <w:num w:numId="162">
    <w:abstractNumId w:val="223"/>
  </w:num>
  <w:num w:numId="163">
    <w:abstractNumId w:val="239"/>
  </w:num>
  <w:num w:numId="164">
    <w:abstractNumId w:val="250"/>
  </w:num>
  <w:num w:numId="165">
    <w:abstractNumId w:val="294"/>
  </w:num>
  <w:num w:numId="166">
    <w:abstractNumId w:val="26"/>
  </w:num>
  <w:num w:numId="167">
    <w:abstractNumId w:val="27"/>
  </w:num>
  <w:num w:numId="168">
    <w:abstractNumId w:val="118"/>
  </w:num>
  <w:num w:numId="16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9"/>
  </w:num>
  <w:num w:numId="174">
    <w:abstractNumId w:val="15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5">
    <w:abstractNumId w:val="72"/>
  </w:num>
  <w:num w:numId="176">
    <w:abstractNumId w:val="111"/>
    <w:lvlOverride w:ilvl="0">
      <w:startOverride w:val="3"/>
    </w:lvlOverride>
    <w:lvlOverride w:ilvl="1">
      <w:startOverride w:val="1"/>
    </w:lvlOverride>
    <w:lvlOverride w:ilvl="2"/>
    <w:lvlOverride w:ilvl="3"/>
    <w:lvlOverride w:ilvl="4"/>
    <w:lvlOverride w:ilvl="5"/>
    <w:lvlOverride w:ilvl="6"/>
    <w:lvlOverride w:ilvl="7"/>
    <w:lvlOverride w:ilvl="8"/>
  </w:num>
  <w:num w:numId="177">
    <w:abstractNumId w:val="58"/>
    <w:lvlOverride w:ilvl="0">
      <w:startOverride w:val="1"/>
    </w:lvlOverride>
    <w:lvlOverride w:ilvl="1"/>
    <w:lvlOverride w:ilvl="2"/>
    <w:lvlOverride w:ilvl="3"/>
    <w:lvlOverride w:ilvl="4"/>
    <w:lvlOverride w:ilvl="5"/>
    <w:lvlOverride w:ilvl="6"/>
    <w:lvlOverride w:ilvl="7"/>
    <w:lvlOverride w:ilvl="8"/>
  </w:num>
  <w:num w:numId="178">
    <w:abstractNumId w:val="280"/>
    <w:lvlOverride w:ilvl="0">
      <w:startOverride w:val="1"/>
    </w:lvlOverride>
    <w:lvlOverride w:ilvl="1"/>
    <w:lvlOverride w:ilvl="2"/>
    <w:lvlOverride w:ilvl="3"/>
    <w:lvlOverride w:ilvl="4"/>
    <w:lvlOverride w:ilvl="5"/>
    <w:lvlOverride w:ilvl="6"/>
    <w:lvlOverride w:ilvl="7"/>
    <w:lvlOverride w:ilvl="8"/>
  </w:num>
  <w:num w:numId="179">
    <w:abstractNumId w:val="183"/>
    <w:lvlOverride w:ilvl="0">
      <w:startOverride w:val="4"/>
    </w:lvlOverride>
    <w:lvlOverride w:ilvl="1">
      <w:startOverride w:val="1"/>
    </w:lvlOverride>
    <w:lvlOverride w:ilvl="2"/>
    <w:lvlOverride w:ilvl="3"/>
    <w:lvlOverride w:ilvl="4"/>
    <w:lvlOverride w:ilvl="5"/>
    <w:lvlOverride w:ilvl="6"/>
    <w:lvlOverride w:ilvl="7"/>
    <w:lvlOverride w:ilvl="8"/>
  </w:num>
  <w:num w:numId="180">
    <w:abstractNumId w:val="213"/>
    <w:lvlOverride w:ilvl="0">
      <w:startOverride w:val="1"/>
    </w:lvlOverride>
    <w:lvlOverride w:ilvl="1">
      <w:startOverride w:val="1"/>
    </w:lvlOverride>
    <w:lvlOverride w:ilvl="2"/>
    <w:lvlOverride w:ilvl="3"/>
    <w:lvlOverride w:ilvl="4"/>
    <w:lvlOverride w:ilvl="5"/>
    <w:lvlOverride w:ilvl="6"/>
    <w:lvlOverride w:ilvl="7"/>
    <w:lvlOverride w:ilvl="8"/>
  </w:num>
  <w:num w:numId="181">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182">
    <w:abstractNumId w:val="320"/>
  </w:num>
  <w:num w:numId="183">
    <w:abstractNumId w:val="116"/>
    <w:lvlOverride w:ilvl="0">
      <w:startOverride w:val="2"/>
    </w:lvlOverride>
    <w:lvlOverride w:ilvl="1">
      <w:startOverride w:val="1"/>
    </w:lvlOverride>
    <w:lvlOverride w:ilvl="2"/>
    <w:lvlOverride w:ilvl="3"/>
    <w:lvlOverride w:ilvl="4"/>
    <w:lvlOverride w:ilvl="5"/>
    <w:lvlOverride w:ilvl="6"/>
    <w:lvlOverride w:ilvl="7"/>
    <w:lvlOverride w:ilvl="8"/>
  </w:num>
  <w:num w:numId="184">
    <w:abstractNumId w:val="93"/>
  </w:num>
  <w:num w:numId="185">
    <w:abstractNumId w:val="207"/>
    <w:lvlOverride w:ilvl="0">
      <w:startOverride w:val="1"/>
    </w:lvlOverride>
    <w:lvlOverride w:ilvl="1"/>
    <w:lvlOverride w:ilvl="2"/>
    <w:lvlOverride w:ilvl="3"/>
    <w:lvlOverride w:ilvl="4"/>
    <w:lvlOverride w:ilvl="5"/>
    <w:lvlOverride w:ilvl="6"/>
    <w:lvlOverride w:ilvl="7"/>
    <w:lvlOverride w:ilvl="8"/>
  </w:num>
  <w:num w:numId="186">
    <w:abstractNumId w:val="202"/>
    <w:lvlOverride w:ilvl="0">
      <w:startOverride w:val="1"/>
    </w:lvlOverride>
    <w:lvlOverride w:ilvl="1"/>
    <w:lvlOverride w:ilvl="2"/>
    <w:lvlOverride w:ilvl="3"/>
    <w:lvlOverride w:ilvl="4"/>
    <w:lvlOverride w:ilvl="5"/>
    <w:lvlOverride w:ilvl="6"/>
    <w:lvlOverride w:ilvl="7"/>
    <w:lvlOverride w:ilvl="8"/>
  </w:num>
  <w:num w:numId="187">
    <w:abstractNumId w:val="33"/>
    <w:lvlOverride w:ilvl="0">
      <w:startOverride w:val="1"/>
    </w:lvlOverride>
    <w:lvlOverride w:ilvl="1"/>
    <w:lvlOverride w:ilvl="2"/>
    <w:lvlOverride w:ilvl="3"/>
    <w:lvlOverride w:ilvl="4"/>
    <w:lvlOverride w:ilvl="5"/>
    <w:lvlOverride w:ilvl="6"/>
    <w:lvlOverride w:ilvl="7"/>
    <w:lvlOverride w:ilvl="8"/>
  </w:num>
  <w:num w:numId="188">
    <w:abstractNumId w:val="137"/>
    <w:lvlOverride w:ilvl="0">
      <w:startOverride w:val="1"/>
    </w:lvlOverride>
    <w:lvlOverride w:ilvl="1"/>
    <w:lvlOverride w:ilvl="2"/>
    <w:lvlOverride w:ilvl="3"/>
    <w:lvlOverride w:ilvl="4"/>
    <w:lvlOverride w:ilvl="5"/>
    <w:lvlOverride w:ilvl="6"/>
    <w:lvlOverride w:ilvl="7"/>
    <w:lvlOverride w:ilvl="8"/>
  </w:num>
  <w:num w:numId="189">
    <w:abstractNumId w:val="2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90">
    <w:abstractNumId w:val="15"/>
    <w:lvlOverride w:ilvl="0">
      <w:startOverride w:val="1"/>
    </w:lvlOverride>
    <w:lvlOverride w:ilvl="1"/>
    <w:lvlOverride w:ilvl="2"/>
    <w:lvlOverride w:ilvl="3"/>
    <w:lvlOverride w:ilvl="4"/>
    <w:lvlOverride w:ilvl="5"/>
    <w:lvlOverride w:ilvl="6"/>
    <w:lvlOverride w:ilvl="7"/>
    <w:lvlOverride w:ilvl="8"/>
  </w:num>
  <w:num w:numId="191">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192">
    <w:abstractNumId w:val="124"/>
  </w:num>
  <w:num w:numId="193">
    <w:abstractNumId w:val="221"/>
    <w:lvlOverride w:ilvl="0">
      <w:startOverride w:val="2"/>
    </w:lvlOverride>
    <w:lvlOverride w:ilvl="1">
      <w:startOverride w:val="1"/>
    </w:lvlOverride>
    <w:lvlOverride w:ilvl="2"/>
    <w:lvlOverride w:ilvl="3"/>
    <w:lvlOverride w:ilvl="4"/>
    <w:lvlOverride w:ilvl="5"/>
    <w:lvlOverride w:ilvl="6"/>
    <w:lvlOverride w:ilvl="7"/>
    <w:lvlOverride w:ilvl="8"/>
  </w:num>
  <w:num w:numId="194">
    <w:abstractNumId w:val="165"/>
  </w:num>
  <w:num w:numId="195">
    <w:abstractNumId w:val="264"/>
    <w:lvlOverride w:ilvl="0">
      <w:startOverride w:val="1"/>
    </w:lvlOverride>
    <w:lvlOverride w:ilvl="1"/>
    <w:lvlOverride w:ilvl="2"/>
    <w:lvlOverride w:ilvl="3"/>
    <w:lvlOverride w:ilvl="4"/>
    <w:lvlOverride w:ilvl="5"/>
    <w:lvlOverride w:ilvl="6"/>
    <w:lvlOverride w:ilvl="7"/>
    <w:lvlOverride w:ilvl="8"/>
  </w:num>
  <w:num w:numId="196">
    <w:abstractNumId w:val="248"/>
    <w:lvlOverride w:ilvl="0">
      <w:startOverride w:val="1"/>
    </w:lvlOverride>
    <w:lvlOverride w:ilvl="1"/>
    <w:lvlOverride w:ilvl="2"/>
    <w:lvlOverride w:ilvl="3"/>
    <w:lvlOverride w:ilvl="4"/>
    <w:lvlOverride w:ilvl="5"/>
    <w:lvlOverride w:ilvl="6"/>
    <w:lvlOverride w:ilvl="7"/>
    <w:lvlOverride w:ilvl="8"/>
  </w:num>
  <w:num w:numId="197">
    <w:abstractNumId w:val="121"/>
    <w:lvlOverride w:ilvl="0">
      <w:startOverride w:val="1"/>
    </w:lvlOverride>
    <w:lvlOverride w:ilvl="1"/>
    <w:lvlOverride w:ilvl="2"/>
    <w:lvlOverride w:ilvl="3"/>
    <w:lvlOverride w:ilvl="4"/>
    <w:lvlOverride w:ilvl="5"/>
    <w:lvlOverride w:ilvl="6"/>
    <w:lvlOverride w:ilvl="7"/>
    <w:lvlOverride w:ilvl="8"/>
  </w:num>
  <w:num w:numId="198">
    <w:abstractNumId w:val="31"/>
    <w:lvlOverride w:ilvl="0">
      <w:startOverride w:val="1"/>
    </w:lvlOverride>
    <w:lvlOverride w:ilvl="1"/>
    <w:lvlOverride w:ilvl="2"/>
    <w:lvlOverride w:ilvl="3"/>
    <w:lvlOverride w:ilvl="4"/>
    <w:lvlOverride w:ilvl="5"/>
    <w:lvlOverride w:ilvl="6"/>
    <w:lvlOverride w:ilvl="7"/>
    <w:lvlOverride w:ilvl="8"/>
  </w:num>
  <w:num w:numId="199">
    <w:abstractNumId w:val="189"/>
    <w:lvlOverride w:ilvl="0">
      <w:startOverride w:val="1"/>
    </w:lvlOverride>
    <w:lvlOverride w:ilvl="1"/>
    <w:lvlOverride w:ilvl="2"/>
    <w:lvlOverride w:ilvl="3"/>
    <w:lvlOverride w:ilvl="4"/>
    <w:lvlOverride w:ilvl="5"/>
    <w:lvlOverride w:ilvl="6"/>
    <w:lvlOverride w:ilvl="7"/>
    <w:lvlOverride w:ilvl="8"/>
  </w:num>
  <w:num w:numId="200">
    <w:abstractNumId w:val="194"/>
    <w:lvlOverride w:ilvl="0">
      <w:startOverride w:val="1"/>
    </w:lvlOverride>
    <w:lvlOverride w:ilvl="1"/>
    <w:lvlOverride w:ilvl="2"/>
    <w:lvlOverride w:ilvl="3"/>
    <w:lvlOverride w:ilvl="4"/>
    <w:lvlOverride w:ilvl="5"/>
    <w:lvlOverride w:ilvl="6"/>
    <w:lvlOverride w:ilvl="7"/>
    <w:lvlOverride w:ilvl="8"/>
  </w:num>
  <w:num w:numId="201">
    <w:abstractNumId w:val="85"/>
    <w:lvlOverride w:ilvl="0">
      <w:startOverride w:val="3"/>
    </w:lvlOverride>
    <w:lvlOverride w:ilvl="1">
      <w:startOverride w:val="1"/>
    </w:lvlOverride>
    <w:lvlOverride w:ilvl="2"/>
    <w:lvlOverride w:ilvl="3"/>
    <w:lvlOverride w:ilvl="4"/>
    <w:lvlOverride w:ilvl="5"/>
    <w:lvlOverride w:ilvl="6"/>
    <w:lvlOverride w:ilvl="7"/>
    <w:lvlOverride w:ilvl="8"/>
  </w:num>
  <w:num w:numId="202">
    <w:abstractNumId w:val="70"/>
  </w:num>
  <w:num w:numId="203">
    <w:abstractNumId w:val="15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4">
    <w:abstractNumId w:val="54"/>
    <w:lvlOverride w:ilvl="0">
      <w:startOverride w:val="1"/>
    </w:lvlOverride>
    <w:lvlOverride w:ilvl="1">
      <w:startOverride w:val="1"/>
    </w:lvlOverride>
    <w:lvlOverride w:ilvl="2"/>
    <w:lvlOverride w:ilvl="3"/>
    <w:lvlOverride w:ilvl="4"/>
    <w:lvlOverride w:ilvl="5"/>
    <w:lvlOverride w:ilvl="6"/>
    <w:lvlOverride w:ilvl="7"/>
    <w:lvlOverride w:ilvl="8"/>
  </w:num>
  <w:num w:numId="205">
    <w:abstractNumId w:val="113"/>
    <w:lvlOverride w:ilvl="0">
      <w:startOverride w:val="2"/>
    </w:lvlOverride>
    <w:lvlOverride w:ilvl="1">
      <w:startOverride w:val="1"/>
    </w:lvlOverride>
    <w:lvlOverride w:ilvl="2"/>
    <w:lvlOverride w:ilvl="3"/>
    <w:lvlOverride w:ilvl="4"/>
    <w:lvlOverride w:ilvl="5"/>
    <w:lvlOverride w:ilvl="6"/>
    <w:lvlOverride w:ilvl="7"/>
    <w:lvlOverride w:ilvl="8"/>
  </w:num>
  <w:num w:numId="206">
    <w:abstractNumId w:val="110"/>
  </w:num>
  <w:num w:numId="207">
    <w:abstractNumId w:val="316"/>
    <w:lvlOverride w:ilvl="0">
      <w:startOverride w:val="1"/>
    </w:lvlOverride>
    <w:lvlOverride w:ilvl="1"/>
    <w:lvlOverride w:ilvl="2"/>
    <w:lvlOverride w:ilvl="3"/>
    <w:lvlOverride w:ilvl="4"/>
    <w:lvlOverride w:ilvl="5"/>
    <w:lvlOverride w:ilvl="6"/>
    <w:lvlOverride w:ilvl="7"/>
    <w:lvlOverride w:ilvl="8"/>
  </w:num>
  <w:num w:numId="208">
    <w:abstractNumId w:val="330"/>
    <w:lvlOverride w:ilvl="0">
      <w:startOverride w:val="1"/>
    </w:lvlOverride>
    <w:lvlOverride w:ilvl="1"/>
    <w:lvlOverride w:ilvl="2"/>
    <w:lvlOverride w:ilvl="3"/>
    <w:lvlOverride w:ilvl="4"/>
    <w:lvlOverride w:ilvl="5"/>
    <w:lvlOverride w:ilvl="6"/>
    <w:lvlOverride w:ilvl="7"/>
    <w:lvlOverride w:ilvl="8"/>
  </w:num>
  <w:num w:numId="209">
    <w:abstractNumId w:val="331"/>
    <w:lvlOverride w:ilvl="0">
      <w:startOverride w:val="1"/>
    </w:lvlOverride>
    <w:lvlOverride w:ilvl="1"/>
    <w:lvlOverride w:ilvl="2"/>
    <w:lvlOverride w:ilvl="3"/>
    <w:lvlOverride w:ilvl="4"/>
    <w:lvlOverride w:ilvl="5"/>
    <w:lvlOverride w:ilvl="6"/>
    <w:lvlOverride w:ilvl="7"/>
    <w:lvlOverride w:ilvl="8"/>
  </w:num>
  <w:num w:numId="210">
    <w:abstractNumId w:val="129"/>
    <w:lvlOverride w:ilvl="0">
      <w:startOverride w:val="1"/>
    </w:lvlOverride>
    <w:lvlOverride w:ilvl="1"/>
    <w:lvlOverride w:ilvl="2"/>
    <w:lvlOverride w:ilvl="3"/>
    <w:lvlOverride w:ilvl="4"/>
    <w:lvlOverride w:ilvl="5"/>
    <w:lvlOverride w:ilvl="6"/>
    <w:lvlOverride w:ilvl="7"/>
    <w:lvlOverride w:ilvl="8"/>
  </w:num>
  <w:num w:numId="211">
    <w:abstractNumId w:val="271"/>
    <w:lvlOverride w:ilvl="0">
      <w:startOverride w:val="1"/>
    </w:lvlOverride>
    <w:lvlOverride w:ilvl="1"/>
    <w:lvlOverride w:ilvl="2"/>
    <w:lvlOverride w:ilvl="3"/>
    <w:lvlOverride w:ilvl="4"/>
    <w:lvlOverride w:ilvl="5"/>
    <w:lvlOverride w:ilvl="6"/>
    <w:lvlOverride w:ilvl="7"/>
    <w:lvlOverride w:ilvl="8"/>
  </w:num>
  <w:num w:numId="212">
    <w:abstractNumId w:val="20"/>
  </w:num>
  <w:num w:numId="213">
    <w:abstractNumId w:val="259"/>
  </w:num>
  <w:num w:numId="214">
    <w:abstractNumId w:val="231"/>
    <w:lvlOverride w:ilvl="0">
      <w:startOverride w:val="1"/>
    </w:lvlOverride>
    <w:lvlOverride w:ilvl="1"/>
    <w:lvlOverride w:ilvl="2"/>
    <w:lvlOverride w:ilvl="3"/>
    <w:lvlOverride w:ilvl="4"/>
    <w:lvlOverride w:ilvl="5"/>
    <w:lvlOverride w:ilvl="6"/>
    <w:lvlOverride w:ilvl="7"/>
    <w:lvlOverride w:ilvl="8"/>
  </w:num>
  <w:num w:numId="215">
    <w:abstractNumId w:val="2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6">
    <w:abstractNumId w:val="311"/>
  </w:num>
  <w:num w:numId="217">
    <w:abstractNumId w:val="103"/>
  </w:num>
  <w:num w:numId="218">
    <w:abstractNumId w:val="45"/>
  </w:num>
  <w:num w:numId="219">
    <w:abstractNumId w:val="265"/>
    <w:lvlOverride w:ilvl="0">
      <w:startOverride w:val="1"/>
    </w:lvlOverride>
    <w:lvlOverride w:ilvl="1">
      <w:startOverride w:val="1"/>
    </w:lvlOverride>
    <w:lvlOverride w:ilvl="2"/>
    <w:lvlOverride w:ilvl="3"/>
    <w:lvlOverride w:ilvl="4"/>
    <w:lvlOverride w:ilvl="5"/>
    <w:lvlOverride w:ilvl="6"/>
    <w:lvlOverride w:ilvl="7"/>
    <w:lvlOverride w:ilvl="8"/>
  </w:num>
  <w:num w:numId="220">
    <w:abstractNumId w:val="237"/>
    <w:lvlOverride w:ilvl="0">
      <w:startOverride w:val="2"/>
    </w:lvlOverride>
    <w:lvlOverride w:ilvl="1">
      <w:startOverride w:val="1"/>
    </w:lvlOverride>
    <w:lvlOverride w:ilvl="2"/>
    <w:lvlOverride w:ilvl="3"/>
    <w:lvlOverride w:ilvl="4"/>
    <w:lvlOverride w:ilvl="5"/>
    <w:lvlOverride w:ilvl="6"/>
    <w:lvlOverride w:ilvl="7"/>
    <w:lvlOverride w:ilvl="8"/>
  </w:num>
  <w:num w:numId="221">
    <w:abstractNumId w:val="16"/>
  </w:num>
  <w:num w:numId="222">
    <w:abstractNumId w:val="262"/>
    <w:lvlOverride w:ilvl="0">
      <w:startOverride w:val="1"/>
    </w:lvlOverride>
    <w:lvlOverride w:ilvl="1"/>
    <w:lvlOverride w:ilvl="2"/>
    <w:lvlOverride w:ilvl="3"/>
    <w:lvlOverride w:ilvl="4"/>
    <w:lvlOverride w:ilvl="5"/>
    <w:lvlOverride w:ilvl="6"/>
    <w:lvlOverride w:ilvl="7"/>
    <w:lvlOverride w:ilvl="8"/>
  </w:num>
  <w:num w:numId="223">
    <w:abstractNumId w:val="148"/>
    <w:lvlOverride w:ilvl="0">
      <w:startOverride w:val="1"/>
    </w:lvlOverride>
    <w:lvlOverride w:ilvl="1"/>
    <w:lvlOverride w:ilvl="2"/>
    <w:lvlOverride w:ilvl="3"/>
    <w:lvlOverride w:ilvl="4"/>
    <w:lvlOverride w:ilvl="5"/>
    <w:lvlOverride w:ilvl="6"/>
    <w:lvlOverride w:ilvl="7"/>
    <w:lvlOverride w:ilvl="8"/>
  </w:num>
  <w:num w:numId="224">
    <w:abstractNumId w:val="232"/>
    <w:lvlOverride w:ilvl="0">
      <w:startOverride w:val="1"/>
    </w:lvlOverride>
    <w:lvlOverride w:ilvl="1"/>
    <w:lvlOverride w:ilvl="2"/>
    <w:lvlOverride w:ilvl="3"/>
    <w:lvlOverride w:ilvl="4"/>
    <w:lvlOverride w:ilvl="5"/>
    <w:lvlOverride w:ilvl="6"/>
    <w:lvlOverride w:ilvl="7"/>
    <w:lvlOverride w:ilvl="8"/>
  </w:num>
  <w:num w:numId="225">
    <w:abstractNumId w:val="71"/>
    <w:lvlOverride w:ilvl="0">
      <w:startOverride w:val="1"/>
    </w:lvlOverride>
    <w:lvlOverride w:ilvl="1"/>
    <w:lvlOverride w:ilvl="2"/>
    <w:lvlOverride w:ilvl="3"/>
    <w:lvlOverride w:ilvl="4"/>
    <w:lvlOverride w:ilvl="5"/>
    <w:lvlOverride w:ilvl="6"/>
    <w:lvlOverride w:ilvl="7"/>
    <w:lvlOverride w:ilvl="8"/>
  </w:num>
  <w:num w:numId="226">
    <w:abstractNumId w:val="198"/>
    <w:lvlOverride w:ilvl="0">
      <w:startOverride w:val="1"/>
    </w:lvlOverride>
    <w:lvlOverride w:ilvl="1"/>
    <w:lvlOverride w:ilvl="2"/>
    <w:lvlOverride w:ilvl="3"/>
    <w:lvlOverride w:ilvl="4"/>
    <w:lvlOverride w:ilvl="5"/>
    <w:lvlOverride w:ilvl="6"/>
    <w:lvlOverride w:ilvl="7"/>
    <w:lvlOverride w:ilvl="8"/>
  </w:num>
  <w:num w:numId="227">
    <w:abstractNumId w:val="172"/>
    <w:lvlOverride w:ilvl="0">
      <w:startOverride w:val="3"/>
    </w:lvlOverride>
    <w:lvlOverride w:ilvl="1">
      <w:startOverride w:val="1"/>
    </w:lvlOverride>
    <w:lvlOverride w:ilvl="2"/>
    <w:lvlOverride w:ilvl="3"/>
    <w:lvlOverride w:ilvl="4"/>
    <w:lvlOverride w:ilvl="5"/>
    <w:lvlOverride w:ilvl="6"/>
    <w:lvlOverride w:ilvl="7"/>
    <w:lvlOverride w:ilvl="8"/>
  </w:num>
  <w:num w:numId="228">
    <w:abstractNumId w:val="78"/>
  </w:num>
  <w:num w:numId="229">
    <w:abstractNumId w:val="139"/>
  </w:num>
  <w:num w:numId="230">
    <w:abstractNumId w:val="243"/>
  </w:num>
  <w:num w:numId="231">
    <w:abstractNumId w:val="40"/>
  </w:num>
  <w:num w:numId="232">
    <w:abstractNumId w:val="120"/>
    <w:lvlOverride w:ilvl="0">
      <w:startOverride w:val="1"/>
    </w:lvlOverride>
    <w:lvlOverride w:ilvl="1">
      <w:startOverride w:val="1"/>
    </w:lvlOverride>
    <w:lvlOverride w:ilvl="2"/>
    <w:lvlOverride w:ilvl="3"/>
    <w:lvlOverride w:ilvl="4"/>
    <w:lvlOverride w:ilvl="5"/>
    <w:lvlOverride w:ilvl="6"/>
    <w:lvlOverride w:ilvl="7"/>
    <w:lvlOverride w:ilvl="8"/>
  </w:num>
  <w:num w:numId="233">
    <w:abstractNumId w:val="86"/>
  </w:num>
  <w:num w:numId="234">
    <w:abstractNumId w:val="324"/>
  </w:num>
  <w:num w:numId="235">
    <w:abstractNumId w:val="192"/>
    <w:lvlOverride w:ilvl="0">
      <w:startOverride w:val="1"/>
    </w:lvlOverride>
    <w:lvlOverride w:ilvl="1"/>
    <w:lvlOverride w:ilvl="2"/>
    <w:lvlOverride w:ilvl="3"/>
    <w:lvlOverride w:ilvl="4"/>
    <w:lvlOverride w:ilvl="5"/>
    <w:lvlOverride w:ilvl="6"/>
    <w:lvlOverride w:ilvl="7"/>
    <w:lvlOverride w:ilvl="8"/>
  </w:num>
  <w:num w:numId="236">
    <w:abstractNumId w:val="84"/>
    <w:lvlOverride w:ilvl="0">
      <w:startOverride w:val="1"/>
    </w:lvlOverride>
    <w:lvlOverride w:ilvl="1"/>
    <w:lvlOverride w:ilvl="2"/>
    <w:lvlOverride w:ilvl="3"/>
    <w:lvlOverride w:ilvl="4"/>
    <w:lvlOverride w:ilvl="5"/>
    <w:lvlOverride w:ilvl="6"/>
    <w:lvlOverride w:ilvl="7"/>
    <w:lvlOverride w:ilvl="8"/>
  </w:num>
  <w:num w:numId="237">
    <w:abstractNumId w:val="249"/>
    <w:lvlOverride w:ilvl="0">
      <w:startOverride w:val="1"/>
    </w:lvlOverride>
    <w:lvlOverride w:ilvl="1"/>
    <w:lvlOverride w:ilvl="2"/>
    <w:lvlOverride w:ilvl="3"/>
    <w:lvlOverride w:ilvl="4"/>
    <w:lvlOverride w:ilvl="5"/>
    <w:lvlOverride w:ilvl="6"/>
    <w:lvlOverride w:ilvl="7"/>
    <w:lvlOverride w:ilvl="8"/>
  </w:num>
  <w:num w:numId="238">
    <w:abstractNumId w:val="272"/>
    <w:lvlOverride w:ilvl="0">
      <w:startOverride w:val="1"/>
    </w:lvlOverride>
    <w:lvlOverride w:ilvl="1"/>
    <w:lvlOverride w:ilvl="2"/>
    <w:lvlOverride w:ilvl="3"/>
    <w:lvlOverride w:ilvl="4"/>
    <w:lvlOverride w:ilvl="5"/>
    <w:lvlOverride w:ilvl="6"/>
    <w:lvlOverride w:ilvl="7"/>
    <w:lvlOverride w:ilvl="8"/>
  </w:num>
  <w:num w:numId="239">
    <w:abstractNumId w:val="29"/>
    <w:lvlOverride w:ilvl="0">
      <w:startOverride w:val="1"/>
    </w:lvlOverride>
    <w:lvlOverride w:ilvl="1"/>
    <w:lvlOverride w:ilvl="2"/>
    <w:lvlOverride w:ilvl="3"/>
    <w:lvlOverride w:ilvl="4"/>
    <w:lvlOverride w:ilvl="5"/>
    <w:lvlOverride w:ilvl="6"/>
    <w:lvlOverride w:ilvl="7"/>
    <w:lvlOverride w:ilvl="8"/>
  </w:num>
  <w:num w:numId="240">
    <w:abstractNumId w:val="173"/>
    <w:lvlOverride w:ilvl="0">
      <w:startOverride w:val="1"/>
    </w:lvlOverride>
    <w:lvlOverride w:ilvl="1"/>
    <w:lvlOverride w:ilvl="2"/>
    <w:lvlOverride w:ilvl="3"/>
    <w:lvlOverride w:ilvl="4"/>
    <w:lvlOverride w:ilvl="5"/>
    <w:lvlOverride w:ilvl="6"/>
    <w:lvlOverride w:ilvl="7"/>
    <w:lvlOverride w:ilvl="8"/>
  </w:num>
  <w:num w:numId="241">
    <w:abstractNumId w:val="214"/>
  </w:num>
  <w:num w:numId="242">
    <w:abstractNumId w:val="318"/>
  </w:num>
  <w:num w:numId="243">
    <w:abstractNumId w:val="76"/>
    <w:lvlOverride w:ilvl="0">
      <w:startOverride w:val="1"/>
    </w:lvlOverride>
    <w:lvlOverride w:ilvl="1"/>
    <w:lvlOverride w:ilvl="2"/>
    <w:lvlOverride w:ilvl="3"/>
    <w:lvlOverride w:ilvl="4"/>
    <w:lvlOverride w:ilvl="5"/>
    <w:lvlOverride w:ilvl="6"/>
    <w:lvlOverride w:ilvl="7"/>
    <w:lvlOverride w:ilvl="8"/>
  </w:num>
  <w:num w:numId="244">
    <w:abstractNumId w:val="190"/>
    <w:lvlOverride w:ilvl="0">
      <w:startOverride w:val="1"/>
    </w:lvlOverride>
    <w:lvlOverride w:ilvl="1">
      <w:startOverride w:val="1"/>
    </w:lvlOverride>
    <w:lvlOverride w:ilvl="2"/>
    <w:lvlOverride w:ilvl="3"/>
    <w:lvlOverride w:ilvl="4"/>
    <w:lvlOverride w:ilvl="5"/>
    <w:lvlOverride w:ilvl="6"/>
    <w:lvlOverride w:ilvl="7"/>
    <w:lvlOverride w:ilvl="8"/>
  </w:num>
  <w:num w:numId="245">
    <w:abstractNumId w:val="122"/>
  </w:num>
  <w:num w:numId="246">
    <w:abstractNumId w:val="35"/>
  </w:num>
  <w:num w:numId="247">
    <w:abstractNumId w:val="281"/>
  </w:num>
  <w:num w:numId="248">
    <w:abstractNumId w:val="219"/>
  </w:num>
  <w:num w:numId="249">
    <w:abstractNumId w:val="241"/>
  </w:num>
  <w:num w:numId="250">
    <w:abstractNumId w:val="94"/>
  </w:num>
  <w:num w:numId="251">
    <w:abstractNumId w:val="145"/>
    <w:lvlOverride w:ilvl="0">
      <w:startOverride w:val="1"/>
    </w:lvlOverride>
    <w:lvlOverride w:ilvl="1"/>
    <w:lvlOverride w:ilvl="2"/>
    <w:lvlOverride w:ilvl="3"/>
    <w:lvlOverride w:ilvl="4"/>
    <w:lvlOverride w:ilvl="5"/>
    <w:lvlOverride w:ilvl="6"/>
    <w:lvlOverride w:ilvl="7"/>
    <w:lvlOverride w:ilvl="8"/>
  </w:num>
  <w:num w:numId="252">
    <w:abstractNumId w:val="90"/>
    <w:lvlOverride w:ilvl="0">
      <w:startOverride w:val="5"/>
    </w:lvlOverride>
    <w:lvlOverride w:ilvl="1"/>
    <w:lvlOverride w:ilvl="2"/>
    <w:lvlOverride w:ilvl="3"/>
    <w:lvlOverride w:ilvl="4"/>
    <w:lvlOverride w:ilvl="5"/>
    <w:lvlOverride w:ilvl="6"/>
    <w:lvlOverride w:ilvl="7"/>
    <w:lvlOverride w:ilvl="8"/>
  </w:num>
  <w:num w:numId="253">
    <w:abstractNumId w:val="69"/>
  </w:num>
  <w:num w:numId="254">
    <w:abstractNumId w:val="112"/>
    <w:lvlOverride w:ilvl="0">
      <w:startOverride w:val="1"/>
    </w:lvlOverride>
    <w:lvlOverride w:ilvl="1"/>
    <w:lvlOverride w:ilvl="2"/>
    <w:lvlOverride w:ilvl="3"/>
    <w:lvlOverride w:ilvl="4"/>
    <w:lvlOverride w:ilvl="5"/>
    <w:lvlOverride w:ilvl="6"/>
    <w:lvlOverride w:ilvl="7"/>
    <w:lvlOverride w:ilvl="8"/>
  </w:num>
  <w:num w:numId="255">
    <w:abstractNumId w:val="74"/>
    <w:lvlOverride w:ilvl="0">
      <w:startOverride w:val="1"/>
    </w:lvlOverride>
    <w:lvlOverride w:ilvl="1"/>
    <w:lvlOverride w:ilvl="2"/>
    <w:lvlOverride w:ilvl="3"/>
    <w:lvlOverride w:ilvl="4"/>
    <w:lvlOverride w:ilvl="5"/>
    <w:lvlOverride w:ilvl="6"/>
    <w:lvlOverride w:ilvl="7"/>
    <w:lvlOverride w:ilvl="8"/>
  </w:num>
  <w:num w:numId="256">
    <w:abstractNumId w:val="61"/>
  </w:num>
  <w:num w:numId="257">
    <w:abstractNumId w:val="12"/>
    <w:lvlOverride w:ilvl="0">
      <w:startOverride w:val="1"/>
    </w:lvlOverride>
    <w:lvlOverride w:ilvl="1"/>
    <w:lvlOverride w:ilvl="2"/>
    <w:lvlOverride w:ilvl="3"/>
    <w:lvlOverride w:ilvl="4"/>
    <w:lvlOverride w:ilvl="5"/>
    <w:lvlOverride w:ilvl="6"/>
    <w:lvlOverride w:ilvl="7"/>
    <w:lvlOverride w:ilvl="8"/>
  </w:num>
  <w:num w:numId="258">
    <w:abstractNumId w:val="34"/>
    <w:lvlOverride w:ilvl="0">
      <w:startOverride w:val="1"/>
    </w:lvlOverride>
    <w:lvlOverride w:ilvl="1"/>
    <w:lvlOverride w:ilvl="2"/>
    <w:lvlOverride w:ilvl="3"/>
    <w:lvlOverride w:ilvl="4"/>
    <w:lvlOverride w:ilvl="5"/>
    <w:lvlOverride w:ilvl="6"/>
    <w:lvlOverride w:ilvl="7"/>
    <w:lvlOverride w:ilvl="8"/>
  </w:num>
  <w:num w:numId="259">
    <w:abstractNumId w:val="83"/>
    <w:lvlOverride w:ilvl="0">
      <w:startOverride w:val="1"/>
    </w:lvlOverride>
    <w:lvlOverride w:ilvl="1"/>
    <w:lvlOverride w:ilvl="2"/>
    <w:lvlOverride w:ilvl="3"/>
    <w:lvlOverride w:ilvl="4"/>
    <w:lvlOverride w:ilvl="5"/>
    <w:lvlOverride w:ilvl="6"/>
    <w:lvlOverride w:ilvl="7"/>
    <w:lvlOverride w:ilvl="8"/>
  </w:num>
  <w:num w:numId="260">
    <w:abstractNumId w:val="268"/>
    <w:lvlOverride w:ilvl="0">
      <w:startOverride w:val="1"/>
    </w:lvlOverride>
    <w:lvlOverride w:ilvl="1"/>
    <w:lvlOverride w:ilvl="2"/>
    <w:lvlOverride w:ilvl="3"/>
    <w:lvlOverride w:ilvl="4"/>
    <w:lvlOverride w:ilvl="5"/>
    <w:lvlOverride w:ilvl="6"/>
    <w:lvlOverride w:ilvl="7"/>
    <w:lvlOverride w:ilvl="8"/>
  </w:num>
  <w:num w:numId="261">
    <w:abstractNumId w:val="143"/>
    <w:lvlOverride w:ilvl="0">
      <w:startOverride w:val="8"/>
    </w:lvlOverride>
    <w:lvlOverride w:ilvl="1"/>
    <w:lvlOverride w:ilvl="2"/>
    <w:lvlOverride w:ilvl="3"/>
    <w:lvlOverride w:ilvl="4"/>
    <w:lvlOverride w:ilvl="5"/>
    <w:lvlOverride w:ilvl="6"/>
    <w:lvlOverride w:ilvl="7"/>
    <w:lvlOverride w:ilvl="8"/>
  </w:num>
  <w:num w:numId="262">
    <w:abstractNumId w:val="38"/>
    <w:lvlOverride w:ilvl="0">
      <w:startOverride w:val="12"/>
    </w:lvlOverride>
    <w:lvlOverride w:ilvl="1"/>
    <w:lvlOverride w:ilvl="2"/>
    <w:lvlOverride w:ilvl="3"/>
    <w:lvlOverride w:ilvl="4"/>
    <w:lvlOverride w:ilvl="5"/>
    <w:lvlOverride w:ilvl="6"/>
    <w:lvlOverride w:ilvl="7"/>
    <w:lvlOverride w:ilvl="8"/>
  </w:num>
  <w:num w:numId="263">
    <w:abstractNumId w:val="157"/>
    <w:lvlOverride w:ilvl="0">
      <w:startOverride w:val="16"/>
    </w:lvlOverride>
    <w:lvlOverride w:ilvl="1"/>
    <w:lvlOverride w:ilvl="2"/>
    <w:lvlOverride w:ilvl="3"/>
    <w:lvlOverride w:ilvl="4"/>
    <w:lvlOverride w:ilvl="5"/>
    <w:lvlOverride w:ilvl="6"/>
    <w:lvlOverride w:ilvl="7"/>
    <w:lvlOverride w:ilvl="8"/>
  </w:num>
  <w:num w:numId="264">
    <w:abstractNumId w:val="13"/>
    <w:lvlOverride w:ilvl="0">
      <w:startOverride w:val="2"/>
    </w:lvlOverride>
    <w:lvlOverride w:ilvl="1">
      <w:startOverride w:val="1"/>
    </w:lvlOverride>
    <w:lvlOverride w:ilvl="2"/>
    <w:lvlOverride w:ilvl="3"/>
    <w:lvlOverride w:ilvl="4"/>
    <w:lvlOverride w:ilvl="5"/>
    <w:lvlOverride w:ilvl="6"/>
    <w:lvlOverride w:ilvl="7"/>
    <w:lvlOverride w:ilvl="8"/>
  </w:num>
  <w:num w:numId="265">
    <w:abstractNumId w:val="57"/>
  </w:num>
  <w:num w:numId="266">
    <w:abstractNumId w:val="230"/>
  </w:num>
  <w:num w:numId="267">
    <w:abstractNumId w:val="133"/>
  </w:num>
  <w:num w:numId="268">
    <w:abstractNumId w:val="205"/>
  </w:num>
  <w:num w:numId="269">
    <w:abstractNumId w:val="278"/>
  </w:num>
  <w:num w:numId="270">
    <w:abstractNumId w:val="91"/>
  </w:num>
  <w:num w:numId="271">
    <w:abstractNumId w:val="187"/>
    <w:lvlOverride w:ilvl="0">
      <w:startOverride w:val="1"/>
    </w:lvlOverride>
    <w:lvlOverride w:ilvl="1"/>
    <w:lvlOverride w:ilvl="2"/>
    <w:lvlOverride w:ilvl="3"/>
    <w:lvlOverride w:ilvl="4"/>
    <w:lvlOverride w:ilvl="5"/>
    <w:lvlOverride w:ilvl="6"/>
    <w:lvlOverride w:ilvl="7"/>
    <w:lvlOverride w:ilvl="8"/>
  </w:num>
  <w:num w:numId="272">
    <w:abstractNumId w:val="177"/>
    <w:lvlOverride w:ilvl="0">
      <w:startOverride w:val="1"/>
    </w:lvlOverride>
    <w:lvlOverride w:ilvl="1"/>
    <w:lvlOverride w:ilvl="2"/>
    <w:lvlOverride w:ilvl="3"/>
    <w:lvlOverride w:ilvl="4"/>
    <w:lvlOverride w:ilvl="5"/>
    <w:lvlOverride w:ilvl="6"/>
    <w:lvlOverride w:ilvl="7"/>
    <w:lvlOverride w:ilvl="8"/>
  </w:num>
  <w:num w:numId="273">
    <w:abstractNumId w:val="235"/>
    <w:lvlOverride w:ilvl="0">
      <w:startOverride w:val="1"/>
    </w:lvlOverride>
    <w:lvlOverride w:ilvl="1"/>
    <w:lvlOverride w:ilvl="2"/>
    <w:lvlOverride w:ilvl="3"/>
    <w:lvlOverride w:ilvl="4"/>
    <w:lvlOverride w:ilvl="5"/>
    <w:lvlOverride w:ilvl="6"/>
    <w:lvlOverride w:ilvl="7"/>
    <w:lvlOverride w:ilvl="8"/>
  </w:num>
  <w:num w:numId="274">
    <w:abstractNumId w:val="50"/>
    <w:lvlOverride w:ilvl="0">
      <w:startOverride w:val="1"/>
    </w:lvlOverride>
    <w:lvlOverride w:ilvl="1"/>
    <w:lvlOverride w:ilvl="2"/>
    <w:lvlOverride w:ilvl="3"/>
    <w:lvlOverride w:ilvl="4"/>
    <w:lvlOverride w:ilvl="5"/>
    <w:lvlOverride w:ilvl="6"/>
    <w:lvlOverride w:ilvl="7"/>
    <w:lvlOverride w:ilvl="8"/>
  </w:num>
  <w:num w:numId="275">
    <w:abstractNumId w:val="289"/>
    <w:lvlOverride w:ilvl="0">
      <w:startOverride w:val="1"/>
    </w:lvlOverride>
    <w:lvlOverride w:ilvl="1"/>
    <w:lvlOverride w:ilvl="2"/>
    <w:lvlOverride w:ilvl="3"/>
    <w:lvlOverride w:ilvl="4"/>
    <w:lvlOverride w:ilvl="5"/>
    <w:lvlOverride w:ilvl="6"/>
    <w:lvlOverride w:ilvl="7"/>
    <w:lvlOverride w:ilvl="8"/>
  </w:num>
  <w:num w:numId="276">
    <w:abstractNumId w:val="228"/>
    <w:lvlOverride w:ilvl="0">
      <w:startOverride w:val="1"/>
    </w:lvlOverride>
    <w:lvlOverride w:ilvl="1">
      <w:startOverride w:val="1"/>
    </w:lvlOverride>
    <w:lvlOverride w:ilvl="2"/>
    <w:lvlOverride w:ilvl="3"/>
    <w:lvlOverride w:ilvl="4"/>
    <w:lvlOverride w:ilvl="5"/>
    <w:lvlOverride w:ilvl="6"/>
    <w:lvlOverride w:ilvl="7"/>
    <w:lvlOverride w:ilvl="8"/>
  </w:num>
  <w:num w:numId="277">
    <w:abstractNumId w:val="306"/>
  </w:num>
  <w:num w:numId="278">
    <w:abstractNumId w:val="46"/>
  </w:num>
  <w:num w:numId="279">
    <w:abstractNumId w:val="37"/>
  </w:num>
  <w:num w:numId="280">
    <w:abstractNumId w:val="257"/>
  </w:num>
  <w:num w:numId="281">
    <w:abstractNumId w:val="203"/>
  </w:num>
  <w:num w:numId="282">
    <w:abstractNumId w:val="107"/>
  </w:num>
  <w:num w:numId="283">
    <w:abstractNumId w:val="258"/>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14"/>
    <w:lvlOverride w:ilvl="0">
      <w:startOverride w:val="10"/>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2"/>
    <w:lvlOverride w:ilvl="0">
      <w:startOverride w:val="13"/>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61"/>
    <w:lvlOverride w:ilvl="0">
      <w:startOverride w:val="16"/>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56"/>
    <w:lvlOverride w:ilvl="0">
      <w:startOverride w:val="19"/>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22"/>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00"/>
    <w:lvlOverride w:ilvl="0">
      <w:startOverride w:val="25"/>
    </w:lvlOverride>
    <w:lvlOverride w:ilvl="1">
      <w:startOverride w:val="2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315"/>
    <w:lvlOverride w:ilvl="0">
      <w:startOverride w:val="28"/>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05"/>
    <w:lvlOverride w:ilvl="0">
      <w:startOverride w:val="31"/>
    </w:lvlOverride>
    <w:lvlOverride w:ilvl="1">
      <w:startOverride w:val="3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51"/>
    <w:lvlOverride w:ilvl="0">
      <w:startOverride w:val="34"/>
    </w:lvlOverride>
    <w:lvlOverride w:ilvl="1">
      <w:startOverride w:val="3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03"/>
    <w:lvlOverride w:ilvl="0">
      <w:startOverride w:val="37"/>
    </w:lvlOverride>
    <w:lvlOverride w:ilvl="1">
      <w:startOverride w:val="3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24"/>
    <w:lvlOverride w:ilvl="0">
      <w:startOverride w:val="40"/>
    </w:lvlOverride>
    <w:lvlOverride w:ilvl="1">
      <w:startOverride w:val="4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79"/>
    <w:lvlOverride w:ilvl="0">
      <w:startOverride w:val="43"/>
    </w:lvlOverride>
    <w:lvlOverride w:ilvl="1">
      <w:startOverride w:val="4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67"/>
    <w:lvlOverride w:ilvl="0">
      <w:startOverride w:val="46"/>
    </w:lvlOverride>
    <w:lvlOverride w:ilvl="1">
      <w:startOverride w:val="5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33"/>
    <w:lvlOverride w:ilvl="0">
      <w:startOverride w:val="1"/>
    </w:lvlOverride>
    <w:lvlOverride w:ilvl="1"/>
    <w:lvlOverride w:ilvl="2"/>
    <w:lvlOverride w:ilvl="3"/>
    <w:lvlOverride w:ilvl="4"/>
    <w:lvlOverride w:ilvl="5"/>
    <w:lvlOverride w:ilvl="6"/>
    <w:lvlOverride w:ilvl="7"/>
    <w:lvlOverride w:ilvl="8"/>
  </w:num>
  <w:num w:numId="298">
    <w:abstractNumId w:val="244"/>
    <w:lvlOverride w:ilvl="0">
      <w:startOverride w:val="2"/>
    </w:lvlOverride>
    <w:lvlOverride w:ilvl="1"/>
    <w:lvlOverride w:ilvl="2"/>
    <w:lvlOverride w:ilvl="3"/>
    <w:lvlOverride w:ilvl="4"/>
    <w:lvlOverride w:ilvl="5"/>
    <w:lvlOverride w:ilvl="6"/>
    <w:lvlOverride w:ilvl="7"/>
    <w:lvlOverride w:ilvl="8"/>
  </w:num>
  <w:num w:numId="299">
    <w:abstractNumId w:val="87"/>
    <w:lvlOverride w:ilvl="0">
      <w:startOverride w:val="1"/>
    </w:lvlOverride>
    <w:lvlOverride w:ilvl="1"/>
    <w:lvlOverride w:ilvl="2"/>
    <w:lvlOverride w:ilvl="3"/>
    <w:lvlOverride w:ilvl="4"/>
    <w:lvlOverride w:ilvl="5"/>
    <w:lvlOverride w:ilvl="6"/>
    <w:lvlOverride w:ilvl="7"/>
    <w:lvlOverride w:ilvl="8"/>
  </w:num>
  <w:num w:numId="300">
    <w:abstractNumId w:val="14"/>
    <w:lvlOverride w:ilvl="0">
      <w:startOverride w:val="1"/>
    </w:lvlOverride>
    <w:lvlOverride w:ilvl="1"/>
    <w:lvlOverride w:ilvl="2"/>
    <w:lvlOverride w:ilvl="3"/>
    <w:lvlOverride w:ilvl="4"/>
    <w:lvlOverride w:ilvl="5"/>
    <w:lvlOverride w:ilvl="6"/>
    <w:lvlOverride w:ilvl="7"/>
    <w:lvlOverride w:ilvl="8"/>
  </w:num>
  <w:num w:numId="301">
    <w:abstractNumId w:val="266"/>
    <w:lvlOverride w:ilvl="0">
      <w:startOverride w:val="1"/>
    </w:lvlOverride>
    <w:lvlOverride w:ilvl="1"/>
    <w:lvlOverride w:ilvl="2"/>
    <w:lvlOverride w:ilvl="3"/>
    <w:lvlOverride w:ilvl="4"/>
    <w:lvlOverride w:ilvl="5"/>
    <w:lvlOverride w:ilvl="6"/>
    <w:lvlOverride w:ilvl="7"/>
    <w:lvlOverride w:ilvl="8"/>
  </w:num>
  <w:num w:numId="302">
    <w:abstractNumId w:val="291"/>
    <w:lvlOverride w:ilvl="0">
      <w:startOverride w:val="1"/>
    </w:lvlOverride>
    <w:lvlOverride w:ilvl="1"/>
    <w:lvlOverride w:ilvl="2"/>
    <w:lvlOverride w:ilvl="3"/>
    <w:lvlOverride w:ilvl="4"/>
    <w:lvlOverride w:ilvl="5"/>
    <w:lvlOverride w:ilvl="6"/>
    <w:lvlOverride w:ilvl="7"/>
    <w:lvlOverride w:ilvl="8"/>
  </w:num>
  <w:num w:numId="303">
    <w:abstractNumId w:val="8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4">
    <w:abstractNumId w:val="138"/>
  </w:num>
  <w:num w:numId="305">
    <w:abstractNumId w:val="95"/>
  </w:num>
  <w:num w:numId="306">
    <w:abstractNumId w:val="251"/>
  </w:num>
  <w:num w:numId="307">
    <w:abstractNumId w:val="109"/>
  </w:num>
  <w:num w:numId="308">
    <w:abstractNumId w:val="18"/>
  </w:num>
  <w:num w:numId="309">
    <w:abstractNumId w:val="153"/>
  </w:num>
  <w:num w:numId="310">
    <w:abstractNumId w:val="64"/>
    <w:lvlOverride w:ilvl="0">
      <w:startOverride w:val="1"/>
    </w:lvlOverride>
    <w:lvlOverride w:ilvl="1"/>
    <w:lvlOverride w:ilvl="2"/>
    <w:lvlOverride w:ilvl="3"/>
    <w:lvlOverride w:ilvl="4"/>
    <w:lvlOverride w:ilvl="5"/>
    <w:lvlOverride w:ilvl="6"/>
    <w:lvlOverride w:ilvl="7"/>
    <w:lvlOverride w:ilvl="8"/>
  </w:num>
  <w:num w:numId="311">
    <w:abstractNumId w:val="16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46"/>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86"/>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59"/>
    <w:lvlOverride w:ilvl="0">
      <w:startOverride w:val="10"/>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75"/>
    <w:lvlOverride w:ilvl="0">
      <w:startOverride w:val="13"/>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54"/>
    <w:lvlOverride w:ilvl="0">
      <w:startOverride w:val="16"/>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97"/>
    <w:lvlOverride w:ilvl="0">
      <w:startOverride w:val="19"/>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66"/>
    <w:lvlOverride w:ilvl="0">
      <w:startOverride w:val="22"/>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26"/>
    <w:lvlOverride w:ilvl="0">
      <w:startOverride w:val="25"/>
    </w:lvlOverride>
    <w:lvlOverride w:ilvl="1">
      <w:startOverride w:val="2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29"/>
    <w:lvlOverride w:ilvl="0">
      <w:startOverride w:val="28"/>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85"/>
    <w:lvlOverride w:ilvl="0">
      <w:startOverride w:val="31"/>
    </w:lvlOverride>
    <w:lvlOverride w:ilvl="1">
      <w:startOverride w:val="3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51"/>
    <w:lvlOverride w:ilvl="0">
      <w:startOverride w:val="34"/>
    </w:lvlOverride>
    <w:lvlOverride w:ilvl="1">
      <w:startOverride w:val="3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42"/>
    <w:lvlOverride w:ilvl="0">
      <w:startOverride w:val="37"/>
    </w:lvlOverride>
    <w:lvlOverride w:ilvl="1">
      <w:startOverride w:val="3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31"/>
    <w:lvlOverride w:ilvl="0">
      <w:startOverride w:val="40"/>
    </w:lvlOverride>
    <w:lvlOverride w:ilvl="1">
      <w:startOverride w:val="4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78"/>
    <w:lvlOverride w:ilvl="0">
      <w:startOverride w:val="43"/>
    </w:lvlOverride>
    <w:lvlOverride w:ilvl="1">
      <w:startOverride w:val="4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04"/>
    <w:lvlOverride w:ilvl="0">
      <w:startOverride w:val="1"/>
    </w:lvlOverride>
    <w:lvlOverride w:ilvl="1"/>
    <w:lvlOverride w:ilvl="2"/>
    <w:lvlOverride w:ilvl="3"/>
    <w:lvlOverride w:ilvl="4"/>
    <w:lvlOverride w:ilvl="5"/>
    <w:lvlOverride w:ilvl="6"/>
    <w:lvlOverride w:ilvl="7"/>
    <w:lvlOverride w:ilvl="8"/>
  </w:num>
  <w:num w:numId="327">
    <w:abstractNumId w:val="21"/>
    <w:lvlOverride w:ilvl="0">
      <w:startOverride w:val="6"/>
    </w:lvlOverride>
    <w:lvlOverride w:ilvl="1"/>
    <w:lvlOverride w:ilvl="2"/>
    <w:lvlOverride w:ilvl="3"/>
    <w:lvlOverride w:ilvl="4"/>
    <w:lvlOverride w:ilvl="5"/>
    <w:lvlOverride w:ilvl="6"/>
    <w:lvlOverride w:ilvl="7"/>
    <w:lvlOverride w:ilvl="8"/>
  </w:num>
  <w:num w:numId="328">
    <w:abstractNumId w:val="56"/>
    <w:lvlOverride w:ilvl="0">
      <w:startOverride w:val="2"/>
    </w:lvlOverride>
    <w:lvlOverride w:ilvl="1"/>
    <w:lvlOverride w:ilvl="2"/>
    <w:lvlOverride w:ilvl="3"/>
    <w:lvlOverride w:ilvl="4"/>
    <w:lvlOverride w:ilvl="5"/>
    <w:lvlOverride w:ilvl="6"/>
    <w:lvlOverride w:ilvl="7"/>
    <w:lvlOverride w:ilvl="8"/>
  </w:num>
  <w:num w:numId="329">
    <w:abstractNumId w:val="225"/>
  </w:num>
  <w:num w:numId="330">
    <w:abstractNumId w:val="136"/>
  </w:num>
  <w:num w:numId="331">
    <w:abstractNumId w:val="322"/>
    <w:lvlOverride w:ilvl="0">
      <w:startOverride w:val="1"/>
    </w:lvlOverride>
    <w:lvlOverride w:ilvl="1"/>
    <w:lvlOverride w:ilvl="2"/>
    <w:lvlOverride w:ilvl="3"/>
    <w:lvlOverride w:ilvl="4"/>
    <w:lvlOverride w:ilvl="5"/>
    <w:lvlOverride w:ilvl="6"/>
    <w:lvlOverride w:ilvl="7"/>
    <w:lvlOverride w:ilvl="8"/>
  </w:num>
  <w:num w:numId="332">
    <w:abstractNumId w:val="92"/>
    <w:lvlOverride w:ilvl="0">
      <w:startOverride w:val="1"/>
    </w:lvlOverride>
    <w:lvlOverride w:ilvl="1"/>
    <w:lvlOverride w:ilvl="2"/>
    <w:lvlOverride w:ilvl="3"/>
    <w:lvlOverride w:ilvl="4"/>
    <w:lvlOverride w:ilvl="5"/>
    <w:lvlOverride w:ilvl="6"/>
    <w:lvlOverride w:ilvl="7"/>
    <w:lvlOverride w:ilvl="8"/>
  </w:num>
  <w:num w:numId="333">
    <w:abstractNumId w:val="310"/>
    <w:lvlOverride w:ilvl="0">
      <w:startOverride w:val="1"/>
    </w:lvlOverride>
    <w:lvlOverride w:ilvl="1"/>
    <w:lvlOverride w:ilvl="2"/>
    <w:lvlOverride w:ilvl="3"/>
    <w:lvlOverride w:ilvl="4"/>
    <w:lvlOverride w:ilvl="5"/>
    <w:lvlOverride w:ilvl="6"/>
    <w:lvlOverride w:ilvl="7"/>
    <w:lvlOverride w:ilvl="8"/>
  </w:num>
  <w:num w:numId="334">
    <w:abstractNumId w:val="269"/>
    <w:lvlOverride w:ilvl="0">
      <w:startOverride w:val="1"/>
    </w:lvlOverride>
    <w:lvlOverride w:ilvl="1"/>
    <w:lvlOverride w:ilvl="2"/>
    <w:lvlOverride w:ilvl="3"/>
    <w:lvlOverride w:ilvl="4"/>
    <w:lvlOverride w:ilvl="5"/>
    <w:lvlOverride w:ilvl="6"/>
    <w:lvlOverride w:ilvl="7"/>
    <w:lvlOverride w:ilvl="8"/>
  </w:num>
  <w:num w:numId="335">
    <w:abstractNumId w:val="10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36">
    <w:abstractNumId w:val="321"/>
    <w:lvlOverride w:ilvl="0">
      <w:startOverride w:val="2"/>
    </w:lvlOverride>
    <w:lvlOverride w:ilvl="1">
      <w:startOverride w:val="1"/>
    </w:lvlOverride>
    <w:lvlOverride w:ilvl="2"/>
    <w:lvlOverride w:ilvl="3"/>
    <w:lvlOverride w:ilvl="4"/>
    <w:lvlOverride w:ilvl="5"/>
    <w:lvlOverride w:ilvl="6"/>
    <w:lvlOverride w:ilvl="7"/>
    <w:lvlOverride w:ilvl="8"/>
  </w:num>
  <w:num w:numId="337">
    <w:abstractNumId w:val="134"/>
  </w:num>
  <w:num w:numId="338">
    <w:abstractNumId w:val="123"/>
    <w:lvlOverride w:ilvl="0">
      <w:startOverride w:val="1"/>
    </w:lvlOverride>
    <w:lvlOverride w:ilvl="1"/>
    <w:lvlOverride w:ilvl="2"/>
    <w:lvlOverride w:ilvl="3"/>
    <w:lvlOverride w:ilvl="4"/>
    <w:lvlOverride w:ilvl="5"/>
    <w:lvlOverride w:ilvl="6"/>
    <w:lvlOverride w:ilvl="7"/>
    <w:lvlOverride w:ilvl="8"/>
  </w:num>
  <w:num w:numId="339">
    <w:abstractNumId w:val="255"/>
    <w:lvlOverride w:ilvl="0">
      <w:startOverride w:val="10"/>
    </w:lvlOverride>
    <w:lvlOverride w:ilvl="1"/>
    <w:lvlOverride w:ilvl="2"/>
    <w:lvlOverride w:ilvl="3"/>
    <w:lvlOverride w:ilvl="4"/>
    <w:lvlOverride w:ilvl="5"/>
    <w:lvlOverride w:ilvl="6"/>
    <w:lvlOverride w:ilvl="7"/>
    <w:lvlOverride w:ilvl="8"/>
  </w:num>
  <w:num w:numId="340">
    <w:abstractNumId w:val="319"/>
    <w:lvlOverride w:ilvl="0">
      <w:startOverride w:val="1"/>
    </w:lvlOverride>
    <w:lvlOverride w:ilvl="1"/>
    <w:lvlOverride w:ilvl="2"/>
    <w:lvlOverride w:ilvl="3"/>
    <w:lvlOverride w:ilvl="4"/>
    <w:lvlOverride w:ilvl="5"/>
    <w:lvlOverride w:ilvl="6"/>
    <w:lvlOverride w:ilvl="7"/>
    <w:lvlOverride w:ilvl="8"/>
  </w:num>
  <w:num w:numId="341">
    <w:abstractNumId w:val="217"/>
    <w:lvlOverride w:ilvl="0">
      <w:startOverride w:val="17"/>
    </w:lvlOverride>
    <w:lvlOverride w:ilvl="1"/>
    <w:lvlOverride w:ilvl="2"/>
    <w:lvlOverride w:ilvl="3"/>
    <w:lvlOverride w:ilvl="4"/>
    <w:lvlOverride w:ilvl="5"/>
    <w:lvlOverride w:ilvl="6"/>
    <w:lvlOverride w:ilvl="7"/>
    <w:lvlOverride w:ilvl="8"/>
  </w:num>
  <w:num w:numId="342">
    <w:abstractNumId w:val="19"/>
    <w:lvlOverride w:ilvl="0">
      <w:startOverride w:val="1"/>
    </w:lvlOverride>
    <w:lvlOverride w:ilvl="1"/>
    <w:lvlOverride w:ilvl="2"/>
    <w:lvlOverride w:ilvl="3"/>
    <w:lvlOverride w:ilvl="4"/>
    <w:lvlOverride w:ilvl="5"/>
    <w:lvlOverride w:ilvl="6"/>
    <w:lvlOverride w:ilvl="7"/>
    <w:lvlOverride w:ilvl="8"/>
  </w:num>
  <w:num w:numId="343">
    <w:abstractNumId w:val="115"/>
    <w:lvlOverride w:ilvl="0">
      <w:startOverride w:val="2"/>
    </w:lvlOverride>
    <w:lvlOverride w:ilvl="1"/>
    <w:lvlOverride w:ilvl="2"/>
    <w:lvlOverride w:ilvl="3"/>
    <w:lvlOverride w:ilvl="4"/>
    <w:lvlOverride w:ilvl="5"/>
    <w:lvlOverride w:ilvl="6"/>
    <w:lvlOverride w:ilvl="7"/>
    <w:lvlOverride w:ilvl="8"/>
  </w:num>
  <w:num w:numId="344">
    <w:abstractNumId w:val="43"/>
    <w:lvlOverride w:ilvl="0">
      <w:startOverride w:val="1"/>
    </w:lvlOverride>
    <w:lvlOverride w:ilvl="1"/>
    <w:lvlOverride w:ilvl="2"/>
    <w:lvlOverride w:ilvl="3"/>
    <w:lvlOverride w:ilvl="4"/>
    <w:lvlOverride w:ilvl="5"/>
    <w:lvlOverride w:ilvl="6"/>
    <w:lvlOverride w:ilvl="7"/>
    <w:lvlOverride w:ilvl="8"/>
  </w:num>
  <w:num w:numId="345">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IdMacAtCleanup w:val="3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540"/>
    <w:rsid w:val="00270758"/>
    <w:rsid w:val="00284ED8"/>
    <w:rsid w:val="003B5540"/>
    <w:rsid w:val="004452AC"/>
    <w:rsid w:val="005D5A71"/>
    <w:rsid w:val="005E2A02"/>
    <w:rsid w:val="00631353"/>
    <w:rsid w:val="0094705B"/>
    <w:rsid w:val="00B4683A"/>
    <w:rsid w:val="00C36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Grid 1"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52AC"/>
  </w:style>
  <w:style w:type="paragraph" w:styleId="1">
    <w:name w:val="heading 1"/>
    <w:basedOn w:val="a0"/>
    <w:link w:val="10"/>
    <w:uiPriority w:val="1"/>
    <w:qFormat/>
    <w:rsid w:val="006313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1"/>
    <w:semiHidden/>
    <w:unhideWhenUsed/>
    <w:qFormat/>
    <w:rsid w:val="00631353"/>
    <w:pPr>
      <w:keepNext/>
      <w:tabs>
        <w:tab w:val="num" w:pos="576"/>
      </w:tabs>
      <w:spacing w:before="240" w:after="60" w:line="240" w:lineRule="auto"/>
      <w:ind w:left="576" w:hanging="576"/>
      <w:outlineLvl w:val="1"/>
    </w:pPr>
    <w:rPr>
      <w:rFonts w:ascii="Arial" w:eastAsia="Times New Roman" w:hAnsi="Arial" w:cs="Arial"/>
      <w:b/>
      <w:bCs/>
      <w:i/>
      <w:iCs/>
      <w:sz w:val="28"/>
      <w:szCs w:val="28"/>
    </w:rPr>
  </w:style>
  <w:style w:type="paragraph" w:styleId="3">
    <w:name w:val="heading 3"/>
    <w:basedOn w:val="a0"/>
    <w:next w:val="a0"/>
    <w:link w:val="30"/>
    <w:uiPriority w:val="1"/>
    <w:semiHidden/>
    <w:unhideWhenUsed/>
    <w:qFormat/>
    <w:rsid w:val="00631353"/>
    <w:pPr>
      <w:keepNext/>
      <w:tabs>
        <w:tab w:val="num" w:pos="720"/>
      </w:tabs>
      <w:spacing w:before="240" w:after="60" w:line="240" w:lineRule="auto"/>
      <w:ind w:left="720" w:hanging="720"/>
      <w:outlineLvl w:val="2"/>
    </w:pPr>
    <w:rPr>
      <w:rFonts w:ascii="Arial" w:eastAsia="Times New Roman" w:hAnsi="Arial" w:cs="Arial"/>
      <w:b/>
      <w:bCs/>
      <w:sz w:val="26"/>
      <w:szCs w:val="26"/>
    </w:rPr>
  </w:style>
  <w:style w:type="paragraph" w:styleId="4">
    <w:name w:val="heading 4"/>
    <w:basedOn w:val="a0"/>
    <w:next w:val="a0"/>
    <w:link w:val="40"/>
    <w:qFormat/>
    <w:rsid w:val="0063135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semiHidden/>
    <w:unhideWhenUsed/>
    <w:qFormat/>
    <w:rsid w:val="00631353"/>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6">
    <w:name w:val="heading 6"/>
    <w:basedOn w:val="a0"/>
    <w:next w:val="a0"/>
    <w:link w:val="60"/>
    <w:semiHidden/>
    <w:unhideWhenUsed/>
    <w:qFormat/>
    <w:rsid w:val="00631353"/>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7">
    <w:name w:val="heading 7"/>
    <w:basedOn w:val="a0"/>
    <w:next w:val="a0"/>
    <w:link w:val="70"/>
    <w:semiHidden/>
    <w:unhideWhenUsed/>
    <w:qFormat/>
    <w:rsid w:val="00631353"/>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0"/>
    <w:next w:val="a0"/>
    <w:link w:val="80"/>
    <w:semiHidden/>
    <w:unhideWhenUsed/>
    <w:qFormat/>
    <w:rsid w:val="00631353"/>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0"/>
    <w:next w:val="a0"/>
    <w:link w:val="90"/>
    <w:semiHidden/>
    <w:unhideWhenUsed/>
    <w:qFormat/>
    <w:rsid w:val="00631353"/>
    <w:pPr>
      <w:tabs>
        <w:tab w:val="num" w:pos="1584"/>
      </w:tabs>
      <w:spacing w:before="240" w:after="60" w:line="240" w:lineRule="auto"/>
      <w:ind w:left="1584" w:hanging="1584"/>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Нет списка1"/>
    <w:next w:val="a3"/>
    <w:uiPriority w:val="99"/>
    <w:semiHidden/>
    <w:unhideWhenUsed/>
    <w:rsid w:val="004452AC"/>
  </w:style>
  <w:style w:type="character" w:customStyle="1" w:styleId="12">
    <w:name w:val="Гиперссылка1"/>
    <w:basedOn w:val="a1"/>
    <w:uiPriority w:val="99"/>
    <w:semiHidden/>
    <w:unhideWhenUsed/>
    <w:rsid w:val="004452AC"/>
    <w:rPr>
      <w:color w:val="0000FF"/>
      <w:u w:val="single"/>
    </w:rPr>
  </w:style>
  <w:style w:type="character" w:customStyle="1" w:styleId="13">
    <w:name w:val="Просмотренная гиперссылка1"/>
    <w:basedOn w:val="a1"/>
    <w:uiPriority w:val="99"/>
    <w:semiHidden/>
    <w:unhideWhenUsed/>
    <w:rsid w:val="004452AC"/>
    <w:rPr>
      <w:color w:val="800080"/>
      <w:u w:val="single"/>
    </w:rPr>
  </w:style>
  <w:style w:type="paragraph" w:styleId="a4">
    <w:name w:val="Normal (Web)"/>
    <w:basedOn w:val="a0"/>
    <w:unhideWhenUsed/>
    <w:rsid w:val="004452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0"/>
    <w:link w:val="a6"/>
    <w:uiPriority w:val="1"/>
    <w:unhideWhenUsed/>
    <w:qFormat/>
    <w:rsid w:val="004452AC"/>
    <w:pPr>
      <w:widowControl w:val="0"/>
      <w:suppressAutoHyphens/>
      <w:autoSpaceDN w:val="0"/>
      <w:spacing w:after="120"/>
    </w:pPr>
    <w:rPr>
      <w:rFonts w:ascii="Calibri" w:eastAsia="SimSun" w:hAnsi="Calibri" w:cs="Calibri"/>
      <w:kern w:val="3"/>
    </w:rPr>
  </w:style>
  <w:style w:type="character" w:customStyle="1" w:styleId="a6">
    <w:name w:val="Основной текст Знак"/>
    <w:basedOn w:val="a1"/>
    <w:link w:val="a5"/>
    <w:uiPriority w:val="1"/>
    <w:rsid w:val="004452AC"/>
    <w:rPr>
      <w:rFonts w:ascii="Calibri" w:eastAsia="SimSun" w:hAnsi="Calibri" w:cs="Calibri"/>
      <w:kern w:val="3"/>
    </w:rPr>
  </w:style>
  <w:style w:type="paragraph" w:styleId="a7">
    <w:name w:val="List Paragraph"/>
    <w:basedOn w:val="a0"/>
    <w:qFormat/>
    <w:rsid w:val="004452A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andard">
    <w:name w:val="Standard"/>
    <w:uiPriority w:val="99"/>
    <w:rsid w:val="004452AC"/>
    <w:pPr>
      <w:widowControl w:val="0"/>
      <w:suppressAutoHyphens/>
      <w:autoSpaceDN w:val="0"/>
      <w:spacing w:after="0" w:line="240" w:lineRule="auto"/>
    </w:pPr>
    <w:rPr>
      <w:rFonts w:ascii="Times New Roman" w:eastAsia="SimSun" w:hAnsi="Times New Roman" w:cs="Mangal"/>
      <w:kern w:val="3"/>
      <w:sz w:val="24"/>
      <w:szCs w:val="24"/>
      <w:lang w:eastAsia="hi-IN" w:bidi="hi-IN"/>
    </w:rPr>
  </w:style>
  <w:style w:type="paragraph" w:customStyle="1" w:styleId="Textbody">
    <w:name w:val="Text body"/>
    <w:basedOn w:val="a0"/>
    <w:uiPriority w:val="99"/>
    <w:rsid w:val="004452AC"/>
    <w:pPr>
      <w:widowControl w:val="0"/>
      <w:suppressAutoHyphens/>
      <w:autoSpaceDN w:val="0"/>
      <w:spacing w:after="120" w:line="240" w:lineRule="auto"/>
    </w:pPr>
    <w:rPr>
      <w:rFonts w:ascii="Times New Roman" w:eastAsia="SimSun" w:hAnsi="Times New Roman" w:cs="Mangal"/>
      <w:kern w:val="3"/>
      <w:sz w:val="24"/>
      <w:szCs w:val="24"/>
      <w:lang w:eastAsia="hi-IN" w:bidi="hi-IN"/>
    </w:rPr>
  </w:style>
  <w:style w:type="character" w:customStyle="1" w:styleId="21">
    <w:name w:val="Основной текст (2)"/>
    <w:basedOn w:val="a1"/>
    <w:link w:val="210"/>
    <w:uiPriority w:val="99"/>
    <w:locked/>
    <w:rsid w:val="004452AC"/>
    <w:rPr>
      <w:rFonts w:ascii="Times New Roman" w:hAnsi="Times New Roman" w:cs="Times New Roman"/>
      <w:sz w:val="24"/>
      <w:szCs w:val="24"/>
      <w:shd w:val="clear" w:color="auto" w:fill="FFFFFF"/>
    </w:rPr>
  </w:style>
  <w:style w:type="paragraph" w:customStyle="1" w:styleId="210">
    <w:name w:val="Основной текст (2)1"/>
    <w:basedOn w:val="a0"/>
    <w:link w:val="21"/>
    <w:uiPriority w:val="99"/>
    <w:rsid w:val="004452AC"/>
    <w:pPr>
      <w:shd w:val="clear" w:color="auto" w:fill="FFFFFF"/>
      <w:spacing w:after="0" w:line="317" w:lineRule="exact"/>
      <w:ind w:firstLine="700"/>
      <w:jc w:val="both"/>
    </w:pPr>
    <w:rPr>
      <w:rFonts w:ascii="Times New Roman" w:hAnsi="Times New Roman" w:cs="Times New Roman"/>
      <w:sz w:val="24"/>
      <w:szCs w:val="24"/>
    </w:rPr>
  </w:style>
  <w:style w:type="paragraph" w:customStyle="1" w:styleId="ConsPlusNormal">
    <w:name w:val="ConsPlusNormal"/>
    <w:rsid w:val="004452A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W-">
    <w:name w:val="WW-Обычный (веб)"/>
    <w:basedOn w:val="a0"/>
    <w:rsid w:val="004452AC"/>
    <w:pPr>
      <w:suppressAutoHyphens/>
      <w:spacing w:before="280" w:after="119" w:line="240" w:lineRule="auto"/>
    </w:pPr>
    <w:rPr>
      <w:rFonts w:ascii="Times New Roman" w:eastAsia="Times New Roman" w:hAnsi="Times New Roman" w:cs="Times New Roman"/>
      <w:sz w:val="24"/>
      <w:szCs w:val="24"/>
      <w:lang w:eastAsia="ar-SA"/>
    </w:rPr>
  </w:style>
  <w:style w:type="character" w:customStyle="1" w:styleId="211pt">
    <w:name w:val="Основной текст (2) + 11 pt"/>
    <w:basedOn w:val="21"/>
    <w:uiPriority w:val="99"/>
    <w:rsid w:val="004452AC"/>
    <w:rPr>
      <w:rFonts w:ascii="Times New Roman" w:hAnsi="Times New Roman" w:cs="Times New Roman"/>
      <w:sz w:val="22"/>
      <w:szCs w:val="22"/>
      <w:shd w:val="clear" w:color="auto" w:fill="FFFFFF"/>
    </w:rPr>
  </w:style>
  <w:style w:type="character" w:customStyle="1" w:styleId="apple-converted-space">
    <w:name w:val="apple-converted-space"/>
    <w:basedOn w:val="a1"/>
    <w:uiPriority w:val="99"/>
    <w:rsid w:val="004452AC"/>
    <w:rPr>
      <w:rFonts w:ascii="Times New Roman" w:hAnsi="Times New Roman" w:cs="Times New Roman" w:hint="default"/>
    </w:rPr>
  </w:style>
  <w:style w:type="character" w:styleId="a8">
    <w:name w:val="Hyperlink"/>
    <w:basedOn w:val="a1"/>
    <w:uiPriority w:val="99"/>
    <w:unhideWhenUsed/>
    <w:rsid w:val="004452AC"/>
    <w:rPr>
      <w:color w:val="0000FF" w:themeColor="hyperlink"/>
      <w:u w:val="single"/>
    </w:rPr>
  </w:style>
  <w:style w:type="character" w:styleId="a9">
    <w:name w:val="FollowedHyperlink"/>
    <w:basedOn w:val="a1"/>
    <w:uiPriority w:val="99"/>
    <w:semiHidden/>
    <w:unhideWhenUsed/>
    <w:rsid w:val="004452AC"/>
    <w:rPr>
      <w:color w:val="800080" w:themeColor="followedHyperlink"/>
      <w:u w:val="single"/>
    </w:rPr>
  </w:style>
  <w:style w:type="numbering" w:customStyle="1" w:styleId="22">
    <w:name w:val="Нет списка2"/>
    <w:next w:val="a3"/>
    <w:uiPriority w:val="99"/>
    <w:semiHidden/>
    <w:unhideWhenUsed/>
    <w:rsid w:val="004452AC"/>
  </w:style>
  <w:style w:type="paragraph" w:styleId="aa">
    <w:name w:val="Revision"/>
    <w:hidden/>
    <w:uiPriority w:val="99"/>
    <w:semiHidden/>
    <w:rsid w:val="004452AC"/>
    <w:pPr>
      <w:spacing w:after="0" w:line="240" w:lineRule="auto"/>
    </w:pPr>
    <w:rPr>
      <w:rFonts w:ascii="Calibri" w:eastAsia="Calibri" w:hAnsi="Calibri" w:cs="Times New Roman"/>
    </w:rPr>
  </w:style>
  <w:style w:type="paragraph" w:styleId="ab">
    <w:name w:val="Balloon Text"/>
    <w:basedOn w:val="a0"/>
    <w:link w:val="ac"/>
    <w:semiHidden/>
    <w:rsid w:val="004452AC"/>
    <w:pPr>
      <w:spacing w:after="0" w:line="240" w:lineRule="auto"/>
    </w:pPr>
    <w:rPr>
      <w:rFonts w:ascii="Tahoma" w:eastAsia="Calibri" w:hAnsi="Tahoma" w:cs="Tahoma"/>
      <w:sz w:val="16"/>
      <w:szCs w:val="16"/>
    </w:rPr>
  </w:style>
  <w:style w:type="character" w:customStyle="1" w:styleId="ac">
    <w:name w:val="Текст выноски Знак"/>
    <w:basedOn w:val="a1"/>
    <w:link w:val="ab"/>
    <w:uiPriority w:val="99"/>
    <w:semiHidden/>
    <w:rsid w:val="004452AC"/>
    <w:rPr>
      <w:rFonts w:ascii="Tahoma" w:eastAsia="Calibri" w:hAnsi="Tahoma" w:cs="Tahoma"/>
      <w:sz w:val="16"/>
      <w:szCs w:val="16"/>
    </w:rPr>
  </w:style>
  <w:style w:type="paragraph" w:customStyle="1" w:styleId="c8">
    <w:name w:val="c8"/>
    <w:basedOn w:val="a0"/>
    <w:uiPriority w:val="99"/>
    <w:rsid w:val="004452AC"/>
    <w:pPr>
      <w:spacing w:before="90" w:after="90" w:line="240" w:lineRule="auto"/>
    </w:pPr>
    <w:rPr>
      <w:rFonts w:ascii="Times New Roman" w:eastAsia="Times New Roman" w:hAnsi="Times New Roman" w:cs="Times New Roman"/>
      <w:sz w:val="24"/>
      <w:szCs w:val="24"/>
      <w:lang w:eastAsia="ru-RU"/>
    </w:rPr>
  </w:style>
  <w:style w:type="character" w:customStyle="1" w:styleId="c9">
    <w:name w:val="c9"/>
    <w:basedOn w:val="a1"/>
    <w:uiPriority w:val="99"/>
    <w:rsid w:val="004452AC"/>
    <w:rPr>
      <w:rFonts w:cs="Times New Roman"/>
    </w:rPr>
  </w:style>
  <w:style w:type="character" w:customStyle="1" w:styleId="c0">
    <w:name w:val="c0"/>
    <w:basedOn w:val="a1"/>
    <w:uiPriority w:val="99"/>
    <w:rsid w:val="004452AC"/>
    <w:rPr>
      <w:rFonts w:cs="Times New Roman"/>
    </w:rPr>
  </w:style>
  <w:style w:type="character" w:customStyle="1" w:styleId="c98">
    <w:name w:val="c98"/>
    <w:basedOn w:val="a1"/>
    <w:uiPriority w:val="99"/>
    <w:rsid w:val="004452AC"/>
    <w:rPr>
      <w:rFonts w:cs="Times New Roman"/>
    </w:rPr>
  </w:style>
  <w:style w:type="character" w:customStyle="1" w:styleId="c24">
    <w:name w:val="c24"/>
    <w:basedOn w:val="a1"/>
    <w:uiPriority w:val="99"/>
    <w:rsid w:val="004452AC"/>
    <w:rPr>
      <w:rFonts w:cs="Times New Roman"/>
    </w:rPr>
  </w:style>
  <w:style w:type="character" w:customStyle="1" w:styleId="c93">
    <w:name w:val="c93"/>
    <w:basedOn w:val="a1"/>
    <w:uiPriority w:val="99"/>
    <w:rsid w:val="004452AC"/>
    <w:rPr>
      <w:rFonts w:cs="Times New Roman"/>
    </w:rPr>
  </w:style>
  <w:style w:type="character" w:customStyle="1" w:styleId="c67">
    <w:name w:val="c67"/>
    <w:basedOn w:val="a1"/>
    <w:uiPriority w:val="99"/>
    <w:rsid w:val="004452AC"/>
    <w:rPr>
      <w:rFonts w:cs="Times New Roman"/>
    </w:rPr>
  </w:style>
  <w:style w:type="character" w:customStyle="1" w:styleId="c85">
    <w:name w:val="c85"/>
    <w:basedOn w:val="a1"/>
    <w:uiPriority w:val="99"/>
    <w:rsid w:val="004452AC"/>
    <w:rPr>
      <w:rFonts w:cs="Times New Roman"/>
    </w:rPr>
  </w:style>
  <w:style w:type="paragraph" w:customStyle="1" w:styleId="c26">
    <w:name w:val="c26"/>
    <w:basedOn w:val="a0"/>
    <w:uiPriority w:val="99"/>
    <w:rsid w:val="004452AC"/>
    <w:pPr>
      <w:spacing w:before="90" w:after="90" w:line="240" w:lineRule="auto"/>
    </w:pPr>
    <w:rPr>
      <w:rFonts w:ascii="Times New Roman" w:eastAsia="Times New Roman" w:hAnsi="Times New Roman" w:cs="Times New Roman"/>
      <w:sz w:val="24"/>
      <w:szCs w:val="24"/>
      <w:lang w:eastAsia="ru-RU"/>
    </w:rPr>
  </w:style>
  <w:style w:type="character" w:customStyle="1" w:styleId="c18">
    <w:name w:val="c18"/>
    <w:basedOn w:val="a1"/>
    <w:uiPriority w:val="99"/>
    <w:rsid w:val="004452AC"/>
    <w:rPr>
      <w:rFonts w:cs="Times New Roman"/>
    </w:rPr>
  </w:style>
  <w:style w:type="character" w:customStyle="1" w:styleId="c58">
    <w:name w:val="c58"/>
    <w:basedOn w:val="a1"/>
    <w:uiPriority w:val="99"/>
    <w:rsid w:val="004452AC"/>
    <w:rPr>
      <w:rFonts w:cs="Times New Roman"/>
    </w:rPr>
  </w:style>
  <w:style w:type="paragraph" w:customStyle="1" w:styleId="c76c8">
    <w:name w:val="c76 c8"/>
    <w:basedOn w:val="a0"/>
    <w:uiPriority w:val="99"/>
    <w:rsid w:val="004452AC"/>
    <w:pPr>
      <w:suppressAutoHyphens/>
      <w:spacing w:before="280" w:after="280" w:line="240" w:lineRule="auto"/>
    </w:pPr>
    <w:rPr>
      <w:rFonts w:ascii="Times New Roman" w:eastAsia="Times New Roman" w:hAnsi="Times New Roman" w:cs="Times New Roman"/>
      <w:sz w:val="24"/>
      <w:szCs w:val="24"/>
      <w:lang w:eastAsia="ar-SA"/>
    </w:rPr>
  </w:style>
  <w:style w:type="paragraph" w:styleId="23">
    <w:name w:val="Body Text Indent 2"/>
    <w:basedOn w:val="a0"/>
    <w:link w:val="24"/>
    <w:unhideWhenUsed/>
    <w:rsid w:val="00631353"/>
    <w:pPr>
      <w:spacing w:after="120" w:line="480" w:lineRule="auto"/>
      <w:ind w:left="283"/>
    </w:pPr>
  </w:style>
  <w:style w:type="character" w:customStyle="1" w:styleId="24">
    <w:name w:val="Основной текст с отступом 2 Знак"/>
    <w:basedOn w:val="a1"/>
    <w:link w:val="23"/>
    <w:rsid w:val="00631353"/>
  </w:style>
  <w:style w:type="character" w:customStyle="1" w:styleId="10">
    <w:name w:val="Заголовок 1 Знак"/>
    <w:basedOn w:val="a1"/>
    <w:link w:val="1"/>
    <w:uiPriority w:val="1"/>
    <w:rsid w:val="00631353"/>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1"/>
    <w:link w:val="4"/>
    <w:rsid w:val="00631353"/>
    <w:rPr>
      <w:rFonts w:ascii="Times New Roman" w:eastAsia="Times New Roman" w:hAnsi="Times New Roman" w:cs="Times New Roman"/>
      <w:b/>
      <w:bCs/>
      <w:sz w:val="28"/>
      <w:szCs w:val="28"/>
      <w:lang w:eastAsia="ru-RU"/>
    </w:rPr>
  </w:style>
  <w:style w:type="numbering" w:customStyle="1" w:styleId="31">
    <w:name w:val="Нет списка3"/>
    <w:next w:val="a3"/>
    <w:uiPriority w:val="99"/>
    <w:semiHidden/>
    <w:unhideWhenUsed/>
    <w:rsid w:val="00631353"/>
  </w:style>
  <w:style w:type="paragraph" w:customStyle="1" w:styleId="32">
    <w:name w:val="Знак3"/>
    <w:basedOn w:val="a0"/>
    <w:rsid w:val="00631353"/>
    <w:pPr>
      <w:spacing w:after="160" w:line="240" w:lineRule="exact"/>
    </w:pPr>
    <w:rPr>
      <w:rFonts w:ascii="Verdana" w:eastAsia="Times New Roman" w:hAnsi="Verdana" w:cs="Times New Roman"/>
      <w:sz w:val="20"/>
      <w:szCs w:val="20"/>
      <w:lang w:eastAsia="ru-RU"/>
    </w:rPr>
  </w:style>
  <w:style w:type="paragraph" w:styleId="ad">
    <w:name w:val="Subtitle"/>
    <w:basedOn w:val="a0"/>
    <w:next w:val="a5"/>
    <w:link w:val="ae"/>
    <w:qFormat/>
    <w:rsid w:val="00631353"/>
    <w:pPr>
      <w:spacing w:after="0" w:line="360" w:lineRule="auto"/>
      <w:jc w:val="center"/>
    </w:pPr>
    <w:rPr>
      <w:rFonts w:ascii="Times New Roman" w:eastAsia="Times New Roman" w:hAnsi="Times New Roman" w:cs="Times New Roman"/>
      <w:b/>
      <w:sz w:val="24"/>
      <w:szCs w:val="20"/>
      <w:lang w:eastAsia="ar-SA"/>
    </w:rPr>
  </w:style>
  <w:style w:type="character" w:customStyle="1" w:styleId="ae">
    <w:name w:val="Подзаголовок Знак"/>
    <w:basedOn w:val="a1"/>
    <w:link w:val="ad"/>
    <w:rsid w:val="00631353"/>
    <w:rPr>
      <w:rFonts w:ascii="Times New Roman" w:eastAsia="Times New Roman" w:hAnsi="Times New Roman" w:cs="Times New Roman"/>
      <w:b/>
      <w:sz w:val="24"/>
      <w:szCs w:val="20"/>
      <w:lang w:eastAsia="ar-SA"/>
    </w:rPr>
  </w:style>
  <w:style w:type="character" w:styleId="af">
    <w:name w:val="Emphasis"/>
    <w:qFormat/>
    <w:rsid w:val="00631353"/>
    <w:rPr>
      <w:i/>
      <w:iCs/>
    </w:rPr>
  </w:style>
  <w:style w:type="paragraph" w:styleId="af0">
    <w:name w:val="footer"/>
    <w:basedOn w:val="a0"/>
    <w:link w:val="af1"/>
    <w:rsid w:val="00631353"/>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1">
    <w:name w:val="Нижний колонтитул Знак"/>
    <w:basedOn w:val="a1"/>
    <w:link w:val="af0"/>
    <w:rsid w:val="00631353"/>
    <w:rPr>
      <w:rFonts w:ascii="Times New Roman" w:eastAsia="Times New Roman" w:hAnsi="Times New Roman" w:cs="Times New Roman"/>
      <w:sz w:val="28"/>
    </w:rPr>
  </w:style>
  <w:style w:type="character" w:styleId="af2">
    <w:name w:val="page number"/>
    <w:basedOn w:val="a1"/>
    <w:rsid w:val="00631353"/>
  </w:style>
  <w:style w:type="paragraph" w:styleId="af3">
    <w:name w:val="header"/>
    <w:basedOn w:val="a0"/>
    <w:link w:val="af4"/>
    <w:rsid w:val="00631353"/>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4">
    <w:name w:val="Верхний колонтитул Знак"/>
    <w:basedOn w:val="a1"/>
    <w:link w:val="af3"/>
    <w:rsid w:val="00631353"/>
    <w:rPr>
      <w:rFonts w:ascii="Times New Roman" w:eastAsia="Times New Roman" w:hAnsi="Times New Roman" w:cs="Times New Roman"/>
      <w:sz w:val="28"/>
    </w:rPr>
  </w:style>
  <w:style w:type="paragraph" w:customStyle="1" w:styleId="a">
    <w:name w:val="Перечень"/>
    <w:basedOn w:val="a0"/>
    <w:next w:val="a0"/>
    <w:link w:val="af5"/>
    <w:qFormat/>
    <w:rsid w:val="00631353"/>
    <w:pPr>
      <w:numPr>
        <w:numId w:val="48"/>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5">
    <w:name w:val="Перечень Знак"/>
    <w:link w:val="a"/>
    <w:rsid w:val="00631353"/>
    <w:rPr>
      <w:rFonts w:ascii="Times New Roman" w:eastAsia="Calibri" w:hAnsi="Times New Roman" w:cs="Times New Roman"/>
      <w:sz w:val="28"/>
      <w:u w:color="000000"/>
      <w:bdr w:val="nil"/>
      <w:lang w:eastAsia="ru-RU"/>
    </w:rPr>
  </w:style>
  <w:style w:type="paragraph" w:customStyle="1" w:styleId="33">
    <w:name w:val="Обычный3"/>
    <w:rsid w:val="00631353"/>
    <w:pPr>
      <w:spacing w:after="0"/>
    </w:pPr>
    <w:rPr>
      <w:rFonts w:ascii="Arial" w:eastAsia="Arial" w:hAnsi="Arial" w:cs="Arial"/>
      <w:color w:val="000000"/>
      <w:lang w:eastAsia="ru-RU"/>
    </w:rPr>
  </w:style>
  <w:style w:type="paragraph" w:customStyle="1" w:styleId="ConsPlusTitle">
    <w:name w:val="ConsPlusTitle"/>
    <w:uiPriority w:val="99"/>
    <w:rsid w:val="00631353"/>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41">
    <w:name w:val="Нет списка4"/>
    <w:next w:val="a3"/>
    <w:uiPriority w:val="99"/>
    <w:semiHidden/>
    <w:unhideWhenUsed/>
    <w:rsid w:val="00631353"/>
  </w:style>
  <w:style w:type="numbering" w:customStyle="1" w:styleId="51">
    <w:name w:val="Нет списка5"/>
    <w:next w:val="a3"/>
    <w:uiPriority w:val="99"/>
    <w:semiHidden/>
    <w:unhideWhenUsed/>
    <w:rsid w:val="00631353"/>
  </w:style>
  <w:style w:type="paragraph" w:styleId="af6">
    <w:name w:val="No Spacing"/>
    <w:link w:val="af7"/>
    <w:qFormat/>
    <w:rsid w:val="00631353"/>
    <w:pPr>
      <w:spacing w:after="0" w:line="240" w:lineRule="auto"/>
    </w:pPr>
    <w:rPr>
      <w:rFonts w:ascii="Times New Roman" w:eastAsia="Times New Roman" w:hAnsi="Times New Roman" w:cs="Times New Roman"/>
      <w:sz w:val="24"/>
      <w:szCs w:val="24"/>
      <w:lang w:eastAsia="ru-RU"/>
    </w:rPr>
  </w:style>
  <w:style w:type="character" w:customStyle="1" w:styleId="af7">
    <w:name w:val="Без интервала Знак"/>
    <w:link w:val="af6"/>
    <w:rsid w:val="00631353"/>
    <w:rPr>
      <w:rFonts w:ascii="Times New Roman" w:eastAsia="Times New Roman" w:hAnsi="Times New Roman" w:cs="Times New Roman"/>
      <w:sz w:val="24"/>
      <w:szCs w:val="24"/>
      <w:lang w:eastAsia="ru-RU"/>
    </w:rPr>
  </w:style>
  <w:style w:type="numbering" w:customStyle="1" w:styleId="61">
    <w:name w:val="Нет списка6"/>
    <w:next w:val="a3"/>
    <w:uiPriority w:val="99"/>
    <w:semiHidden/>
    <w:unhideWhenUsed/>
    <w:rsid w:val="00631353"/>
  </w:style>
  <w:style w:type="paragraph" w:customStyle="1" w:styleId="310">
    <w:name w:val="Основной текст с отступом 31"/>
    <w:basedOn w:val="a0"/>
    <w:rsid w:val="00631353"/>
    <w:pPr>
      <w:spacing w:after="120" w:line="240" w:lineRule="auto"/>
      <w:ind w:left="283"/>
    </w:pPr>
    <w:rPr>
      <w:rFonts w:ascii="Times New Roman" w:eastAsia="Times New Roman" w:hAnsi="Times New Roman" w:cs="Times New Roman"/>
      <w:sz w:val="16"/>
      <w:szCs w:val="16"/>
      <w:lang w:eastAsia="ar-SA"/>
    </w:rPr>
  </w:style>
  <w:style w:type="paragraph" w:customStyle="1" w:styleId="211">
    <w:name w:val="Основной текст 21"/>
    <w:basedOn w:val="a0"/>
    <w:rsid w:val="00631353"/>
    <w:pPr>
      <w:spacing w:after="120" w:line="480" w:lineRule="auto"/>
    </w:pPr>
    <w:rPr>
      <w:rFonts w:ascii="Times New Roman" w:eastAsia="Times New Roman" w:hAnsi="Times New Roman" w:cs="Times New Roman"/>
      <w:sz w:val="24"/>
      <w:szCs w:val="24"/>
      <w:lang w:eastAsia="ar-SA"/>
    </w:rPr>
  </w:style>
  <w:style w:type="paragraph" w:styleId="af8">
    <w:name w:val="Plain Text"/>
    <w:basedOn w:val="a0"/>
    <w:link w:val="af9"/>
    <w:rsid w:val="00631353"/>
    <w:pPr>
      <w:spacing w:after="0" w:line="240" w:lineRule="auto"/>
    </w:pPr>
    <w:rPr>
      <w:rFonts w:ascii="Courier New" w:eastAsia="Times New Roman" w:hAnsi="Courier New" w:cs="Courier New"/>
      <w:sz w:val="20"/>
      <w:szCs w:val="20"/>
      <w:lang w:eastAsia="ru-RU"/>
    </w:rPr>
  </w:style>
  <w:style w:type="character" w:customStyle="1" w:styleId="af9">
    <w:name w:val="Текст Знак"/>
    <w:basedOn w:val="a1"/>
    <w:link w:val="af8"/>
    <w:rsid w:val="00631353"/>
    <w:rPr>
      <w:rFonts w:ascii="Courier New" w:eastAsia="Times New Roman" w:hAnsi="Courier New" w:cs="Courier New"/>
      <w:sz w:val="20"/>
      <w:szCs w:val="20"/>
      <w:lang w:eastAsia="ru-RU"/>
    </w:rPr>
  </w:style>
  <w:style w:type="table" w:styleId="afa">
    <w:name w:val="Table Grid"/>
    <w:basedOn w:val="a2"/>
    <w:uiPriority w:val="59"/>
    <w:rsid w:val="0063135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Базовый"/>
    <w:basedOn w:val="a0"/>
    <w:qFormat/>
    <w:rsid w:val="00631353"/>
    <w:pPr>
      <w:spacing w:after="0" w:line="240" w:lineRule="auto"/>
    </w:pPr>
    <w:rPr>
      <w:rFonts w:ascii="Times New Roman" w:eastAsia="Times New Roman" w:hAnsi="Times New Roman" w:cs="Times New Roman"/>
      <w:sz w:val="24"/>
      <w:szCs w:val="20"/>
      <w:lang w:eastAsia="ru-RU"/>
    </w:rPr>
  </w:style>
  <w:style w:type="character" w:customStyle="1" w:styleId="afc">
    <w:name w:val="Основной текст_"/>
    <w:link w:val="19"/>
    <w:locked/>
    <w:rsid w:val="00631353"/>
    <w:rPr>
      <w:rFonts w:ascii="Bookman Old Style" w:hAnsi="Bookman Old Style"/>
      <w:sz w:val="19"/>
      <w:shd w:val="clear" w:color="auto" w:fill="FFFFFF"/>
    </w:rPr>
  </w:style>
  <w:style w:type="paragraph" w:customStyle="1" w:styleId="19">
    <w:name w:val="Основной текст19"/>
    <w:basedOn w:val="a0"/>
    <w:link w:val="afc"/>
    <w:rsid w:val="00631353"/>
    <w:pPr>
      <w:shd w:val="clear" w:color="auto" w:fill="FFFFFF"/>
      <w:spacing w:after="0" w:line="250" w:lineRule="exact"/>
      <w:ind w:hanging="580"/>
      <w:jc w:val="both"/>
    </w:pPr>
    <w:rPr>
      <w:rFonts w:ascii="Bookman Old Style" w:hAnsi="Bookman Old Style"/>
      <w:sz w:val="19"/>
      <w:shd w:val="clear" w:color="auto" w:fill="FFFFFF"/>
    </w:rPr>
  </w:style>
  <w:style w:type="character" w:customStyle="1" w:styleId="62">
    <w:name w:val="Основной текст6"/>
    <w:basedOn w:val="afc"/>
    <w:rsid w:val="00631353"/>
    <w:rPr>
      <w:rFonts w:ascii="Bookman Old Style" w:hAnsi="Bookman Old Style" w:cs="Bookman Old Style"/>
      <w:sz w:val="19"/>
      <w:szCs w:val="19"/>
      <w:shd w:val="clear" w:color="auto" w:fill="FFFFFF"/>
    </w:rPr>
  </w:style>
  <w:style w:type="character" w:customStyle="1" w:styleId="120">
    <w:name w:val="Основной текст (12)"/>
    <w:basedOn w:val="a1"/>
    <w:rsid w:val="00631353"/>
    <w:rPr>
      <w:rFonts w:ascii="Bookman Old Style" w:eastAsia="Times New Roman" w:hAnsi="Bookman Old Style" w:cs="Bookman Old Style"/>
      <w:spacing w:val="10"/>
      <w:w w:val="100"/>
      <w:sz w:val="19"/>
      <w:szCs w:val="19"/>
      <w:u w:val="none"/>
      <w:effect w:val="none"/>
    </w:rPr>
  </w:style>
  <w:style w:type="character" w:customStyle="1" w:styleId="71">
    <w:name w:val="Основной текст7"/>
    <w:basedOn w:val="afc"/>
    <w:rsid w:val="00631353"/>
    <w:rPr>
      <w:rFonts w:ascii="Bookman Old Style" w:hAnsi="Bookman Old Style" w:cs="Bookman Old Style"/>
      <w:sz w:val="19"/>
      <w:szCs w:val="19"/>
      <w:shd w:val="clear" w:color="auto" w:fill="FFFFFF"/>
    </w:rPr>
  </w:style>
  <w:style w:type="paragraph" w:customStyle="1" w:styleId="Style261">
    <w:name w:val="Style261"/>
    <w:basedOn w:val="a0"/>
    <w:rsid w:val="00631353"/>
    <w:pPr>
      <w:widowControl w:val="0"/>
      <w:autoSpaceDE w:val="0"/>
      <w:autoSpaceDN w:val="0"/>
      <w:adjustRightInd w:val="0"/>
      <w:spacing w:after="0" w:line="240" w:lineRule="auto"/>
      <w:jc w:val="both"/>
    </w:pPr>
    <w:rPr>
      <w:rFonts w:ascii="Segoe UI" w:eastAsia="Times New Roman" w:hAnsi="Segoe UI" w:cs="Segoe UI"/>
      <w:sz w:val="24"/>
      <w:szCs w:val="24"/>
      <w:lang w:eastAsia="ru-RU"/>
    </w:rPr>
  </w:style>
  <w:style w:type="character" w:customStyle="1" w:styleId="FontStyle395">
    <w:name w:val="Font Style395"/>
    <w:basedOn w:val="a1"/>
    <w:rsid w:val="00631353"/>
    <w:rPr>
      <w:rFonts w:ascii="Segoe UI" w:hAnsi="Segoe UI" w:cs="Segoe UI" w:hint="default"/>
      <w:b/>
      <w:bCs/>
      <w:color w:val="000000"/>
      <w:spacing w:val="-10"/>
      <w:sz w:val="26"/>
      <w:szCs w:val="26"/>
    </w:rPr>
  </w:style>
  <w:style w:type="paragraph" w:customStyle="1" w:styleId="14">
    <w:name w:val="Без интервала1"/>
    <w:qFormat/>
    <w:rsid w:val="00631353"/>
    <w:pPr>
      <w:suppressAutoHyphens/>
      <w:spacing w:after="0" w:line="240" w:lineRule="auto"/>
    </w:pPr>
    <w:rPr>
      <w:rFonts w:ascii="Calibri" w:eastAsia="Times New Roman" w:hAnsi="Calibri" w:cs="Times New Roman"/>
      <w:lang w:eastAsia="zh-CN"/>
    </w:rPr>
  </w:style>
  <w:style w:type="paragraph" w:customStyle="1" w:styleId="Default">
    <w:name w:val="Default"/>
    <w:rsid w:val="0063135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72">
    <w:name w:val="Нет списка7"/>
    <w:next w:val="a3"/>
    <w:semiHidden/>
    <w:rsid w:val="00631353"/>
  </w:style>
  <w:style w:type="paragraph" w:styleId="25">
    <w:name w:val="List 2"/>
    <w:basedOn w:val="a0"/>
    <w:rsid w:val="00631353"/>
    <w:pPr>
      <w:spacing w:after="0" w:line="240" w:lineRule="auto"/>
      <w:ind w:left="566" w:hanging="283"/>
    </w:pPr>
    <w:rPr>
      <w:rFonts w:ascii="Times New Roman" w:eastAsia="Times New Roman" w:hAnsi="Times New Roman" w:cs="Times New Roman"/>
      <w:sz w:val="24"/>
      <w:szCs w:val="24"/>
      <w:lang w:eastAsia="ru-RU"/>
    </w:rPr>
  </w:style>
  <w:style w:type="character" w:styleId="afd">
    <w:name w:val="Strong"/>
    <w:qFormat/>
    <w:rsid w:val="00631353"/>
    <w:rPr>
      <w:b/>
      <w:bCs/>
    </w:rPr>
  </w:style>
  <w:style w:type="paragraph" w:styleId="afe">
    <w:name w:val="footnote text"/>
    <w:basedOn w:val="a0"/>
    <w:link w:val="aff"/>
    <w:semiHidden/>
    <w:rsid w:val="00631353"/>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basedOn w:val="a1"/>
    <w:link w:val="afe"/>
    <w:semiHidden/>
    <w:rsid w:val="00631353"/>
    <w:rPr>
      <w:rFonts w:ascii="Times New Roman" w:eastAsia="Times New Roman" w:hAnsi="Times New Roman" w:cs="Times New Roman"/>
      <w:sz w:val="20"/>
      <w:szCs w:val="20"/>
      <w:lang w:eastAsia="ru-RU"/>
    </w:rPr>
  </w:style>
  <w:style w:type="character" w:styleId="aff0">
    <w:name w:val="footnote reference"/>
    <w:semiHidden/>
    <w:rsid w:val="00631353"/>
    <w:rPr>
      <w:vertAlign w:val="superscript"/>
    </w:rPr>
  </w:style>
  <w:style w:type="paragraph" w:styleId="26">
    <w:name w:val="Body Text 2"/>
    <w:basedOn w:val="a0"/>
    <w:link w:val="27"/>
    <w:rsid w:val="00631353"/>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1"/>
    <w:link w:val="26"/>
    <w:rsid w:val="00631353"/>
    <w:rPr>
      <w:rFonts w:ascii="Times New Roman" w:eastAsia="Times New Roman" w:hAnsi="Times New Roman" w:cs="Times New Roman"/>
      <w:sz w:val="24"/>
      <w:szCs w:val="24"/>
      <w:lang w:eastAsia="ru-RU"/>
    </w:rPr>
  </w:style>
  <w:style w:type="character" w:styleId="aff1">
    <w:name w:val="annotation reference"/>
    <w:semiHidden/>
    <w:rsid w:val="00631353"/>
    <w:rPr>
      <w:sz w:val="16"/>
      <w:szCs w:val="16"/>
    </w:rPr>
  </w:style>
  <w:style w:type="paragraph" w:styleId="aff2">
    <w:name w:val="annotation text"/>
    <w:basedOn w:val="a0"/>
    <w:link w:val="aff3"/>
    <w:semiHidden/>
    <w:rsid w:val="00631353"/>
    <w:pPr>
      <w:spacing w:after="0" w:line="240" w:lineRule="auto"/>
    </w:pPr>
    <w:rPr>
      <w:rFonts w:ascii="Times New Roman" w:eastAsia="Times New Roman" w:hAnsi="Times New Roman" w:cs="Times New Roman"/>
      <w:sz w:val="20"/>
      <w:szCs w:val="20"/>
      <w:lang w:eastAsia="ru-RU"/>
    </w:rPr>
  </w:style>
  <w:style w:type="character" w:customStyle="1" w:styleId="aff3">
    <w:name w:val="Текст примечания Знак"/>
    <w:basedOn w:val="a1"/>
    <w:link w:val="aff2"/>
    <w:semiHidden/>
    <w:rsid w:val="00631353"/>
    <w:rPr>
      <w:rFonts w:ascii="Times New Roman" w:eastAsia="Times New Roman" w:hAnsi="Times New Roman" w:cs="Times New Roman"/>
      <w:sz w:val="20"/>
      <w:szCs w:val="20"/>
      <w:lang w:eastAsia="ru-RU"/>
    </w:rPr>
  </w:style>
  <w:style w:type="paragraph" w:styleId="aff4">
    <w:name w:val="annotation subject"/>
    <w:basedOn w:val="aff2"/>
    <w:next w:val="aff2"/>
    <w:link w:val="aff5"/>
    <w:semiHidden/>
    <w:rsid w:val="00631353"/>
    <w:rPr>
      <w:b/>
      <w:bCs/>
    </w:rPr>
  </w:style>
  <w:style w:type="character" w:customStyle="1" w:styleId="aff5">
    <w:name w:val="Тема примечания Знак"/>
    <w:basedOn w:val="aff3"/>
    <w:link w:val="aff4"/>
    <w:semiHidden/>
    <w:rsid w:val="00631353"/>
    <w:rPr>
      <w:rFonts w:ascii="Times New Roman" w:eastAsia="Times New Roman" w:hAnsi="Times New Roman" w:cs="Times New Roman"/>
      <w:b/>
      <w:bCs/>
      <w:sz w:val="20"/>
      <w:szCs w:val="20"/>
      <w:lang w:eastAsia="ru-RU"/>
    </w:rPr>
  </w:style>
  <w:style w:type="table" w:customStyle="1" w:styleId="15">
    <w:name w:val="Сетка таблицы1"/>
    <w:basedOn w:val="a2"/>
    <w:next w:val="afa"/>
    <w:rsid w:val="006313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Знак"/>
    <w:basedOn w:val="a0"/>
    <w:rsid w:val="00631353"/>
    <w:pPr>
      <w:spacing w:after="160" w:line="240" w:lineRule="exact"/>
    </w:pPr>
    <w:rPr>
      <w:rFonts w:ascii="Verdana" w:eastAsia="Times New Roman" w:hAnsi="Verdana" w:cs="Times New Roman"/>
      <w:sz w:val="20"/>
      <w:szCs w:val="20"/>
      <w:lang w:eastAsia="ru-RU"/>
    </w:rPr>
  </w:style>
  <w:style w:type="table" w:styleId="16">
    <w:name w:val="Table Grid 1"/>
    <w:basedOn w:val="a2"/>
    <w:rsid w:val="0063135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0">
    <w:name w:val="1Стиль1"/>
    <w:basedOn w:val="a0"/>
    <w:rsid w:val="00631353"/>
    <w:pPr>
      <w:spacing w:after="0" w:line="240" w:lineRule="auto"/>
      <w:ind w:firstLine="709"/>
      <w:jc w:val="both"/>
    </w:pPr>
    <w:rPr>
      <w:rFonts w:ascii="Arial" w:eastAsia="Times New Roman" w:hAnsi="Arial" w:cs="Times New Roman"/>
      <w:sz w:val="24"/>
      <w:szCs w:val="20"/>
      <w:lang w:eastAsia="ru-RU"/>
    </w:rPr>
  </w:style>
  <w:style w:type="paragraph" w:styleId="17">
    <w:name w:val="toc 1"/>
    <w:basedOn w:val="a0"/>
    <w:next w:val="a0"/>
    <w:autoRedefine/>
    <w:semiHidden/>
    <w:rsid w:val="00631353"/>
    <w:pPr>
      <w:spacing w:after="0" w:line="240" w:lineRule="auto"/>
    </w:pPr>
    <w:rPr>
      <w:rFonts w:ascii="Times New Roman" w:eastAsia="Times New Roman" w:hAnsi="Times New Roman" w:cs="Times New Roman"/>
      <w:sz w:val="24"/>
      <w:szCs w:val="24"/>
      <w:lang w:eastAsia="ru-RU"/>
    </w:rPr>
  </w:style>
  <w:style w:type="character" w:customStyle="1" w:styleId="aff7">
    <w:name w:val="Знак Знак"/>
    <w:locked/>
    <w:rsid w:val="00631353"/>
    <w:rPr>
      <w:sz w:val="24"/>
      <w:szCs w:val="24"/>
      <w:lang w:val="ru-RU" w:eastAsia="ru-RU" w:bidi="ar-SA"/>
    </w:rPr>
  </w:style>
  <w:style w:type="paragraph" w:customStyle="1" w:styleId="18">
    <w:name w:val="1"/>
    <w:basedOn w:val="a0"/>
    <w:rsid w:val="00631353"/>
    <w:pPr>
      <w:spacing w:after="160" w:line="240" w:lineRule="exact"/>
    </w:pPr>
    <w:rPr>
      <w:rFonts w:ascii="Verdana" w:eastAsia="Times New Roman" w:hAnsi="Verdana" w:cs="Times New Roman"/>
      <w:sz w:val="20"/>
      <w:szCs w:val="20"/>
      <w:lang w:eastAsia="ru-RU"/>
    </w:rPr>
  </w:style>
  <w:style w:type="character" w:customStyle="1" w:styleId="aff8">
    <w:name w:val="Символ сноски"/>
    <w:rsid w:val="00631353"/>
    <w:rPr>
      <w:vertAlign w:val="superscript"/>
    </w:rPr>
  </w:style>
  <w:style w:type="paragraph" w:styleId="aff9">
    <w:name w:val="Document Map"/>
    <w:basedOn w:val="a0"/>
    <w:link w:val="affa"/>
    <w:rsid w:val="00631353"/>
    <w:pPr>
      <w:spacing w:after="0" w:line="240" w:lineRule="auto"/>
    </w:pPr>
    <w:rPr>
      <w:rFonts w:ascii="Tahoma" w:eastAsia="Times New Roman" w:hAnsi="Tahoma" w:cs="Tahoma"/>
      <w:sz w:val="16"/>
      <w:szCs w:val="16"/>
      <w:lang w:eastAsia="ru-RU"/>
    </w:rPr>
  </w:style>
  <w:style w:type="character" w:customStyle="1" w:styleId="affa">
    <w:name w:val="Схема документа Знак"/>
    <w:basedOn w:val="a1"/>
    <w:link w:val="aff9"/>
    <w:rsid w:val="00631353"/>
    <w:rPr>
      <w:rFonts w:ascii="Tahoma" w:eastAsia="Times New Roman" w:hAnsi="Tahoma" w:cs="Tahoma"/>
      <w:sz w:val="16"/>
      <w:szCs w:val="16"/>
      <w:lang w:eastAsia="ru-RU"/>
    </w:rPr>
  </w:style>
  <w:style w:type="table" w:customStyle="1" w:styleId="28">
    <w:name w:val="Сетка таблицы2"/>
    <w:basedOn w:val="a2"/>
    <w:next w:val="afa"/>
    <w:uiPriority w:val="59"/>
    <w:rsid w:val="00631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1"/>
    <w:semiHidden/>
    <w:rsid w:val="00631353"/>
    <w:rPr>
      <w:rFonts w:ascii="Arial" w:eastAsia="Times New Roman" w:hAnsi="Arial" w:cs="Arial"/>
      <w:b/>
      <w:bCs/>
      <w:i/>
      <w:iCs/>
      <w:sz w:val="28"/>
      <w:szCs w:val="28"/>
    </w:rPr>
  </w:style>
  <w:style w:type="character" w:customStyle="1" w:styleId="30">
    <w:name w:val="Заголовок 3 Знак"/>
    <w:basedOn w:val="a1"/>
    <w:link w:val="3"/>
    <w:uiPriority w:val="1"/>
    <w:semiHidden/>
    <w:rsid w:val="00631353"/>
    <w:rPr>
      <w:rFonts w:ascii="Arial" w:eastAsia="Times New Roman" w:hAnsi="Arial" w:cs="Arial"/>
      <w:b/>
      <w:bCs/>
      <w:sz w:val="26"/>
      <w:szCs w:val="26"/>
    </w:rPr>
  </w:style>
  <w:style w:type="character" w:customStyle="1" w:styleId="50">
    <w:name w:val="Заголовок 5 Знак"/>
    <w:basedOn w:val="a1"/>
    <w:link w:val="5"/>
    <w:semiHidden/>
    <w:rsid w:val="00631353"/>
    <w:rPr>
      <w:rFonts w:ascii="Times New Roman" w:eastAsia="Times New Roman" w:hAnsi="Times New Roman" w:cs="Times New Roman"/>
      <w:b/>
      <w:bCs/>
      <w:i/>
      <w:iCs/>
      <w:sz w:val="26"/>
      <w:szCs w:val="26"/>
    </w:rPr>
  </w:style>
  <w:style w:type="character" w:customStyle="1" w:styleId="60">
    <w:name w:val="Заголовок 6 Знак"/>
    <w:basedOn w:val="a1"/>
    <w:link w:val="6"/>
    <w:semiHidden/>
    <w:rsid w:val="00631353"/>
    <w:rPr>
      <w:rFonts w:ascii="Times New Roman" w:eastAsia="Times New Roman" w:hAnsi="Times New Roman" w:cs="Times New Roman"/>
      <w:b/>
      <w:bCs/>
    </w:rPr>
  </w:style>
  <w:style w:type="character" w:customStyle="1" w:styleId="70">
    <w:name w:val="Заголовок 7 Знак"/>
    <w:basedOn w:val="a1"/>
    <w:link w:val="7"/>
    <w:semiHidden/>
    <w:rsid w:val="00631353"/>
    <w:rPr>
      <w:rFonts w:ascii="Times New Roman" w:eastAsia="Times New Roman" w:hAnsi="Times New Roman" w:cs="Times New Roman"/>
      <w:sz w:val="24"/>
      <w:szCs w:val="24"/>
    </w:rPr>
  </w:style>
  <w:style w:type="character" w:customStyle="1" w:styleId="80">
    <w:name w:val="Заголовок 8 Знак"/>
    <w:basedOn w:val="a1"/>
    <w:link w:val="8"/>
    <w:semiHidden/>
    <w:rsid w:val="00631353"/>
    <w:rPr>
      <w:rFonts w:ascii="Times New Roman" w:eastAsia="Times New Roman" w:hAnsi="Times New Roman" w:cs="Times New Roman"/>
      <w:i/>
      <w:iCs/>
      <w:sz w:val="24"/>
      <w:szCs w:val="24"/>
    </w:rPr>
  </w:style>
  <w:style w:type="character" w:customStyle="1" w:styleId="90">
    <w:name w:val="Заголовок 9 Знак"/>
    <w:basedOn w:val="a1"/>
    <w:link w:val="9"/>
    <w:semiHidden/>
    <w:rsid w:val="00631353"/>
    <w:rPr>
      <w:rFonts w:ascii="Arial" w:eastAsia="Times New Roman" w:hAnsi="Arial" w:cs="Arial"/>
    </w:rPr>
  </w:style>
  <w:style w:type="numbering" w:customStyle="1" w:styleId="81">
    <w:name w:val="Нет списка8"/>
    <w:next w:val="a3"/>
    <w:uiPriority w:val="99"/>
    <w:semiHidden/>
    <w:unhideWhenUsed/>
    <w:rsid w:val="00631353"/>
  </w:style>
  <w:style w:type="paragraph" w:styleId="affb">
    <w:name w:val="Body Text Indent"/>
    <w:basedOn w:val="a0"/>
    <w:link w:val="affc"/>
    <w:semiHidden/>
    <w:unhideWhenUsed/>
    <w:rsid w:val="00631353"/>
    <w:pPr>
      <w:spacing w:after="120" w:line="240" w:lineRule="auto"/>
      <w:ind w:left="283"/>
    </w:pPr>
    <w:rPr>
      <w:rFonts w:ascii="Times New Roman" w:eastAsia="Times New Roman" w:hAnsi="Times New Roman" w:cs="Times New Roman"/>
      <w:sz w:val="24"/>
      <w:szCs w:val="24"/>
    </w:rPr>
  </w:style>
  <w:style w:type="character" w:customStyle="1" w:styleId="affc">
    <w:name w:val="Основной текст с отступом Знак"/>
    <w:basedOn w:val="a1"/>
    <w:link w:val="affb"/>
    <w:semiHidden/>
    <w:rsid w:val="00631353"/>
    <w:rPr>
      <w:rFonts w:ascii="Times New Roman" w:eastAsia="Times New Roman" w:hAnsi="Times New Roman" w:cs="Times New Roman"/>
      <w:sz w:val="24"/>
      <w:szCs w:val="24"/>
    </w:rPr>
  </w:style>
  <w:style w:type="paragraph" w:customStyle="1" w:styleId="1a">
    <w:name w:val="Знак1"/>
    <w:basedOn w:val="a0"/>
    <w:rsid w:val="00631353"/>
    <w:pPr>
      <w:spacing w:after="160" w:line="240" w:lineRule="exact"/>
    </w:pPr>
    <w:rPr>
      <w:rFonts w:ascii="Verdana" w:eastAsia="Times New Roman" w:hAnsi="Verdana" w:cs="Times New Roman"/>
      <w:sz w:val="20"/>
      <w:szCs w:val="20"/>
      <w:lang w:val="en-US"/>
    </w:rPr>
  </w:style>
  <w:style w:type="table" w:styleId="affd">
    <w:name w:val="Table Elegant"/>
    <w:basedOn w:val="a2"/>
    <w:semiHidden/>
    <w:unhideWhenUsed/>
    <w:rsid w:val="0063135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4">
    <w:name w:val="Сетка таблицы3"/>
    <w:basedOn w:val="a2"/>
    <w:next w:val="afa"/>
    <w:rsid w:val="006313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5D5A71"/>
  </w:style>
  <w:style w:type="paragraph" w:customStyle="1" w:styleId="TableParagraph">
    <w:name w:val="Table Paragraph"/>
    <w:basedOn w:val="a0"/>
    <w:uiPriority w:val="1"/>
    <w:qFormat/>
    <w:rsid w:val="005D5A71"/>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1b">
    <w:name w:val="Без интервала1"/>
    <w:rsid w:val="005D5A71"/>
    <w:pPr>
      <w:spacing w:after="0" w:line="240" w:lineRule="auto"/>
    </w:pPr>
    <w:rPr>
      <w:rFonts w:ascii="Times New Roman" w:eastAsia="Calibri" w:hAnsi="Times New Roman" w:cs="Times New Roman"/>
      <w:color w:val="000000"/>
      <w:w w:val="90"/>
      <w:sz w:val="28"/>
      <w:szCs w:val="28"/>
      <w:lang w:eastAsia="ru-RU"/>
    </w:rPr>
  </w:style>
  <w:style w:type="table" w:customStyle="1" w:styleId="TableNormal">
    <w:name w:val="Table Normal"/>
    <w:uiPriority w:val="2"/>
    <w:semiHidden/>
    <w:qFormat/>
    <w:rsid w:val="005D5A7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00">
    <w:name w:val="Нет списка10"/>
    <w:next w:val="a3"/>
    <w:uiPriority w:val="99"/>
    <w:semiHidden/>
    <w:unhideWhenUsed/>
    <w:rsid w:val="005D5A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Grid 1"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52AC"/>
  </w:style>
  <w:style w:type="paragraph" w:styleId="1">
    <w:name w:val="heading 1"/>
    <w:basedOn w:val="a0"/>
    <w:link w:val="10"/>
    <w:uiPriority w:val="1"/>
    <w:qFormat/>
    <w:rsid w:val="006313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1"/>
    <w:semiHidden/>
    <w:unhideWhenUsed/>
    <w:qFormat/>
    <w:rsid w:val="00631353"/>
    <w:pPr>
      <w:keepNext/>
      <w:tabs>
        <w:tab w:val="num" w:pos="576"/>
      </w:tabs>
      <w:spacing w:before="240" w:after="60" w:line="240" w:lineRule="auto"/>
      <w:ind w:left="576" w:hanging="576"/>
      <w:outlineLvl w:val="1"/>
    </w:pPr>
    <w:rPr>
      <w:rFonts w:ascii="Arial" w:eastAsia="Times New Roman" w:hAnsi="Arial" w:cs="Arial"/>
      <w:b/>
      <w:bCs/>
      <w:i/>
      <w:iCs/>
      <w:sz w:val="28"/>
      <w:szCs w:val="28"/>
    </w:rPr>
  </w:style>
  <w:style w:type="paragraph" w:styleId="3">
    <w:name w:val="heading 3"/>
    <w:basedOn w:val="a0"/>
    <w:next w:val="a0"/>
    <w:link w:val="30"/>
    <w:uiPriority w:val="1"/>
    <w:semiHidden/>
    <w:unhideWhenUsed/>
    <w:qFormat/>
    <w:rsid w:val="00631353"/>
    <w:pPr>
      <w:keepNext/>
      <w:tabs>
        <w:tab w:val="num" w:pos="720"/>
      </w:tabs>
      <w:spacing w:before="240" w:after="60" w:line="240" w:lineRule="auto"/>
      <w:ind w:left="720" w:hanging="720"/>
      <w:outlineLvl w:val="2"/>
    </w:pPr>
    <w:rPr>
      <w:rFonts w:ascii="Arial" w:eastAsia="Times New Roman" w:hAnsi="Arial" w:cs="Arial"/>
      <w:b/>
      <w:bCs/>
      <w:sz w:val="26"/>
      <w:szCs w:val="26"/>
    </w:rPr>
  </w:style>
  <w:style w:type="paragraph" w:styleId="4">
    <w:name w:val="heading 4"/>
    <w:basedOn w:val="a0"/>
    <w:next w:val="a0"/>
    <w:link w:val="40"/>
    <w:qFormat/>
    <w:rsid w:val="0063135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semiHidden/>
    <w:unhideWhenUsed/>
    <w:qFormat/>
    <w:rsid w:val="00631353"/>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6">
    <w:name w:val="heading 6"/>
    <w:basedOn w:val="a0"/>
    <w:next w:val="a0"/>
    <w:link w:val="60"/>
    <w:semiHidden/>
    <w:unhideWhenUsed/>
    <w:qFormat/>
    <w:rsid w:val="00631353"/>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7">
    <w:name w:val="heading 7"/>
    <w:basedOn w:val="a0"/>
    <w:next w:val="a0"/>
    <w:link w:val="70"/>
    <w:semiHidden/>
    <w:unhideWhenUsed/>
    <w:qFormat/>
    <w:rsid w:val="00631353"/>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0"/>
    <w:next w:val="a0"/>
    <w:link w:val="80"/>
    <w:semiHidden/>
    <w:unhideWhenUsed/>
    <w:qFormat/>
    <w:rsid w:val="00631353"/>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0"/>
    <w:next w:val="a0"/>
    <w:link w:val="90"/>
    <w:semiHidden/>
    <w:unhideWhenUsed/>
    <w:qFormat/>
    <w:rsid w:val="00631353"/>
    <w:pPr>
      <w:tabs>
        <w:tab w:val="num" w:pos="1584"/>
      </w:tabs>
      <w:spacing w:before="240" w:after="60" w:line="240" w:lineRule="auto"/>
      <w:ind w:left="1584" w:hanging="1584"/>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Нет списка1"/>
    <w:next w:val="a3"/>
    <w:uiPriority w:val="99"/>
    <w:semiHidden/>
    <w:unhideWhenUsed/>
    <w:rsid w:val="004452AC"/>
  </w:style>
  <w:style w:type="character" w:customStyle="1" w:styleId="12">
    <w:name w:val="Гиперссылка1"/>
    <w:basedOn w:val="a1"/>
    <w:uiPriority w:val="99"/>
    <w:semiHidden/>
    <w:unhideWhenUsed/>
    <w:rsid w:val="004452AC"/>
    <w:rPr>
      <w:color w:val="0000FF"/>
      <w:u w:val="single"/>
    </w:rPr>
  </w:style>
  <w:style w:type="character" w:customStyle="1" w:styleId="13">
    <w:name w:val="Просмотренная гиперссылка1"/>
    <w:basedOn w:val="a1"/>
    <w:uiPriority w:val="99"/>
    <w:semiHidden/>
    <w:unhideWhenUsed/>
    <w:rsid w:val="004452AC"/>
    <w:rPr>
      <w:color w:val="800080"/>
      <w:u w:val="single"/>
    </w:rPr>
  </w:style>
  <w:style w:type="paragraph" w:styleId="a4">
    <w:name w:val="Normal (Web)"/>
    <w:basedOn w:val="a0"/>
    <w:unhideWhenUsed/>
    <w:rsid w:val="004452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0"/>
    <w:link w:val="a6"/>
    <w:uiPriority w:val="1"/>
    <w:unhideWhenUsed/>
    <w:qFormat/>
    <w:rsid w:val="004452AC"/>
    <w:pPr>
      <w:widowControl w:val="0"/>
      <w:suppressAutoHyphens/>
      <w:autoSpaceDN w:val="0"/>
      <w:spacing w:after="120"/>
    </w:pPr>
    <w:rPr>
      <w:rFonts w:ascii="Calibri" w:eastAsia="SimSun" w:hAnsi="Calibri" w:cs="Calibri"/>
      <w:kern w:val="3"/>
    </w:rPr>
  </w:style>
  <w:style w:type="character" w:customStyle="1" w:styleId="a6">
    <w:name w:val="Основной текст Знак"/>
    <w:basedOn w:val="a1"/>
    <w:link w:val="a5"/>
    <w:uiPriority w:val="1"/>
    <w:rsid w:val="004452AC"/>
    <w:rPr>
      <w:rFonts w:ascii="Calibri" w:eastAsia="SimSun" w:hAnsi="Calibri" w:cs="Calibri"/>
      <w:kern w:val="3"/>
    </w:rPr>
  </w:style>
  <w:style w:type="paragraph" w:styleId="a7">
    <w:name w:val="List Paragraph"/>
    <w:basedOn w:val="a0"/>
    <w:qFormat/>
    <w:rsid w:val="004452A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andard">
    <w:name w:val="Standard"/>
    <w:uiPriority w:val="99"/>
    <w:rsid w:val="004452AC"/>
    <w:pPr>
      <w:widowControl w:val="0"/>
      <w:suppressAutoHyphens/>
      <w:autoSpaceDN w:val="0"/>
      <w:spacing w:after="0" w:line="240" w:lineRule="auto"/>
    </w:pPr>
    <w:rPr>
      <w:rFonts w:ascii="Times New Roman" w:eastAsia="SimSun" w:hAnsi="Times New Roman" w:cs="Mangal"/>
      <w:kern w:val="3"/>
      <w:sz w:val="24"/>
      <w:szCs w:val="24"/>
      <w:lang w:eastAsia="hi-IN" w:bidi="hi-IN"/>
    </w:rPr>
  </w:style>
  <w:style w:type="paragraph" w:customStyle="1" w:styleId="Textbody">
    <w:name w:val="Text body"/>
    <w:basedOn w:val="a0"/>
    <w:uiPriority w:val="99"/>
    <w:rsid w:val="004452AC"/>
    <w:pPr>
      <w:widowControl w:val="0"/>
      <w:suppressAutoHyphens/>
      <w:autoSpaceDN w:val="0"/>
      <w:spacing w:after="120" w:line="240" w:lineRule="auto"/>
    </w:pPr>
    <w:rPr>
      <w:rFonts w:ascii="Times New Roman" w:eastAsia="SimSun" w:hAnsi="Times New Roman" w:cs="Mangal"/>
      <w:kern w:val="3"/>
      <w:sz w:val="24"/>
      <w:szCs w:val="24"/>
      <w:lang w:eastAsia="hi-IN" w:bidi="hi-IN"/>
    </w:rPr>
  </w:style>
  <w:style w:type="character" w:customStyle="1" w:styleId="21">
    <w:name w:val="Основной текст (2)"/>
    <w:basedOn w:val="a1"/>
    <w:link w:val="210"/>
    <w:uiPriority w:val="99"/>
    <w:locked/>
    <w:rsid w:val="004452AC"/>
    <w:rPr>
      <w:rFonts w:ascii="Times New Roman" w:hAnsi="Times New Roman" w:cs="Times New Roman"/>
      <w:sz w:val="24"/>
      <w:szCs w:val="24"/>
      <w:shd w:val="clear" w:color="auto" w:fill="FFFFFF"/>
    </w:rPr>
  </w:style>
  <w:style w:type="paragraph" w:customStyle="1" w:styleId="210">
    <w:name w:val="Основной текст (2)1"/>
    <w:basedOn w:val="a0"/>
    <w:link w:val="21"/>
    <w:uiPriority w:val="99"/>
    <w:rsid w:val="004452AC"/>
    <w:pPr>
      <w:shd w:val="clear" w:color="auto" w:fill="FFFFFF"/>
      <w:spacing w:after="0" w:line="317" w:lineRule="exact"/>
      <w:ind w:firstLine="700"/>
      <w:jc w:val="both"/>
    </w:pPr>
    <w:rPr>
      <w:rFonts w:ascii="Times New Roman" w:hAnsi="Times New Roman" w:cs="Times New Roman"/>
      <w:sz w:val="24"/>
      <w:szCs w:val="24"/>
    </w:rPr>
  </w:style>
  <w:style w:type="paragraph" w:customStyle="1" w:styleId="ConsPlusNormal">
    <w:name w:val="ConsPlusNormal"/>
    <w:rsid w:val="004452A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W-">
    <w:name w:val="WW-Обычный (веб)"/>
    <w:basedOn w:val="a0"/>
    <w:rsid w:val="004452AC"/>
    <w:pPr>
      <w:suppressAutoHyphens/>
      <w:spacing w:before="280" w:after="119" w:line="240" w:lineRule="auto"/>
    </w:pPr>
    <w:rPr>
      <w:rFonts w:ascii="Times New Roman" w:eastAsia="Times New Roman" w:hAnsi="Times New Roman" w:cs="Times New Roman"/>
      <w:sz w:val="24"/>
      <w:szCs w:val="24"/>
      <w:lang w:eastAsia="ar-SA"/>
    </w:rPr>
  </w:style>
  <w:style w:type="character" w:customStyle="1" w:styleId="211pt">
    <w:name w:val="Основной текст (2) + 11 pt"/>
    <w:basedOn w:val="21"/>
    <w:uiPriority w:val="99"/>
    <w:rsid w:val="004452AC"/>
    <w:rPr>
      <w:rFonts w:ascii="Times New Roman" w:hAnsi="Times New Roman" w:cs="Times New Roman"/>
      <w:sz w:val="22"/>
      <w:szCs w:val="22"/>
      <w:shd w:val="clear" w:color="auto" w:fill="FFFFFF"/>
    </w:rPr>
  </w:style>
  <w:style w:type="character" w:customStyle="1" w:styleId="apple-converted-space">
    <w:name w:val="apple-converted-space"/>
    <w:basedOn w:val="a1"/>
    <w:uiPriority w:val="99"/>
    <w:rsid w:val="004452AC"/>
    <w:rPr>
      <w:rFonts w:ascii="Times New Roman" w:hAnsi="Times New Roman" w:cs="Times New Roman" w:hint="default"/>
    </w:rPr>
  </w:style>
  <w:style w:type="character" w:styleId="a8">
    <w:name w:val="Hyperlink"/>
    <w:basedOn w:val="a1"/>
    <w:uiPriority w:val="99"/>
    <w:unhideWhenUsed/>
    <w:rsid w:val="004452AC"/>
    <w:rPr>
      <w:color w:val="0000FF" w:themeColor="hyperlink"/>
      <w:u w:val="single"/>
    </w:rPr>
  </w:style>
  <w:style w:type="character" w:styleId="a9">
    <w:name w:val="FollowedHyperlink"/>
    <w:basedOn w:val="a1"/>
    <w:uiPriority w:val="99"/>
    <w:semiHidden/>
    <w:unhideWhenUsed/>
    <w:rsid w:val="004452AC"/>
    <w:rPr>
      <w:color w:val="800080" w:themeColor="followedHyperlink"/>
      <w:u w:val="single"/>
    </w:rPr>
  </w:style>
  <w:style w:type="numbering" w:customStyle="1" w:styleId="22">
    <w:name w:val="Нет списка2"/>
    <w:next w:val="a3"/>
    <w:uiPriority w:val="99"/>
    <w:semiHidden/>
    <w:unhideWhenUsed/>
    <w:rsid w:val="004452AC"/>
  </w:style>
  <w:style w:type="paragraph" w:styleId="aa">
    <w:name w:val="Revision"/>
    <w:hidden/>
    <w:uiPriority w:val="99"/>
    <w:semiHidden/>
    <w:rsid w:val="004452AC"/>
    <w:pPr>
      <w:spacing w:after="0" w:line="240" w:lineRule="auto"/>
    </w:pPr>
    <w:rPr>
      <w:rFonts w:ascii="Calibri" w:eastAsia="Calibri" w:hAnsi="Calibri" w:cs="Times New Roman"/>
    </w:rPr>
  </w:style>
  <w:style w:type="paragraph" w:styleId="ab">
    <w:name w:val="Balloon Text"/>
    <w:basedOn w:val="a0"/>
    <w:link w:val="ac"/>
    <w:semiHidden/>
    <w:rsid w:val="004452AC"/>
    <w:pPr>
      <w:spacing w:after="0" w:line="240" w:lineRule="auto"/>
    </w:pPr>
    <w:rPr>
      <w:rFonts w:ascii="Tahoma" w:eastAsia="Calibri" w:hAnsi="Tahoma" w:cs="Tahoma"/>
      <w:sz w:val="16"/>
      <w:szCs w:val="16"/>
    </w:rPr>
  </w:style>
  <w:style w:type="character" w:customStyle="1" w:styleId="ac">
    <w:name w:val="Текст выноски Знак"/>
    <w:basedOn w:val="a1"/>
    <w:link w:val="ab"/>
    <w:uiPriority w:val="99"/>
    <w:semiHidden/>
    <w:rsid w:val="004452AC"/>
    <w:rPr>
      <w:rFonts w:ascii="Tahoma" w:eastAsia="Calibri" w:hAnsi="Tahoma" w:cs="Tahoma"/>
      <w:sz w:val="16"/>
      <w:szCs w:val="16"/>
    </w:rPr>
  </w:style>
  <w:style w:type="paragraph" w:customStyle="1" w:styleId="c8">
    <w:name w:val="c8"/>
    <w:basedOn w:val="a0"/>
    <w:uiPriority w:val="99"/>
    <w:rsid w:val="004452AC"/>
    <w:pPr>
      <w:spacing w:before="90" w:after="90" w:line="240" w:lineRule="auto"/>
    </w:pPr>
    <w:rPr>
      <w:rFonts w:ascii="Times New Roman" w:eastAsia="Times New Roman" w:hAnsi="Times New Roman" w:cs="Times New Roman"/>
      <w:sz w:val="24"/>
      <w:szCs w:val="24"/>
      <w:lang w:eastAsia="ru-RU"/>
    </w:rPr>
  </w:style>
  <w:style w:type="character" w:customStyle="1" w:styleId="c9">
    <w:name w:val="c9"/>
    <w:basedOn w:val="a1"/>
    <w:uiPriority w:val="99"/>
    <w:rsid w:val="004452AC"/>
    <w:rPr>
      <w:rFonts w:cs="Times New Roman"/>
    </w:rPr>
  </w:style>
  <w:style w:type="character" w:customStyle="1" w:styleId="c0">
    <w:name w:val="c0"/>
    <w:basedOn w:val="a1"/>
    <w:uiPriority w:val="99"/>
    <w:rsid w:val="004452AC"/>
    <w:rPr>
      <w:rFonts w:cs="Times New Roman"/>
    </w:rPr>
  </w:style>
  <w:style w:type="character" w:customStyle="1" w:styleId="c98">
    <w:name w:val="c98"/>
    <w:basedOn w:val="a1"/>
    <w:uiPriority w:val="99"/>
    <w:rsid w:val="004452AC"/>
    <w:rPr>
      <w:rFonts w:cs="Times New Roman"/>
    </w:rPr>
  </w:style>
  <w:style w:type="character" w:customStyle="1" w:styleId="c24">
    <w:name w:val="c24"/>
    <w:basedOn w:val="a1"/>
    <w:uiPriority w:val="99"/>
    <w:rsid w:val="004452AC"/>
    <w:rPr>
      <w:rFonts w:cs="Times New Roman"/>
    </w:rPr>
  </w:style>
  <w:style w:type="character" w:customStyle="1" w:styleId="c93">
    <w:name w:val="c93"/>
    <w:basedOn w:val="a1"/>
    <w:uiPriority w:val="99"/>
    <w:rsid w:val="004452AC"/>
    <w:rPr>
      <w:rFonts w:cs="Times New Roman"/>
    </w:rPr>
  </w:style>
  <w:style w:type="character" w:customStyle="1" w:styleId="c67">
    <w:name w:val="c67"/>
    <w:basedOn w:val="a1"/>
    <w:uiPriority w:val="99"/>
    <w:rsid w:val="004452AC"/>
    <w:rPr>
      <w:rFonts w:cs="Times New Roman"/>
    </w:rPr>
  </w:style>
  <w:style w:type="character" w:customStyle="1" w:styleId="c85">
    <w:name w:val="c85"/>
    <w:basedOn w:val="a1"/>
    <w:uiPriority w:val="99"/>
    <w:rsid w:val="004452AC"/>
    <w:rPr>
      <w:rFonts w:cs="Times New Roman"/>
    </w:rPr>
  </w:style>
  <w:style w:type="paragraph" w:customStyle="1" w:styleId="c26">
    <w:name w:val="c26"/>
    <w:basedOn w:val="a0"/>
    <w:uiPriority w:val="99"/>
    <w:rsid w:val="004452AC"/>
    <w:pPr>
      <w:spacing w:before="90" w:after="90" w:line="240" w:lineRule="auto"/>
    </w:pPr>
    <w:rPr>
      <w:rFonts w:ascii="Times New Roman" w:eastAsia="Times New Roman" w:hAnsi="Times New Roman" w:cs="Times New Roman"/>
      <w:sz w:val="24"/>
      <w:szCs w:val="24"/>
      <w:lang w:eastAsia="ru-RU"/>
    </w:rPr>
  </w:style>
  <w:style w:type="character" w:customStyle="1" w:styleId="c18">
    <w:name w:val="c18"/>
    <w:basedOn w:val="a1"/>
    <w:uiPriority w:val="99"/>
    <w:rsid w:val="004452AC"/>
    <w:rPr>
      <w:rFonts w:cs="Times New Roman"/>
    </w:rPr>
  </w:style>
  <w:style w:type="character" w:customStyle="1" w:styleId="c58">
    <w:name w:val="c58"/>
    <w:basedOn w:val="a1"/>
    <w:uiPriority w:val="99"/>
    <w:rsid w:val="004452AC"/>
    <w:rPr>
      <w:rFonts w:cs="Times New Roman"/>
    </w:rPr>
  </w:style>
  <w:style w:type="paragraph" w:customStyle="1" w:styleId="c76c8">
    <w:name w:val="c76 c8"/>
    <w:basedOn w:val="a0"/>
    <w:uiPriority w:val="99"/>
    <w:rsid w:val="004452AC"/>
    <w:pPr>
      <w:suppressAutoHyphens/>
      <w:spacing w:before="280" w:after="280" w:line="240" w:lineRule="auto"/>
    </w:pPr>
    <w:rPr>
      <w:rFonts w:ascii="Times New Roman" w:eastAsia="Times New Roman" w:hAnsi="Times New Roman" w:cs="Times New Roman"/>
      <w:sz w:val="24"/>
      <w:szCs w:val="24"/>
      <w:lang w:eastAsia="ar-SA"/>
    </w:rPr>
  </w:style>
  <w:style w:type="paragraph" w:styleId="23">
    <w:name w:val="Body Text Indent 2"/>
    <w:basedOn w:val="a0"/>
    <w:link w:val="24"/>
    <w:unhideWhenUsed/>
    <w:rsid w:val="00631353"/>
    <w:pPr>
      <w:spacing w:after="120" w:line="480" w:lineRule="auto"/>
      <w:ind w:left="283"/>
    </w:pPr>
  </w:style>
  <w:style w:type="character" w:customStyle="1" w:styleId="24">
    <w:name w:val="Основной текст с отступом 2 Знак"/>
    <w:basedOn w:val="a1"/>
    <w:link w:val="23"/>
    <w:rsid w:val="00631353"/>
  </w:style>
  <w:style w:type="character" w:customStyle="1" w:styleId="10">
    <w:name w:val="Заголовок 1 Знак"/>
    <w:basedOn w:val="a1"/>
    <w:link w:val="1"/>
    <w:uiPriority w:val="1"/>
    <w:rsid w:val="00631353"/>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1"/>
    <w:link w:val="4"/>
    <w:rsid w:val="00631353"/>
    <w:rPr>
      <w:rFonts w:ascii="Times New Roman" w:eastAsia="Times New Roman" w:hAnsi="Times New Roman" w:cs="Times New Roman"/>
      <w:b/>
      <w:bCs/>
      <w:sz w:val="28"/>
      <w:szCs w:val="28"/>
      <w:lang w:eastAsia="ru-RU"/>
    </w:rPr>
  </w:style>
  <w:style w:type="numbering" w:customStyle="1" w:styleId="31">
    <w:name w:val="Нет списка3"/>
    <w:next w:val="a3"/>
    <w:uiPriority w:val="99"/>
    <w:semiHidden/>
    <w:unhideWhenUsed/>
    <w:rsid w:val="00631353"/>
  </w:style>
  <w:style w:type="paragraph" w:customStyle="1" w:styleId="32">
    <w:name w:val="Знак3"/>
    <w:basedOn w:val="a0"/>
    <w:rsid w:val="00631353"/>
    <w:pPr>
      <w:spacing w:after="160" w:line="240" w:lineRule="exact"/>
    </w:pPr>
    <w:rPr>
      <w:rFonts w:ascii="Verdana" w:eastAsia="Times New Roman" w:hAnsi="Verdana" w:cs="Times New Roman"/>
      <w:sz w:val="20"/>
      <w:szCs w:val="20"/>
      <w:lang w:eastAsia="ru-RU"/>
    </w:rPr>
  </w:style>
  <w:style w:type="paragraph" w:styleId="ad">
    <w:name w:val="Subtitle"/>
    <w:basedOn w:val="a0"/>
    <w:next w:val="a5"/>
    <w:link w:val="ae"/>
    <w:qFormat/>
    <w:rsid w:val="00631353"/>
    <w:pPr>
      <w:spacing w:after="0" w:line="360" w:lineRule="auto"/>
      <w:jc w:val="center"/>
    </w:pPr>
    <w:rPr>
      <w:rFonts w:ascii="Times New Roman" w:eastAsia="Times New Roman" w:hAnsi="Times New Roman" w:cs="Times New Roman"/>
      <w:b/>
      <w:sz w:val="24"/>
      <w:szCs w:val="20"/>
      <w:lang w:eastAsia="ar-SA"/>
    </w:rPr>
  </w:style>
  <w:style w:type="character" w:customStyle="1" w:styleId="ae">
    <w:name w:val="Подзаголовок Знак"/>
    <w:basedOn w:val="a1"/>
    <w:link w:val="ad"/>
    <w:rsid w:val="00631353"/>
    <w:rPr>
      <w:rFonts w:ascii="Times New Roman" w:eastAsia="Times New Roman" w:hAnsi="Times New Roman" w:cs="Times New Roman"/>
      <w:b/>
      <w:sz w:val="24"/>
      <w:szCs w:val="20"/>
      <w:lang w:eastAsia="ar-SA"/>
    </w:rPr>
  </w:style>
  <w:style w:type="character" w:styleId="af">
    <w:name w:val="Emphasis"/>
    <w:qFormat/>
    <w:rsid w:val="00631353"/>
    <w:rPr>
      <w:i/>
      <w:iCs/>
    </w:rPr>
  </w:style>
  <w:style w:type="paragraph" w:styleId="af0">
    <w:name w:val="footer"/>
    <w:basedOn w:val="a0"/>
    <w:link w:val="af1"/>
    <w:rsid w:val="00631353"/>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1">
    <w:name w:val="Нижний колонтитул Знак"/>
    <w:basedOn w:val="a1"/>
    <w:link w:val="af0"/>
    <w:rsid w:val="00631353"/>
    <w:rPr>
      <w:rFonts w:ascii="Times New Roman" w:eastAsia="Times New Roman" w:hAnsi="Times New Roman" w:cs="Times New Roman"/>
      <w:sz w:val="28"/>
    </w:rPr>
  </w:style>
  <w:style w:type="character" w:styleId="af2">
    <w:name w:val="page number"/>
    <w:basedOn w:val="a1"/>
    <w:rsid w:val="00631353"/>
  </w:style>
  <w:style w:type="paragraph" w:styleId="af3">
    <w:name w:val="header"/>
    <w:basedOn w:val="a0"/>
    <w:link w:val="af4"/>
    <w:rsid w:val="00631353"/>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4">
    <w:name w:val="Верхний колонтитул Знак"/>
    <w:basedOn w:val="a1"/>
    <w:link w:val="af3"/>
    <w:rsid w:val="00631353"/>
    <w:rPr>
      <w:rFonts w:ascii="Times New Roman" w:eastAsia="Times New Roman" w:hAnsi="Times New Roman" w:cs="Times New Roman"/>
      <w:sz w:val="28"/>
    </w:rPr>
  </w:style>
  <w:style w:type="paragraph" w:customStyle="1" w:styleId="a">
    <w:name w:val="Перечень"/>
    <w:basedOn w:val="a0"/>
    <w:next w:val="a0"/>
    <w:link w:val="af5"/>
    <w:qFormat/>
    <w:rsid w:val="00631353"/>
    <w:pPr>
      <w:numPr>
        <w:numId w:val="48"/>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5">
    <w:name w:val="Перечень Знак"/>
    <w:link w:val="a"/>
    <w:rsid w:val="00631353"/>
    <w:rPr>
      <w:rFonts w:ascii="Times New Roman" w:eastAsia="Calibri" w:hAnsi="Times New Roman" w:cs="Times New Roman"/>
      <w:sz w:val="28"/>
      <w:u w:color="000000"/>
      <w:bdr w:val="nil"/>
      <w:lang w:eastAsia="ru-RU"/>
    </w:rPr>
  </w:style>
  <w:style w:type="paragraph" w:customStyle="1" w:styleId="33">
    <w:name w:val="Обычный3"/>
    <w:rsid w:val="00631353"/>
    <w:pPr>
      <w:spacing w:after="0"/>
    </w:pPr>
    <w:rPr>
      <w:rFonts w:ascii="Arial" w:eastAsia="Arial" w:hAnsi="Arial" w:cs="Arial"/>
      <w:color w:val="000000"/>
      <w:lang w:eastAsia="ru-RU"/>
    </w:rPr>
  </w:style>
  <w:style w:type="paragraph" w:customStyle="1" w:styleId="ConsPlusTitle">
    <w:name w:val="ConsPlusTitle"/>
    <w:uiPriority w:val="99"/>
    <w:rsid w:val="00631353"/>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41">
    <w:name w:val="Нет списка4"/>
    <w:next w:val="a3"/>
    <w:uiPriority w:val="99"/>
    <w:semiHidden/>
    <w:unhideWhenUsed/>
    <w:rsid w:val="00631353"/>
  </w:style>
  <w:style w:type="numbering" w:customStyle="1" w:styleId="51">
    <w:name w:val="Нет списка5"/>
    <w:next w:val="a3"/>
    <w:uiPriority w:val="99"/>
    <w:semiHidden/>
    <w:unhideWhenUsed/>
    <w:rsid w:val="00631353"/>
  </w:style>
  <w:style w:type="paragraph" w:styleId="af6">
    <w:name w:val="No Spacing"/>
    <w:link w:val="af7"/>
    <w:qFormat/>
    <w:rsid w:val="00631353"/>
    <w:pPr>
      <w:spacing w:after="0" w:line="240" w:lineRule="auto"/>
    </w:pPr>
    <w:rPr>
      <w:rFonts w:ascii="Times New Roman" w:eastAsia="Times New Roman" w:hAnsi="Times New Roman" w:cs="Times New Roman"/>
      <w:sz w:val="24"/>
      <w:szCs w:val="24"/>
      <w:lang w:eastAsia="ru-RU"/>
    </w:rPr>
  </w:style>
  <w:style w:type="character" w:customStyle="1" w:styleId="af7">
    <w:name w:val="Без интервала Знак"/>
    <w:link w:val="af6"/>
    <w:rsid w:val="00631353"/>
    <w:rPr>
      <w:rFonts w:ascii="Times New Roman" w:eastAsia="Times New Roman" w:hAnsi="Times New Roman" w:cs="Times New Roman"/>
      <w:sz w:val="24"/>
      <w:szCs w:val="24"/>
      <w:lang w:eastAsia="ru-RU"/>
    </w:rPr>
  </w:style>
  <w:style w:type="numbering" w:customStyle="1" w:styleId="61">
    <w:name w:val="Нет списка6"/>
    <w:next w:val="a3"/>
    <w:uiPriority w:val="99"/>
    <w:semiHidden/>
    <w:unhideWhenUsed/>
    <w:rsid w:val="00631353"/>
  </w:style>
  <w:style w:type="paragraph" w:customStyle="1" w:styleId="310">
    <w:name w:val="Основной текст с отступом 31"/>
    <w:basedOn w:val="a0"/>
    <w:rsid w:val="00631353"/>
    <w:pPr>
      <w:spacing w:after="120" w:line="240" w:lineRule="auto"/>
      <w:ind w:left="283"/>
    </w:pPr>
    <w:rPr>
      <w:rFonts w:ascii="Times New Roman" w:eastAsia="Times New Roman" w:hAnsi="Times New Roman" w:cs="Times New Roman"/>
      <w:sz w:val="16"/>
      <w:szCs w:val="16"/>
      <w:lang w:eastAsia="ar-SA"/>
    </w:rPr>
  </w:style>
  <w:style w:type="paragraph" w:customStyle="1" w:styleId="211">
    <w:name w:val="Основной текст 21"/>
    <w:basedOn w:val="a0"/>
    <w:rsid w:val="00631353"/>
    <w:pPr>
      <w:spacing w:after="120" w:line="480" w:lineRule="auto"/>
    </w:pPr>
    <w:rPr>
      <w:rFonts w:ascii="Times New Roman" w:eastAsia="Times New Roman" w:hAnsi="Times New Roman" w:cs="Times New Roman"/>
      <w:sz w:val="24"/>
      <w:szCs w:val="24"/>
      <w:lang w:eastAsia="ar-SA"/>
    </w:rPr>
  </w:style>
  <w:style w:type="paragraph" w:styleId="af8">
    <w:name w:val="Plain Text"/>
    <w:basedOn w:val="a0"/>
    <w:link w:val="af9"/>
    <w:rsid w:val="00631353"/>
    <w:pPr>
      <w:spacing w:after="0" w:line="240" w:lineRule="auto"/>
    </w:pPr>
    <w:rPr>
      <w:rFonts w:ascii="Courier New" w:eastAsia="Times New Roman" w:hAnsi="Courier New" w:cs="Courier New"/>
      <w:sz w:val="20"/>
      <w:szCs w:val="20"/>
      <w:lang w:eastAsia="ru-RU"/>
    </w:rPr>
  </w:style>
  <w:style w:type="character" w:customStyle="1" w:styleId="af9">
    <w:name w:val="Текст Знак"/>
    <w:basedOn w:val="a1"/>
    <w:link w:val="af8"/>
    <w:rsid w:val="00631353"/>
    <w:rPr>
      <w:rFonts w:ascii="Courier New" w:eastAsia="Times New Roman" w:hAnsi="Courier New" w:cs="Courier New"/>
      <w:sz w:val="20"/>
      <w:szCs w:val="20"/>
      <w:lang w:eastAsia="ru-RU"/>
    </w:rPr>
  </w:style>
  <w:style w:type="table" w:styleId="afa">
    <w:name w:val="Table Grid"/>
    <w:basedOn w:val="a2"/>
    <w:uiPriority w:val="59"/>
    <w:rsid w:val="0063135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Базовый"/>
    <w:basedOn w:val="a0"/>
    <w:qFormat/>
    <w:rsid w:val="00631353"/>
    <w:pPr>
      <w:spacing w:after="0" w:line="240" w:lineRule="auto"/>
    </w:pPr>
    <w:rPr>
      <w:rFonts w:ascii="Times New Roman" w:eastAsia="Times New Roman" w:hAnsi="Times New Roman" w:cs="Times New Roman"/>
      <w:sz w:val="24"/>
      <w:szCs w:val="20"/>
      <w:lang w:eastAsia="ru-RU"/>
    </w:rPr>
  </w:style>
  <w:style w:type="character" w:customStyle="1" w:styleId="afc">
    <w:name w:val="Основной текст_"/>
    <w:link w:val="19"/>
    <w:locked/>
    <w:rsid w:val="00631353"/>
    <w:rPr>
      <w:rFonts w:ascii="Bookman Old Style" w:hAnsi="Bookman Old Style"/>
      <w:sz w:val="19"/>
      <w:shd w:val="clear" w:color="auto" w:fill="FFFFFF"/>
    </w:rPr>
  </w:style>
  <w:style w:type="paragraph" w:customStyle="1" w:styleId="19">
    <w:name w:val="Основной текст19"/>
    <w:basedOn w:val="a0"/>
    <w:link w:val="afc"/>
    <w:rsid w:val="00631353"/>
    <w:pPr>
      <w:shd w:val="clear" w:color="auto" w:fill="FFFFFF"/>
      <w:spacing w:after="0" w:line="250" w:lineRule="exact"/>
      <w:ind w:hanging="580"/>
      <w:jc w:val="both"/>
    </w:pPr>
    <w:rPr>
      <w:rFonts w:ascii="Bookman Old Style" w:hAnsi="Bookman Old Style"/>
      <w:sz w:val="19"/>
      <w:shd w:val="clear" w:color="auto" w:fill="FFFFFF"/>
    </w:rPr>
  </w:style>
  <w:style w:type="character" w:customStyle="1" w:styleId="62">
    <w:name w:val="Основной текст6"/>
    <w:basedOn w:val="afc"/>
    <w:rsid w:val="00631353"/>
    <w:rPr>
      <w:rFonts w:ascii="Bookman Old Style" w:hAnsi="Bookman Old Style" w:cs="Bookman Old Style"/>
      <w:sz w:val="19"/>
      <w:szCs w:val="19"/>
      <w:shd w:val="clear" w:color="auto" w:fill="FFFFFF"/>
    </w:rPr>
  </w:style>
  <w:style w:type="character" w:customStyle="1" w:styleId="120">
    <w:name w:val="Основной текст (12)"/>
    <w:basedOn w:val="a1"/>
    <w:rsid w:val="00631353"/>
    <w:rPr>
      <w:rFonts w:ascii="Bookman Old Style" w:eastAsia="Times New Roman" w:hAnsi="Bookman Old Style" w:cs="Bookman Old Style"/>
      <w:spacing w:val="10"/>
      <w:w w:val="100"/>
      <w:sz w:val="19"/>
      <w:szCs w:val="19"/>
      <w:u w:val="none"/>
      <w:effect w:val="none"/>
    </w:rPr>
  </w:style>
  <w:style w:type="character" w:customStyle="1" w:styleId="71">
    <w:name w:val="Основной текст7"/>
    <w:basedOn w:val="afc"/>
    <w:rsid w:val="00631353"/>
    <w:rPr>
      <w:rFonts w:ascii="Bookman Old Style" w:hAnsi="Bookman Old Style" w:cs="Bookman Old Style"/>
      <w:sz w:val="19"/>
      <w:szCs w:val="19"/>
      <w:shd w:val="clear" w:color="auto" w:fill="FFFFFF"/>
    </w:rPr>
  </w:style>
  <w:style w:type="paragraph" w:customStyle="1" w:styleId="Style261">
    <w:name w:val="Style261"/>
    <w:basedOn w:val="a0"/>
    <w:rsid w:val="00631353"/>
    <w:pPr>
      <w:widowControl w:val="0"/>
      <w:autoSpaceDE w:val="0"/>
      <w:autoSpaceDN w:val="0"/>
      <w:adjustRightInd w:val="0"/>
      <w:spacing w:after="0" w:line="240" w:lineRule="auto"/>
      <w:jc w:val="both"/>
    </w:pPr>
    <w:rPr>
      <w:rFonts w:ascii="Segoe UI" w:eastAsia="Times New Roman" w:hAnsi="Segoe UI" w:cs="Segoe UI"/>
      <w:sz w:val="24"/>
      <w:szCs w:val="24"/>
      <w:lang w:eastAsia="ru-RU"/>
    </w:rPr>
  </w:style>
  <w:style w:type="character" w:customStyle="1" w:styleId="FontStyle395">
    <w:name w:val="Font Style395"/>
    <w:basedOn w:val="a1"/>
    <w:rsid w:val="00631353"/>
    <w:rPr>
      <w:rFonts w:ascii="Segoe UI" w:hAnsi="Segoe UI" w:cs="Segoe UI" w:hint="default"/>
      <w:b/>
      <w:bCs/>
      <w:color w:val="000000"/>
      <w:spacing w:val="-10"/>
      <w:sz w:val="26"/>
      <w:szCs w:val="26"/>
    </w:rPr>
  </w:style>
  <w:style w:type="paragraph" w:customStyle="1" w:styleId="14">
    <w:name w:val="Без интервала1"/>
    <w:qFormat/>
    <w:rsid w:val="00631353"/>
    <w:pPr>
      <w:suppressAutoHyphens/>
      <w:spacing w:after="0" w:line="240" w:lineRule="auto"/>
    </w:pPr>
    <w:rPr>
      <w:rFonts w:ascii="Calibri" w:eastAsia="Times New Roman" w:hAnsi="Calibri" w:cs="Times New Roman"/>
      <w:lang w:eastAsia="zh-CN"/>
    </w:rPr>
  </w:style>
  <w:style w:type="paragraph" w:customStyle="1" w:styleId="Default">
    <w:name w:val="Default"/>
    <w:rsid w:val="0063135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72">
    <w:name w:val="Нет списка7"/>
    <w:next w:val="a3"/>
    <w:semiHidden/>
    <w:rsid w:val="00631353"/>
  </w:style>
  <w:style w:type="paragraph" w:styleId="25">
    <w:name w:val="List 2"/>
    <w:basedOn w:val="a0"/>
    <w:rsid w:val="00631353"/>
    <w:pPr>
      <w:spacing w:after="0" w:line="240" w:lineRule="auto"/>
      <w:ind w:left="566" w:hanging="283"/>
    </w:pPr>
    <w:rPr>
      <w:rFonts w:ascii="Times New Roman" w:eastAsia="Times New Roman" w:hAnsi="Times New Roman" w:cs="Times New Roman"/>
      <w:sz w:val="24"/>
      <w:szCs w:val="24"/>
      <w:lang w:eastAsia="ru-RU"/>
    </w:rPr>
  </w:style>
  <w:style w:type="character" w:styleId="afd">
    <w:name w:val="Strong"/>
    <w:qFormat/>
    <w:rsid w:val="00631353"/>
    <w:rPr>
      <w:b/>
      <w:bCs/>
    </w:rPr>
  </w:style>
  <w:style w:type="paragraph" w:styleId="afe">
    <w:name w:val="footnote text"/>
    <w:basedOn w:val="a0"/>
    <w:link w:val="aff"/>
    <w:semiHidden/>
    <w:rsid w:val="00631353"/>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basedOn w:val="a1"/>
    <w:link w:val="afe"/>
    <w:semiHidden/>
    <w:rsid w:val="00631353"/>
    <w:rPr>
      <w:rFonts w:ascii="Times New Roman" w:eastAsia="Times New Roman" w:hAnsi="Times New Roman" w:cs="Times New Roman"/>
      <w:sz w:val="20"/>
      <w:szCs w:val="20"/>
      <w:lang w:eastAsia="ru-RU"/>
    </w:rPr>
  </w:style>
  <w:style w:type="character" w:styleId="aff0">
    <w:name w:val="footnote reference"/>
    <w:semiHidden/>
    <w:rsid w:val="00631353"/>
    <w:rPr>
      <w:vertAlign w:val="superscript"/>
    </w:rPr>
  </w:style>
  <w:style w:type="paragraph" w:styleId="26">
    <w:name w:val="Body Text 2"/>
    <w:basedOn w:val="a0"/>
    <w:link w:val="27"/>
    <w:rsid w:val="00631353"/>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1"/>
    <w:link w:val="26"/>
    <w:rsid w:val="00631353"/>
    <w:rPr>
      <w:rFonts w:ascii="Times New Roman" w:eastAsia="Times New Roman" w:hAnsi="Times New Roman" w:cs="Times New Roman"/>
      <w:sz w:val="24"/>
      <w:szCs w:val="24"/>
      <w:lang w:eastAsia="ru-RU"/>
    </w:rPr>
  </w:style>
  <w:style w:type="character" w:styleId="aff1">
    <w:name w:val="annotation reference"/>
    <w:semiHidden/>
    <w:rsid w:val="00631353"/>
    <w:rPr>
      <w:sz w:val="16"/>
      <w:szCs w:val="16"/>
    </w:rPr>
  </w:style>
  <w:style w:type="paragraph" w:styleId="aff2">
    <w:name w:val="annotation text"/>
    <w:basedOn w:val="a0"/>
    <w:link w:val="aff3"/>
    <w:semiHidden/>
    <w:rsid w:val="00631353"/>
    <w:pPr>
      <w:spacing w:after="0" w:line="240" w:lineRule="auto"/>
    </w:pPr>
    <w:rPr>
      <w:rFonts w:ascii="Times New Roman" w:eastAsia="Times New Roman" w:hAnsi="Times New Roman" w:cs="Times New Roman"/>
      <w:sz w:val="20"/>
      <w:szCs w:val="20"/>
      <w:lang w:eastAsia="ru-RU"/>
    </w:rPr>
  </w:style>
  <w:style w:type="character" w:customStyle="1" w:styleId="aff3">
    <w:name w:val="Текст примечания Знак"/>
    <w:basedOn w:val="a1"/>
    <w:link w:val="aff2"/>
    <w:semiHidden/>
    <w:rsid w:val="00631353"/>
    <w:rPr>
      <w:rFonts w:ascii="Times New Roman" w:eastAsia="Times New Roman" w:hAnsi="Times New Roman" w:cs="Times New Roman"/>
      <w:sz w:val="20"/>
      <w:szCs w:val="20"/>
      <w:lang w:eastAsia="ru-RU"/>
    </w:rPr>
  </w:style>
  <w:style w:type="paragraph" w:styleId="aff4">
    <w:name w:val="annotation subject"/>
    <w:basedOn w:val="aff2"/>
    <w:next w:val="aff2"/>
    <w:link w:val="aff5"/>
    <w:semiHidden/>
    <w:rsid w:val="00631353"/>
    <w:rPr>
      <w:b/>
      <w:bCs/>
    </w:rPr>
  </w:style>
  <w:style w:type="character" w:customStyle="1" w:styleId="aff5">
    <w:name w:val="Тема примечания Знак"/>
    <w:basedOn w:val="aff3"/>
    <w:link w:val="aff4"/>
    <w:semiHidden/>
    <w:rsid w:val="00631353"/>
    <w:rPr>
      <w:rFonts w:ascii="Times New Roman" w:eastAsia="Times New Roman" w:hAnsi="Times New Roman" w:cs="Times New Roman"/>
      <w:b/>
      <w:bCs/>
      <w:sz w:val="20"/>
      <w:szCs w:val="20"/>
      <w:lang w:eastAsia="ru-RU"/>
    </w:rPr>
  </w:style>
  <w:style w:type="table" w:customStyle="1" w:styleId="15">
    <w:name w:val="Сетка таблицы1"/>
    <w:basedOn w:val="a2"/>
    <w:next w:val="afa"/>
    <w:rsid w:val="006313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Знак"/>
    <w:basedOn w:val="a0"/>
    <w:rsid w:val="00631353"/>
    <w:pPr>
      <w:spacing w:after="160" w:line="240" w:lineRule="exact"/>
    </w:pPr>
    <w:rPr>
      <w:rFonts w:ascii="Verdana" w:eastAsia="Times New Roman" w:hAnsi="Verdana" w:cs="Times New Roman"/>
      <w:sz w:val="20"/>
      <w:szCs w:val="20"/>
      <w:lang w:eastAsia="ru-RU"/>
    </w:rPr>
  </w:style>
  <w:style w:type="table" w:styleId="16">
    <w:name w:val="Table Grid 1"/>
    <w:basedOn w:val="a2"/>
    <w:rsid w:val="0063135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0">
    <w:name w:val="1Стиль1"/>
    <w:basedOn w:val="a0"/>
    <w:rsid w:val="00631353"/>
    <w:pPr>
      <w:spacing w:after="0" w:line="240" w:lineRule="auto"/>
      <w:ind w:firstLine="709"/>
      <w:jc w:val="both"/>
    </w:pPr>
    <w:rPr>
      <w:rFonts w:ascii="Arial" w:eastAsia="Times New Roman" w:hAnsi="Arial" w:cs="Times New Roman"/>
      <w:sz w:val="24"/>
      <w:szCs w:val="20"/>
      <w:lang w:eastAsia="ru-RU"/>
    </w:rPr>
  </w:style>
  <w:style w:type="paragraph" w:styleId="17">
    <w:name w:val="toc 1"/>
    <w:basedOn w:val="a0"/>
    <w:next w:val="a0"/>
    <w:autoRedefine/>
    <w:semiHidden/>
    <w:rsid w:val="00631353"/>
    <w:pPr>
      <w:spacing w:after="0" w:line="240" w:lineRule="auto"/>
    </w:pPr>
    <w:rPr>
      <w:rFonts w:ascii="Times New Roman" w:eastAsia="Times New Roman" w:hAnsi="Times New Roman" w:cs="Times New Roman"/>
      <w:sz w:val="24"/>
      <w:szCs w:val="24"/>
      <w:lang w:eastAsia="ru-RU"/>
    </w:rPr>
  </w:style>
  <w:style w:type="character" w:customStyle="1" w:styleId="aff7">
    <w:name w:val="Знак Знак"/>
    <w:locked/>
    <w:rsid w:val="00631353"/>
    <w:rPr>
      <w:sz w:val="24"/>
      <w:szCs w:val="24"/>
      <w:lang w:val="ru-RU" w:eastAsia="ru-RU" w:bidi="ar-SA"/>
    </w:rPr>
  </w:style>
  <w:style w:type="paragraph" w:customStyle="1" w:styleId="18">
    <w:name w:val="1"/>
    <w:basedOn w:val="a0"/>
    <w:rsid w:val="00631353"/>
    <w:pPr>
      <w:spacing w:after="160" w:line="240" w:lineRule="exact"/>
    </w:pPr>
    <w:rPr>
      <w:rFonts w:ascii="Verdana" w:eastAsia="Times New Roman" w:hAnsi="Verdana" w:cs="Times New Roman"/>
      <w:sz w:val="20"/>
      <w:szCs w:val="20"/>
      <w:lang w:eastAsia="ru-RU"/>
    </w:rPr>
  </w:style>
  <w:style w:type="character" w:customStyle="1" w:styleId="aff8">
    <w:name w:val="Символ сноски"/>
    <w:rsid w:val="00631353"/>
    <w:rPr>
      <w:vertAlign w:val="superscript"/>
    </w:rPr>
  </w:style>
  <w:style w:type="paragraph" w:styleId="aff9">
    <w:name w:val="Document Map"/>
    <w:basedOn w:val="a0"/>
    <w:link w:val="affa"/>
    <w:rsid w:val="00631353"/>
    <w:pPr>
      <w:spacing w:after="0" w:line="240" w:lineRule="auto"/>
    </w:pPr>
    <w:rPr>
      <w:rFonts w:ascii="Tahoma" w:eastAsia="Times New Roman" w:hAnsi="Tahoma" w:cs="Tahoma"/>
      <w:sz w:val="16"/>
      <w:szCs w:val="16"/>
      <w:lang w:eastAsia="ru-RU"/>
    </w:rPr>
  </w:style>
  <w:style w:type="character" w:customStyle="1" w:styleId="affa">
    <w:name w:val="Схема документа Знак"/>
    <w:basedOn w:val="a1"/>
    <w:link w:val="aff9"/>
    <w:rsid w:val="00631353"/>
    <w:rPr>
      <w:rFonts w:ascii="Tahoma" w:eastAsia="Times New Roman" w:hAnsi="Tahoma" w:cs="Tahoma"/>
      <w:sz w:val="16"/>
      <w:szCs w:val="16"/>
      <w:lang w:eastAsia="ru-RU"/>
    </w:rPr>
  </w:style>
  <w:style w:type="table" w:customStyle="1" w:styleId="28">
    <w:name w:val="Сетка таблицы2"/>
    <w:basedOn w:val="a2"/>
    <w:next w:val="afa"/>
    <w:uiPriority w:val="59"/>
    <w:rsid w:val="00631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1"/>
    <w:semiHidden/>
    <w:rsid w:val="00631353"/>
    <w:rPr>
      <w:rFonts w:ascii="Arial" w:eastAsia="Times New Roman" w:hAnsi="Arial" w:cs="Arial"/>
      <w:b/>
      <w:bCs/>
      <w:i/>
      <w:iCs/>
      <w:sz w:val="28"/>
      <w:szCs w:val="28"/>
    </w:rPr>
  </w:style>
  <w:style w:type="character" w:customStyle="1" w:styleId="30">
    <w:name w:val="Заголовок 3 Знак"/>
    <w:basedOn w:val="a1"/>
    <w:link w:val="3"/>
    <w:uiPriority w:val="1"/>
    <w:semiHidden/>
    <w:rsid w:val="00631353"/>
    <w:rPr>
      <w:rFonts w:ascii="Arial" w:eastAsia="Times New Roman" w:hAnsi="Arial" w:cs="Arial"/>
      <w:b/>
      <w:bCs/>
      <w:sz w:val="26"/>
      <w:szCs w:val="26"/>
    </w:rPr>
  </w:style>
  <w:style w:type="character" w:customStyle="1" w:styleId="50">
    <w:name w:val="Заголовок 5 Знак"/>
    <w:basedOn w:val="a1"/>
    <w:link w:val="5"/>
    <w:semiHidden/>
    <w:rsid w:val="00631353"/>
    <w:rPr>
      <w:rFonts w:ascii="Times New Roman" w:eastAsia="Times New Roman" w:hAnsi="Times New Roman" w:cs="Times New Roman"/>
      <w:b/>
      <w:bCs/>
      <w:i/>
      <w:iCs/>
      <w:sz w:val="26"/>
      <w:szCs w:val="26"/>
    </w:rPr>
  </w:style>
  <w:style w:type="character" w:customStyle="1" w:styleId="60">
    <w:name w:val="Заголовок 6 Знак"/>
    <w:basedOn w:val="a1"/>
    <w:link w:val="6"/>
    <w:semiHidden/>
    <w:rsid w:val="00631353"/>
    <w:rPr>
      <w:rFonts w:ascii="Times New Roman" w:eastAsia="Times New Roman" w:hAnsi="Times New Roman" w:cs="Times New Roman"/>
      <w:b/>
      <w:bCs/>
    </w:rPr>
  </w:style>
  <w:style w:type="character" w:customStyle="1" w:styleId="70">
    <w:name w:val="Заголовок 7 Знак"/>
    <w:basedOn w:val="a1"/>
    <w:link w:val="7"/>
    <w:semiHidden/>
    <w:rsid w:val="00631353"/>
    <w:rPr>
      <w:rFonts w:ascii="Times New Roman" w:eastAsia="Times New Roman" w:hAnsi="Times New Roman" w:cs="Times New Roman"/>
      <w:sz w:val="24"/>
      <w:szCs w:val="24"/>
    </w:rPr>
  </w:style>
  <w:style w:type="character" w:customStyle="1" w:styleId="80">
    <w:name w:val="Заголовок 8 Знак"/>
    <w:basedOn w:val="a1"/>
    <w:link w:val="8"/>
    <w:semiHidden/>
    <w:rsid w:val="00631353"/>
    <w:rPr>
      <w:rFonts w:ascii="Times New Roman" w:eastAsia="Times New Roman" w:hAnsi="Times New Roman" w:cs="Times New Roman"/>
      <w:i/>
      <w:iCs/>
      <w:sz w:val="24"/>
      <w:szCs w:val="24"/>
    </w:rPr>
  </w:style>
  <w:style w:type="character" w:customStyle="1" w:styleId="90">
    <w:name w:val="Заголовок 9 Знак"/>
    <w:basedOn w:val="a1"/>
    <w:link w:val="9"/>
    <w:semiHidden/>
    <w:rsid w:val="00631353"/>
    <w:rPr>
      <w:rFonts w:ascii="Arial" w:eastAsia="Times New Roman" w:hAnsi="Arial" w:cs="Arial"/>
    </w:rPr>
  </w:style>
  <w:style w:type="numbering" w:customStyle="1" w:styleId="81">
    <w:name w:val="Нет списка8"/>
    <w:next w:val="a3"/>
    <w:uiPriority w:val="99"/>
    <w:semiHidden/>
    <w:unhideWhenUsed/>
    <w:rsid w:val="00631353"/>
  </w:style>
  <w:style w:type="paragraph" w:styleId="affb">
    <w:name w:val="Body Text Indent"/>
    <w:basedOn w:val="a0"/>
    <w:link w:val="affc"/>
    <w:semiHidden/>
    <w:unhideWhenUsed/>
    <w:rsid w:val="00631353"/>
    <w:pPr>
      <w:spacing w:after="120" w:line="240" w:lineRule="auto"/>
      <w:ind w:left="283"/>
    </w:pPr>
    <w:rPr>
      <w:rFonts w:ascii="Times New Roman" w:eastAsia="Times New Roman" w:hAnsi="Times New Roman" w:cs="Times New Roman"/>
      <w:sz w:val="24"/>
      <w:szCs w:val="24"/>
    </w:rPr>
  </w:style>
  <w:style w:type="character" w:customStyle="1" w:styleId="affc">
    <w:name w:val="Основной текст с отступом Знак"/>
    <w:basedOn w:val="a1"/>
    <w:link w:val="affb"/>
    <w:semiHidden/>
    <w:rsid w:val="00631353"/>
    <w:rPr>
      <w:rFonts w:ascii="Times New Roman" w:eastAsia="Times New Roman" w:hAnsi="Times New Roman" w:cs="Times New Roman"/>
      <w:sz w:val="24"/>
      <w:szCs w:val="24"/>
    </w:rPr>
  </w:style>
  <w:style w:type="paragraph" w:customStyle="1" w:styleId="1a">
    <w:name w:val="Знак1"/>
    <w:basedOn w:val="a0"/>
    <w:rsid w:val="00631353"/>
    <w:pPr>
      <w:spacing w:after="160" w:line="240" w:lineRule="exact"/>
    </w:pPr>
    <w:rPr>
      <w:rFonts w:ascii="Verdana" w:eastAsia="Times New Roman" w:hAnsi="Verdana" w:cs="Times New Roman"/>
      <w:sz w:val="20"/>
      <w:szCs w:val="20"/>
      <w:lang w:val="en-US"/>
    </w:rPr>
  </w:style>
  <w:style w:type="table" w:styleId="affd">
    <w:name w:val="Table Elegant"/>
    <w:basedOn w:val="a2"/>
    <w:semiHidden/>
    <w:unhideWhenUsed/>
    <w:rsid w:val="0063135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4">
    <w:name w:val="Сетка таблицы3"/>
    <w:basedOn w:val="a2"/>
    <w:next w:val="afa"/>
    <w:rsid w:val="006313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5D5A71"/>
  </w:style>
  <w:style w:type="paragraph" w:customStyle="1" w:styleId="TableParagraph">
    <w:name w:val="Table Paragraph"/>
    <w:basedOn w:val="a0"/>
    <w:uiPriority w:val="1"/>
    <w:qFormat/>
    <w:rsid w:val="005D5A71"/>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1b">
    <w:name w:val="Без интервала1"/>
    <w:rsid w:val="005D5A71"/>
    <w:pPr>
      <w:spacing w:after="0" w:line="240" w:lineRule="auto"/>
    </w:pPr>
    <w:rPr>
      <w:rFonts w:ascii="Times New Roman" w:eastAsia="Calibri" w:hAnsi="Times New Roman" w:cs="Times New Roman"/>
      <w:color w:val="000000"/>
      <w:w w:val="90"/>
      <w:sz w:val="28"/>
      <w:szCs w:val="28"/>
      <w:lang w:eastAsia="ru-RU"/>
    </w:rPr>
  </w:style>
  <w:style w:type="table" w:customStyle="1" w:styleId="TableNormal">
    <w:name w:val="Table Normal"/>
    <w:uiPriority w:val="2"/>
    <w:semiHidden/>
    <w:qFormat/>
    <w:rsid w:val="005D5A7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00">
    <w:name w:val="Нет списка10"/>
    <w:next w:val="a3"/>
    <w:uiPriority w:val="99"/>
    <w:semiHidden/>
    <w:unhideWhenUsed/>
    <w:rsid w:val="005D5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103231">
      <w:bodyDiv w:val="1"/>
      <w:marLeft w:val="0"/>
      <w:marRight w:val="0"/>
      <w:marTop w:val="0"/>
      <w:marBottom w:val="0"/>
      <w:divBdr>
        <w:top w:val="none" w:sz="0" w:space="0" w:color="auto"/>
        <w:left w:val="none" w:sz="0" w:space="0" w:color="auto"/>
        <w:bottom w:val="none" w:sz="0" w:space="0" w:color="auto"/>
        <w:right w:val="none" w:sz="0" w:space="0" w:color="auto"/>
      </w:divBdr>
    </w:div>
    <w:div w:id="661157152">
      <w:bodyDiv w:val="1"/>
      <w:marLeft w:val="0"/>
      <w:marRight w:val="0"/>
      <w:marTop w:val="0"/>
      <w:marBottom w:val="0"/>
      <w:divBdr>
        <w:top w:val="none" w:sz="0" w:space="0" w:color="auto"/>
        <w:left w:val="none" w:sz="0" w:space="0" w:color="auto"/>
        <w:bottom w:val="none" w:sz="0" w:space="0" w:color="auto"/>
        <w:right w:val="none" w:sz="0" w:space="0" w:color="auto"/>
      </w:divBdr>
    </w:div>
    <w:div w:id="909924647">
      <w:bodyDiv w:val="1"/>
      <w:marLeft w:val="0"/>
      <w:marRight w:val="0"/>
      <w:marTop w:val="0"/>
      <w:marBottom w:val="0"/>
      <w:divBdr>
        <w:top w:val="none" w:sz="0" w:space="0" w:color="auto"/>
        <w:left w:val="none" w:sz="0" w:space="0" w:color="auto"/>
        <w:bottom w:val="none" w:sz="0" w:space="0" w:color="auto"/>
        <w:right w:val="none" w:sz="0" w:space="0" w:color="auto"/>
      </w:divBdr>
    </w:div>
    <w:div w:id="1097213849">
      <w:bodyDiv w:val="1"/>
      <w:marLeft w:val="0"/>
      <w:marRight w:val="0"/>
      <w:marTop w:val="0"/>
      <w:marBottom w:val="0"/>
      <w:divBdr>
        <w:top w:val="none" w:sz="0" w:space="0" w:color="auto"/>
        <w:left w:val="none" w:sz="0" w:space="0" w:color="auto"/>
        <w:bottom w:val="none" w:sz="0" w:space="0" w:color="auto"/>
        <w:right w:val="none" w:sz="0" w:space="0" w:color="auto"/>
      </w:divBdr>
    </w:div>
    <w:div w:id="1162434478">
      <w:bodyDiv w:val="1"/>
      <w:marLeft w:val="0"/>
      <w:marRight w:val="0"/>
      <w:marTop w:val="0"/>
      <w:marBottom w:val="0"/>
      <w:divBdr>
        <w:top w:val="none" w:sz="0" w:space="0" w:color="auto"/>
        <w:left w:val="none" w:sz="0" w:space="0" w:color="auto"/>
        <w:bottom w:val="none" w:sz="0" w:space="0" w:color="auto"/>
        <w:right w:val="none" w:sz="0" w:space="0" w:color="auto"/>
      </w:divBdr>
    </w:div>
    <w:div w:id="1173643553">
      <w:bodyDiv w:val="1"/>
      <w:marLeft w:val="0"/>
      <w:marRight w:val="0"/>
      <w:marTop w:val="0"/>
      <w:marBottom w:val="0"/>
      <w:divBdr>
        <w:top w:val="none" w:sz="0" w:space="0" w:color="auto"/>
        <w:left w:val="none" w:sz="0" w:space="0" w:color="auto"/>
        <w:bottom w:val="none" w:sz="0" w:space="0" w:color="auto"/>
        <w:right w:val="none" w:sz="0" w:space="0" w:color="auto"/>
      </w:divBdr>
    </w:div>
    <w:div w:id="1620991536">
      <w:bodyDiv w:val="1"/>
      <w:marLeft w:val="0"/>
      <w:marRight w:val="0"/>
      <w:marTop w:val="0"/>
      <w:marBottom w:val="0"/>
      <w:divBdr>
        <w:top w:val="none" w:sz="0" w:space="0" w:color="auto"/>
        <w:left w:val="none" w:sz="0" w:space="0" w:color="auto"/>
        <w:bottom w:val="none" w:sz="0" w:space="0" w:color="auto"/>
        <w:right w:val="none" w:sz="0" w:space="0" w:color="auto"/>
      </w:divBdr>
    </w:div>
    <w:div w:id="1769734849">
      <w:bodyDiv w:val="1"/>
      <w:marLeft w:val="0"/>
      <w:marRight w:val="0"/>
      <w:marTop w:val="0"/>
      <w:marBottom w:val="0"/>
      <w:divBdr>
        <w:top w:val="none" w:sz="0" w:space="0" w:color="auto"/>
        <w:left w:val="none" w:sz="0" w:space="0" w:color="auto"/>
        <w:bottom w:val="none" w:sz="0" w:space="0" w:color="auto"/>
        <w:right w:val="none" w:sz="0" w:space="0" w:color="auto"/>
      </w:divBdr>
    </w:div>
    <w:div w:id="212915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infourok.ru/go.html?href=http%3A%2F%2Fwww.nikolaygogol.org.ru%2F" TargetMode="External"/><Relationship Id="rId42" Type="http://schemas.openxmlformats.org/officeDocument/2006/relationships/hyperlink" Target="http://xn--80aqldeblhj0l.xn--p1ai/" TargetMode="External"/><Relationship Id="rId47" Type="http://schemas.openxmlformats.org/officeDocument/2006/relationships/header" Target="header4.xml"/><Relationship Id="rId63" Type="http://schemas.openxmlformats.org/officeDocument/2006/relationships/hyperlink" Target="http://www.ntcexpert.ru/vic/lupy-izmeritelnye" TargetMode="External"/><Relationship Id="rId68" Type="http://schemas.openxmlformats.org/officeDocument/2006/relationships/hyperlink" Target="http://gost.prototypes.ru" TargetMode="External"/><Relationship Id="rId84" Type="http://schemas.openxmlformats.org/officeDocument/2006/relationships/hyperlink" Target="http://www.weldering.com/" TargetMode="External"/><Relationship Id="rId16" Type="http://schemas.openxmlformats.org/officeDocument/2006/relationships/hyperlink" Target="http://infourok.ru/go.html?href=http%3A%2F%2Flitera.edu.ru%2F" TargetMode="External"/><Relationship Id="rId11" Type="http://schemas.openxmlformats.org/officeDocument/2006/relationships/hyperlink" Target="http://www.rusword.org/" TargetMode="External"/><Relationship Id="rId32" Type="http://schemas.openxmlformats.org/officeDocument/2006/relationships/hyperlink" Target="http://digest.subscribe.ru/" TargetMode="External"/><Relationship Id="rId37" Type="http://schemas.openxmlformats.org/officeDocument/2006/relationships/hyperlink" Target="http://spisok-literaturi.ru/author/demchenko-ea.html" TargetMode="External"/><Relationship Id="rId53" Type="http://schemas.openxmlformats.org/officeDocument/2006/relationships/hyperlink" Target="http://www.pntdoc.ru/" TargetMode="External"/><Relationship Id="rId58" Type="http://schemas.openxmlformats.org/officeDocument/2006/relationships/hyperlink" Target="http://engineering-graphics.spb.ru/book.php" TargetMode="External"/><Relationship Id="rId74" Type="http://schemas.openxmlformats.org/officeDocument/2006/relationships/hyperlink" Target="http://www.svarka-reska.ru/" TargetMode="External"/><Relationship Id="rId79" Type="http://schemas.openxmlformats.org/officeDocument/2006/relationships/hyperlink" Target="http://www.svarka-reska.ru/" TargetMode="External"/><Relationship Id="rId5" Type="http://schemas.openxmlformats.org/officeDocument/2006/relationships/webSettings" Target="webSettings.xml"/><Relationship Id="rId19" Type="http://schemas.openxmlformats.org/officeDocument/2006/relationships/hyperlink" Target="http://infourok.ru/go.html?href=http%3A%2F%2Fwww.levtolstoy.org.ru%2F" TargetMode="External"/><Relationship Id="rId14" Type="http://schemas.openxmlformats.org/officeDocument/2006/relationships/hyperlink" Target="http://infourok.ru/go.html?href=http%3A%2F%2Fwww.it-n.ru" TargetMode="External"/><Relationship Id="rId22" Type="http://schemas.openxmlformats.org/officeDocument/2006/relationships/hyperlink" Target="http://infourok.ru/go.html?href=http%3A%2F%2Fpisatel.org%2Fold%2F" TargetMode="External"/><Relationship Id="rId27" Type="http://schemas.openxmlformats.org/officeDocument/2006/relationships/footer" Target="footer2.xml"/><Relationship Id="rId30" Type="http://schemas.openxmlformats.org/officeDocument/2006/relationships/hyperlink" Target="http://ru.wikipedia.org/wiki" TargetMode="External"/><Relationship Id="rId35" Type="http://schemas.openxmlformats.org/officeDocument/2006/relationships/footer" Target="footer5.xml"/><Relationship Id="rId43" Type="http://schemas.openxmlformats.org/officeDocument/2006/relationships/footer" Target="footer6.xml"/><Relationship Id="rId48" Type="http://schemas.openxmlformats.org/officeDocument/2006/relationships/footer" Target="footer9.xml"/><Relationship Id="rId56" Type="http://schemas.openxmlformats.org/officeDocument/2006/relationships/hyperlink" Target="http://www.cherch.ru/" TargetMode="External"/><Relationship Id="rId64" Type="http://schemas.openxmlformats.org/officeDocument/2006/relationships/hyperlink" Target="http://www.ntcexpert.ru/vic/vic15" TargetMode="External"/><Relationship Id="rId69" Type="http://schemas.openxmlformats.org/officeDocument/2006/relationships/hyperlink" Target="http://www.academia-moscow.ru/authors/detail/44383/" TargetMode="External"/><Relationship Id="rId77" Type="http://schemas.openxmlformats.org/officeDocument/2006/relationships/hyperlink" Target="http://www.svarka-reska.ru/" TargetMode="External"/><Relationship Id="rId8" Type="http://schemas.openxmlformats.org/officeDocument/2006/relationships/hyperlink" Target="http://www.gramota.ru/" TargetMode="External"/><Relationship Id="rId51" Type="http://schemas.openxmlformats.org/officeDocument/2006/relationships/hyperlink" Target="http://stroicherchenie.ru/" TargetMode="External"/><Relationship Id="rId72" Type="http://schemas.openxmlformats.org/officeDocument/2006/relationships/hyperlink" Target="http://www.svarka-reska.ru/" TargetMode="External"/><Relationship Id="rId80" Type="http://schemas.openxmlformats.org/officeDocument/2006/relationships/hyperlink" Target="http://www.weldering.com/"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stihi-rus.ru/pravila.htm" TargetMode="External"/><Relationship Id="rId17" Type="http://schemas.openxmlformats.org/officeDocument/2006/relationships/hyperlink" Target="http://infourok.ru/go.html?href=http%3A%2F%2Fmetlit.nm.ru%2F" TargetMode="External"/><Relationship Id="rId25" Type="http://schemas.openxmlformats.org/officeDocument/2006/relationships/header" Target="header2.xml"/><Relationship Id="rId33" Type="http://schemas.openxmlformats.org/officeDocument/2006/relationships/hyperlink" Target="http://digest.subscribe.ru/sport/fiz/n110147072.html" TargetMode="External"/><Relationship Id="rId38" Type="http://schemas.openxmlformats.org/officeDocument/2006/relationships/hyperlink" Target="http://spisok-literaturi.ru/publisher/uchitel.html?id=27866" TargetMode="External"/><Relationship Id="rId46" Type="http://schemas.openxmlformats.org/officeDocument/2006/relationships/footer" Target="footer8.xml"/><Relationship Id="rId59" Type="http://schemas.openxmlformats.org/officeDocument/2006/relationships/hyperlink" Target="http://ng-ig.narod.ru/" TargetMode="External"/><Relationship Id="rId67" Type="http://schemas.openxmlformats.org/officeDocument/2006/relationships/hyperlink" Target="http://cde.tsogu.ru/labrabs/9.html" TargetMode="External"/><Relationship Id="rId20" Type="http://schemas.openxmlformats.org/officeDocument/2006/relationships/hyperlink" Target="http://infourok.ru/go.html?href=http%3A%2F%2Fwww.aleksandrpushkin.net.ru%2F" TargetMode="External"/><Relationship Id="rId41" Type="http://schemas.openxmlformats.org/officeDocument/2006/relationships/hyperlink" Target="http://spisok-literaturi.ru/publisher/prosveschenie.html?id=23323&amp;show=all" TargetMode="External"/><Relationship Id="rId54" Type="http://schemas.openxmlformats.org/officeDocument/2006/relationships/hyperlink" Target="http://www.pntdoc.ru/" TargetMode="External"/><Relationship Id="rId62" Type="http://schemas.openxmlformats.org/officeDocument/2006/relationships/hyperlink" Target="http://www.ntcexpert.ru/vic/lupy-izmeritelnye" TargetMode="External"/><Relationship Id="rId70" Type="http://schemas.openxmlformats.org/officeDocument/2006/relationships/hyperlink" Target="http://www.svarka.net/" TargetMode="External"/><Relationship Id="rId75" Type="http://schemas.openxmlformats.org/officeDocument/2006/relationships/hyperlink" Target="http://www.weldering.com/" TargetMode="External"/><Relationship Id="rId83" Type="http://schemas.openxmlformats.org/officeDocument/2006/relationships/hyperlink" Target="http://www.svarka-reska.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infourok.ru/go.html?href=http%3A%2F%2Fwww.fplib.ru%2F" TargetMode="External"/><Relationship Id="rId23" Type="http://schemas.openxmlformats.org/officeDocument/2006/relationships/hyperlink" Target="http://infourok.ru/go.html?href=http%3A%2F%2Fwww.zhukovskiy.net.ru%2F" TargetMode="External"/><Relationship Id="rId28" Type="http://schemas.openxmlformats.org/officeDocument/2006/relationships/header" Target="header3.xml"/><Relationship Id="rId36" Type="http://schemas.openxmlformats.org/officeDocument/2006/relationships/hyperlink" Target="http://spisok-literaturi.ru/books/kontrolnyie-rabotyi-po-fizike-i-astronomii-10-11-klassyi_33860643.html" TargetMode="External"/><Relationship Id="rId49" Type="http://schemas.openxmlformats.org/officeDocument/2006/relationships/footer" Target="footer10.xml"/><Relationship Id="rId57" Type="http://schemas.openxmlformats.org/officeDocument/2006/relationships/hyperlink" Target="http://www.cherch.ru/" TargetMode="External"/><Relationship Id="rId10" Type="http://schemas.openxmlformats.org/officeDocument/2006/relationships/hyperlink" Target="http://www.gramma.ru/" TargetMode="External"/><Relationship Id="rId31" Type="http://schemas.openxmlformats.org/officeDocument/2006/relationships/hyperlink" Target="http://samara-grad.ucoz.ru/" TargetMode="External"/><Relationship Id="rId44" Type="http://schemas.openxmlformats.org/officeDocument/2006/relationships/footer" Target="footer7.xml"/><Relationship Id="rId52" Type="http://schemas.openxmlformats.org/officeDocument/2006/relationships/hyperlink" Target="http://www.tehlit.ru/" TargetMode="External"/><Relationship Id="rId60" Type="http://schemas.openxmlformats.org/officeDocument/2006/relationships/hyperlink" Target="http://gendocs.ru/v38685/%D0%91%D0%BB%D0%B0%D0%B3%D0%BE%D1%80%D0%BE%D0%B4%D0%BD%D1%8B%D0%B5_%D0%BC%D0%B5%D1%82%D0%B0%D0%BB%D0%BB%D1%8B_%D0%B8_%D1%81%D0%BF%D0%BB%D0%B0%D0%B2%D1%8B" TargetMode="External"/><Relationship Id="rId65" Type="http://schemas.openxmlformats.org/officeDocument/2006/relationships/hyperlink" Target="http://www.labstend.ru/site/index/uch_tech/index_full.php?mode=full&amp;amp;id=377&amp;amp;id_cat" TargetMode="External"/><Relationship Id="rId73" Type="http://schemas.openxmlformats.org/officeDocument/2006/relationships/hyperlink" Target="http://www.svarka.net/" TargetMode="External"/><Relationship Id="rId78" Type="http://schemas.openxmlformats.org/officeDocument/2006/relationships/hyperlink" Target="http://www.svarka.net/" TargetMode="External"/><Relationship Id="rId81" Type="http://schemas.openxmlformats.org/officeDocument/2006/relationships/hyperlink" Target="http://www.svarka-reska.ru/"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va.ndo.ru/" TargetMode="External"/><Relationship Id="rId13" Type="http://schemas.openxmlformats.org/officeDocument/2006/relationships/hyperlink" Target="http://www.ropryal.ru/" TargetMode="External"/><Relationship Id="rId18" Type="http://schemas.openxmlformats.org/officeDocument/2006/relationships/hyperlink" Target="http://infourok.ru/go.html?href=http%3A%2F%2Fwww.lermontow.org.ru%2F" TargetMode="External"/><Relationship Id="rId39" Type="http://schemas.openxmlformats.org/officeDocument/2006/relationships/hyperlink" Target="http://spisok-literaturi.ru/books/sbornik-voprosov-i-zadach-po-astronomii-10-11-klassyi_33860288.html" TargetMode="External"/><Relationship Id="rId34" Type="http://schemas.openxmlformats.org/officeDocument/2006/relationships/footer" Target="footer4.xml"/><Relationship Id="rId50" Type="http://schemas.openxmlformats.org/officeDocument/2006/relationships/footer" Target="footer11.xml"/><Relationship Id="rId55" Type="http://schemas.openxmlformats.org/officeDocument/2006/relationships/hyperlink" Target="http://nacherchy.ru/" TargetMode="External"/><Relationship Id="rId76" Type="http://schemas.openxmlformats.org/officeDocument/2006/relationships/hyperlink" Target="http://www.svarka-reska.ru/" TargetMode="External"/><Relationship Id="rId7" Type="http://schemas.openxmlformats.org/officeDocument/2006/relationships/endnotes" Target="endnotes.xml"/><Relationship Id="rId71" Type="http://schemas.openxmlformats.org/officeDocument/2006/relationships/hyperlink" Target="http://www.weldering.com/" TargetMode="External"/><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hyperlink" Target="http://spisok-literaturi.ru/author/gusev-eb.html" TargetMode="External"/><Relationship Id="rId45" Type="http://schemas.openxmlformats.org/officeDocument/2006/relationships/hyperlink" Target="http://www.biblioclub.ru/book/56341//" TargetMode="External"/><Relationship Id="rId66" Type="http://schemas.openxmlformats.org/officeDocument/2006/relationships/hyperlink" Target="http://www.labstend.ru/site/index/uch_tech/index_full.php?mode=full&amp;amp;id=377&amp;amp;id_cat" TargetMode="External"/><Relationship Id="rId61" Type="http://schemas.openxmlformats.org/officeDocument/2006/relationships/hyperlink" Target="http://www.ntcexpert.ru/vic/shablony-svarschika" TargetMode="External"/><Relationship Id="rId82" Type="http://schemas.openxmlformats.org/officeDocument/2006/relationships/hyperlink" Target="http://www.svarka.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102578</Words>
  <Characters>584695</Characters>
  <Application>Microsoft Office Word</Application>
  <DocSecurity>0</DocSecurity>
  <Lines>4872</Lines>
  <Paragraphs>1371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2021-03-25T13:21:00Z</dcterms:created>
  <dcterms:modified xsi:type="dcterms:W3CDTF">2021-03-26T11:31:00Z</dcterms:modified>
</cp:coreProperties>
</file>