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FF" w:rsidRPr="00E30035" w:rsidRDefault="00B16712" w:rsidP="004331A7">
      <w:pPr>
        <w:pStyle w:val="Style4"/>
        <w:widowControl/>
        <w:rPr>
          <w:rStyle w:val="FontStyle34"/>
        </w:rPr>
        <w:sectPr w:rsidR="004A7DFF" w:rsidRPr="00E30035" w:rsidSect="007F7734">
          <w:footerReference w:type="even" r:id="rId7"/>
          <w:footerReference w:type="default" r:id="rId8"/>
          <w:pgSz w:w="11905" w:h="16837"/>
          <w:pgMar w:top="1133" w:right="706" w:bottom="1135" w:left="1968" w:header="720" w:footer="720" w:gutter="0"/>
          <w:pgNumType w:start="2"/>
          <w:cols w:space="60"/>
          <w:noEndnote/>
          <w:titlePg/>
        </w:sectPr>
      </w:pPr>
      <w:r>
        <w:rPr>
          <w:noProof/>
          <w:color w:val="000000"/>
          <w:sz w:val="20"/>
          <w:szCs w:val="20"/>
        </w:rPr>
        <w:pict>
          <v:group id="_x0000_s1026" style="position:absolute;margin-left:0;margin-top:3.85pt;width:595.2pt;height:837.15pt;z-index:-251658240;mso-position-horizontal-relative:page;mso-position-vertical-relative:page" coordorigin=",77" coordsize="11904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1904;height:16743">
              <v:imagedata r:id="rId9" o:title=""/>
            </v:shape>
            <v:shape id="_x0000_s1028" type="#_x0000_t75" style="position:absolute;left:345;top:3705;width:11290;height:11962">
              <v:imagedata r:id="rId10" o:title=""/>
            </v:shape>
            <v:shape id="_x0000_s1029" type="#_x0000_t75" style="position:absolute;left:1228;top:5414;width:8679;height:10272">
              <v:imagedata r:id="rId11" o:title=""/>
            </v:shape>
            <w10:wrap anchorx="page" anchory="page"/>
          </v:group>
        </w:pict>
      </w:r>
    </w:p>
    <w:p w:rsidR="00526D9B" w:rsidRDefault="00526D9B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Название: </w:t>
      </w:r>
    </w:p>
    <w:p w:rsidR="00526D9B" w:rsidRPr="00526D9B" w:rsidRDefault="00526D9B" w:rsidP="00526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9B">
        <w:rPr>
          <w:rFonts w:ascii="Times New Roman" w:hAnsi="Times New Roman" w:cs="Times New Roman"/>
          <w:sz w:val="24"/>
          <w:szCs w:val="24"/>
        </w:rPr>
        <w:t>Авторская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6D9B">
        <w:rPr>
          <w:rFonts w:ascii="Times New Roman" w:hAnsi="Times New Roman" w:cs="Times New Roman"/>
          <w:sz w:val="24"/>
          <w:szCs w:val="24"/>
        </w:rPr>
        <w:t>бъединения дополнительного образования«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6D9B">
        <w:rPr>
          <w:rFonts w:ascii="Times New Roman" w:hAnsi="Times New Roman" w:cs="Times New Roman"/>
          <w:sz w:val="24"/>
          <w:szCs w:val="24"/>
        </w:rPr>
        <w:t>ород профессионалов»</w:t>
      </w:r>
    </w:p>
    <w:p w:rsidR="00526D9B" w:rsidRDefault="00FD3DB6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E746AD">
        <w:rPr>
          <w:rFonts w:ascii="Times New Roman" w:hAnsi="Times New Roman" w:cs="Times New Roman"/>
          <w:b/>
          <w:sz w:val="24"/>
          <w:szCs w:val="24"/>
        </w:rPr>
        <w:t xml:space="preserve"> (по содержанию)</w:t>
      </w:r>
      <w:r w:rsidRPr="00DC3823">
        <w:rPr>
          <w:rFonts w:ascii="Times New Roman" w:hAnsi="Times New Roman" w:cs="Times New Roman"/>
          <w:b/>
          <w:sz w:val="24"/>
          <w:szCs w:val="24"/>
        </w:rPr>
        <w:t>:</w:t>
      </w:r>
    </w:p>
    <w:p w:rsidR="00FD3DB6" w:rsidRPr="00DC3823" w:rsidRDefault="00FD3DB6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социально-педагогическая</w:t>
      </w:r>
    </w:p>
    <w:p w:rsidR="00526D9B" w:rsidRDefault="00DC3823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b/>
          <w:sz w:val="24"/>
          <w:szCs w:val="24"/>
        </w:rPr>
        <w:t>Тип программы по функциональному назначению:</w:t>
      </w:r>
    </w:p>
    <w:p w:rsidR="00DC3823" w:rsidRPr="00DC3823" w:rsidRDefault="00DC3823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общеразвивающая</w:t>
      </w:r>
    </w:p>
    <w:p w:rsidR="00526D9B" w:rsidRDefault="00DC3823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23">
        <w:rPr>
          <w:rFonts w:ascii="Times New Roman" w:hAnsi="Times New Roman" w:cs="Times New Roman"/>
          <w:b/>
          <w:sz w:val="24"/>
          <w:szCs w:val="24"/>
        </w:rPr>
        <w:t xml:space="preserve">Вид программы по уровню организации деятельности учащихся: </w:t>
      </w:r>
    </w:p>
    <w:p w:rsidR="00DC3823" w:rsidRPr="00DC3823" w:rsidRDefault="00DC3823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творческий</w:t>
      </w:r>
    </w:p>
    <w:p w:rsidR="00526D9B" w:rsidRDefault="00DC3823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23">
        <w:rPr>
          <w:rFonts w:ascii="Times New Roman" w:hAnsi="Times New Roman" w:cs="Times New Roman"/>
          <w:b/>
          <w:sz w:val="24"/>
          <w:szCs w:val="24"/>
        </w:rPr>
        <w:t xml:space="preserve">Вид программы по уровню освоения содержания программы: </w:t>
      </w:r>
    </w:p>
    <w:p w:rsidR="00DC3823" w:rsidRDefault="00446FD7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Б</w:t>
      </w:r>
      <w:r w:rsidR="00DC3823" w:rsidRPr="00DC3823">
        <w:rPr>
          <w:rFonts w:ascii="Times New Roman" w:hAnsi="Times New Roman" w:cs="Times New Roman"/>
          <w:sz w:val="24"/>
          <w:szCs w:val="24"/>
        </w:rPr>
        <w:t>азовый</w:t>
      </w:r>
    </w:p>
    <w:p w:rsidR="00446FD7" w:rsidRDefault="00446FD7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D7">
        <w:rPr>
          <w:rFonts w:ascii="Times New Roman" w:hAnsi="Times New Roman" w:cs="Times New Roman"/>
          <w:b/>
          <w:sz w:val="24"/>
          <w:szCs w:val="24"/>
        </w:rPr>
        <w:t>Поуровню усвоения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6FD7" w:rsidRDefault="00E746AD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D7">
        <w:rPr>
          <w:rFonts w:ascii="Times New Roman" w:hAnsi="Times New Roman" w:cs="Times New Roman"/>
          <w:sz w:val="24"/>
          <w:szCs w:val="24"/>
        </w:rPr>
        <w:t>О</w:t>
      </w:r>
      <w:r w:rsidR="00446FD7" w:rsidRPr="00446FD7">
        <w:rPr>
          <w:rFonts w:ascii="Times New Roman" w:hAnsi="Times New Roman" w:cs="Times New Roman"/>
          <w:sz w:val="24"/>
          <w:szCs w:val="24"/>
        </w:rPr>
        <w:t>бщекультурный</w:t>
      </w:r>
    </w:p>
    <w:p w:rsidR="00E746AD" w:rsidRPr="00E746AD" w:rsidRDefault="00E746AD" w:rsidP="00E746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6AD">
        <w:rPr>
          <w:rFonts w:ascii="Times New Roman" w:hAnsi="Times New Roman" w:cs="Times New Roman"/>
          <w:b/>
          <w:sz w:val="24"/>
          <w:szCs w:val="24"/>
        </w:rPr>
        <w:t>По форме организации содержания и процесса педагогической деятельности:</w:t>
      </w:r>
    </w:p>
    <w:p w:rsidR="00E746AD" w:rsidRPr="00446FD7" w:rsidRDefault="00E746AD" w:rsidP="00E746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AD">
        <w:rPr>
          <w:rFonts w:ascii="Times New Roman" w:hAnsi="Times New Roman" w:cs="Times New Roman"/>
          <w:sz w:val="24"/>
          <w:szCs w:val="24"/>
        </w:rPr>
        <w:t>Интегрированная</w:t>
      </w:r>
    </w:p>
    <w:p w:rsidR="00526D9B" w:rsidRDefault="00DC3823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23">
        <w:rPr>
          <w:rFonts w:ascii="Times New Roman" w:hAnsi="Times New Roman" w:cs="Times New Roman"/>
          <w:b/>
          <w:sz w:val="24"/>
          <w:szCs w:val="24"/>
        </w:rPr>
        <w:t xml:space="preserve">Форма обучения по программе: </w:t>
      </w:r>
    </w:p>
    <w:p w:rsidR="00DC3823" w:rsidRPr="00DC3823" w:rsidRDefault="00DC3823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очная</w:t>
      </w:r>
    </w:p>
    <w:p w:rsidR="00526D9B" w:rsidRDefault="00FD3DB6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</w:p>
    <w:p w:rsidR="00FD3DB6" w:rsidRDefault="00FD3DB6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1</w:t>
      </w:r>
      <w:r w:rsidR="004A5CD1" w:rsidRPr="00DC3823">
        <w:rPr>
          <w:rFonts w:ascii="Times New Roman" w:hAnsi="Times New Roman" w:cs="Times New Roman"/>
          <w:sz w:val="24"/>
          <w:szCs w:val="24"/>
        </w:rPr>
        <w:t>6</w:t>
      </w:r>
      <w:r w:rsidRPr="00DC3823">
        <w:rPr>
          <w:rFonts w:ascii="Times New Roman" w:hAnsi="Times New Roman" w:cs="Times New Roman"/>
          <w:sz w:val="24"/>
          <w:szCs w:val="24"/>
        </w:rPr>
        <w:t>–17 лет</w:t>
      </w:r>
      <w:r w:rsidR="005A66BF">
        <w:rPr>
          <w:rFonts w:ascii="Times New Roman" w:hAnsi="Times New Roman" w:cs="Times New Roman"/>
          <w:sz w:val="24"/>
          <w:szCs w:val="24"/>
        </w:rPr>
        <w:t>, 1 и 2 курс обучения</w:t>
      </w:r>
    </w:p>
    <w:p w:rsidR="00831331" w:rsidRDefault="00831331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31">
        <w:rPr>
          <w:rFonts w:ascii="Times New Roman" w:hAnsi="Times New Roman" w:cs="Times New Roman"/>
          <w:b/>
          <w:sz w:val="24"/>
          <w:szCs w:val="24"/>
        </w:rPr>
        <w:t>Форма занятий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1331" w:rsidRPr="00831331" w:rsidRDefault="00831331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31">
        <w:rPr>
          <w:rFonts w:ascii="Times New Roman" w:hAnsi="Times New Roman" w:cs="Times New Roman"/>
          <w:sz w:val="24"/>
          <w:szCs w:val="24"/>
        </w:rPr>
        <w:t>групповая</w:t>
      </w:r>
    </w:p>
    <w:p w:rsidR="005A66BF" w:rsidRPr="005A66BF" w:rsidRDefault="005A66BF" w:rsidP="00DC38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BF">
        <w:rPr>
          <w:rFonts w:ascii="Times New Roman" w:hAnsi="Times New Roman" w:cs="Times New Roman"/>
          <w:b/>
          <w:sz w:val="24"/>
          <w:szCs w:val="24"/>
        </w:rPr>
        <w:t>Специальность:</w:t>
      </w:r>
    </w:p>
    <w:p w:rsidR="005A66BF" w:rsidRDefault="005A66BF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8A">
        <w:rPr>
          <w:rFonts w:ascii="Times New Roman" w:hAnsi="Times New Roman" w:cs="Times New Roman"/>
          <w:sz w:val="24"/>
        </w:rPr>
        <w:t>08.02.01 Строительство и эксплуатация зданий и сооружений</w:t>
      </w:r>
    </w:p>
    <w:p w:rsidR="00526D9B" w:rsidRDefault="0052302B" w:rsidP="005230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DC3823">
        <w:rPr>
          <w:rFonts w:ascii="Times New Roman" w:hAnsi="Times New Roman" w:cs="Times New Roman"/>
          <w:b/>
          <w:sz w:val="24"/>
          <w:szCs w:val="24"/>
        </w:rPr>
        <w:t>:</w:t>
      </w:r>
    </w:p>
    <w:p w:rsidR="00831331" w:rsidRDefault="0052302B" w:rsidP="008313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="00831331" w:rsidRPr="00831331">
        <w:rPr>
          <w:rFonts w:ascii="Times New Roman" w:hAnsi="Times New Roman" w:cs="Times New Roman"/>
          <w:sz w:val="24"/>
          <w:szCs w:val="24"/>
        </w:rPr>
        <w:t xml:space="preserve">(наборосуществляется без предварительного отбора, в соответствии с желаниями и интересамиобучающихся). </w:t>
      </w:r>
    </w:p>
    <w:p w:rsidR="00526D9B" w:rsidRDefault="0052302B" w:rsidP="005230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по программе</w:t>
      </w:r>
      <w:r w:rsidRPr="00DC382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2B" w:rsidRDefault="0052302B" w:rsidP="005230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44 часов</w:t>
      </w:r>
    </w:p>
    <w:p w:rsidR="00831331" w:rsidRDefault="00831331" w:rsidP="008313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31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831331" w:rsidRDefault="00831331" w:rsidP="008313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1331">
        <w:rPr>
          <w:rFonts w:ascii="Times New Roman" w:hAnsi="Times New Roman" w:cs="Times New Roman"/>
          <w:sz w:val="24"/>
          <w:szCs w:val="24"/>
        </w:rPr>
        <w:t xml:space="preserve"> час х 2 раза в неделю.</w:t>
      </w:r>
    </w:p>
    <w:p w:rsidR="00526D9B" w:rsidRDefault="00FD3DB6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b/>
          <w:sz w:val="24"/>
          <w:szCs w:val="24"/>
        </w:rPr>
        <w:t>Срок реализации:</w:t>
      </w:r>
    </w:p>
    <w:p w:rsidR="004A7DFF" w:rsidRPr="00DC3823" w:rsidRDefault="004A5CD1" w:rsidP="00DC38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23">
        <w:rPr>
          <w:rFonts w:ascii="Times New Roman" w:hAnsi="Times New Roman" w:cs="Times New Roman"/>
          <w:sz w:val="24"/>
          <w:szCs w:val="24"/>
        </w:rPr>
        <w:t>1</w:t>
      </w:r>
      <w:r w:rsidR="00FD3DB6" w:rsidRPr="00DC382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A5CD1" w:rsidRPr="00DC3823" w:rsidRDefault="004A5CD1" w:rsidP="00DC3823">
      <w:pPr>
        <w:pStyle w:val="Style6"/>
        <w:widowControl/>
        <w:spacing w:after="120" w:line="240" w:lineRule="auto"/>
        <w:jc w:val="left"/>
        <w:rPr>
          <w:b/>
        </w:rPr>
      </w:pPr>
      <w:r w:rsidRPr="00DC3823">
        <w:rPr>
          <w:b/>
        </w:rPr>
        <w:t>Организация-разработчик:</w:t>
      </w:r>
    </w:p>
    <w:p w:rsidR="004A5CD1" w:rsidRPr="00DC3823" w:rsidRDefault="004A5CD1" w:rsidP="00DC3823">
      <w:pPr>
        <w:pStyle w:val="Style6"/>
        <w:widowControl/>
        <w:spacing w:after="120" w:line="240" w:lineRule="auto"/>
        <w:jc w:val="left"/>
      </w:pPr>
      <w:r w:rsidRPr="00DC3823">
        <w:t>Государственное профессиональное образовательное автономное учреждение Ярославской области Ростовский колледж отраслевых технологий.</w:t>
      </w:r>
    </w:p>
    <w:p w:rsidR="004A5CD1" w:rsidRPr="00DC3823" w:rsidRDefault="004A5CD1" w:rsidP="00DC3823">
      <w:pPr>
        <w:pStyle w:val="Style6"/>
        <w:widowControl/>
        <w:spacing w:after="120" w:line="240" w:lineRule="auto"/>
        <w:jc w:val="left"/>
        <w:rPr>
          <w:rStyle w:val="FontStyle36"/>
          <w:b/>
          <w:sz w:val="24"/>
          <w:szCs w:val="24"/>
        </w:rPr>
      </w:pPr>
      <w:r w:rsidRPr="00DC3823">
        <w:rPr>
          <w:rStyle w:val="FontStyle36"/>
          <w:b/>
          <w:sz w:val="24"/>
          <w:szCs w:val="24"/>
        </w:rPr>
        <w:t>Разработчик:</w:t>
      </w:r>
    </w:p>
    <w:p w:rsidR="004A5CD1" w:rsidRPr="00DC3823" w:rsidRDefault="004A5CD1" w:rsidP="00DC3823">
      <w:pPr>
        <w:pStyle w:val="Style5"/>
        <w:widowControl/>
        <w:spacing w:after="120" w:line="240" w:lineRule="auto"/>
        <w:ind w:firstLine="0"/>
      </w:pPr>
      <w:r w:rsidRPr="00DC3823">
        <w:t xml:space="preserve">Е.А. Чугуевская - Преподаватель ГПОАУ ЯО Ростовский колледж отраслевых технологий </w:t>
      </w:r>
    </w:p>
    <w:p w:rsidR="00526D9B" w:rsidRPr="00E746AD" w:rsidRDefault="00E746AD" w:rsidP="00E746AD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6D9B" w:rsidRDefault="00526D9B" w:rsidP="005A66B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6D9B">
        <w:rPr>
          <w:rFonts w:ascii="Times New Roman" w:hAnsi="Times New Roman" w:cs="Times New Roman"/>
          <w:sz w:val="24"/>
          <w:szCs w:val="24"/>
        </w:rPr>
        <w:t>Авторская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6D9B">
        <w:rPr>
          <w:rFonts w:ascii="Times New Roman" w:hAnsi="Times New Roman" w:cs="Times New Roman"/>
          <w:sz w:val="24"/>
          <w:szCs w:val="24"/>
        </w:rPr>
        <w:t>бъединения дополнительного образования«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6D9B">
        <w:rPr>
          <w:rFonts w:ascii="Times New Roman" w:hAnsi="Times New Roman" w:cs="Times New Roman"/>
          <w:sz w:val="24"/>
          <w:szCs w:val="24"/>
        </w:rPr>
        <w:t>ород профессионалов»</w:t>
      </w:r>
      <w:r w:rsidR="005A66BF" w:rsidRPr="005A66BF">
        <w:rPr>
          <w:rFonts w:ascii="Times New Roman" w:hAnsi="Times New Roman" w:cs="Times New Roman"/>
          <w:sz w:val="24"/>
          <w:szCs w:val="24"/>
        </w:rPr>
        <w:t>разработана</w:t>
      </w:r>
      <w:r w:rsidR="005A66BF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нормативных документов:</w:t>
      </w:r>
    </w:p>
    <w:p w:rsidR="001B000F" w:rsidRDefault="00446FD7" w:rsidP="001B000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</w:t>
      </w:r>
      <w:r w:rsidR="001B000F" w:rsidRPr="001B000F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РФ».</w:t>
      </w:r>
    </w:p>
    <w:p w:rsidR="001B000F" w:rsidRPr="001B000F" w:rsidRDefault="00446FD7" w:rsidP="001B000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</w:t>
      </w:r>
      <w:r w:rsidR="001B000F" w:rsidRPr="001B000F">
        <w:rPr>
          <w:rFonts w:ascii="Times New Roman" w:hAnsi="Times New Roman" w:cs="Times New Roman"/>
          <w:sz w:val="24"/>
          <w:szCs w:val="24"/>
        </w:rPr>
        <w:t>Методических рекомендаций по проектированию дополнительных общеобразовательных программ (Проект Минобрнауки РФ ФГАУ «ФИРО» 2015 г.)</w:t>
      </w:r>
    </w:p>
    <w:p w:rsidR="00446FD7" w:rsidRDefault="001B000F" w:rsidP="00446FD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 Концепция развития дополнительного образования детей(Распоряжение Правительства РФ от 4 сентября 2014 г. № 1726-р).</w:t>
      </w:r>
    </w:p>
    <w:p w:rsidR="00446FD7" w:rsidRPr="001B000F" w:rsidRDefault="00446FD7" w:rsidP="00446FD7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 Письмо Минобрнауки России от 11.12.2006 г. № 06-1844 «Опримерных требованиях к программам дополнительного образования детей»</w:t>
      </w:r>
    </w:p>
    <w:p w:rsidR="001B000F" w:rsidRPr="001B000F" w:rsidRDefault="00446FD7" w:rsidP="001B000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</w:t>
      </w:r>
      <w:r w:rsidR="001B000F" w:rsidRPr="001B000F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18 ноября 2015 г. N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1B000F" w:rsidRDefault="00446FD7" w:rsidP="001B000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</w:t>
      </w:r>
      <w:r w:rsidR="001B000F" w:rsidRPr="001B000F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B000F" w:rsidRPr="001B000F" w:rsidRDefault="00446FD7" w:rsidP="001B000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</w:t>
      </w:r>
      <w:r w:rsidR="001B000F" w:rsidRPr="001B000F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E746AD">
        <w:rPr>
          <w:rFonts w:ascii="Times New Roman" w:hAnsi="Times New Roman" w:cs="Times New Roman"/>
          <w:sz w:val="24"/>
          <w:szCs w:val="24"/>
        </w:rPr>
        <w:t>-</w:t>
      </w:r>
      <w:r w:rsidR="001B000F" w:rsidRPr="001B000F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B000F" w:rsidRDefault="00446FD7" w:rsidP="001B000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−</w:t>
      </w:r>
      <w:r w:rsidR="001B000F" w:rsidRPr="001B000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3125B9" w:rsidRPr="003125B9" w:rsidRDefault="003125B9" w:rsidP="003125B9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5B9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620779" w:rsidRDefault="003125B9" w:rsidP="00E746A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E3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Pr="003125B9">
        <w:rPr>
          <w:rFonts w:ascii="Times New Roman" w:hAnsi="Times New Roman" w:cs="Times New Roman"/>
          <w:sz w:val="24"/>
          <w:szCs w:val="24"/>
        </w:rPr>
        <w:t>Город профессионалов</w:t>
      </w:r>
      <w:r w:rsidRPr="009E2E31">
        <w:rPr>
          <w:rFonts w:ascii="Times New Roman" w:hAnsi="Times New Roman" w:cs="Times New Roman"/>
          <w:sz w:val="24"/>
          <w:szCs w:val="24"/>
        </w:rPr>
        <w:t xml:space="preserve">» (далее –Программа) имеет социально-педагогическую направленность. Целесообразность даннойПрограммы выбранной направленности заключается в активизации внутренних резервовобучающихся, способствующих успешному освоению нового социального опыта, в формировании социальных, коммуникативныхкомпетенций, необходимых для эффективного взаимодействия в социуме. Так как уровеньПрограммы </w:t>
      </w:r>
      <w:r w:rsidR="00620779">
        <w:rPr>
          <w:rFonts w:ascii="Times New Roman" w:hAnsi="Times New Roman" w:cs="Times New Roman"/>
          <w:sz w:val="24"/>
          <w:szCs w:val="24"/>
        </w:rPr>
        <w:t>б</w:t>
      </w:r>
      <w:r w:rsidR="00620779" w:rsidRPr="00620779">
        <w:rPr>
          <w:rFonts w:ascii="Times New Roman" w:hAnsi="Times New Roman" w:cs="Times New Roman"/>
          <w:sz w:val="24"/>
          <w:szCs w:val="24"/>
        </w:rPr>
        <w:t>азовый</w:t>
      </w:r>
      <w:r w:rsidRPr="009E2E31">
        <w:rPr>
          <w:rFonts w:ascii="Times New Roman" w:hAnsi="Times New Roman" w:cs="Times New Roman"/>
          <w:sz w:val="24"/>
          <w:szCs w:val="24"/>
        </w:rPr>
        <w:t xml:space="preserve">, то её ценность обоснована не только содержанием, но инаправленностью на социокультурное, личностное, </w:t>
      </w:r>
      <w:r w:rsidR="00620779" w:rsidRPr="009E2E31">
        <w:rPr>
          <w:rFonts w:ascii="Times New Roman" w:hAnsi="Times New Roman" w:cs="Times New Roman"/>
          <w:sz w:val="24"/>
          <w:szCs w:val="24"/>
        </w:rPr>
        <w:t>самоопределение</w:t>
      </w:r>
      <w:r w:rsidR="00620779">
        <w:rPr>
          <w:rFonts w:ascii="Times New Roman" w:hAnsi="Times New Roman" w:cs="Times New Roman"/>
          <w:sz w:val="24"/>
          <w:szCs w:val="24"/>
        </w:rPr>
        <w:t xml:space="preserve"> и</w:t>
      </w:r>
      <w:r w:rsidRPr="009E2E31">
        <w:rPr>
          <w:rFonts w:ascii="Times New Roman" w:hAnsi="Times New Roman" w:cs="Times New Roman"/>
          <w:sz w:val="24"/>
          <w:szCs w:val="24"/>
        </w:rPr>
        <w:t>профессиональн</w:t>
      </w:r>
      <w:r w:rsidR="00620779">
        <w:rPr>
          <w:rFonts w:ascii="Times New Roman" w:hAnsi="Times New Roman" w:cs="Times New Roman"/>
          <w:sz w:val="24"/>
          <w:szCs w:val="24"/>
        </w:rPr>
        <w:t>ый рост</w:t>
      </w:r>
      <w:r w:rsidRPr="009E2E3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746AD" w:rsidRDefault="00E746AD" w:rsidP="00E746A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AD">
        <w:rPr>
          <w:rFonts w:ascii="Times New Roman" w:hAnsi="Times New Roman" w:cs="Times New Roman"/>
          <w:sz w:val="24"/>
          <w:szCs w:val="24"/>
        </w:rPr>
        <w:t>Программа ориентирована на создание базовых основобразованности</w:t>
      </w:r>
      <w:r w:rsidR="00620779">
        <w:rPr>
          <w:rFonts w:ascii="Times New Roman" w:hAnsi="Times New Roman" w:cs="Times New Roman"/>
          <w:sz w:val="24"/>
          <w:szCs w:val="24"/>
        </w:rPr>
        <w:t xml:space="preserve"> в сфере проектирования</w:t>
      </w:r>
      <w:r w:rsidRPr="00E746AD">
        <w:rPr>
          <w:rFonts w:ascii="Times New Roman" w:hAnsi="Times New Roman" w:cs="Times New Roman"/>
          <w:sz w:val="24"/>
          <w:szCs w:val="24"/>
        </w:rPr>
        <w:t xml:space="preserve"> и решение задач формирования общей культуры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746A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46AD">
        <w:rPr>
          <w:rFonts w:ascii="Times New Roman" w:hAnsi="Times New Roman" w:cs="Times New Roman"/>
          <w:sz w:val="24"/>
          <w:szCs w:val="24"/>
        </w:rPr>
        <w:t xml:space="preserve">щихся,расширение их знаний о мире и о себе; удовлетворение познавательного интереса ирасширение информированности </w:t>
      </w:r>
      <w:r w:rsidR="00B705CD">
        <w:rPr>
          <w:rFonts w:ascii="Times New Roman" w:hAnsi="Times New Roman" w:cs="Times New Roman"/>
          <w:sz w:val="24"/>
          <w:szCs w:val="24"/>
        </w:rPr>
        <w:t>об</w:t>
      </w:r>
      <w:r w:rsidRPr="00E746AD">
        <w:rPr>
          <w:rFonts w:ascii="Times New Roman" w:hAnsi="Times New Roman" w:cs="Times New Roman"/>
          <w:sz w:val="24"/>
          <w:szCs w:val="24"/>
        </w:rPr>
        <w:t>уча</w:t>
      </w:r>
      <w:r w:rsidR="00B705CD">
        <w:rPr>
          <w:rFonts w:ascii="Times New Roman" w:hAnsi="Times New Roman" w:cs="Times New Roman"/>
          <w:sz w:val="24"/>
          <w:szCs w:val="24"/>
        </w:rPr>
        <w:t>ю</w:t>
      </w:r>
      <w:r w:rsidRPr="00E746AD">
        <w:rPr>
          <w:rFonts w:ascii="Times New Roman" w:hAnsi="Times New Roman" w:cs="Times New Roman"/>
          <w:sz w:val="24"/>
          <w:szCs w:val="24"/>
        </w:rPr>
        <w:t xml:space="preserve">щихся в изучении истории родного </w:t>
      </w:r>
      <w:r w:rsidR="00B705CD">
        <w:rPr>
          <w:rFonts w:ascii="Times New Roman" w:hAnsi="Times New Roman" w:cs="Times New Roman"/>
          <w:sz w:val="24"/>
          <w:szCs w:val="24"/>
        </w:rPr>
        <w:t>города</w:t>
      </w:r>
      <w:r w:rsidRPr="00E746AD">
        <w:rPr>
          <w:rFonts w:ascii="Times New Roman" w:hAnsi="Times New Roman" w:cs="Times New Roman"/>
          <w:sz w:val="24"/>
          <w:szCs w:val="24"/>
        </w:rPr>
        <w:t>;развитие личности на основе педагогической поддержки индивидуальности</w:t>
      </w:r>
      <w:r w:rsidR="00B705CD">
        <w:rPr>
          <w:rFonts w:ascii="Times New Roman" w:hAnsi="Times New Roman" w:cs="Times New Roman"/>
          <w:sz w:val="24"/>
          <w:szCs w:val="24"/>
        </w:rPr>
        <w:t xml:space="preserve"> об</w:t>
      </w:r>
      <w:r w:rsidRPr="00E746AD">
        <w:rPr>
          <w:rFonts w:ascii="Times New Roman" w:hAnsi="Times New Roman" w:cs="Times New Roman"/>
          <w:sz w:val="24"/>
          <w:szCs w:val="24"/>
        </w:rPr>
        <w:t>уча</w:t>
      </w:r>
      <w:r w:rsidR="00B705CD">
        <w:rPr>
          <w:rFonts w:ascii="Times New Roman" w:hAnsi="Times New Roman" w:cs="Times New Roman"/>
          <w:sz w:val="24"/>
          <w:szCs w:val="24"/>
        </w:rPr>
        <w:t>ю</w:t>
      </w:r>
      <w:r w:rsidRPr="00E746AD">
        <w:rPr>
          <w:rFonts w:ascii="Times New Roman" w:hAnsi="Times New Roman" w:cs="Times New Roman"/>
          <w:sz w:val="24"/>
          <w:szCs w:val="24"/>
        </w:rPr>
        <w:t xml:space="preserve">щегося, его способностей, интересов, склонностей в условиях специальноорганизованной образовательной деятельности; накопление </w:t>
      </w:r>
      <w:r w:rsidR="00B705CD">
        <w:rPr>
          <w:rFonts w:ascii="Times New Roman" w:hAnsi="Times New Roman" w:cs="Times New Roman"/>
          <w:sz w:val="24"/>
          <w:szCs w:val="24"/>
        </w:rPr>
        <w:t>об</w:t>
      </w:r>
      <w:r w:rsidRPr="00E746AD">
        <w:rPr>
          <w:rFonts w:ascii="Times New Roman" w:hAnsi="Times New Roman" w:cs="Times New Roman"/>
          <w:sz w:val="24"/>
          <w:szCs w:val="24"/>
        </w:rPr>
        <w:t>уча</w:t>
      </w:r>
      <w:r w:rsidR="00B705CD">
        <w:rPr>
          <w:rFonts w:ascii="Times New Roman" w:hAnsi="Times New Roman" w:cs="Times New Roman"/>
          <w:sz w:val="24"/>
          <w:szCs w:val="24"/>
        </w:rPr>
        <w:t>ю</w:t>
      </w:r>
      <w:r w:rsidRPr="00E746AD">
        <w:rPr>
          <w:rFonts w:ascii="Times New Roman" w:hAnsi="Times New Roman" w:cs="Times New Roman"/>
          <w:sz w:val="24"/>
          <w:szCs w:val="24"/>
        </w:rPr>
        <w:t>щимися социальногоопыта и обогащение навыками общения и совместной деятельности в процессеосвоения программы.</w:t>
      </w:r>
    </w:p>
    <w:p w:rsidR="00793269" w:rsidRDefault="00793269" w:rsidP="0079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A6C">
        <w:rPr>
          <w:rFonts w:ascii="Times New Roman" w:hAnsi="Times New Roman" w:cs="Times New Roman"/>
          <w:sz w:val="24"/>
          <w:szCs w:val="24"/>
        </w:rPr>
        <w:t>Программа является образовательной, так как</w:t>
      </w:r>
      <w:r>
        <w:rPr>
          <w:rFonts w:ascii="Times New Roman" w:hAnsi="Times New Roman" w:cs="Times New Roman"/>
          <w:sz w:val="24"/>
          <w:szCs w:val="24"/>
        </w:rPr>
        <w:t xml:space="preserve"> в процессе её реализации будет осуществлено знакомство:</w:t>
      </w:r>
    </w:p>
    <w:p w:rsidR="00793269" w:rsidRDefault="00793269" w:rsidP="0079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основами </w:t>
      </w:r>
      <w:r w:rsidRPr="00506F2B">
        <w:rPr>
          <w:rFonts w:ascii="Times New Roman" w:hAnsi="Times New Roman" w:cs="Times New Roman"/>
          <w:sz w:val="24"/>
          <w:szCs w:val="24"/>
        </w:rPr>
        <w:t>культурно-историческо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6F2B">
        <w:rPr>
          <w:rFonts w:ascii="Times New Roman" w:hAnsi="Times New Roman" w:cs="Times New Roman"/>
          <w:sz w:val="24"/>
          <w:szCs w:val="24"/>
        </w:rPr>
        <w:t xml:space="preserve"> наследи</w:t>
      </w:r>
      <w:r>
        <w:rPr>
          <w:rFonts w:ascii="Times New Roman" w:hAnsi="Times New Roman" w:cs="Times New Roman"/>
          <w:sz w:val="24"/>
          <w:szCs w:val="24"/>
        </w:rPr>
        <w:t>я г. Ростова;</w:t>
      </w:r>
    </w:p>
    <w:p w:rsidR="00793269" w:rsidRDefault="00793269" w:rsidP="0079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проектным методом, как итогом работы обучающихся;</w:t>
      </w:r>
    </w:p>
    <w:p w:rsidR="00793269" w:rsidRDefault="00793269" w:rsidP="0079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применением профессиональных знаний по специальности в реальных условиях.</w:t>
      </w:r>
    </w:p>
    <w:p w:rsidR="00793269" w:rsidRPr="00F1329C" w:rsidRDefault="00E746AD" w:rsidP="00E746A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29C">
        <w:rPr>
          <w:rFonts w:ascii="Times New Roman" w:hAnsi="Times New Roman" w:cs="Times New Roman"/>
          <w:sz w:val="24"/>
          <w:szCs w:val="24"/>
        </w:rPr>
        <w:lastRenderedPageBreak/>
        <w:t xml:space="preserve">Ведущей идеей программы является комплексный подход к изучению </w:t>
      </w:r>
      <w:r w:rsidR="00B705CD" w:rsidRPr="00F1329C">
        <w:rPr>
          <w:rFonts w:ascii="Times New Roman" w:hAnsi="Times New Roman" w:cs="Times New Roman"/>
          <w:sz w:val="24"/>
          <w:szCs w:val="24"/>
        </w:rPr>
        <w:t>культурно-исторической среды</w:t>
      </w:r>
      <w:r w:rsidR="002104CD" w:rsidRPr="00F1329C">
        <w:rPr>
          <w:rFonts w:ascii="Times New Roman" w:hAnsi="Times New Roman" w:cs="Times New Roman"/>
          <w:sz w:val="24"/>
          <w:szCs w:val="24"/>
        </w:rPr>
        <w:t xml:space="preserve"> города Ростов Ярославской области</w:t>
      </w:r>
      <w:r w:rsidRPr="00F1329C"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="002104CD" w:rsidRPr="00F1329C">
        <w:rPr>
          <w:rFonts w:ascii="Times New Roman" w:hAnsi="Times New Roman" w:cs="Times New Roman"/>
          <w:sz w:val="24"/>
          <w:szCs w:val="24"/>
        </w:rPr>
        <w:t>создать проект по её сохранению</w:t>
      </w:r>
      <w:r w:rsidRPr="00F1329C">
        <w:rPr>
          <w:rFonts w:ascii="Times New Roman" w:hAnsi="Times New Roman" w:cs="Times New Roman"/>
          <w:sz w:val="24"/>
          <w:szCs w:val="24"/>
        </w:rPr>
        <w:t xml:space="preserve">, и дает возможность </w:t>
      </w:r>
      <w:r w:rsidR="002104CD" w:rsidRPr="00F1329C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F1329C">
        <w:rPr>
          <w:rFonts w:ascii="Times New Roman" w:hAnsi="Times New Roman" w:cs="Times New Roman"/>
          <w:sz w:val="24"/>
          <w:szCs w:val="24"/>
        </w:rPr>
        <w:t xml:space="preserve">получить в результатецелостное представление </w:t>
      </w:r>
      <w:r w:rsidR="003125B9" w:rsidRPr="00F1329C">
        <w:rPr>
          <w:rFonts w:ascii="Times New Roman" w:hAnsi="Times New Roman" w:cs="Times New Roman"/>
          <w:sz w:val="24"/>
          <w:szCs w:val="24"/>
        </w:rPr>
        <w:t xml:space="preserve">о </w:t>
      </w:r>
      <w:r w:rsidR="002104CD" w:rsidRPr="00F1329C">
        <w:rPr>
          <w:rFonts w:ascii="Times New Roman" w:hAnsi="Times New Roman" w:cs="Times New Roman"/>
          <w:sz w:val="24"/>
          <w:szCs w:val="24"/>
        </w:rPr>
        <w:t>роли их специальности</w:t>
      </w:r>
      <w:r w:rsidR="00617C2B" w:rsidRPr="00F1329C">
        <w:rPr>
          <w:rFonts w:ascii="Times New Roman" w:hAnsi="Times New Roman" w:cs="Times New Roman"/>
          <w:sz w:val="24"/>
          <w:szCs w:val="24"/>
        </w:rPr>
        <w:t xml:space="preserve"> в жизни города</w:t>
      </w:r>
      <w:r w:rsidRPr="00F1329C">
        <w:rPr>
          <w:rFonts w:ascii="Times New Roman" w:hAnsi="Times New Roman" w:cs="Times New Roman"/>
          <w:sz w:val="24"/>
          <w:szCs w:val="24"/>
        </w:rPr>
        <w:t>.</w:t>
      </w:r>
    </w:p>
    <w:p w:rsidR="00E746AD" w:rsidRDefault="00E746AD" w:rsidP="00E746A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6AD">
        <w:rPr>
          <w:rFonts w:ascii="Times New Roman" w:hAnsi="Times New Roman" w:cs="Times New Roman"/>
          <w:sz w:val="24"/>
          <w:szCs w:val="24"/>
        </w:rPr>
        <w:t>Программа является интегрированной, так как объединяет знания из различных</w:t>
      </w:r>
      <w:r w:rsidR="00F1329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E746AD">
        <w:rPr>
          <w:rFonts w:ascii="Times New Roman" w:hAnsi="Times New Roman" w:cs="Times New Roman"/>
          <w:sz w:val="24"/>
          <w:szCs w:val="24"/>
        </w:rPr>
        <w:t>областей: истории, краеведения, литературы, географии</w:t>
      </w:r>
      <w:r w:rsidR="00B705CD">
        <w:rPr>
          <w:rFonts w:ascii="Times New Roman" w:hAnsi="Times New Roman" w:cs="Times New Roman"/>
          <w:sz w:val="24"/>
          <w:szCs w:val="24"/>
        </w:rPr>
        <w:t>, проектирования, информатики.</w:t>
      </w:r>
      <w:r w:rsidR="00F1329C">
        <w:rPr>
          <w:rFonts w:ascii="Times New Roman" w:hAnsi="Times New Roman" w:cs="Times New Roman"/>
          <w:sz w:val="24"/>
          <w:szCs w:val="24"/>
        </w:rPr>
        <w:t xml:space="preserve"> И специализированные профессионально ориентированны</w:t>
      </w:r>
      <w:r w:rsidR="00B75892">
        <w:rPr>
          <w:rFonts w:ascii="Times New Roman" w:hAnsi="Times New Roman" w:cs="Times New Roman"/>
          <w:sz w:val="24"/>
          <w:szCs w:val="24"/>
        </w:rPr>
        <w:t>е</w:t>
      </w:r>
      <w:r w:rsidR="00F1329C">
        <w:rPr>
          <w:rFonts w:ascii="Times New Roman" w:hAnsi="Times New Roman" w:cs="Times New Roman"/>
          <w:sz w:val="24"/>
          <w:szCs w:val="24"/>
        </w:rPr>
        <w:t>: о</w:t>
      </w:r>
      <w:r w:rsidR="00F1329C" w:rsidRPr="00F1329C">
        <w:rPr>
          <w:rFonts w:ascii="Times New Roman" w:hAnsi="Times New Roman" w:cs="Times New Roman"/>
          <w:sz w:val="24"/>
          <w:szCs w:val="24"/>
        </w:rPr>
        <w:t>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 w:rsidR="00F1329C">
        <w:rPr>
          <w:rFonts w:ascii="Times New Roman" w:hAnsi="Times New Roman" w:cs="Times New Roman"/>
          <w:sz w:val="24"/>
          <w:szCs w:val="24"/>
        </w:rPr>
        <w:t>, о</w:t>
      </w:r>
      <w:r w:rsidR="00F1329C" w:rsidRPr="00F1329C">
        <w:rPr>
          <w:rFonts w:ascii="Times New Roman" w:hAnsi="Times New Roman" w:cs="Times New Roman"/>
          <w:sz w:val="24"/>
          <w:szCs w:val="24"/>
        </w:rPr>
        <w:t>рганизация видов работ при эксплуатации и реконструкции строительных объектов</w:t>
      </w:r>
      <w:r w:rsidR="00F1329C">
        <w:rPr>
          <w:rFonts w:ascii="Times New Roman" w:hAnsi="Times New Roman" w:cs="Times New Roman"/>
          <w:sz w:val="24"/>
          <w:szCs w:val="24"/>
        </w:rPr>
        <w:t>, благоустройство придомовой территории.</w:t>
      </w:r>
    </w:p>
    <w:p w:rsidR="00D61088" w:rsidRDefault="00D61088" w:rsidP="00D6108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1088">
        <w:rPr>
          <w:rFonts w:ascii="Times New Roman" w:hAnsi="Times New Roman" w:cs="Times New Roman"/>
          <w:sz w:val="24"/>
          <w:szCs w:val="24"/>
        </w:rPr>
        <w:t>В Программе учтены идеи и положения Концепции духовно-нравственного развития ивоспитания личности гражданина России</w:t>
      </w:r>
    </w:p>
    <w:p w:rsidR="001E2A6C" w:rsidRDefault="001E2A6C" w:rsidP="001E2A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A6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1E2A6C">
        <w:rPr>
          <w:rFonts w:ascii="Times New Roman" w:hAnsi="Times New Roman" w:cs="Times New Roman"/>
          <w:sz w:val="24"/>
          <w:szCs w:val="24"/>
        </w:rPr>
        <w:t xml:space="preserve">. </w:t>
      </w:r>
      <w:r w:rsidR="00E746AD" w:rsidRPr="00E746AD">
        <w:rPr>
          <w:rFonts w:ascii="Times New Roman" w:hAnsi="Times New Roman" w:cs="Times New Roman"/>
          <w:sz w:val="24"/>
          <w:szCs w:val="24"/>
        </w:rPr>
        <w:t xml:space="preserve">В настоящее время наблюдается повышенный интерес к изучению </w:t>
      </w:r>
      <w:r w:rsidR="00B705CD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617C2B" w:rsidRPr="00617C2B">
        <w:rPr>
          <w:rFonts w:ascii="Times New Roman" w:hAnsi="Times New Roman" w:cs="Times New Roman"/>
          <w:sz w:val="24"/>
          <w:szCs w:val="24"/>
        </w:rPr>
        <w:t xml:space="preserve">культурно-исторической среды </w:t>
      </w:r>
      <w:r w:rsidR="00617C2B">
        <w:rPr>
          <w:rFonts w:ascii="Times New Roman" w:hAnsi="Times New Roman" w:cs="Times New Roman"/>
          <w:sz w:val="24"/>
          <w:szCs w:val="24"/>
        </w:rPr>
        <w:t xml:space="preserve">малых туристических </w:t>
      </w:r>
      <w:r w:rsidR="00617C2B" w:rsidRPr="00617C2B">
        <w:rPr>
          <w:rFonts w:ascii="Times New Roman" w:hAnsi="Times New Roman" w:cs="Times New Roman"/>
          <w:sz w:val="24"/>
          <w:szCs w:val="24"/>
        </w:rPr>
        <w:t>город</w:t>
      </w:r>
      <w:r w:rsidR="00617C2B">
        <w:rPr>
          <w:rFonts w:ascii="Times New Roman" w:hAnsi="Times New Roman" w:cs="Times New Roman"/>
          <w:sz w:val="24"/>
          <w:szCs w:val="24"/>
        </w:rPr>
        <w:t>ов</w:t>
      </w:r>
      <w:r w:rsidR="00E746AD" w:rsidRPr="00E746AD">
        <w:rPr>
          <w:rFonts w:ascii="Times New Roman" w:hAnsi="Times New Roman" w:cs="Times New Roman"/>
          <w:sz w:val="24"/>
          <w:szCs w:val="24"/>
        </w:rPr>
        <w:t xml:space="preserve">.Одной из главных ступеней духовно-нравственного развития </w:t>
      </w:r>
      <w:r w:rsidR="00617C2B">
        <w:rPr>
          <w:rFonts w:ascii="Times New Roman" w:hAnsi="Times New Roman" w:cs="Times New Roman"/>
          <w:sz w:val="24"/>
          <w:szCs w:val="24"/>
        </w:rPr>
        <w:t>обучающегося</w:t>
      </w:r>
      <w:r w:rsidR="00E746AD" w:rsidRPr="00E746AD">
        <w:rPr>
          <w:rFonts w:ascii="Times New Roman" w:hAnsi="Times New Roman" w:cs="Times New Roman"/>
          <w:sz w:val="24"/>
          <w:szCs w:val="24"/>
        </w:rPr>
        <w:t xml:space="preserve">, являетсяосознанное </w:t>
      </w:r>
      <w:r w:rsidR="00617C2B" w:rsidRPr="00E746AD">
        <w:rPr>
          <w:rFonts w:ascii="Times New Roman" w:hAnsi="Times New Roman" w:cs="Times New Roman"/>
          <w:sz w:val="24"/>
          <w:szCs w:val="24"/>
        </w:rPr>
        <w:t>восприятие</w:t>
      </w:r>
      <w:r w:rsidR="00E746AD" w:rsidRPr="00E746AD">
        <w:rPr>
          <w:rFonts w:ascii="Times New Roman" w:hAnsi="Times New Roman" w:cs="Times New Roman"/>
          <w:sz w:val="24"/>
          <w:szCs w:val="24"/>
        </w:rPr>
        <w:t xml:space="preserve"> обучающимся традиций, ценностей, особых формкультурно-исторической, социальной и духовной жизни его родного города.</w:t>
      </w:r>
    </w:p>
    <w:p w:rsidR="001E2A6C" w:rsidRPr="001E2A6C" w:rsidRDefault="001E2A6C" w:rsidP="001E2A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A6C">
        <w:rPr>
          <w:rFonts w:ascii="Times New Roman" w:hAnsi="Times New Roman" w:cs="Times New Roman"/>
          <w:sz w:val="24"/>
          <w:szCs w:val="24"/>
        </w:rPr>
        <w:t>Историко-культурнаясреда — это совокупность социальных институтов и социальных установок общества, создающая условия для сохранения истории и культуры данного общества итрансляции их последующим поколениям.</w:t>
      </w:r>
    </w:p>
    <w:p w:rsidR="001E2A6C" w:rsidRPr="001E2A6C" w:rsidRDefault="001E2A6C" w:rsidP="001E2A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A6C">
        <w:rPr>
          <w:rFonts w:ascii="Times New Roman" w:hAnsi="Times New Roman" w:cs="Times New Roman"/>
          <w:sz w:val="24"/>
          <w:szCs w:val="24"/>
        </w:rPr>
        <w:t>Под культурно-исторической средой социальная педагогика понимает то, что окружает человека с детства: архитектура, быт, нравы, народно-художественные промыслы, язык и многое другое, в этой среде он приобретает нравственно-духовную силу, учится достоинству и благородству, приобщаясь к истории своего народа, города, села.</w:t>
      </w:r>
    </w:p>
    <w:p w:rsidR="001E2A6C" w:rsidRPr="001E2A6C" w:rsidRDefault="001E2A6C" w:rsidP="001E2A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A6C">
        <w:rPr>
          <w:rFonts w:ascii="Times New Roman" w:hAnsi="Times New Roman" w:cs="Times New Roman"/>
          <w:sz w:val="24"/>
          <w:szCs w:val="24"/>
        </w:rPr>
        <w:t xml:space="preserve">Важнейшие элементы формирования историко-культурной среды - выявление, изучение, охрана, реставрация и использование памятников истории и культуры 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 художественные народные промыслы и ремесла, народная культура в таких ее проявлениях, как языки, диалекты и говоры, фольклор, обычаи и обряды, музейное дело и коллекционирование, 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дело, телевидение, художественное образование, педагогическая деятельность, производство материалов, оборудования и других средств, необходимых для сохранения, создания, распространения и освоения культурных ценностей иная деятельность, в результате которой создаются, сохраняются, распространяются и осваиваются культурные ценности. </w:t>
      </w:r>
    </w:p>
    <w:p w:rsidR="001E2A6C" w:rsidRDefault="001E2A6C" w:rsidP="001E2A6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A6C">
        <w:rPr>
          <w:rFonts w:ascii="Times New Roman" w:hAnsi="Times New Roman" w:cs="Times New Roman"/>
          <w:sz w:val="24"/>
          <w:szCs w:val="24"/>
        </w:rPr>
        <w:t>Использование термина «культурно-историческая среда» в воспитательно-образовательном процессе, позволяет рассматривать его как освоение предметов, образов, вещей, знаков, символов, элементов – все то, что доступно пониманию, что помогает глубже понять, «погрузиться» в историю, культуру своего народа.</w:t>
      </w:r>
    </w:p>
    <w:p w:rsidR="00526D9B" w:rsidRPr="00506F2B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2B">
        <w:rPr>
          <w:rFonts w:ascii="Times New Roman" w:hAnsi="Times New Roman" w:cs="Times New Roman"/>
          <w:b/>
          <w:sz w:val="24"/>
          <w:szCs w:val="24"/>
        </w:rPr>
        <w:t>Цели</w:t>
      </w:r>
      <w:r w:rsidR="00BA55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06F2B">
        <w:rPr>
          <w:rFonts w:ascii="Times New Roman" w:hAnsi="Times New Roman" w:cs="Times New Roman"/>
          <w:b/>
          <w:sz w:val="24"/>
          <w:szCs w:val="24"/>
        </w:rPr>
        <w:t>:</w:t>
      </w:r>
    </w:p>
    <w:p w:rsidR="00526D9B" w:rsidRPr="00336955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955">
        <w:rPr>
          <w:rFonts w:ascii="Times New Roman" w:hAnsi="Times New Roman" w:cs="Times New Roman"/>
          <w:sz w:val="24"/>
          <w:szCs w:val="24"/>
        </w:rPr>
        <w:t>обучение основам проектной деятельности;</w:t>
      </w:r>
    </w:p>
    <w:p w:rsidR="00526D9B" w:rsidRPr="00336955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955">
        <w:rPr>
          <w:rFonts w:ascii="Times New Roman" w:hAnsi="Times New Roman" w:cs="Times New Roman"/>
          <w:sz w:val="24"/>
          <w:szCs w:val="24"/>
        </w:rPr>
        <w:t>приобретение опыта проектной деятельности при работе с информационными объектами различного типа с помощью современных программных средств;</w:t>
      </w:r>
    </w:p>
    <w:p w:rsidR="00526D9B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36955">
        <w:rPr>
          <w:rFonts w:ascii="Times New Roman" w:hAnsi="Times New Roman" w:cs="Times New Roman"/>
          <w:sz w:val="24"/>
          <w:szCs w:val="24"/>
        </w:rPr>
        <w:t>формирование навыка коллективной реализации информационных проектов и информ</w:t>
      </w:r>
      <w:r w:rsidRPr="00BA55DA">
        <w:rPr>
          <w:rFonts w:ascii="Times New Roman" w:hAnsi="Times New Roman" w:cs="Times New Roman"/>
          <w:sz w:val="24"/>
          <w:szCs w:val="24"/>
        </w:rPr>
        <w:t>ационной деятельности в различных сферах человеческой деятельности, востребованных на рынке труда.</w:t>
      </w:r>
    </w:p>
    <w:p w:rsidR="00526D9B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E1C87">
        <w:rPr>
          <w:rFonts w:ascii="Times New Roman" w:hAnsi="Times New Roman" w:cs="Times New Roman"/>
          <w:sz w:val="24"/>
          <w:szCs w:val="24"/>
        </w:rPr>
        <w:t xml:space="preserve">озданиеусловий для успешного освоения </w:t>
      </w:r>
      <w:r w:rsidRPr="00BA55DA">
        <w:rPr>
          <w:rFonts w:ascii="Times New Roman" w:hAnsi="Times New Roman" w:cs="Times New Roman"/>
          <w:sz w:val="24"/>
          <w:szCs w:val="24"/>
        </w:rPr>
        <w:t>обучающимися</w:t>
      </w:r>
      <w:r w:rsidRPr="00AE1C87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деятельности.</w:t>
      </w:r>
    </w:p>
    <w:p w:rsidR="00526D9B" w:rsidRPr="00BA55DA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E1C87">
        <w:rPr>
          <w:rFonts w:ascii="Times New Roman" w:hAnsi="Times New Roman" w:cs="Times New Roman"/>
          <w:sz w:val="24"/>
          <w:szCs w:val="24"/>
        </w:rPr>
        <w:t xml:space="preserve">пособствовать удовлетворению индивидуальных образовательных интересов, потребностей </w:t>
      </w:r>
      <w:r w:rsidRPr="00BA55DA">
        <w:rPr>
          <w:rFonts w:ascii="Times New Roman" w:hAnsi="Times New Roman" w:cs="Times New Roman"/>
          <w:sz w:val="24"/>
          <w:szCs w:val="24"/>
        </w:rPr>
        <w:t xml:space="preserve">и склонностей </w:t>
      </w:r>
      <w:r w:rsidR="00BA55DA" w:rsidRPr="00BA55DA">
        <w:rPr>
          <w:rFonts w:ascii="Times New Roman" w:hAnsi="Times New Roman" w:cs="Times New Roman"/>
          <w:sz w:val="24"/>
          <w:szCs w:val="24"/>
        </w:rPr>
        <w:t>обучающи</w:t>
      </w:r>
      <w:r w:rsidR="00BA55DA">
        <w:rPr>
          <w:rFonts w:ascii="Times New Roman" w:hAnsi="Times New Roman" w:cs="Times New Roman"/>
          <w:sz w:val="24"/>
          <w:szCs w:val="24"/>
        </w:rPr>
        <w:t>х</w:t>
      </w:r>
      <w:r w:rsidR="00BA55DA" w:rsidRPr="00BA55DA">
        <w:rPr>
          <w:rFonts w:ascii="Times New Roman" w:hAnsi="Times New Roman" w:cs="Times New Roman"/>
          <w:sz w:val="24"/>
          <w:szCs w:val="24"/>
        </w:rPr>
        <w:t>ся</w:t>
      </w:r>
      <w:r w:rsidRPr="00BA55DA">
        <w:rPr>
          <w:rFonts w:ascii="Times New Roman" w:hAnsi="Times New Roman" w:cs="Times New Roman"/>
          <w:sz w:val="24"/>
          <w:szCs w:val="24"/>
        </w:rPr>
        <w:t>.</w:t>
      </w:r>
    </w:p>
    <w:p w:rsidR="00526D9B" w:rsidRDefault="00526D9B" w:rsidP="00526D9B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- </w:t>
      </w:r>
      <w:r w:rsidRPr="00EE6A7B">
        <w:rPr>
          <w:color w:val="333333"/>
        </w:rPr>
        <w:t xml:space="preserve">формирование творческой активности, развитию художественных, духовных, нравственных способностей; </w:t>
      </w:r>
    </w:p>
    <w:p w:rsidR="00526D9B" w:rsidRPr="00D12748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748">
        <w:rPr>
          <w:rFonts w:ascii="Times New Roman" w:hAnsi="Times New Roman" w:cs="Times New Roman"/>
          <w:sz w:val="24"/>
          <w:szCs w:val="24"/>
        </w:rPr>
        <w:t>формирование у обучающихся знания и представлений о:</w:t>
      </w:r>
    </w:p>
    <w:p w:rsidR="00526D9B" w:rsidRPr="00BA55DA" w:rsidRDefault="00526D9B" w:rsidP="00BA55DA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DA">
        <w:rPr>
          <w:rFonts w:ascii="Times New Roman" w:hAnsi="Times New Roman" w:cs="Times New Roman"/>
          <w:sz w:val="24"/>
          <w:szCs w:val="24"/>
        </w:rPr>
        <w:t>сложном и многообразном культурно-историческом пространстве;</w:t>
      </w:r>
    </w:p>
    <w:p w:rsidR="00526D9B" w:rsidRPr="00BA55DA" w:rsidRDefault="00526D9B" w:rsidP="00BA55DA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DA">
        <w:rPr>
          <w:rFonts w:ascii="Times New Roman" w:hAnsi="Times New Roman" w:cs="Times New Roman"/>
          <w:sz w:val="24"/>
          <w:szCs w:val="24"/>
        </w:rPr>
        <w:t>Ростове как культурно-историческом центре, истории его возникновения и развития</w:t>
      </w:r>
      <w:r w:rsidR="00BA55DA">
        <w:rPr>
          <w:rFonts w:ascii="Times New Roman" w:hAnsi="Times New Roman" w:cs="Times New Roman"/>
          <w:sz w:val="24"/>
          <w:szCs w:val="24"/>
        </w:rPr>
        <w:t>.</w:t>
      </w:r>
    </w:p>
    <w:p w:rsidR="00526D9B" w:rsidRPr="00506F2B" w:rsidRDefault="00526D9B" w:rsidP="00526D9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2B">
        <w:rPr>
          <w:rFonts w:ascii="Times New Roman" w:hAnsi="Times New Roman" w:cs="Times New Roman"/>
          <w:b/>
          <w:sz w:val="24"/>
          <w:szCs w:val="24"/>
        </w:rPr>
        <w:t>В соответствии с заявленн</w:t>
      </w:r>
      <w:r w:rsidR="00BA55DA">
        <w:rPr>
          <w:rFonts w:ascii="Times New Roman" w:hAnsi="Times New Roman" w:cs="Times New Roman"/>
          <w:b/>
          <w:sz w:val="24"/>
          <w:szCs w:val="24"/>
        </w:rPr>
        <w:t>ыми</w:t>
      </w:r>
      <w:r w:rsidRPr="00506F2B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BA55DA">
        <w:rPr>
          <w:rFonts w:ascii="Times New Roman" w:hAnsi="Times New Roman" w:cs="Times New Roman"/>
          <w:b/>
          <w:sz w:val="24"/>
          <w:szCs w:val="24"/>
        </w:rPr>
        <w:t>ями</w:t>
      </w:r>
      <w:r w:rsidRPr="00506F2B">
        <w:rPr>
          <w:rFonts w:ascii="Times New Roman" w:hAnsi="Times New Roman" w:cs="Times New Roman"/>
          <w:b/>
          <w:sz w:val="24"/>
          <w:szCs w:val="24"/>
        </w:rPr>
        <w:t xml:space="preserve">, задачи </w:t>
      </w:r>
      <w:r w:rsidR="00BA55D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06F2B">
        <w:rPr>
          <w:rFonts w:ascii="Times New Roman" w:hAnsi="Times New Roman" w:cs="Times New Roman"/>
          <w:b/>
          <w:sz w:val="24"/>
          <w:szCs w:val="24"/>
        </w:rPr>
        <w:t xml:space="preserve"> будут следующие: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сформировать навыки отбора информации для презентации и выбора формы ее представления;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дать представление о дизайне и навигации презентации;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способствовать развитию эстетического вкуса и дизайнерских способностей учащихся в процессе оформления их работ;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научить использовать программу PowerPoint для создания различных видов презентаций и творческого их оформления;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сформировать личность, способной к самообразованию, саморазвитию; основы технико-технологических и дизайнерских знаний; общетрудовые и специальные умения ручного труда, основы трудовой культуры, способность к сотрудничеству в трудовом процессе; умения пользоваться полученными знаниями; навыки поисковой и исследовательской деятельности, развивать критическое мышление;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развиватьтворческие и конструкторские способности, познавательную активность, самостоятельность учащихся;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повышать мотивацию к сотрудничеству, проявлять коммуникативные умения;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создавать условия для самоопределения, построения учащимися индивидуальных образовательных маршрутов;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F2B">
        <w:rPr>
          <w:rFonts w:ascii="Times New Roman" w:hAnsi="Times New Roman" w:cs="Times New Roman"/>
          <w:sz w:val="24"/>
          <w:szCs w:val="24"/>
        </w:rPr>
        <w:t>обучать самостоятельности в приобретении новых знаний.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506F2B">
        <w:rPr>
          <w:rFonts w:ascii="Times New Roman" w:hAnsi="Times New Roman" w:cs="Times New Roman"/>
          <w:sz w:val="24"/>
          <w:szCs w:val="24"/>
        </w:rPr>
        <w:t xml:space="preserve"> системы знаний по </w:t>
      </w:r>
      <w:r>
        <w:rPr>
          <w:rFonts w:ascii="Times New Roman" w:hAnsi="Times New Roman" w:cs="Times New Roman"/>
          <w:sz w:val="24"/>
          <w:szCs w:val="24"/>
        </w:rPr>
        <w:t xml:space="preserve">основам </w:t>
      </w:r>
      <w:r w:rsidRPr="00506F2B">
        <w:rPr>
          <w:rFonts w:ascii="Times New Roman" w:hAnsi="Times New Roman" w:cs="Times New Roman"/>
          <w:sz w:val="24"/>
          <w:szCs w:val="24"/>
        </w:rPr>
        <w:t>культурно-историческо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6F2B">
        <w:rPr>
          <w:rFonts w:ascii="Times New Roman" w:hAnsi="Times New Roman" w:cs="Times New Roman"/>
          <w:sz w:val="24"/>
          <w:szCs w:val="24"/>
        </w:rPr>
        <w:t xml:space="preserve"> наследи</w:t>
      </w:r>
      <w:r>
        <w:rPr>
          <w:rFonts w:ascii="Times New Roman" w:hAnsi="Times New Roman" w:cs="Times New Roman"/>
          <w:sz w:val="24"/>
          <w:szCs w:val="24"/>
        </w:rPr>
        <w:t>я г. Ростова</w:t>
      </w:r>
      <w:r w:rsidRPr="00506F2B">
        <w:rPr>
          <w:rFonts w:ascii="Times New Roman" w:hAnsi="Times New Roman" w:cs="Times New Roman"/>
          <w:sz w:val="24"/>
          <w:szCs w:val="24"/>
        </w:rPr>
        <w:t>;</w:t>
      </w:r>
    </w:p>
    <w:p w:rsidR="00526D9B" w:rsidRPr="00506F2B" w:rsidRDefault="00E22916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6F2B">
        <w:rPr>
          <w:rFonts w:ascii="Times New Roman" w:hAnsi="Times New Roman" w:cs="Times New Roman"/>
          <w:sz w:val="24"/>
          <w:szCs w:val="24"/>
        </w:rPr>
        <w:t>истематизиров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526D9B" w:rsidRPr="00506F2B">
        <w:rPr>
          <w:rFonts w:ascii="Times New Roman" w:hAnsi="Times New Roman" w:cs="Times New Roman"/>
          <w:sz w:val="24"/>
          <w:szCs w:val="24"/>
        </w:rPr>
        <w:t xml:space="preserve"> информации о туристских ресурсах города Ростов;</w:t>
      </w:r>
    </w:p>
    <w:p w:rsidR="00526D9B" w:rsidRPr="00506F2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</w:t>
      </w:r>
      <w:r w:rsidRPr="00506F2B">
        <w:rPr>
          <w:rFonts w:ascii="Times New Roman" w:hAnsi="Times New Roman" w:cs="Times New Roman"/>
          <w:sz w:val="24"/>
          <w:szCs w:val="24"/>
        </w:rPr>
        <w:t xml:space="preserve"> с перечнем объектов всемирного наследия ЮНЕСКО</w:t>
      </w:r>
      <w:r>
        <w:rPr>
          <w:rFonts w:ascii="Times New Roman" w:hAnsi="Times New Roman" w:cs="Times New Roman"/>
          <w:sz w:val="24"/>
          <w:szCs w:val="24"/>
        </w:rPr>
        <w:t xml:space="preserve"> в г. Ростове</w:t>
      </w:r>
      <w:r w:rsidRPr="00506F2B">
        <w:rPr>
          <w:rFonts w:ascii="Times New Roman" w:hAnsi="Times New Roman" w:cs="Times New Roman"/>
          <w:sz w:val="24"/>
          <w:szCs w:val="24"/>
        </w:rPr>
        <w:t>;</w:t>
      </w:r>
    </w:p>
    <w:p w:rsidR="00526D9B" w:rsidRDefault="00526D9B" w:rsidP="00526D9B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</w:t>
      </w:r>
      <w:r w:rsidRPr="00506F2B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личности;</w:t>
      </w:r>
    </w:p>
    <w:p w:rsidR="00BA55DA" w:rsidRPr="00BA55DA" w:rsidRDefault="00BA55DA" w:rsidP="00BA55D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55DA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BA55DA">
        <w:rPr>
          <w:rFonts w:ascii="Times New Roman" w:hAnsi="Times New Roman" w:cs="Times New Roman"/>
          <w:sz w:val="24"/>
          <w:szCs w:val="24"/>
        </w:rPr>
        <w:t xml:space="preserve"> данной Программы от уже существующих программявляются её</w:t>
      </w:r>
    </w:p>
    <w:p w:rsidR="00BA55DA" w:rsidRPr="00831331" w:rsidRDefault="00BA55DA" w:rsidP="007F7734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331">
        <w:rPr>
          <w:rFonts w:ascii="Times New Roman" w:hAnsi="Times New Roman" w:cs="Times New Roman"/>
          <w:sz w:val="24"/>
          <w:szCs w:val="24"/>
        </w:rPr>
        <w:t>практическая ориентированность:прикладной характер обучения, обеспечивающий возможности примененияполученных знаний и навыков в условиях профессиональной подготовкиобучающихся, изучения культурного наследи</w:t>
      </w:r>
      <w:r w:rsidR="00831331" w:rsidRPr="00831331">
        <w:rPr>
          <w:rFonts w:ascii="Times New Roman" w:hAnsi="Times New Roman" w:cs="Times New Roman"/>
          <w:sz w:val="24"/>
          <w:szCs w:val="24"/>
        </w:rPr>
        <w:t>я</w:t>
      </w:r>
      <w:r w:rsidRPr="00831331">
        <w:rPr>
          <w:rFonts w:ascii="Times New Roman" w:hAnsi="Times New Roman" w:cs="Times New Roman"/>
          <w:sz w:val="24"/>
          <w:szCs w:val="24"/>
        </w:rPr>
        <w:t>.В связи с этим Программа способствует поиску новых методов и форм ворганизации процесса непрерывного обучения обучающихся, освоенияспециализированных способов деятельности, профессионализации деятельности;</w:t>
      </w:r>
    </w:p>
    <w:p w:rsidR="00BA55DA" w:rsidRDefault="00BA55DA" w:rsidP="00BA55D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55DA">
        <w:rPr>
          <w:rFonts w:ascii="Times New Roman" w:hAnsi="Times New Roman" w:cs="Times New Roman"/>
          <w:sz w:val="24"/>
          <w:szCs w:val="24"/>
        </w:rPr>
        <w:t>• интерактивность программы:использование и популяризация новых технологий образования в формеотдельных проектов на разных площадках</w:t>
      </w:r>
      <w:r w:rsidR="0083133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BA55DA">
        <w:rPr>
          <w:rFonts w:ascii="Times New Roman" w:hAnsi="Times New Roman" w:cs="Times New Roman"/>
          <w:sz w:val="24"/>
          <w:szCs w:val="24"/>
        </w:rPr>
        <w:t>, а также в форме активноговзаимодействия обучающихся;</w:t>
      </w:r>
    </w:p>
    <w:p w:rsidR="003C0F9D" w:rsidRPr="003C0F9D" w:rsidRDefault="003C0F9D" w:rsidP="003C0F9D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9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C0F9D" w:rsidRPr="003C0F9D" w:rsidRDefault="003C0F9D" w:rsidP="003C0F9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F9D">
        <w:rPr>
          <w:rFonts w:ascii="Times New Roman" w:hAnsi="Times New Roman" w:cs="Times New Roman"/>
          <w:sz w:val="24"/>
          <w:szCs w:val="24"/>
        </w:rPr>
        <w:t xml:space="preserve">По окончании освоения Программы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C0F9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0F9D">
        <w:rPr>
          <w:rFonts w:ascii="Times New Roman" w:hAnsi="Times New Roman" w:cs="Times New Roman"/>
          <w:sz w:val="24"/>
          <w:szCs w:val="24"/>
        </w:rPr>
        <w:t>щиеся:</w:t>
      </w:r>
    </w:p>
    <w:p w:rsidR="009612EE" w:rsidRDefault="009612EE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2EE">
        <w:rPr>
          <w:rFonts w:ascii="Times New Roman" w:hAnsi="Times New Roman" w:cs="Times New Roman"/>
          <w:sz w:val="24"/>
          <w:szCs w:val="24"/>
        </w:rPr>
        <w:lastRenderedPageBreak/>
        <w:t>приобретут опыт проектной деятельности при работе с информационными объектами различного типа с помощью современных программных средств</w:t>
      </w:r>
      <w:r w:rsidR="003C0F9D" w:rsidRPr="009612EE">
        <w:rPr>
          <w:rFonts w:ascii="Times New Roman" w:hAnsi="Times New Roman" w:cs="Times New Roman"/>
          <w:sz w:val="24"/>
          <w:szCs w:val="24"/>
        </w:rPr>
        <w:t>;</w:t>
      </w:r>
    </w:p>
    <w:p w:rsidR="009612EE" w:rsidRDefault="003C0F9D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2EE">
        <w:rPr>
          <w:rFonts w:ascii="Times New Roman" w:hAnsi="Times New Roman" w:cs="Times New Roman"/>
          <w:sz w:val="24"/>
          <w:szCs w:val="24"/>
        </w:rPr>
        <w:t>будут уметь применять различные компьютерные технологии – создание,редактирование, оформление, сохранение и передачу информационных объектовразличного типа с помощью современных программных средств;</w:t>
      </w:r>
    </w:p>
    <w:p w:rsidR="009612EE" w:rsidRDefault="003C0F9D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12EE">
        <w:rPr>
          <w:rFonts w:ascii="Times New Roman" w:hAnsi="Times New Roman" w:cs="Times New Roman"/>
          <w:sz w:val="24"/>
          <w:szCs w:val="24"/>
        </w:rPr>
        <w:t>смогут использовать личностные качества: интеллектуальные (любознательность,наблюдательность, зрительная память, воображение, ассоциативное мышление),волевые (самообладание, решительность, настойчивость), эмоциональные(чуткость, эмоциональность, толерантность) в практической деятельности иповседневной жизни.</w:t>
      </w:r>
    </w:p>
    <w:p w:rsidR="00112A44" w:rsidRDefault="003C0F9D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2A44">
        <w:rPr>
          <w:rFonts w:ascii="Times New Roman" w:hAnsi="Times New Roman" w:cs="Times New Roman"/>
          <w:sz w:val="24"/>
          <w:szCs w:val="24"/>
        </w:rPr>
        <w:t>будут иметь ценностное отношение к культурному наследию;</w:t>
      </w:r>
    </w:p>
    <w:p w:rsidR="00112A44" w:rsidRDefault="003C0F9D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2A44">
        <w:rPr>
          <w:rFonts w:ascii="Times New Roman" w:hAnsi="Times New Roman" w:cs="Times New Roman"/>
          <w:sz w:val="24"/>
          <w:szCs w:val="24"/>
        </w:rPr>
        <w:t>будут уметь применять профессиональные навыки</w:t>
      </w:r>
      <w:r w:rsidR="00112A44" w:rsidRPr="00112A44">
        <w:rPr>
          <w:rFonts w:ascii="Times New Roman" w:hAnsi="Times New Roman" w:cs="Times New Roman"/>
          <w:sz w:val="24"/>
          <w:szCs w:val="24"/>
        </w:rPr>
        <w:t xml:space="preserve"> своей специальности, в области сохранения и реставрации строительных объектов</w:t>
      </w:r>
      <w:r w:rsidRPr="00112A44">
        <w:rPr>
          <w:rFonts w:ascii="Times New Roman" w:hAnsi="Times New Roman" w:cs="Times New Roman"/>
          <w:sz w:val="24"/>
          <w:szCs w:val="24"/>
        </w:rPr>
        <w:t>;</w:t>
      </w:r>
    </w:p>
    <w:p w:rsidR="00BA55DA" w:rsidRDefault="003C0F9D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2A44">
        <w:rPr>
          <w:rFonts w:ascii="Times New Roman" w:hAnsi="Times New Roman" w:cs="Times New Roman"/>
          <w:sz w:val="24"/>
          <w:szCs w:val="24"/>
        </w:rPr>
        <w:t>смогут использовать способность к аналитическому мышлению, навыкисамостоятельной работы, умение проводить сравнительный анализ и обобщать,организационный подход к участию в общественно полезной деятельности</w:t>
      </w:r>
      <w:r w:rsidR="00112A44">
        <w:rPr>
          <w:rFonts w:ascii="Times New Roman" w:hAnsi="Times New Roman" w:cs="Times New Roman"/>
          <w:sz w:val="24"/>
          <w:szCs w:val="24"/>
        </w:rPr>
        <w:t xml:space="preserve"> об</w:t>
      </w:r>
      <w:r w:rsidRPr="00112A44">
        <w:rPr>
          <w:rFonts w:ascii="Times New Roman" w:hAnsi="Times New Roman" w:cs="Times New Roman"/>
          <w:sz w:val="24"/>
          <w:szCs w:val="24"/>
        </w:rPr>
        <w:t>уча</w:t>
      </w:r>
      <w:r w:rsidR="00112A44">
        <w:rPr>
          <w:rFonts w:ascii="Times New Roman" w:hAnsi="Times New Roman" w:cs="Times New Roman"/>
          <w:sz w:val="24"/>
          <w:szCs w:val="24"/>
        </w:rPr>
        <w:t>ю</w:t>
      </w:r>
      <w:r w:rsidRPr="00112A44">
        <w:rPr>
          <w:rFonts w:ascii="Times New Roman" w:hAnsi="Times New Roman" w:cs="Times New Roman"/>
          <w:sz w:val="24"/>
          <w:szCs w:val="24"/>
        </w:rPr>
        <w:t>щихся в практической деятельности и повседневной жизни.</w:t>
      </w:r>
    </w:p>
    <w:p w:rsidR="00112A44" w:rsidRPr="00112A44" w:rsidRDefault="00112A44" w:rsidP="00112A4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2A44">
        <w:rPr>
          <w:rFonts w:ascii="Times New Roman" w:hAnsi="Times New Roman" w:cs="Times New Roman"/>
          <w:sz w:val="24"/>
          <w:szCs w:val="24"/>
        </w:rPr>
        <w:t>Обучение по Программе способствует формированию готовности к публичномувыступлению, которая предполагает:</w:t>
      </w:r>
    </w:p>
    <w:p w:rsidR="00F96010" w:rsidRDefault="00112A44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010">
        <w:rPr>
          <w:rFonts w:ascii="Times New Roman" w:hAnsi="Times New Roman" w:cs="Times New Roman"/>
          <w:sz w:val="24"/>
          <w:szCs w:val="24"/>
        </w:rPr>
        <w:t>проведение тренировок-презентаций (одновременный рассказ и показиллюстративного материала);</w:t>
      </w:r>
    </w:p>
    <w:p w:rsidR="00F96010" w:rsidRDefault="00112A44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010">
        <w:rPr>
          <w:rFonts w:ascii="Times New Roman" w:hAnsi="Times New Roman" w:cs="Times New Roman"/>
          <w:sz w:val="24"/>
          <w:szCs w:val="24"/>
        </w:rPr>
        <w:t>подготовку тематических вопросов;</w:t>
      </w:r>
    </w:p>
    <w:p w:rsidR="00112A44" w:rsidRPr="00F96010" w:rsidRDefault="00112A44" w:rsidP="007F7734">
      <w:pPr>
        <w:pStyle w:val="a5"/>
        <w:numPr>
          <w:ilvl w:val="0"/>
          <w:numId w:val="4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010">
        <w:rPr>
          <w:rFonts w:ascii="Times New Roman" w:hAnsi="Times New Roman" w:cs="Times New Roman"/>
          <w:sz w:val="24"/>
          <w:szCs w:val="24"/>
        </w:rPr>
        <w:t>изучение культуры речи (постановка голоса, приобретение умения держаться передпубликой и аудиторией и т. д.).</w:t>
      </w:r>
    </w:p>
    <w:p w:rsidR="00F96010" w:rsidRPr="00F96010" w:rsidRDefault="00F96010" w:rsidP="00F96010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0">
        <w:rPr>
          <w:rFonts w:ascii="Times New Roman" w:hAnsi="Times New Roman" w:cs="Times New Roman"/>
          <w:b/>
          <w:sz w:val="24"/>
          <w:szCs w:val="24"/>
        </w:rPr>
        <w:t>Текущий и итоговый контроль</w:t>
      </w:r>
    </w:p>
    <w:p w:rsidR="00F96010" w:rsidRPr="00F96010" w:rsidRDefault="00F96010" w:rsidP="00F96010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010">
        <w:rPr>
          <w:rFonts w:ascii="Times New Roman" w:hAnsi="Times New Roman" w:cs="Times New Roman"/>
          <w:b/>
          <w:sz w:val="24"/>
          <w:szCs w:val="24"/>
        </w:rPr>
        <w:t>Механизм оценки усвоения Программы</w:t>
      </w:r>
    </w:p>
    <w:p w:rsidR="00F96010" w:rsidRPr="00F96010" w:rsidRDefault="00F96010" w:rsidP="00F9601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010">
        <w:rPr>
          <w:rFonts w:ascii="Times New Roman" w:hAnsi="Times New Roman" w:cs="Times New Roman"/>
          <w:sz w:val="24"/>
          <w:szCs w:val="24"/>
        </w:rPr>
        <w:t xml:space="preserve">Уровень усвоения обучающимися Программы определяетсясоответствующими критериями с учётом индивидуальных особенностейкаждого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F96010">
        <w:rPr>
          <w:rFonts w:ascii="Times New Roman" w:hAnsi="Times New Roman" w:cs="Times New Roman"/>
          <w:sz w:val="24"/>
          <w:szCs w:val="24"/>
        </w:rPr>
        <w:t>.</w:t>
      </w:r>
    </w:p>
    <w:p w:rsidR="00F96010" w:rsidRPr="00F96010" w:rsidRDefault="00F96010" w:rsidP="00F9601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01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по окончании каждого раздела Программы в формепрезентаций, подготовки материалов </w:t>
      </w:r>
      <w:r>
        <w:rPr>
          <w:rFonts w:ascii="Times New Roman" w:hAnsi="Times New Roman" w:cs="Times New Roman"/>
          <w:sz w:val="24"/>
          <w:szCs w:val="24"/>
        </w:rPr>
        <w:t>для проекта</w:t>
      </w:r>
      <w:r w:rsidRPr="00F96010">
        <w:rPr>
          <w:rFonts w:ascii="Times New Roman" w:hAnsi="Times New Roman" w:cs="Times New Roman"/>
          <w:sz w:val="24"/>
          <w:szCs w:val="24"/>
        </w:rPr>
        <w:t>, результативности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Pr="00F96010">
        <w:rPr>
          <w:rFonts w:ascii="Times New Roman" w:hAnsi="Times New Roman" w:cs="Times New Roman"/>
          <w:sz w:val="24"/>
          <w:szCs w:val="24"/>
        </w:rPr>
        <w:t xml:space="preserve"> деятельности и т. д.</w:t>
      </w:r>
    </w:p>
    <w:p w:rsidR="00BA55DA" w:rsidRPr="00BA55DA" w:rsidRDefault="00F96010" w:rsidP="00F9601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010">
        <w:rPr>
          <w:rFonts w:ascii="Times New Roman" w:hAnsi="Times New Roman" w:cs="Times New Roman"/>
          <w:sz w:val="24"/>
          <w:szCs w:val="24"/>
        </w:rPr>
        <w:t>Итоговый контроль практическ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96010">
        <w:rPr>
          <w:rFonts w:ascii="Times New Roman" w:hAnsi="Times New Roman" w:cs="Times New Roman"/>
          <w:sz w:val="24"/>
          <w:szCs w:val="24"/>
        </w:rPr>
        <w:t xml:space="preserve">: подготовка и демонстрация </w:t>
      </w:r>
      <w:r>
        <w:rPr>
          <w:rFonts w:ascii="Times New Roman" w:hAnsi="Times New Roman" w:cs="Times New Roman"/>
          <w:sz w:val="24"/>
          <w:szCs w:val="24"/>
        </w:rPr>
        <w:t>итогового</w:t>
      </w:r>
      <w:r w:rsidRPr="00F96010">
        <w:rPr>
          <w:rFonts w:ascii="Times New Roman" w:hAnsi="Times New Roman" w:cs="Times New Roman"/>
          <w:sz w:val="24"/>
          <w:szCs w:val="24"/>
        </w:rPr>
        <w:t xml:space="preserve"> продукта</w:t>
      </w:r>
      <w:r>
        <w:rPr>
          <w:rFonts w:ascii="Times New Roman" w:hAnsi="Times New Roman" w:cs="Times New Roman"/>
          <w:sz w:val="24"/>
          <w:szCs w:val="24"/>
        </w:rPr>
        <w:t xml:space="preserve"> - проекта</w:t>
      </w:r>
      <w:r w:rsidRPr="00F96010">
        <w:rPr>
          <w:rFonts w:ascii="Times New Roman" w:hAnsi="Times New Roman" w:cs="Times New Roman"/>
          <w:sz w:val="24"/>
          <w:szCs w:val="24"/>
        </w:rPr>
        <w:t>.</w:t>
      </w:r>
    </w:p>
    <w:p w:rsidR="00DC3823" w:rsidRDefault="00F96010" w:rsidP="004B67B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75892">
        <w:rPr>
          <w:rFonts w:ascii="Times New Roman" w:hAnsi="Times New Roman" w:cs="Times New Roman"/>
          <w:b/>
          <w:sz w:val="24"/>
          <w:szCs w:val="24"/>
        </w:rPr>
        <w:t>п</w:t>
      </w:r>
      <w:r w:rsidRPr="00F9601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B149A" w:rsidRDefault="00EE6A7B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7B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(цели курса, содержание, проектирование деятельности) </w:t>
      </w:r>
    </w:p>
    <w:p w:rsidR="00E30897" w:rsidRDefault="00EE6A7B" w:rsidP="00E3089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7B">
        <w:rPr>
          <w:rFonts w:ascii="Times New Roman" w:hAnsi="Times New Roman" w:cs="Times New Roman"/>
          <w:b/>
          <w:sz w:val="24"/>
          <w:szCs w:val="24"/>
        </w:rPr>
        <w:t>Тема 1.</w:t>
      </w:r>
      <w:r w:rsidR="00E30897">
        <w:rPr>
          <w:rFonts w:ascii="Times New Roman" w:hAnsi="Times New Roman" w:cs="Times New Roman"/>
          <w:b/>
          <w:sz w:val="24"/>
          <w:szCs w:val="24"/>
        </w:rPr>
        <w:t>Культурно историческая среда</w:t>
      </w:r>
      <w:r w:rsidR="001033B0">
        <w:rPr>
          <w:rFonts w:ascii="Times New Roman" w:hAnsi="Times New Roman" w:cs="Times New Roman"/>
          <w:b/>
          <w:sz w:val="24"/>
          <w:szCs w:val="24"/>
        </w:rPr>
        <w:tab/>
      </w:r>
      <w:r w:rsidR="001033B0">
        <w:rPr>
          <w:rFonts w:ascii="Times New Roman" w:hAnsi="Times New Roman" w:cs="Times New Roman"/>
          <w:b/>
          <w:sz w:val="24"/>
          <w:szCs w:val="24"/>
        </w:rPr>
        <w:tab/>
      </w:r>
      <w:r w:rsidR="001033B0">
        <w:rPr>
          <w:rFonts w:ascii="Times New Roman" w:hAnsi="Times New Roman" w:cs="Times New Roman"/>
          <w:b/>
          <w:sz w:val="24"/>
          <w:szCs w:val="24"/>
        </w:rPr>
        <w:tab/>
      </w:r>
      <w:r w:rsidR="001033B0">
        <w:rPr>
          <w:rFonts w:ascii="Times New Roman" w:hAnsi="Times New Roman" w:cs="Times New Roman"/>
          <w:b/>
          <w:sz w:val="24"/>
          <w:szCs w:val="24"/>
        </w:rPr>
        <w:tab/>
      </w:r>
      <w:r w:rsidR="001033B0">
        <w:rPr>
          <w:rFonts w:ascii="Times New Roman" w:hAnsi="Times New Roman" w:cs="Times New Roman"/>
          <w:b/>
          <w:sz w:val="24"/>
          <w:szCs w:val="24"/>
        </w:rPr>
        <w:tab/>
      </w:r>
    </w:p>
    <w:p w:rsidR="00E30897" w:rsidRDefault="00E30897" w:rsidP="00E3089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A7B">
        <w:rPr>
          <w:rFonts w:ascii="Times New Roman" w:hAnsi="Times New Roman" w:cs="Times New Roman"/>
          <w:sz w:val="24"/>
          <w:szCs w:val="24"/>
        </w:rPr>
        <w:t xml:space="preserve">Культурно-историческая среда </w:t>
      </w:r>
      <w:r>
        <w:rPr>
          <w:rFonts w:ascii="Times New Roman" w:hAnsi="Times New Roman" w:cs="Times New Roman"/>
          <w:sz w:val="24"/>
          <w:szCs w:val="24"/>
        </w:rPr>
        <w:t>малых</w:t>
      </w:r>
      <w:r w:rsidRPr="00EE6A7B">
        <w:rPr>
          <w:rFonts w:ascii="Times New Roman" w:hAnsi="Times New Roman" w:cs="Times New Roman"/>
          <w:sz w:val="24"/>
          <w:szCs w:val="24"/>
        </w:rPr>
        <w:t xml:space="preserve"> городов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EE6A7B">
        <w:rPr>
          <w:rFonts w:ascii="Times New Roman" w:hAnsi="Times New Roman" w:cs="Times New Roman"/>
          <w:sz w:val="24"/>
          <w:szCs w:val="24"/>
        </w:rPr>
        <w:t>. Способы её сохранения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897" w:rsidRPr="00EE6A7B" w:rsidRDefault="00E30897" w:rsidP="00E3089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формированию городской культурно-исторической среде малых городо</w:t>
      </w:r>
      <w:r w:rsidRPr="004609BF">
        <w:rPr>
          <w:rFonts w:ascii="Times New Roman" w:hAnsi="Times New Roman" w:cs="Times New Roman"/>
          <w:sz w:val="24"/>
          <w:szCs w:val="24"/>
        </w:rPr>
        <w:t>в.</w:t>
      </w:r>
    </w:p>
    <w:p w:rsidR="00E30897" w:rsidRDefault="00E30897" w:rsidP="00E3089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Культурно-историческая среда города Ростов.</w:t>
      </w:r>
    </w:p>
    <w:p w:rsidR="00EE6A7B" w:rsidRPr="001033B0" w:rsidRDefault="001033B0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B0">
        <w:rPr>
          <w:rFonts w:ascii="Times New Roman" w:hAnsi="Times New Roman" w:cs="Times New Roman"/>
          <w:b/>
          <w:sz w:val="24"/>
          <w:szCs w:val="24"/>
        </w:rPr>
        <w:t>Тема 2. Основы п</w:t>
      </w:r>
      <w:r w:rsidR="00AE1C87" w:rsidRPr="001033B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роектн</w:t>
      </w:r>
      <w:r w:rsidRPr="001033B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AE1C87" w:rsidRPr="001033B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</w:t>
      </w:r>
      <w:r w:rsidRPr="001033B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</w:p>
    <w:p w:rsidR="00E22916" w:rsidRDefault="00D7611D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1D">
        <w:rPr>
          <w:rFonts w:ascii="Times New Roman" w:hAnsi="Times New Roman" w:cs="Times New Roman"/>
          <w:b/>
          <w:sz w:val="24"/>
          <w:szCs w:val="24"/>
        </w:rPr>
        <w:t>Понятие про</w:t>
      </w:r>
      <w:r w:rsidR="00506F2B" w:rsidRPr="00D7611D">
        <w:rPr>
          <w:rFonts w:ascii="Times New Roman" w:hAnsi="Times New Roman" w:cs="Times New Roman"/>
          <w:b/>
          <w:sz w:val="24"/>
          <w:szCs w:val="24"/>
        </w:rPr>
        <w:t>екта, проектной деятельности</w:t>
      </w:r>
      <w:r w:rsidR="00506F2B" w:rsidRPr="00506F2B">
        <w:rPr>
          <w:rFonts w:ascii="Times New Roman" w:hAnsi="Times New Roman" w:cs="Times New Roman"/>
          <w:sz w:val="24"/>
          <w:szCs w:val="24"/>
        </w:rPr>
        <w:t xml:space="preserve">, </w:t>
      </w:r>
      <w:r w:rsidR="00506F2B" w:rsidRPr="00D7611D">
        <w:rPr>
          <w:rFonts w:ascii="Times New Roman" w:hAnsi="Times New Roman" w:cs="Times New Roman"/>
          <w:b/>
          <w:sz w:val="24"/>
          <w:szCs w:val="24"/>
        </w:rPr>
        <w:t>проектной культуры</w:t>
      </w:r>
      <w:r w:rsidR="004B67B2">
        <w:rPr>
          <w:rFonts w:ascii="Times New Roman" w:hAnsi="Times New Roman" w:cs="Times New Roman"/>
          <w:b/>
          <w:sz w:val="24"/>
          <w:szCs w:val="24"/>
        </w:rPr>
        <w:t>.</w:t>
      </w:r>
      <w:r w:rsidR="004B67B2" w:rsidRPr="00D7611D">
        <w:rPr>
          <w:rFonts w:ascii="Times New Roman" w:hAnsi="Times New Roman" w:cs="Times New Roman"/>
          <w:sz w:val="24"/>
          <w:szCs w:val="24"/>
        </w:rPr>
        <w:t>Проект как тип деятельности</w:t>
      </w:r>
      <w:r w:rsidR="00E30897">
        <w:rPr>
          <w:rFonts w:ascii="Times New Roman" w:hAnsi="Times New Roman" w:cs="Times New Roman"/>
          <w:sz w:val="24"/>
          <w:szCs w:val="24"/>
        </w:rPr>
        <w:t xml:space="preserve">. </w:t>
      </w:r>
      <w:r w:rsidR="00E30897" w:rsidRPr="00E30897">
        <w:rPr>
          <w:rFonts w:ascii="Times New Roman" w:hAnsi="Times New Roman" w:cs="Times New Roman"/>
          <w:sz w:val="24"/>
          <w:szCs w:val="24"/>
        </w:rPr>
        <w:t>Знакомство с историей метода проектов, с проектной технологией (основные требования, структура, классификация, методы работы), терминологией, со способами оформления проектной деятельности</w:t>
      </w:r>
      <w:r w:rsidR="004B67B2">
        <w:rPr>
          <w:rFonts w:ascii="Times New Roman" w:hAnsi="Times New Roman" w:cs="Times New Roman"/>
          <w:sz w:val="24"/>
          <w:szCs w:val="24"/>
        </w:rPr>
        <w:t>.</w:t>
      </w:r>
    </w:p>
    <w:p w:rsidR="00506F2B" w:rsidRDefault="00506F2B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1D">
        <w:rPr>
          <w:rFonts w:ascii="Times New Roman" w:hAnsi="Times New Roman" w:cs="Times New Roman"/>
          <w:b/>
          <w:sz w:val="24"/>
          <w:szCs w:val="24"/>
        </w:rPr>
        <w:t>Структура проекта. Типология проектов</w:t>
      </w:r>
      <w:r w:rsidRPr="00506F2B">
        <w:rPr>
          <w:rFonts w:ascii="Times New Roman" w:hAnsi="Times New Roman" w:cs="Times New Roman"/>
          <w:sz w:val="24"/>
          <w:szCs w:val="24"/>
        </w:rPr>
        <w:t>. схемы проектирования</w:t>
      </w:r>
    </w:p>
    <w:p w:rsidR="004B67B2" w:rsidRPr="00D7611D" w:rsidRDefault="00506F2B" w:rsidP="004B67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11D"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 над проектом</w:t>
      </w:r>
      <w:r w:rsidRPr="00506F2B">
        <w:rPr>
          <w:rFonts w:ascii="Times New Roman" w:hAnsi="Times New Roman" w:cs="Times New Roman"/>
          <w:sz w:val="24"/>
          <w:szCs w:val="24"/>
        </w:rPr>
        <w:t>. Определение тематик проектов</w:t>
      </w:r>
      <w:r w:rsidR="004B67B2">
        <w:rPr>
          <w:rFonts w:ascii="Times New Roman" w:hAnsi="Times New Roman" w:cs="Times New Roman"/>
          <w:sz w:val="24"/>
          <w:szCs w:val="24"/>
        </w:rPr>
        <w:t xml:space="preserve">. </w:t>
      </w:r>
      <w:r w:rsidR="004B67B2" w:rsidRPr="00D7611D">
        <w:rPr>
          <w:rFonts w:ascii="Times New Roman" w:hAnsi="Times New Roman" w:cs="Times New Roman"/>
          <w:sz w:val="24"/>
          <w:szCs w:val="24"/>
        </w:rPr>
        <w:t>Формирование проектных групп</w:t>
      </w:r>
    </w:p>
    <w:p w:rsidR="00506F2B" w:rsidRPr="004B67B2" w:rsidRDefault="00506F2B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2">
        <w:rPr>
          <w:rFonts w:ascii="Times New Roman" w:hAnsi="Times New Roman" w:cs="Times New Roman"/>
          <w:b/>
          <w:sz w:val="24"/>
          <w:szCs w:val="24"/>
        </w:rPr>
        <w:t>Формирование дидактических целей. Методических целей. Портфолио.</w:t>
      </w:r>
    </w:p>
    <w:p w:rsidR="00506F2B" w:rsidRPr="004B67B2" w:rsidRDefault="00506F2B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2">
        <w:rPr>
          <w:rFonts w:ascii="Times New Roman" w:hAnsi="Times New Roman" w:cs="Times New Roman"/>
          <w:b/>
          <w:sz w:val="24"/>
          <w:szCs w:val="24"/>
        </w:rPr>
        <w:t>Методы ученического исследования. Виды презентаций проектов</w:t>
      </w:r>
    </w:p>
    <w:p w:rsidR="00506F2B" w:rsidRPr="004B67B2" w:rsidRDefault="00506F2B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2">
        <w:rPr>
          <w:rFonts w:ascii="Times New Roman" w:hAnsi="Times New Roman" w:cs="Times New Roman"/>
          <w:b/>
          <w:sz w:val="24"/>
          <w:szCs w:val="24"/>
        </w:rPr>
        <w:t>Основные правила делового общения</w:t>
      </w:r>
    </w:p>
    <w:p w:rsidR="00506F2B" w:rsidRPr="00506F2B" w:rsidRDefault="00506F2B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7B2">
        <w:rPr>
          <w:rFonts w:ascii="Times New Roman" w:hAnsi="Times New Roman" w:cs="Times New Roman"/>
          <w:b/>
          <w:sz w:val="24"/>
          <w:szCs w:val="24"/>
        </w:rPr>
        <w:t>Создание рабочей папки материалов проекта</w:t>
      </w:r>
      <w:r w:rsidR="004B67B2" w:rsidRPr="004B67B2">
        <w:rPr>
          <w:rFonts w:ascii="Times New Roman" w:hAnsi="Times New Roman" w:cs="Times New Roman"/>
          <w:b/>
          <w:sz w:val="24"/>
          <w:szCs w:val="24"/>
        </w:rPr>
        <w:t>.</w:t>
      </w:r>
      <w:r w:rsidRPr="00506F2B">
        <w:rPr>
          <w:rFonts w:ascii="Times New Roman" w:hAnsi="Times New Roman" w:cs="Times New Roman"/>
          <w:sz w:val="24"/>
          <w:szCs w:val="24"/>
        </w:rPr>
        <w:t>Использование Интернет-ресурсов в проектной деятельности</w:t>
      </w:r>
      <w:r w:rsidR="004B67B2">
        <w:rPr>
          <w:rFonts w:ascii="Times New Roman" w:hAnsi="Times New Roman" w:cs="Times New Roman"/>
          <w:sz w:val="24"/>
          <w:szCs w:val="24"/>
        </w:rPr>
        <w:t xml:space="preserve">. </w:t>
      </w:r>
      <w:r w:rsidRPr="00506F2B">
        <w:rPr>
          <w:rFonts w:ascii="Times New Roman" w:hAnsi="Times New Roman" w:cs="Times New Roman"/>
          <w:sz w:val="24"/>
          <w:szCs w:val="24"/>
        </w:rPr>
        <w:t>Использование электронных энциклопедий в проектной деятельности</w:t>
      </w:r>
      <w:r w:rsidR="004B67B2">
        <w:rPr>
          <w:rFonts w:ascii="Times New Roman" w:hAnsi="Times New Roman" w:cs="Times New Roman"/>
          <w:sz w:val="24"/>
          <w:szCs w:val="24"/>
        </w:rPr>
        <w:t xml:space="preserve">. </w:t>
      </w:r>
      <w:r w:rsidRPr="00506F2B">
        <w:rPr>
          <w:rFonts w:ascii="Times New Roman" w:hAnsi="Times New Roman" w:cs="Times New Roman"/>
          <w:sz w:val="24"/>
          <w:szCs w:val="24"/>
        </w:rPr>
        <w:t>Интернет и авторское право</w:t>
      </w:r>
      <w:r w:rsidR="004B67B2">
        <w:rPr>
          <w:rFonts w:ascii="Times New Roman" w:hAnsi="Times New Roman" w:cs="Times New Roman"/>
          <w:sz w:val="24"/>
          <w:szCs w:val="24"/>
        </w:rPr>
        <w:t xml:space="preserve">. </w:t>
      </w:r>
      <w:r w:rsidRPr="00506F2B">
        <w:rPr>
          <w:rFonts w:ascii="Times New Roman" w:hAnsi="Times New Roman" w:cs="Times New Roman"/>
          <w:sz w:val="24"/>
          <w:szCs w:val="24"/>
        </w:rPr>
        <w:t>Составление списков информационных ресурсов для проекта</w:t>
      </w:r>
    </w:p>
    <w:p w:rsidR="00506F2B" w:rsidRPr="004B67B2" w:rsidRDefault="00506F2B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2">
        <w:rPr>
          <w:rFonts w:ascii="Times New Roman" w:hAnsi="Times New Roman" w:cs="Times New Roman"/>
          <w:b/>
          <w:sz w:val="24"/>
          <w:szCs w:val="24"/>
        </w:rPr>
        <w:t>Поиск и обработка информации. Аналитическая работа</w:t>
      </w:r>
    </w:p>
    <w:p w:rsidR="00506F2B" w:rsidRPr="004B67B2" w:rsidRDefault="00506F2B" w:rsidP="00506F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B2">
        <w:rPr>
          <w:rFonts w:ascii="Times New Roman" w:hAnsi="Times New Roman" w:cs="Times New Roman"/>
          <w:b/>
          <w:sz w:val="24"/>
          <w:szCs w:val="24"/>
        </w:rPr>
        <w:t>Визитная карточка проекта. Защита проектных работ</w:t>
      </w:r>
    </w:p>
    <w:p w:rsidR="00C04836" w:rsidRDefault="00C04836" w:rsidP="00C04836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</w:rPr>
      </w:pPr>
      <w:r>
        <w:rPr>
          <w:color w:val="212121"/>
        </w:rPr>
        <w:t> </w:t>
      </w:r>
    </w:p>
    <w:p w:rsidR="00C04836" w:rsidRDefault="00EE6A7B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7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6A7B">
        <w:rPr>
          <w:rFonts w:ascii="Times New Roman" w:hAnsi="Times New Roman" w:cs="Times New Roman"/>
          <w:b/>
          <w:sz w:val="24"/>
          <w:szCs w:val="24"/>
        </w:rPr>
        <w:t>.</w:t>
      </w:r>
      <w:r w:rsidR="00C04836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проектной </w:t>
      </w:r>
      <w:r w:rsidR="00C04836" w:rsidRPr="0017666B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D13E3A" w:rsidRPr="0017666B">
        <w:rPr>
          <w:rFonts w:ascii="Times New Roman" w:hAnsi="Times New Roman" w:cs="Times New Roman"/>
          <w:b/>
          <w:sz w:val="24"/>
          <w:szCs w:val="24"/>
        </w:rPr>
        <w:t>в условиях сохранения истории и культуры общества и трансляции их последующим поколениям</w:t>
      </w:r>
    </w:p>
    <w:p w:rsidR="00B669F5" w:rsidRDefault="00B669F5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обработки информации</w:t>
      </w:r>
    </w:p>
    <w:p w:rsidR="00C04836" w:rsidRDefault="00D13E3A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каталог?</w:t>
      </w:r>
    </w:p>
    <w:p w:rsidR="00D13E3A" w:rsidRDefault="003E0752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52">
        <w:rPr>
          <w:rFonts w:ascii="Times New Roman" w:hAnsi="Times New Roman" w:cs="Times New Roman"/>
          <w:b/>
          <w:sz w:val="24"/>
          <w:szCs w:val="24"/>
        </w:rPr>
        <w:t>Что такое копирайтинг: зачем он нужен</w:t>
      </w:r>
    </w:p>
    <w:p w:rsidR="003E0752" w:rsidRDefault="003E0752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52">
        <w:rPr>
          <w:rFonts w:ascii="Times New Roman" w:hAnsi="Times New Roman" w:cs="Times New Roman"/>
          <w:b/>
          <w:sz w:val="24"/>
          <w:szCs w:val="24"/>
        </w:rPr>
        <w:t>SMM – что это такое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E0752">
        <w:rPr>
          <w:rFonts w:ascii="Times New Roman" w:hAnsi="Times New Roman" w:cs="Times New Roman"/>
          <w:b/>
          <w:sz w:val="24"/>
          <w:szCs w:val="24"/>
        </w:rPr>
        <w:t xml:space="preserve"> как работает</w:t>
      </w:r>
    </w:p>
    <w:p w:rsidR="003E0752" w:rsidRDefault="003E0752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52">
        <w:rPr>
          <w:rFonts w:ascii="Times New Roman" w:hAnsi="Times New Roman" w:cs="Times New Roman"/>
          <w:b/>
          <w:sz w:val="24"/>
          <w:szCs w:val="24"/>
        </w:rPr>
        <w:t xml:space="preserve">Видеоотчёт </w:t>
      </w:r>
      <w:r>
        <w:rPr>
          <w:rFonts w:ascii="Times New Roman" w:hAnsi="Times New Roman" w:cs="Times New Roman"/>
          <w:b/>
          <w:sz w:val="24"/>
          <w:szCs w:val="24"/>
        </w:rPr>
        <w:t>или п</w:t>
      </w:r>
      <w:r w:rsidRPr="003E0752">
        <w:rPr>
          <w:rFonts w:ascii="Times New Roman" w:hAnsi="Times New Roman" w:cs="Times New Roman"/>
          <w:b/>
          <w:sz w:val="24"/>
          <w:szCs w:val="24"/>
        </w:rPr>
        <w:t>ошаговый алгоритм продвижения события</w:t>
      </w:r>
    </w:p>
    <w:p w:rsidR="003E0752" w:rsidRPr="00EE6A7B" w:rsidRDefault="00B669F5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ведения блога – азбука начинающего блогера</w:t>
      </w:r>
    </w:p>
    <w:p w:rsidR="00EE6A7B" w:rsidRPr="00B669F5" w:rsidRDefault="00EE6A7B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7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E6A7B">
        <w:rPr>
          <w:rFonts w:ascii="Times New Roman" w:hAnsi="Times New Roman" w:cs="Times New Roman"/>
          <w:b/>
          <w:sz w:val="24"/>
          <w:szCs w:val="24"/>
        </w:rPr>
        <w:t>.</w:t>
      </w:r>
      <w:r w:rsidR="00C04836" w:rsidRPr="00B669F5">
        <w:rPr>
          <w:rFonts w:ascii="Times New Roman" w:hAnsi="Times New Roman" w:cs="Times New Roman"/>
          <w:b/>
          <w:sz w:val="24"/>
          <w:szCs w:val="24"/>
        </w:rPr>
        <w:t>Работа над проектом и его представление</w:t>
      </w:r>
      <w:r w:rsidR="002420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0EC8" w:rsidRDefault="001033B0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rStyle w:val="a4"/>
          <w:color w:val="212121"/>
        </w:rPr>
      </w:pPr>
      <w:r>
        <w:rPr>
          <w:rStyle w:val="a4"/>
          <w:color w:val="212121"/>
        </w:rPr>
        <w:t>Планирование работы.</w:t>
      </w:r>
    </w:p>
    <w:p w:rsidR="0010428B" w:rsidRDefault="00F20EC8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color w:val="212121"/>
        </w:rPr>
      </w:pPr>
      <w:r>
        <w:rPr>
          <w:color w:val="212121"/>
        </w:rPr>
        <w:t>- в</w:t>
      </w:r>
      <w:r w:rsidR="001033B0">
        <w:rPr>
          <w:color w:val="212121"/>
        </w:rPr>
        <w:t xml:space="preserve">ыбор темы и целей проекта (через проблемную ситуацию, беседу, анкетирование и т.д.); </w:t>
      </w:r>
    </w:p>
    <w:p w:rsidR="0010428B" w:rsidRDefault="00F20EC8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color w:val="212121"/>
        </w:rPr>
      </w:pPr>
      <w:r>
        <w:rPr>
          <w:color w:val="212121"/>
        </w:rPr>
        <w:t xml:space="preserve">- </w:t>
      </w:r>
      <w:r w:rsidR="001033B0">
        <w:rPr>
          <w:color w:val="212121"/>
        </w:rPr>
        <w:t xml:space="preserve">определение количества участников проекта, состава группы; определение источников информации; </w:t>
      </w:r>
    </w:p>
    <w:p w:rsidR="0010428B" w:rsidRDefault="00F20EC8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color w:val="212121"/>
        </w:rPr>
      </w:pPr>
      <w:r>
        <w:rPr>
          <w:color w:val="212121"/>
        </w:rPr>
        <w:t xml:space="preserve">- </w:t>
      </w:r>
      <w:r w:rsidR="001033B0">
        <w:rPr>
          <w:color w:val="212121"/>
        </w:rPr>
        <w:t xml:space="preserve">планирование способов сбора и анализа информации; </w:t>
      </w:r>
    </w:p>
    <w:p w:rsidR="0010428B" w:rsidRDefault="00F20EC8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color w:val="212121"/>
        </w:rPr>
      </w:pPr>
      <w:r>
        <w:rPr>
          <w:color w:val="212121"/>
        </w:rPr>
        <w:t xml:space="preserve">- </w:t>
      </w:r>
      <w:r w:rsidR="001033B0">
        <w:rPr>
          <w:color w:val="212121"/>
        </w:rPr>
        <w:t>планирование итогового продукта (формы представления результатов):</w:t>
      </w:r>
    </w:p>
    <w:p w:rsidR="0010428B" w:rsidRDefault="001033B0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color w:val="212121"/>
        </w:rPr>
      </w:pPr>
      <w:r>
        <w:rPr>
          <w:color w:val="212121"/>
        </w:rPr>
        <w:t>-отчёт (устный, письменный, устный с демонстрацией материалов)</w:t>
      </w:r>
    </w:p>
    <w:p w:rsidR="0010428B" w:rsidRDefault="001033B0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color w:val="212121"/>
        </w:rPr>
      </w:pPr>
      <w:r>
        <w:rPr>
          <w:color w:val="212121"/>
        </w:rPr>
        <w:t>-издание сборника, фильма, макета и т.д.;</w:t>
      </w:r>
    </w:p>
    <w:p w:rsidR="0010428B" w:rsidRDefault="00F20EC8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color w:val="212121"/>
        </w:rPr>
      </w:pPr>
      <w:r>
        <w:rPr>
          <w:color w:val="212121"/>
        </w:rPr>
        <w:t xml:space="preserve">- </w:t>
      </w:r>
      <w:r w:rsidR="001033B0">
        <w:rPr>
          <w:color w:val="212121"/>
        </w:rPr>
        <w:t>установление процедур и критериев оценки процесса работы, результатов;</w:t>
      </w:r>
    </w:p>
    <w:p w:rsidR="001033B0" w:rsidRDefault="00F20EC8" w:rsidP="0010428B">
      <w:pPr>
        <w:pStyle w:val="a3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rFonts w:ascii="Helvetica" w:hAnsi="Helvetica"/>
          <w:color w:val="212121"/>
        </w:rPr>
      </w:pPr>
      <w:r>
        <w:rPr>
          <w:color w:val="212121"/>
        </w:rPr>
        <w:t xml:space="preserve">- </w:t>
      </w:r>
      <w:r w:rsidR="001033B0">
        <w:rPr>
          <w:color w:val="212121"/>
        </w:rPr>
        <w:t>распределение обязанностей среди членов команды.</w:t>
      </w:r>
    </w:p>
    <w:p w:rsidR="00EE6A7B" w:rsidRPr="00EE6A7B" w:rsidRDefault="00EE6A7B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04D" w:rsidRDefault="0024204D" w:rsidP="0024204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</w:rPr>
      </w:pPr>
      <w:r>
        <w:rPr>
          <w:color w:val="212121"/>
        </w:rPr>
        <w:t> </w:t>
      </w:r>
      <w:r>
        <w:rPr>
          <w:rStyle w:val="a4"/>
          <w:color w:val="212121"/>
        </w:rPr>
        <w:t>Исследовательская деятельность.</w:t>
      </w:r>
      <w:r>
        <w:rPr>
          <w:color w:val="212121"/>
        </w:rPr>
        <w:t>Сбор информации, решение промежуточных задач</w:t>
      </w:r>
      <w:r w:rsidR="0010428B">
        <w:rPr>
          <w:color w:val="212121"/>
        </w:rPr>
        <w:t xml:space="preserve"> (о</w:t>
      </w:r>
      <w:r>
        <w:rPr>
          <w:color w:val="212121"/>
        </w:rPr>
        <w:t>сновные формы работы: интервью, опросы, наблюдения, изучение литературных источников, исторического материала, организация экскурсий</w:t>
      </w:r>
      <w:r w:rsidR="00F20EC8">
        <w:rPr>
          <w:color w:val="212121"/>
        </w:rPr>
        <w:t xml:space="preserve"> по городу</w:t>
      </w:r>
      <w:r w:rsidR="0010428B">
        <w:rPr>
          <w:color w:val="212121"/>
        </w:rPr>
        <w:t>)</w:t>
      </w:r>
      <w:r>
        <w:rPr>
          <w:color w:val="212121"/>
        </w:rPr>
        <w:t>.</w:t>
      </w:r>
    </w:p>
    <w:p w:rsidR="0024204D" w:rsidRDefault="0024204D" w:rsidP="0024204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</w:rPr>
      </w:pPr>
      <w:r>
        <w:rPr>
          <w:color w:val="212121"/>
        </w:rPr>
        <w:t> </w:t>
      </w:r>
    </w:p>
    <w:p w:rsidR="0024204D" w:rsidRDefault="0024204D" w:rsidP="0024204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</w:rPr>
      </w:pPr>
      <w:r>
        <w:rPr>
          <w:rStyle w:val="a4"/>
          <w:color w:val="212121"/>
        </w:rPr>
        <w:t>Обработка результатов.</w:t>
      </w:r>
      <w:r>
        <w:rPr>
          <w:color w:val="212121"/>
        </w:rPr>
        <w:t>Анализ информации. Формулировка выводов. Оформление результата</w:t>
      </w:r>
    </w:p>
    <w:p w:rsidR="0024204D" w:rsidRDefault="0024204D" w:rsidP="0024204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</w:rPr>
      </w:pPr>
      <w:r>
        <w:rPr>
          <w:color w:val="212121"/>
        </w:rPr>
        <w:t> </w:t>
      </w:r>
    </w:p>
    <w:p w:rsidR="0024204D" w:rsidRDefault="0024204D" w:rsidP="0024204D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</w:rPr>
      </w:pPr>
      <w:r>
        <w:rPr>
          <w:rStyle w:val="a4"/>
          <w:color w:val="212121"/>
        </w:rPr>
        <w:t>Итоговый этап</w:t>
      </w:r>
      <w:r w:rsidR="0010428B">
        <w:rPr>
          <w:rStyle w:val="a4"/>
          <w:color w:val="212121"/>
        </w:rPr>
        <w:t xml:space="preserve">. </w:t>
      </w:r>
      <w:r>
        <w:rPr>
          <w:color w:val="212121"/>
        </w:rPr>
        <w:t>Представление разнообразных форм результата работы; самооценка и оценка со стороны.</w:t>
      </w:r>
    </w:p>
    <w:p w:rsidR="00FB149A" w:rsidRPr="00EE6A7B" w:rsidRDefault="00FB149A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49A" w:rsidRDefault="00FB149A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712" w:rsidRDefault="00B16712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712" w:rsidRDefault="00B16712" w:rsidP="00EE6A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892" w:rsidRPr="00B75892" w:rsidRDefault="00B75892" w:rsidP="00B7589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9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6"/>
        <w:tblW w:w="10060" w:type="dxa"/>
        <w:tblLook w:val="04A0"/>
      </w:tblPr>
      <w:tblGrid>
        <w:gridCol w:w="677"/>
        <w:gridCol w:w="3584"/>
        <w:gridCol w:w="1240"/>
        <w:gridCol w:w="1248"/>
        <w:gridCol w:w="1263"/>
        <w:gridCol w:w="2048"/>
      </w:tblGrid>
      <w:tr w:rsidR="00B75892" w:rsidRPr="00F20EC8" w:rsidTr="00CD3EBB">
        <w:trPr>
          <w:trHeight w:val="424"/>
        </w:trPr>
        <w:tc>
          <w:tcPr>
            <w:tcW w:w="677" w:type="dxa"/>
            <w:vMerge w:val="restart"/>
            <w:vAlign w:val="center"/>
          </w:tcPr>
          <w:p w:rsidR="00B75892" w:rsidRPr="00F20EC8" w:rsidRDefault="00B75892" w:rsidP="00F20EC8">
            <w:pPr>
              <w:jc w:val="center"/>
            </w:pPr>
            <w:r w:rsidRPr="00F20EC8">
              <w:t>№п/п</w:t>
            </w:r>
          </w:p>
        </w:tc>
        <w:tc>
          <w:tcPr>
            <w:tcW w:w="3584" w:type="dxa"/>
            <w:vMerge w:val="restart"/>
            <w:vAlign w:val="center"/>
          </w:tcPr>
          <w:p w:rsidR="00B75892" w:rsidRPr="00F20EC8" w:rsidRDefault="00B75892" w:rsidP="00F20EC8">
            <w:pPr>
              <w:jc w:val="both"/>
            </w:pPr>
            <w:r w:rsidRPr="00F20EC8">
              <w:t>Название раздела, темы</w:t>
            </w:r>
          </w:p>
        </w:tc>
        <w:tc>
          <w:tcPr>
            <w:tcW w:w="3751" w:type="dxa"/>
            <w:gridSpan w:val="3"/>
            <w:vAlign w:val="center"/>
          </w:tcPr>
          <w:p w:rsidR="00B75892" w:rsidRPr="00F20EC8" w:rsidRDefault="00B75892" w:rsidP="00F20EC8">
            <w:pPr>
              <w:jc w:val="center"/>
            </w:pPr>
            <w:r w:rsidRPr="00F20EC8">
              <w:t>Количество часов</w:t>
            </w:r>
          </w:p>
        </w:tc>
        <w:tc>
          <w:tcPr>
            <w:tcW w:w="2048" w:type="dxa"/>
            <w:vMerge w:val="restart"/>
            <w:vAlign w:val="center"/>
          </w:tcPr>
          <w:p w:rsidR="00B75892" w:rsidRPr="00F20EC8" w:rsidRDefault="00B75892" w:rsidP="00F20EC8">
            <w:pPr>
              <w:jc w:val="center"/>
            </w:pPr>
            <w:r w:rsidRPr="00F20EC8">
              <w:t>Формы аттестации/контроля</w:t>
            </w:r>
          </w:p>
        </w:tc>
      </w:tr>
      <w:tr w:rsidR="00B75892" w:rsidRPr="00F20EC8" w:rsidTr="00CD3EBB">
        <w:trPr>
          <w:trHeight w:val="424"/>
        </w:trPr>
        <w:tc>
          <w:tcPr>
            <w:tcW w:w="677" w:type="dxa"/>
            <w:vMerge/>
            <w:vAlign w:val="center"/>
          </w:tcPr>
          <w:p w:rsidR="00B75892" w:rsidRPr="00F20EC8" w:rsidRDefault="00B75892" w:rsidP="00F20EC8">
            <w:pPr>
              <w:jc w:val="center"/>
            </w:pPr>
          </w:p>
        </w:tc>
        <w:tc>
          <w:tcPr>
            <w:tcW w:w="3584" w:type="dxa"/>
            <w:vMerge/>
            <w:vAlign w:val="center"/>
          </w:tcPr>
          <w:p w:rsidR="00B75892" w:rsidRPr="00F20EC8" w:rsidRDefault="00B75892" w:rsidP="00F20EC8">
            <w:pPr>
              <w:jc w:val="center"/>
            </w:pPr>
          </w:p>
        </w:tc>
        <w:tc>
          <w:tcPr>
            <w:tcW w:w="1240" w:type="dxa"/>
            <w:vAlign w:val="center"/>
          </w:tcPr>
          <w:p w:rsidR="00B75892" w:rsidRPr="00F20EC8" w:rsidRDefault="00B75892" w:rsidP="00F20EC8">
            <w:pPr>
              <w:jc w:val="center"/>
            </w:pPr>
            <w:r w:rsidRPr="00F20EC8">
              <w:t>Всего</w:t>
            </w:r>
          </w:p>
        </w:tc>
        <w:tc>
          <w:tcPr>
            <w:tcW w:w="1248" w:type="dxa"/>
            <w:vAlign w:val="center"/>
          </w:tcPr>
          <w:p w:rsidR="00B75892" w:rsidRPr="00F20EC8" w:rsidRDefault="00B75892" w:rsidP="00F20EC8">
            <w:pPr>
              <w:jc w:val="center"/>
            </w:pPr>
            <w:r w:rsidRPr="00F20EC8">
              <w:t>Теория</w:t>
            </w:r>
          </w:p>
        </w:tc>
        <w:tc>
          <w:tcPr>
            <w:tcW w:w="1263" w:type="dxa"/>
            <w:vAlign w:val="center"/>
          </w:tcPr>
          <w:p w:rsidR="00B75892" w:rsidRPr="00F20EC8" w:rsidRDefault="00B75892" w:rsidP="00F20EC8">
            <w:pPr>
              <w:jc w:val="center"/>
            </w:pPr>
            <w:r w:rsidRPr="00F20EC8">
              <w:t>Практика</w:t>
            </w:r>
          </w:p>
        </w:tc>
        <w:tc>
          <w:tcPr>
            <w:tcW w:w="2048" w:type="dxa"/>
            <w:vMerge/>
            <w:vAlign w:val="center"/>
          </w:tcPr>
          <w:p w:rsidR="00B75892" w:rsidRPr="00F20EC8" w:rsidRDefault="00B75892" w:rsidP="00F20EC8">
            <w:pPr>
              <w:jc w:val="center"/>
            </w:pPr>
          </w:p>
        </w:tc>
      </w:tr>
      <w:tr w:rsidR="00B75892" w:rsidRPr="00F20EC8" w:rsidTr="00CD3EBB">
        <w:trPr>
          <w:trHeight w:val="424"/>
        </w:trPr>
        <w:tc>
          <w:tcPr>
            <w:tcW w:w="677" w:type="dxa"/>
            <w:vAlign w:val="center"/>
          </w:tcPr>
          <w:p w:rsidR="00B75892" w:rsidRPr="00583AEF" w:rsidRDefault="00F20EC8" w:rsidP="00F20EC8">
            <w:pPr>
              <w:jc w:val="center"/>
              <w:rPr>
                <w:b/>
              </w:rPr>
            </w:pPr>
            <w:r w:rsidRPr="00583AEF">
              <w:rPr>
                <w:b/>
                <w:sz w:val="24"/>
              </w:rPr>
              <w:t>1</w:t>
            </w:r>
          </w:p>
        </w:tc>
        <w:tc>
          <w:tcPr>
            <w:tcW w:w="3584" w:type="dxa"/>
            <w:vAlign w:val="center"/>
          </w:tcPr>
          <w:p w:rsidR="00B75892" w:rsidRPr="00F20EC8" w:rsidRDefault="00F20EC8" w:rsidP="00F20EC8">
            <w:r w:rsidRPr="00F20EC8">
              <w:rPr>
                <w:b/>
              </w:rPr>
              <w:t>Введение</w:t>
            </w:r>
            <w:r w:rsidRPr="00F20EC8">
              <w:t>. Цели курса, содержание, проектирование деятельности</w:t>
            </w:r>
          </w:p>
        </w:tc>
        <w:tc>
          <w:tcPr>
            <w:tcW w:w="1240" w:type="dxa"/>
            <w:vAlign w:val="center"/>
          </w:tcPr>
          <w:p w:rsidR="00B75892" w:rsidRPr="00F20EC8" w:rsidRDefault="00F20EC8" w:rsidP="00F20EC8">
            <w:pPr>
              <w:jc w:val="center"/>
              <w:rPr>
                <w:b/>
                <w:sz w:val="24"/>
                <w:szCs w:val="24"/>
              </w:rPr>
            </w:pPr>
            <w:r w:rsidRPr="00F20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B75892" w:rsidRPr="00F20EC8" w:rsidRDefault="00F20EC8" w:rsidP="00F20EC8">
            <w:pPr>
              <w:jc w:val="center"/>
            </w:pPr>
            <w:r w:rsidRPr="00F20EC8">
              <w:t>4</w:t>
            </w:r>
          </w:p>
        </w:tc>
        <w:tc>
          <w:tcPr>
            <w:tcW w:w="1263" w:type="dxa"/>
            <w:vAlign w:val="center"/>
          </w:tcPr>
          <w:p w:rsidR="00B75892" w:rsidRPr="00F20EC8" w:rsidRDefault="00B75892" w:rsidP="00F20EC8">
            <w:pPr>
              <w:jc w:val="center"/>
            </w:pPr>
          </w:p>
        </w:tc>
        <w:tc>
          <w:tcPr>
            <w:tcW w:w="2048" w:type="dxa"/>
            <w:vAlign w:val="center"/>
          </w:tcPr>
          <w:p w:rsidR="00B75892" w:rsidRPr="00F20EC8" w:rsidRDefault="00F20EC8" w:rsidP="00F20EC8">
            <w:pPr>
              <w:jc w:val="center"/>
            </w:pPr>
            <w:r w:rsidRPr="00F20EC8">
              <w:t>-</w:t>
            </w:r>
          </w:p>
        </w:tc>
      </w:tr>
      <w:tr w:rsidR="00F20EC8" w:rsidRPr="00F20EC8" w:rsidTr="00CD3EBB">
        <w:trPr>
          <w:trHeight w:val="424"/>
        </w:trPr>
        <w:tc>
          <w:tcPr>
            <w:tcW w:w="677" w:type="dxa"/>
            <w:vAlign w:val="center"/>
          </w:tcPr>
          <w:p w:rsidR="00F20EC8" w:rsidRPr="00583AEF" w:rsidRDefault="00F20EC8" w:rsidP="00F20EC8">
            <w:pPr>
              <w:jc w:val="center"/>
              <w:rPr>
                <w:b/>
              </w:rPr>
            </w:pPr>
            <w:r w:rsidRPr="00583AEF">
              <w:rPr>
                <w:b/>
                <w:sz w:val="24"/>
              </w:rPr>
              <w:t>2</w:t>
            </w:r>
          </w:p>
        </w:tc>
        <w:tc>
          <w:tcPr>
            <w:tcW w:w="3584" w:type="dxa"/>
            <w:vAlign w:val="center"/>
          </w:tcPr>
          <w:p w:rsidR="00F20EC8" w:rsidRPr="00F20EC8" w:rsidRDefault="00F20EC8" w:rsidP="00F20EC8">
            <w:pPr>
              <w:rPr>
                <w:b/>
              </w:rPr>
            </w:pPr>
            <w:r w:rsidRPr="00F20EC8">
              <w:rPr>
                <w:b/>
              </w:rPr>
              <w:t>Тема 1. Культурно историческая среда</w:t>
            </w:r>
          </w:p>
        </w:tc>
        <w:tc>
          <w:tcPr>
            <w:tcW w:w="1240" w:type="dxa"/>
            <w:vAlign w:val="center"/>
          </w:tcPr>
          <w:p w:rsidR="00F20EC8" w:rsidRPr="00F20EC8" w:rsidRDefault="00F20EC8" w:rsidP="00F20EC8">
            <w:pPr>
              <w:jc w:val="center"/>
              <w:rPr>
                <w:b/>
                <w:sz w:val="24"/>
                <w:szCs w:val="24"/>
              </w:rPr>
            </w:pPr>
            <w:r w:rsidRPr="00F20E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8" w:type="dxa"/>
            <w:vAlign w:val="center"/>
          </w:tcPr>
          <w:p w:rsidR="00F20EC8" w:rsidRPr="00CD3EBB" w:rsidRDefault="00CD3EBB" w:rsidP="00F20EC8">
            <w:pPr>
              <w:jc w:val="center"/>
              <w:rPr>
                <w:b/>
              </w:rPr>
            </w:pPr>
            <w:r w:rsidRPr="00CD3EBB">
              <w:rPr>
                <w:b/>
              </w:rPr>
              <w:t>10</w:t>
            </w:r>
          </w:p>
        </w:tc>
        <w:tc>
          <w:tcPr>
            <w:tcW w:w="1263" w:type="dxa"/>
            <w:vAlign w:val="center"/>
          </w:tcPr>
          <w:p w:rsidR="00F20EC8" w:rsidRPr="00CD3EBB" w:rsidRDefault="00CD3EBB" w:rsidP="00F20EC8">
            <w:pPr>
              <w:jc w:val="center"/>
              <w:rPr>
                <w:b/>
              </w:rPr>
            </w:pPr>
            <w:r w:rsidRPr="00CD3EBB">
              <w:rPr>
                <w:b/>
              </w:rPr>
              <w:t>10</w:t>
            </w:r>
          </w:p>
        </w:tc>
        <w:tc>
          <w:tcPr>
            <w:tcW w:w="2048" w:type="dxa"/>
            <w:vAlign w:val="center"/>
          </w:tcPr>
          <w:p w:rsidR="00F20EC8" w:rsidRPr="00F20EC8" w:rsidRDefault="00F20EC8" w:rsidP="00F20EC8">
            <w:pPr>
              <w:jc w:val="center"/>
            </w:pPr>
          </w:p>
        </w:tc>
      </w:tr>
      <w:tr w:rsidR="00F20EC8" w:rsidRPr="00F20EC8" w:rsidTr="00CD3EBB">
        <w:trPr>
          <w:trHeight w:val="424"/>
        </w:trPr>
        <w:tc>
          <w:tcPr>
            <w:tcW w:w="677" w:type="dxa"/>
            <w:vAlign w:val="center"/>
          </w:tcPr>
          <w:p w:rsidR="00F20EC8" w:rsidRPr="00F20EC8" w:rsidRDefault="00F20EC8" w:rsidP="00F20EC8">
            <w:pPr>
              <w:jc w:val="center"/>
            </w:pPr>
            <w:r w:rsidRPr="00F20EC8">
              <w:t>2.1</w:t>
            </w:r>
          </w:p>
        </w:tc>
        <w:tc>
          <w:tcPr>
            <w:tcW w:w="3584" w:type="dxa"/>
            <w:vAlign w:val="center"/>
          </w:tcPr>
          <w:p w:rsidR="00F20EC8" w:rsidRPr="00F20EC8" w:rsidRDefault="00F20EC8" w:rsidP="00F20EC8">
            <w:pPr>
              <w:jc w:val="both"/>
            </w:pPr>
            <w:r w:rsidRPr="00F20EC8">
              <w:t xml:space="preserve">Культурно-историческая среда малых городов РФ. Способы её сохранения. </w:t>
            </w:r>
          </w:p>
        </w:tc>
        <w:tc>
          <w:tcPr>
            <w:tcW w:w="1240" w:type="dxa"/>
            <w:vAlign w:val="center"/>
          </w:tcPr>
          <w:p w:rsidR="00F20EC8" w:rsidRPr="00CD3EBB" w:rsidRDefault="00F20EC8" w:rsidP="00F20EC8">
            <w:pPr>
              <w:jc w:val="center"/>
              <w:rPr>
                <w:sz w:val="24"/>
                <w:szCs w:val="24"/>
              </w:rPr>
            </w:pPr>
            <w:r w:rsidRPr="00CD3EBB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F20EC8" w:rsidRPr="00F20EC8" w:rsidRDefault="00F20EC8" w:rsidP="00F20EC8">
            <w:pPr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F20EC8" w:rsidRPr="00F20EC8" w:rsidRDefault="00CD3EBB" w:rsidP="00F20EC8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F20EC8" w:rsidRPr="00F20EC8" w:rsidRDefault="00CD3EBB" w:rsidP="00F20EC8">
            <w:pPr>
              <w:jc w:val="center"/>
            </w:pPr>
            <w:r>
              <w:t>-</w:t>
            </w:r>
          </w:p>
        </w:tc>
      </w:tr>
      <w:tr w:rsidR="00F20EC8" w:rsidRPr="00F20EC8" w:rsidTr="00CD3EBB">
        <w:trPr>
          <w:trHeight w:val="424"/>
        </w:trPr>
        <w:tc>
          <w:tcPr>
            <w:tcW w:w="677" w:type="dxa"/>
            <w:vAlign w:val="center"/>
          </w:tcPr>
          <w:p w:rsidR="00F20EC8" w:rsidRPr="00F20EC8" w:rsidRDefault="00F20EC8" w:rsidP="00F20EC8">
            <w:pPr>
              <w:jc w:val="center"/>
            </w:pPr>
            <w:r>
              <w:t>2.2</w:t>
            </w:r>
          </w:p>
        </w:tc>
        <w:tc>
          <w:tcPr>
            <w:tcW w:w="3584" w:type="dxa"/>
            <w:vAlign w:val="center"/>
          </w:tcPr>
          <w:p w:rsidR="00F20EC8" w:rsidRPr="00F20EC8" w:rsidRDefault="00F20EC8" w:rsidP="00F20EC8">
            <w:pPr>
              <w:rPr>
                <w:szCs w:val="24"/>
              </w:rPr>
            </w:pPr>
            <w:r w:rsidRPr="00F20EC8">
              <w:rPr>
                <w:szCs w:val="24"/>
              </w:rPr>
              <w:t xml:space="preserve">Современные подходы к формированию городской культурно-исторической среде малых городов.   </w:t>
            </w:r>
          </w:p>
        </w:tc>
        <w:tc>
          <w:tcPr>
            <w:tcW w:w="1240" w:type="dxa"/>
            <w:vAlign w:val="center"/>
          </w:tcPr>
          <w:p w:rsidR="00F20EC8" w:rsidRPr="00CD3EBB" w:rsidRDefault="00F20EC8" w:rsidP="00F20EC8">
            <w:pPr>
              <w:jc w:val="center"/>
              <w:rPr>
                <w:sz w:val="24"/>
                <w:szCs w:val="24"/>
              </w:rPr>
            </w:pPr>
            <w:r w:rsidRPr="00CD3EBB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F20EC8" w:rsidRPr="00F20EC8" w:rsidRDefault="00F20EC8" w:rsidP="00F20EC8">
            <w:pPr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F20EC8" w:rsidRPr="00F20EC8" w:rsidRDefault="00CD3EBB" w:rsidP="00F20EC8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F20EC8" w:rsidRPr="00F20EC8" w:rsidRDefault="00CD3EBB" w:rsidP="00F20EC8">
            <w:pPr>
              <w:jc w:val="center"/>
            </w:pPr>
            <w:r>
              <w:t>-</w:t>
            </w:r>
          </w:p>
        </w:tc>
      </w:tr>
      <w:tr w:rsidR="00F20EC8" w:rsidRPr="00F20EC8" w:rsidTr="00CD3EBB">
        <w:trPr>
          <w:trHeight w:val="424"/>
        </w:trPr>
        <w:tc>
          <w:tcPr>
            <w:tcW w:w="677" w:type="dxa"/>
            <w:vAlign w:val="center"/>
          </w:tcPr>
          <w:p w:rsidR="00F20EC8" w:rsidRDefault="00CD3EBB" w:rsidP="00F20EC8">
            <w:pPr>
              <w:jc w:val="center"/>
            </w:pPr>
            <w:r>
              <w:t>2.3</w:t>
            </w:r>
          </w:p>
        </w:tc>
        <w:tc>
          <w:tcPr>
            <w:tcW w:w="3584" w:type="dxa"/>
            <w:vAlign w:val="center"/>
          </w:tcPr>
          <w:p w:rsidR="00F20EC8" w:rsidRPr="00CD3EBB" w:rsidRDefault="00CD3EBB" w:rsidP="00CD3EBB">
            <w:pPr>
              <w:jc w:val="both"/>
              <w:rPr>
                <w:b/>
                <w:szCs w:val="24"/>
              </w:rPr>
            </w:pPr>
            <w:r w:rsidRPr="00F20EC8">
              <w:rPr>
                <w:szCs w:val="24"/>
              </w:rPr>
              <w:t xml:space="preserve">Культурно-историческая среда города Ростов. </w:t>
            </w:r>
          </w:p>
        </w:tc>
        <w:tc>
          <w:tcPr>
            <w:tcW w:w="1240" w:type="dxa"/>
            <w:vAlign w:val="center"/>
          </w:tcPr>
          <w:p w:rsidR="00F20EC8" w:rsidRPr="00CD3EBB" w:rsidRDefault="00CD3EBB" w:rsidP="00F20EC8">
            <w:pPr>
              <w:jc w:val="center"/>
              <w:rPr>
                <w:sz w:val="24"/>
                <w:szCs w:val="24"/>
              </w:rPr>
            </w:pPr>
            <w:r w:rsidRPr="00CD3EBB">
              <w:rPr>
                <w:sz w:val="24"/>
                <w:szCs w:val="24"/>
              </w:rPr>
              <w:t>12</w:t>
            </w:r>
          </w:p>
        </w:tc>
        <w:tc>
          <w:tcPr>
            <w:tcW w:w="1248" w:type="dxa"/>
            <w:vAlign w:val="center"/>
          </w:tcPr>
          <w:p w:rsidR="00F20EC8" w:rsidRPr="00F20EC8" w:rsidRDefault="00CD3EBB" w:rsidP="00F20EC8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F20EC8" w:rsidRPr="00F20EC8" w:rsidRDefault="00CD3EBB" w:rsidP="00F20EC8">
            <w:pPr>
              <w:jc w:val="center"/>
            </w:pPr>
            <w:r>
              <w:t>10</w:t>
            </w:r>
          </w:p>
        </w:tc>
        <w:tc>
          <w:tcPr>
            <w:tcW w:w="2048" w:type="dxa"/>
            <w:vAlign w:val="center"/>
          </w:tcPr>
          <w:p w:rsidR="00F20EC8" w:rsidRPr="00F20EC8" w:rsidRDefault="00CD3EBB" w:rsidP="00F20EC8">
            <w:pPr>
              <w:jc w:val="center"/>
            </w:pPr>
            <w:r>
              <w:t>Составление фотоальбома</w:t>
            </w:r>
            <w:r w:rsidR="00AE6D3E">
              <w:t>, карты</w:t>
            </w:r>
          </w:p>
        </w:tc>
      </w:tr>
      <w:tr w:rsidR="00CD3EBB" w:rsidRPr="00F20EC8" w:rsidTr="00CD3EBB">
        <w:trPr>
          <w:trHeight w:val="424"/>
        </w:trPr>
        <w:tc>
          <w:tcPr>
            <w:tcW w:w="677" w:type="dxa"/>
            <w:vAlign w:val="center"/>
          </w:tcPr>
          <w:p w:rsidR="00CD3EBB" w:rsidRPr="00583AEF" w:rsidRDefault="00CD3EBB" w:rsidP="00F20EC8">
            <w:pPr>
              <w:jc w:val="center"/>
              <w:rPr>
                <w:b/>
              </w:rPr>
            </w:pPr>
            <w:r w:rsidRPr="00583AEF">
              <w:rPr>
                <w:b/>
                <w:sz w:val="24"/>
              </w:rPr>
              <w:t>3</w:t>
            </w:r>
          </w:p>
        </w:tc>
        <w:tc>
          <w:tcPr>
            <w:tcW w:w="3584" w:type="dxa"/>
            <w:vAlign w:val="center"/>
          </w:tcPr>
          <w:p w:rsidR="00CD3EBB" w:rsidRPr="00CD3EBB" w:rsidRDefault="00CD3EBB" w:rsidP="00CD3EBB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>Тема 2. Основы п</w:t>
            </w:r>
            <w:r w:rsidRPr="00F20EC8">
              <w:rPr>
                <w:rStyle w:val="a4"/>
                <w:color w:val="000000"/>
                <w:szCs w:val="24"/>
                <w:shd w:val="clear" w:color="auto" w:fill="FFFFFF"/>
              </w:rPr>
              <w:t xml:space="preserve">роектной деятельности   </w:t>
            </w:r>
          </w:p>
        </w:tc>
        <w:tc>
          <w:tcPr>
            <w:tcW w:w="1240" w:type="dxa"/>
            <w:vAlign w:val="center"/>
          </w:tcPr>
          <w:p w:rsidR="00CD3EBB" w:rsidRPr="00F20EC8" w:rsidRDefault="006608CA" w:rsidP="00F20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48" w:type="dxa"/>
            <w:vAlign w:val="center"/>
          </w:tcPr>
          <w:p w:rsidR="00CD3EBB" w:rsidRPr="0086782F" w:rsidRDefault="00583AEF" w:rsidP="00F20EC8">
            <w:pPr>
              <w:jc w:val="center"/>
              <w:rPr>
                <w:b/>
              </w:rPr>
            </w:pPr>
            <w:r w:rsidRPr="0086782F">
              <w:rPr>
                <w:b/>
              </w:rPr>
              <w:t>27</w:t>
            </w:r>
          </w:p>
        </w:tc>
        <w:tc>
          <w:tcPr>
            <w:tcW w:w="1263" w:type="dxa"/>
            <w:vAlign w:val="center"/>
          </w:tcPr>
          <w:p w:rsidR="00CD3EBB" w:rsidRPr="0086782F" w:rsidRDefault="00583AEF" w:rsidP="00F20EC8">
            <w:pPr>
              <w:jc w:val="center"/>
              <w:rPr>
                <w:b/>
              </w:rPr>
            </w:pPr>
            <w:r w:rsidRPr="0086782F">
              <w:rPr>
                <w:b/>
              </w:rPr>
              <w:t>11</w:t>
            </w:r>
          </w:p>
        </w:tc>
        <w:tc>
          <w:tcPr>
            <w:tcW w:w="2048" w:type="dxa"/>
            <w:vAlign w:val="center"/>
          </w:tcPr>
          <w:p w:rsidR="00CD3EBB" w:rsidRPr="00F20EC8" w:rsidRDefault="00CD3EBB" w:rsidP="00F20EC8">
            <w:pPr>
              <w:jc w:val="center"/>
            </w:pPr>
          </w:p>
        </w:tc>
      </w:tr>
      <w:tr w:rsidR="00CD3EBB" w:rsidRPr="00F20EC8" w:rsidTr="00CD3EBB">
        <w:trPr>
          <w:trHeight w:val="424"/>
        </w:trPr>
        <w:tc>
          <w:tcPr>
            <w:tcW w:w="677" w:type="dxa"/>
            <w:vAlign w:val="center"/>
          </w:tcPr>
          <w:p w:rsidR="00CD3EBB" w:rsidRDefault="00CD3EBB" w:rsidP="00F20EC8">
            <w:pPr>
              <w:jc w:val="center"/>
            </w:pPr>
            <w:r>
              <w:t>3.1</w:t>
            </w:r>
          </w:p>
        </w:tc>
        <w:tc>
          <w:tcPr>
            <w:tcW w:w="3584" w:type="dxa"/>
            <w:vAlign w:val="center"/>
          </w:tcPr>
          <w:p w:rsidR="00CD3EBB" w:rsidRPr="00F20EC8" w:rsidRDefault="00CD3EBB" w:rsidP="00CD3EBB">
            <w:pPr>
              <w:rPr>
                <w:szCs w:val="24"/>
              </w:rPr>
            </w:pPr>
            <w:r w:rsidRPr="00F20EC8">
              <w:rPr>
                <w:b/>
                <w:szCs w:val="24"/>
              </w:rPr>
              <w:t>Понятие проекта, проектной деятельности</w:t>
            </w:r>
            <w:r w:rsidRPr="00F20EC8">
              <w:rPr>
                <w:szCs w:val="24"/>
              </w:rPr>
              <w:t xml:space="preserve">, </w:t>
            </w:r>
            <w:r w:rsidRPr="00F20EC8">
              <w:rPr>
                <w:b/>
                <w:szCs w:val="24"/>
              </w:rPr>
              <w:t>проектной культуры.</w:t>
            </w:r>
            <w:r w:rsidRPr="00F20EC8">
              <w:rPr>
                <w:szCs w:val="24"/>
              </w:rPr>
              <w:t xml:space="preserve"> Проект как тип деятельности. Знакомство с историей метода проектов, с проектной технологией (основные требования, структура, классификация, методы работы), терминологией, со способами оформления проектной деятельности. </w:t>
            </w:r>
          </w:p>
        </w:tc>
        <w:tc>
          <w:tcPr>
            <w:tcW w:w="1240" w:type="dxa"/>
            <w:vAlign w:val="center"/>
          </w:tcPr>
          <w:p w:rsidR="00CD3EBB" w:rsidRPr="00AE6D3E" w:rsidRDefault="00CD3EBB" w:rsidP="00F20EC8">
            <w:pPr>
              <w:jc w:val="center"/>
              <w:rPr>
                <w:b/>
                <w:sz w:val="24"/>
                <w:szCs w:val="24"/>
              </w:rPr>
            </w:pPr>
            <w:r w:rsidRPr="00AE6D3E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CD3EBB" w:rsidRPr="00F20EC8" w:rsidRDefault="00F7781F" w:rsidP="00F20EC8">
            <w:pPr>
              <w:jc w:val="center"/>
            </w:pPr>
            <w:r>
              <w:t>10</w:t>
            </w:r>
          </w:p>
        </w:tc>
        <w:tc>
          <w:tcPr>
            <w:tcW w:w="1263" w:type="dxa"/>
            <w:vAlign w:val="center"/>
          </w:tcPr>
          <w:p w:rsidR="00CD3EBB" w:rsidRPr="00F20EC8" w:rsidRDefault="00AE6D3E" w:rsidP="00F20EC8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CD3EBB" w:rsidRPr="00F20EC8" w:rsidRDefault="00CD3EBB" w:rsidP="00F20EC8">
            <w:pPr>
              <w:jc w:val="center"/>
            </w:pPr>
          </w:p>
        </w:tc>
      </w:tr>
      <w:tr w:rsidR="00CD3EBB" w:rsidRPr="00F20EC8" w:rsidTr="00CD3EBB">
        <w:trPr>
          <w:trHeight w:val="424"/>
        </w:trPr>
        <w:tc>
          <w:tcPr>
            <w:tcW w:w="677" w:type="dxa"/>
            <w:vAlign w:val="center"/>
          </w:tcPr>
          <w:p w:rsidR="00CD3EBB" w:rsidRDefault="00CD3EBB" w:rsidP="00F20EC8">
            <w:pPr>
              <w:jc w:val="center"/>
            </w:pPr>
            <w:r>
              <w:t>3.2</w:t>
            </w:r>
          </w:p>
        </w:tc>
        <w:tc>
          <w:tcPr>
            <w:tcW w:w="3584" w:type="dxa"/>
            <w:vAlign w:val="center"/>
          </w:tcPr>
          <w:p w:rsidR="00CD3EBB" w:rsidRPr="00F20EC8" w:rsidRDefault="00AE6D3E" w:rsidP="00AE6D3E">
            <w:pPr>
              <w:rPr>
                <w:szCs w:val="24"/>
              </w:rPr>
            </w:pPr>
            <w:r w:rsidRPr="00F20EC8">
              <w:rPr>
                <w:b/>
                <w:szCs w:val="24"/>
              </w:rPr>
              <w:t>Структура проекта. Типология проектов</w:t>
            </w:r>
            <w:r w:rsidRPr="00F20EC8">
              <w:rPr>
                <w:szCs w:val="24"/>
              </w:rPr>
              <w:t xml:space="preserve">. схемы проектирования   </w:t>
            </w:r>
          </w:p>
        </w:tc>
        <w:tc>
          <w:tcPr>
            <w:tcW w:w="1240" w:type="dxa"/>
            <w:vAlign w:val="center"/>
          </w:tcPr>
          <w:p w:rsidR="00CD3EBB" w:rsidRPr="00F20EC8" w:rsidRDefault="00AE6D3E" w:rsidP="00F20EC8">
            <w:pPr>
              <w:jc w:val="center"/>
              <w:rPr>
                <w:b/>
                <w:sz w:val="24"/>
                <w:szCs w:val="24"/>
              </w:rPr>
            </w:pPr>
            <w:r w:rsidRPr="00AE6D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CD3EBB" w:rsidRPr="00F20EC8" w:rsidRDefault="00583AEF" w:rsidP="00F20EC8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CD3EBB" w:rsidRPr="00F20EC8" w:rsidRDefault="00583AEF" w:rsidP="00F20EC8">
            <w:pPr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CD3EBB" w:rsidRPr="00F20EC8" w:rsidRDefault="006608CA" w:rsidP="00F20EC8">
            <w:pPr>
              <w:jc w:val="center"/>
            </w:pPr>
            <w:r>
              <w:t>Определение типа проекта</w:t>
            </w:r>
          </w:p>
        </w:tc>
      </w:tr>
      <w:tr w:rsidR="00CD3EBB" w:rsidRPr="00F20EC8" w:rsidTr="00CD3EBB">
        <w:trPr>
          <w:trHeight w:val="424"/>
        </w:trPr>
        <w:tc>
          <w:tcPr>
            <w:tcW w:w="677" w:type="dxa"/>
            <w:vAlign w:val="center"/>
          </w:tcPr>
          <w:p w:rsidR="00CD3EBB" w:rsidRDefault="00CD3EBB" w:rsidP="00F20EC8">
            <w:pPr>
              <w:jc w:val="center"/>
            </w:pPr>
            <w:r>
              <w:t>3.2</w:t>
            </w:r>
          </w:p>
        </w:tc>
        <w:tc>
          <w:tcPr>
            <w:tcW w:w="3584" w:type="dxa"/>
            <w:vAlign w:val="center"/>
          </w:tcPr>
          <w:p w:rsidR="00CD3EBB" w:rsidRPr="00F20EC8" w:rsidRDefault="00AE6D3E" w:rsidP="00AE6D3E">
            <w:pPr>
              <w:rPr>
                <w:szCs w:val="24"/>
              </w:rPr>
            </w:pPr>
            <w:r w:rsidRPr="00F20EC8">
              <w:rPr>
                <w:b/>
                <w:szCs w:val="24"/>
              </w:rPr>
              <w:t>Этапы работы над проектом</w:t>
            </w:r>
            <w:r w:rsidRPr="00F20EC8">
              <w:rPr>
                <w:szCs w:val="24"/>
              </w:rPr>
              <w:t xml:space="preserve">. Определение тематик проектов. Формирование проектных групп  </w:t>
            </w:r>
          </w:p>
        </w:tc>
        <w:tc>
          <w:tcPr>
            <w:tcW w:w="1240" w:type="dxa"/>
            <w:vAlign w:val="center"/>
          </w:tcPr>
          <w:p w:rsidR="00CD3EBB" w:rsidRPr="00F20EC8" w:rsidRDefault="00AE6D3E" w:rsidP="00F20EC8">
            <w:pPr>
              <w:jc w:val="center"/>
              <w:rPr>
                <w:b/>
                <w:sz w:val="24"/>
                <w:szCs w:val="24"/>
              </w:rPr>
            </w:pPr>
            <w:r w:rsidRPr="00AE6D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CD3EBB" w:rsidRPr="00F20EC8" w:rsidRDefault="00583AEF" w:rsidP="00F20EC8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CD3EBB" w:rsidRPr="00F20EC8" w:rsidRDefault="00583AEF" w:rsidP="00F20EC8">
            <w:pPr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CD3EBB" w:rsidRPr="00F20EC8" w:rsidRDefault="006608CA" w:rsidP="00F20EC8">
            <w:pPr>
              <w:jc w:val="center"/>
            </w:pPr>
            <w:r w:rsidRPr="00F20EC8">
              <w:rPr>
                <w:szCs w:val="24"/>
              </w:rPr>
              <w:t>Определение тем</w:t>
            </w:r>
            <w:r>
              <w:rPr>
                <w:szCs w:val="24"/>
              </w:rPr>
              <w:t>ы</w:t>
            </w:r>
            <w:r w:rsidRPr="00F20EC8">
              <w:rPr>
                <w:szCs w:val="24"/>
              </w:rPr>
              <w:t xml:space="preserve"> проект</w:t>
            </w:r>
            <w:r>
              <w:rPr>
                <w:szCs w:val="24"/>
              </w:rPr>
              <w:t>а</w:t>
            </w:r>
            <w:r w:rsidRPr="00F20EC8">
              <w:rPr>
                <w:szCs w:val="24"/>
              </w:rPr>
              <w:t xml:space="preserve">. Формирование групп  </w:t>
            </w:r>
          </w:p>
        </w:tc>
      </w:tr>
      <w:tr w:rsidR="00AE6D3E" w:rsidRPr="00F20EC8" w:rsidTr="00AE6D3E">
        <w:trPr>
          <w:trHeight w:val="424"/>
        </w:trPr>
        <w:tc>
          <w:tcPr>
            <w:tcW w:w="677" w:type="dxa"/>
            <w:vAlign w:val="center"/>
          </w:tcPr>
          <w:p w:rsidR="00AE6D3E" w:rsidRDefault="00AE6D3E" w:rsidP="00AE6D3E">
            <w:pPr>
              <w:jc w:val="center"/>
            </w:pPr>
            <w:r>
              <w:t>3.4</w:t>
            </w:r>
          </w:p>
        </w:tc>
        <w:tc>
          <w:tcPr>
            <w:tcW w:w="3584" w:type="dxa"/>
            <w:vAlign w:val="center"/>
          </w:tcPr>
          <w:p w:rsidR="00AE6D3E" w:rsidRPr="00AE6D3E" w:rsidRDefault="00AE6D3E" w:rsidP="00AE6D3E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 xml:space="preserve">Формирование дидактических целей. Методических целей. Портфолио. </w:t>
            </w:r>
          </w:p>
        </w:tc>
        <w:tc>
          <w:tcPr>
            <w:tcW w:w="1240" w:type="dxa"/>
            <w:vAlign w:val="center"/>
          </w:tcPr>
          <w:p w:rsidR="00AE6D3E" w:rsidRDefault="00AE6D3E" w:rsidP="00AE6D3E">
            <w:pPr>
              <w:jc w:val="center"/>
            </w:pPr>
            <w:r w:rsidRPr="00D531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AE6D3E" w:rsidRPr="00F20EC8" w:rsidRDefault="00583AEF" w:rsidP="00AE6D3E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AE6D3E" w:rsidRPr="00F20EC8" w:rsidRDefault="00583AEF" w:rsidP="00AE6D3E">
            <w:pPr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AE6D3E" w:rsidRPr="00F20EC8" w:rsidRDefault="006608CA" w:rsidP="00AE6D3E">
            <w:pPr>
              <w:jc w:val="center"/>
            </w:pPr>
            <w:r>
              <w:t>Формирование целей</w:t>
            </w:r>
          </w:p>
        </w:tc>
      </w:tr>
      <w:tr w:rsidR="00AE6D3E" w:rsidRPr="00F20EC8" w:rsidTr="00AE6D3E">
        <w:trPr>
          <w:trHeight w:val="424"/>
        </w:trPr>
        <w:tc>
          <w:tcPr>
            <w:tcW w:w="677" w:type="dxa"/>
            <w:vAlign w:val="center"/>
          </w:tcPr>
          <w:p w:rsidR="00AE6D3E" w:rsidRDefault="00AE6D3E" w:rsidP="00AE6D3E">
            <w:pPr>
              <w:jc w:val="center"/>
            </w:pPr>
            <w:r>
              <w:t>3.5</w:t>
            </w:r>
          </w:p>
        </w:tc>
        <w:tc>
          <w:tcPr>
            <w:tcW w:w="3584" w:type="dxa"/>
            <w:vAlign w:val="center"/>
          </w:tcPr>
          <w:p w:rsidR="00AE6D3E" w:rsidRPr="00AE6D3E" w:rsidRDefault="00AE6D3E" w:rsidP="00AE6D3E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 xml:space="preserve">Методы ученического исследования. Виды презентаций проектов </w:t>
            </w:r>
          </w:p>
        </w:tc>
        <w:tc>
          <w:tcPr>
            <w:tcW w:w="1240" w:type="dxa"/>
            <w:vAlign w:val="center"/>
          </w:tcPr>
          <w:p w:rsidR="00AE6D3E" w:rsidRDefault="00AE6D3E" w:rsidP="00AE6D3E">
            <w:pPr>
              <w:jc w:val="center"/>
            </w:pPr>
            <w:r w:rsidRPr="00D531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AE6D3E" w:rsidRPr="00F20EC8" w:rsidRDefault="00AE6D3E" w:rsidP="00AE6D3E">
            <w:pPr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AE6D3E" w:rsidRPr="00F20EC8" w:rsidRDefault="00AE6D3E" w:rsidP="00AE6D3E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AE6D3E" w:rsidRPr="00F20EC8" w:rsidRDefault="00AE6D3E" w:rsidP="00AE6D3E">
            <w:pPr>
              <w:jc w:val="center"/>
            </w:pPr>
          </w:p>
        </w:tc>
      </w:tr>
      <w:tr w:rsidR="00AE6D3E" w:rsidRPr="00F20EC8" w:rsidTr="00AE6D3E">
        <w:trPr>
          <w:trHeight w:val="424"/>
        </w:trPr>
        <w:tc>
          <w:tcPr>
            <w:tcW w:w="677" w:type="dxa"/>
            <w:vAlign w:val="center"/>
          </w:tcPr>
          <w:p w:rsidR="00AE6D3E" w:rsidRDefault="00AE6D3E" w:rsidP="00AE6D3E">
            <w:pPr>
              <w:jc w:val="center"/>
            </w:pPr>
            <w:r>
              <w:t>3.6</w:t>
            </w:r>
          </w:p>
        </w:tc>
        <w:tc>
          <w:tcPr>
            <w:tcW w:w="3584" w:type="dxa"/>
            <w:vAlign w:val="center"/>
          </w:tcPr>
          <w:p w:rsidR="00AE6D3E" w:rsidRPr="00AE6D3E" w:rsidRDefault="00AE6D3E" w:rsidP="00AE6D3E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 xml:space="preserve">Основные правила делового общения </w:t>
            </w:r>
          </w:p>
        </w:tc>
        <w:tc>
          <w:tcPr>
            <w:tcW w:w="1240" w:type="dxa"/>
            <w:vAlign w:val="center"/>
          </w:tcPr>
          <w:p w:rsidR="00AE6D3E" w:rsidRDefault="00AE6D3E" w:rsidP="00AE6D3E">
            <w:pPr>
              <w:jc w:val="center"/>
            </w:pPr>
            <w:r w:rsidRPr="00D531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AE6D3E" w:rsidRPr="00F20EC8" w:rsidRDefault="00583AEF" w:rsidP="00AE6D3E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AE6D3E" w:rsidRPr="00F20EC8" w:rsidRDefault="00583AEF" w:rsidP="00AE6D3E">
            <w:pPr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AE6D3E" w:rsidRPr="00F20EC8" w:rsidRDefault="00AE6D3E" w:rsidP="00AE6D3E">
            <w:pPr>
              <w:jc w:val="center"/>
            </w:pPr>
          </w:p>
        </w:tc>
      </w:tr>
      <w:tr w:rsidR="00AE6D3E" w:rsidRPr="00F20EC8" w:rsidTr="00AE6D3E">
        <w:trPr>
          <w:trHeight w:val="424"/>
        </w:trPr>
        <w:tc>
          <w:tcPr>
            <w:tcW w:w="677" w:type="dxa"/>
            <w:vAlign w:val="center"/>
          </w:tcPr>
          <w:p w:rsidR="00AE6D3E" w:rsidRDefault="00AE6D3E" w:rsidP="00AE6D3E">
            <w:pPr>
              <w:jc w:val="center"/>
            </w:pPr>
            <w:r>
              <w:t>3.7</w:t>
            </w:r>
          </w:p>
        </w:tc>
        <w:tc>
          <w:tcPr>
            <w:tcW w:w="3584" w:type="dxa"/>
            <w:vAlign w:val="center"/>
          </w:tcPr>
          <w:p w:rsidR="00AE6D3E" w:rsidRPr="00F20EC8" w:rsidRDefault="00AE6D3E" w:rsidP="00AE6D3E">
            <w:pPr>
              <w:rPr>
                <w:szCs w:val="24"/>
              </w:rPr>
            </w:pPr>
            <w:r w:rsidRPr="00F20EC8">
              <w:rPr>
                <w:b/>
                <w:szCs w:val="24"/>
              </w:rPr>
              <w:t>Создание рабочей папки материалов проекта.</w:t>
            </w:r>
            <w:r w:rsidRPr="00F20EC8">
              <w:rPr>
                <w:szCs w:val="24"/>
              </w:rPr>
              <w:t xml:space="preserve"> Использование Интернет-ресурсов в проектной деятельности. Использование электронных энциклопедий в проектной деятельности. Интернет и авторское право. Составление списков информационных ресурсов для проекта  </w:t>
            </w:r>
          </w:p>
        </w:tc>
        <w:tc>
          <w:tcPr>
            <w:tcW w:w="1240" w:type="dxa"/>
            <w:vAlign w:val="center"/>
          </w:tcPr>
          <w:p w:rsidR="00AE6D3E" w:rsidRDefault="00AE6D3E" w:rsidP="00AE6D3E">
            <w:pPr>
              <w:jc w:val="center"/>
            </w:pPr>
            <w:r w:rsidRPr="00D531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AE6D3E" w:rsidRPr="00F20EC8" w:rsidRDefault="00583AEF" w:rsidP="00AE6D3E">
            <w:pPr>
              <w:jc w:val="center"/>
            </w:pPr>
            <w:r>
              <w:t>1</w:t>
            </w:r>
          </w:p>
        </w:tc>
        <w:tc>
          <w:tcPr>
            <w:tcW w:w="1263" w:type="dxa"/>
            <w:vAlign w:val="center"/>
          </w:tcPr>
          <w:p w:rsidR="00AE6D3E" w:rsidRPr="00F20EC8" w:rsidRDefault="00583AEF" w:rsidP="00AE6D3E">
            <w:pPr>
              <w:jc w:val="center"/>
            </w:pPr>
            <w:r>
              <w:t>3</w:t>
            </w:r>
          </w:p>
        </w:tc>
        <w:tc>
          <w:tcPr>
            <w:tcW w:w="2048" w:type="dxa"/>
            <w:vAlign w:val="center"/>
          </w:tcPr>
          <w:p w:rsidR="00AE6D3E" w:rsidRPr="00F20EC8" w:rsidRDefault="006608CA" w:rsidP="006608CA">
            <w:pPr>
              <w:jc w:val="center"/>
            </w:pPr>
            <w:r>
              <w:t>Создание примерной рабочей папки проекта</w:t>
            </w:r>
          </w:p>
        </w:tc>
      </w:tr>
      <w:tr w:rsidR="00AE6D3E" w:rsidRPr="00F20EC8" w:rsidTr="00AE6D3E">
        <w:trPr>
          <w:trHeight w:val="424"/>
        </w:trPr>
        <w:tc>
          <w:tcPr>
            <w:tcW w:w="677" w:type="dxa"/>
            <w:vAlign w:val="center"/>
          </w:tcPr>
          <w:p w:rsidR="00AE6D3E" w:rsidRDefault="00AE6D3E" w:rsidP="00AE6D3E">
            <w:pPr>
              <w:jc w:val="center"/>
            </w:pPr>
            <w:r>
              <w:t>3.8</w:t>
            </w:r>
          </w:p>
        </w:tc>
        <w:tc>
          <w:tcPr>
            <w:tcW w:w="3584" w:type="dxa"/>
            <w:vAlign w:val="center"/>
          </w:tcPr>
          <w:p w:rsidR="00AE6D3E" w:rsidRPr="00F20EC8" w:rsidRDefault="00AE6D3E" w:rsidP="00AE6D3E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 xml:space="preserve">Поиск и обработка информации. Аналитическая работа </w:t>
            </w:r>
          </w:p>
        </w:tc>
        <w:tc>
          <w:tcPr>
            <w:tcW w:w="1240" w:type="dxa"/>
            <w:vAlign w:val="center"/>
          </w:tcPr>
          <w:p w:rsidR="00AE6D3E" w:rsidRDefault="00AE6D3E" w:rsidP="00AE6D3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AE6D3E" w:rsidRPr="00F20EC8" w:rsidRDefault="00AE6D3E" w:rsidP="00AE6D3E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AE6D3E" w:rsidRPr="00F20EC8" w:rsidRDefault="00AE6D3E" w:rsidP="00AE6D3E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AE6D3E" w:rsidRPr="00F20EC8" w:rsidRDefault="00AE6D3E" w:rsidP="00AE6D3E">
            <w:pPr>
              <w:jc w:val="center"/>
            </w:pPr>
          </w:p>
        </w:tc>
      </w:tr>
      <w:tr w:rsidR="00AE6D3E" w:rsidRPr="00F20EC8" w:rsidTr="00AE6D3E">
        <w:trPr>
          <w:trHeight w:val="424"/>
        </w:trPr>
        <w:tc>
          <w:tcPr>
            <w:tcW w:w="677" w:type="dxa"/>
            <w:vAlign w:val="center"/>
          </w:tcPr>
          <w:p w:rsidR="00AE6D3E" w:rsidRDefault="00AE6D3E" w:rsidP="00AE6D3E">
            <w:pPr>
              <w:jc w:val="center"/>
            </w:pPr>
            <w:r>
              <w:t>3.9</w:t>
            </w:r>
          </w:p>
        </w:tc>
        <w:tc>
          <w:tcPr>
            <w:tcW w:w="3584" w:type="dxa"/>
            <w:vAlign w:val="center"/>
          </w:tcPr>
          <w:p w:rsidR="00AE6D3E" w:rsidRPr="00F20EC8" w:rsidRDefault="00AE6D3E" w:rsidP="00AE6D3E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 xml:space="preserve">Визитная карточка проекта. Защита проектных работ </w:t>
            </w:r>
          </w:p>
        </w:tc>
        <w:tc>
          <w:tcPr>
            <w:tcW w:w="1240" w:type="dxa"/>
            <w:vAlign w:val="center"/>
          </w:tcPr>
          <w:p w:rsidR="00AE6D3E" w:rsidRDefault="00AE6D3E" w:rsidP="00AE6D3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AE6D3E" w:rsidRPr="00F20EC8" w:rsidRDefault="00AE6D3E" w:rsidP="00AE6D3E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AE6D3E" w:rsidRPr="00F20EC8" w:rsidRDefault="00AE6D3E" w:rsidP="00AE6D3E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AE6D3E" w:rsidRPr="00F20EC8" w:rsidRDefault="00AE6D3E" w:rsidP="00AE6D3E">
            <w:pPr>
              <w:jc w:val="center"/>
            </w:pPr>
          </w:p>
        </w:tc>
      </w:tr>
      <w:tr w:rsidR="00AE6D3E" w:rsidRPr="00F20EC8" w:rsidTr="00CD3EBB">
        <w:trPr>
          <w:trHeight w:val="424"/>
        </w:trPr>
        <w:tc>
          <w:tcPr>
            <w:tcW w:w="677" w:type="dxa"/>
            <w:vAlign w:val="center"/>
          </w:tcPr>
          <w:p w:rsidR="00AE6D3E" w:rsidRPr="00583AEF" w:rsidRDefault="00583AEF" w:rsidP="00AE6D3E">
            <w:pPr>
              <w:jc w:val="center"/>
              <w:rPr>
                <w:b/>
                <w:sz w:val="24"/>
              </w:rPr>
            </w:pPr>
            <w:r w:rsidRPr="00583AEF">
              <w:rPr>
                <w:b/>
                <w:sz w:val="24"/>
              </w:rPr>
              <w:t>4</w:t>
            </w:r>
          </w:p>
        </w:tc>
        <w:tc>
          <w:tcPr>
            <w:tcW w:w="3584" w:type="dxa"/>
            <w:vAlign w:val="center"/>
          </w:tcPr>
          <w:p w:rsidR="00AE6D3E" w:rsidRPr="00F20EC8" w:rsidRDefault="00BE14E0" w:rsidP="00BE14E0">
            <w:pPr>
              <w:rPr>
                <w:b/>
                <w:szCs w:val="24"/>
              </w:rPr>
            </w:pPr>
            <w:r w:rsidRPr="00BE14E0">
              <w:rPr>
                <w:b/>
                <w:szCs w:val="24"/>
              </w:rPr>
              <w:t xml:space="preserve">Тема 3. Информационное обеспечение проектной деятельности в условиях сохранения истории и культуры общества и трансляции их последующим поколениям   </w:t>
            </w:r>
          </w:p>
        </w:tc>
        <w:tc>
          <w:tcPr>
            <w:tcW w:w="1240" w:type="dxa"/>
            <w:vAlign w:val="center"/>
          </w:tcPr>
          <w:p w:rsidR="00AE6D3E" w:rsidRPr="00F20EC8" w:rsidRDefault="00583AEF" w:rsidP="00AE6D3E">
            <w:pPr>
              <w:jc w:val="center"/>
              <w:rPr>
                <w:b/>
                <w:sz w:val="24"/>
                <w:szCs w:val="24"/>
              </w:rPr>
            </w:pPr>
            <w:r w:rsidRPr="00583AE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48" w:type="dxa"/>
            <w:vAlign w:val="center"/>
          </w:tcPr>
          <w:p w:rsidR="00AE6D3E" w:rsidRPr="0086782F" w:rsidRDefault="0086782F" w:rsidP="00AE6D3E">
            <w:pPr>
              <w:jc w:val="center"/>
              <w:rPr>
                <w:b/>
              </w:rPr>
            </w:pPr>
            <w:r w:rsidRPr="0086782F">
              <w:rPr>
                <w:b/>
              </w:rPr>
              <w:t>20</w:t>
            </w:r>
          </w:p>
        </w:tc>
        <w:tc>
          <w:tcPr>
            <w:tcW w:w="1263" w:type="dxa"/>
            <w:vAlign w:val="center"/>
          </w:tcPr>
          <w:p w:rsidR="00AE6D3E" w:rsidRPr="0086782F" w:rsidRDefault="0086782F" w:rsidP="00AE6D3E">
            <w:pPr>
              <w:jc w:val="center"/>
              <w:rPr>
                <w:b/>
              </w:rPr>
            </w:pPr>
            <w:r w:rsidRPr="0086782F">
              <w:rPr>
                <w:b/>
              </w:rPr>
              <w:t>4</w:t>
            </w:r>
          </w:p>
        </w:tc>
        <w:tc>
          <w:tcPr>
            <w:tcW w:w="2048" w:type="dxa"/>
            <w:vAlign w:val="center"/>
          </w:tcPr>
          <w:p w:rsidR="00AE6D3E" w:rsidRPr="00F20EC8" w:rsidRDefault="00AE6D3E" w:rsidP="00AE6D3E">
            <w:pPr>
              <w:jc w:val="center"/>
            </w:pPr>
          </w:p>
        </w:tc>
      </w:tr>
      <w:tr w:rsidR="00583AEF" w:rsidRPr="00F20EC8" w:rsidTr="00CD3EBB">
        <w:trPr>
          <w:trHeight w:val="424"/>
        </w:trPr>
        <w:tc>
          <w:tcPr>
            <w:tcW w:w="677" w:type="dxa"/>
            <w:vAlign w:val="center"/>
          </w:tcPr>
          <w:p w:rsidR="00583AEF" w:rsidRDefault="00583AEF" w:rsidP="00583AEF">
            <w:pPr>
              <w:jc w:val="center"/>
            </w:pPr>
            <w:r>
              <w:t>4.1</w:t>
            </w:r>
          </w:p>
        </w:tc>
        <w:tc>
          <w:tcPr>
            <w:tcW w:w="3584" w:type="dxa"/>
            <w:vAlign w:val="center"/>
          </w:tcPr>
          <w:p w:rsidR="00583AEF" w:rsidRPr="00F20EC8" w:rsidRDefault="00583AEF" w:rsidP="00583AEF">
            <w:pPr>
              <w:jc w:val="both"/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 xml:space="preserve">Основы обработки информации  </w:t>
            </w:r>
          </w:p>
        </w:tc>
        <w:tc>
          <w:tcPr>
            <w:tcW w:w="1240" w:type="dxa"/>
            <w:vAlign w:val="center"/>
          </w:tcPr>
          <w:p w:rsidR="00583AEF" w:rsidRPr="00F20EC8" w:rsidRDefault="00583AEF" w:rsidP="00583AEF">
            <w:pPr>
              <w:jc w:val="center"/>
              <w:rPr>
                <w:b/>
                <w:sz w:val="24"/>
                <w:szCs w:val="24"/>
              </w:rPr>
            </w:pPr>
            <w:r w:rsidRPr="00D531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</w:tr>
      <w:tr w:rsidR="00583AEF" w:rsidRPr="00F20EC8" w:rsidTr="00583AEF">
        <w:trPr>
          <w:trHeight w:val="424"/>
        </w:trPr>
        <w:tc>
          <w:tcPr>
            <w:tcW w:w="677" w:type="dxa"/>
            <w:vAlign w:val="center"/>
          </w:tcPr>
          <w:p w:rsidR="00583AEF" w:rsidRDefault="00583AEF" w:rsidP="00583AEF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584" w:type="dxa"/>
            <w:vAlign w:val="center"/>
          </w:tcPr>
          <w:p w:rsidR="00583AEF" w:rsidRPr="00F20EC8" w:rsidRDefault="00583AEF" w:rsidP="00583AEF">
            <w:pPr>
              <w:jc w:val="both"/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>Что такое каталог?</w:t>
            </w:r>
          </w:p>
        </w:tc>
        <w:tc>
          <w:tcPr>
            <w:tcW w:w="1240" w:type="dxa"/>
            <w:vAlign w:val="center"/>
          </w:tcPr>
          <w:p w:rsidR="00583AEF" w:rsidRDefault="00583AEF" w:rsidP="00583AEF">
            <w:pPr>
              <w:jc w:val="center"/>
            </w:pPr>
            <w:r w:rsidRPr="004E1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2</w:t>
            </w:r>
          </w:p>
        </w:tc>
        <w:tc>
          <w:tcPr>
            <w:tcW w:w="1263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</w:tr>
      <w:tr w:rsidR="00583AEF" w:rsidRPr="00F20EC8" w:rsidTr="00583AEF">
        <w:trPr>
          <w:trHeight w:val="424"/>
        </w:trPr>
        <w:tc>
          <w:tcPr>
            <w:tcW w:w="677" w:type="dxa"/>
            <w:vAlign w:val="center"/>
          </w:tcPr>
          <w:p w:rsidR="00583AEF" w:rsidRDefault="00583AEF" w:rsidP="00583AEF">
            <w:pPr>
              <w:jc w:val="center"/>
            </w:pPr>
            <w:r>
              <w:t>4.2</w:t>
            </w:r>
          </w:p>
        </w:tc>
        <w:tc>
          <w:tcPr>
            <w:tcW w:w="3584" w:type="dxa"/>
            <w:vAlign w:val="center"/>
          </w:tcPr>
          <w:p w:rsidR="00583AEF" w:rsidRPr="00F20EC8" w:rsidRDefault="00583AEF" w:rsidP="00583AEF">
            <w:pPr>
              <w:jc w:val="both"/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>Что такое копирайтинг: зачем он нужен</w:t>
            </w:r>
          </w:p>
        </w:tc>
        <w:tc>
          <w:tcPr>
            <w:tcW w:w="1240" w:type="dxa"/>
            <w:vAlign w:val="center"/>
          </w:tcPr>
          <w:p w:rsidR="00583AEF" w:rsidRDefault="00583AEF" w:rsidP="00583AEF">
            <w:pPr>
              <w:jc w:val="center"/>
            </w:pPr>
            <w:r w:rsidRPr="004E1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  <w:tc>
          <w:tcPr>
            <w:tcW w:w="2048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</w:tr>
      <w:tr w:rsidR="00583AEF" w:rsidRPr="00F20EC8" w:rsidTr="00583AEF">
        <w:trPr>
          <w:trHeight w:val="424"/>
        </w:trPr>
        <w:tc>
          <w:tcPr>
            <w:tcW w:w="677" w:type="dxa"/>
            <w:vAlign w:val="center"/>
          </w:tcPr>
          <w:p w:rsidR="00583AEF" w:rsidRDefault="00583AEF" w:rsidP="00583AEF">
            <w:pPr>
              <w:jc w:val="center"/>
            </w:pPr>
            <w:r>
              <w:t>4.4</w:t>
            </w:r>
          </w:p>
        </w:tc>
        <w:tc>
          <w:tcPr>
            <w:tcW w:w="3584" w:type="dxa"/>
            <w:vAlign w:val="center"/>
          </w:tcPr>
          <w:p w:rsidR="00583AEF" w:rsidRPr="00F20EC8" w:rsidRDefault="00583AEF" w:rsidP="00583AEF">
            <w:pPr>
              <w:jc w:val="both"/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>SMM – что это такое и как работает</w:t>
            </w:r>
          </w:p>
        </w:tc>
        <w:tc>
          <w:tcPr>
            <w:tcW w:w="1240" w:type="dxa"/>
            <w:vAlign w:val="center"/>
          </w:tcPr>
          <w:p w:rsidR="00583AEF" w:rsidRDefault="00583AEF" w:rsidP="00583AEF">
            <w:pPr>
              <w:jc w:val="center"/>
            </w:pPr>
            <w:r w:rsidRPr="004E1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  <w:tc>
          <w:tcPr>
            <w:tcW w:w="2048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</w:tr>
      <w:tr w:rsidR="00583AEF" w:rsidRPr="00F20EC8" w:rsidTr="00583AEF">
        <w:trPr>
          <w:trHeight w:val="424"/>
        </w:trPr>
        <w:tc>
          <w:tcPr>
            <w:tcW w:w="677" w:type="dxa"/>
            <w:vAlign w:val="center"/>
          </w:tcPr>
          <w:p w:rsidR="00583AEF" w:rsidRDefault="00583AEF" w:rsidP="00583AEF">
            <w:pPr>
              <w:jc w:val="center"/>
            </w:pPr>
            <w:r>
              <w:t>4.5</w:t>
            </w:r>
          </w:p>
        </w:tc>
        <w:tc>
          <w:tcPr>
            <w:tcW w:w="3584" w:type="dxa"/>
            <w:vAlign w:val="center"/>
          </w:tcPr>
          <w:p w:rsidR="00583AEF" w:rsidRPr="00F20EC8" w:rsidRDefault="00583AEF" w:rsidP="00583AEF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>Видеоотчёт или пошаговый алгоритм продвижения события</w:t>
            </w:r>
          </w:p>
        </w:tc>
        <w:tc>
          <w:tcPr>
            <w:tcW w:w="1240" w:type="dxa"/>
            <w:vAlign w:val="center"/>
          </w:tcPr>
          <w:p w:rsidR="00583AEF" w:rsidRDefault="00583AEF" w:rsidP="00583AEF">
            <w:pPr>
              <w:jc w:val="center"/>
            </w:pPr>
            <w:r w:rsidRPr="004E1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  <w:tc>
          <w:tcPr>
            <w:tcW w:w="2048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</w:tr>
      <w:tr w:rsidR="00583AEF" w:rsidRPr="00F20EC8" w:rsidTr="00583AEF">
        <w:trPr>
          <w:trHeight w:val="424"/>
        </w:trPr>
        <w:tc>
          <w:tcPr>
            <w:tcW w:w="677" w:type="dxa"/>
            <w:vAlign w:val="center"/>
          </w:tcPr>
          <w:p w:rsidR="00583AEF" w:rsidRDefault="00583AEF" w:rsidP="00583AEF">
            <w:pPr>
              <w:jc w:val="center"/>
            </w:pPr>
            <w:r>
              <w:t>4.6</w:t>
            </w:r>
          </w:p>
        </w:tc>
        <w:tc>
          <w:tcPr>
            <w:tcW w:w="3584" w:type="dxa"/>
            <w:vAlign w:val="center"/>
          </w:tcPr>
          <w:p w:rsidR="00583AEF" w:rsidRPr="00F20EC8" w:rsidRDefault="00583AEF" w:rsidP="00583AEF">
            <w:pPr>
              <w:rPr>
                <w:b/>
                <w:szCs w:val="24"/>
              </w:rPr>
            </w:pPr>
            <w:r w:rsidRPr="00F20EC8">
              <w:rPr>
                <w:b/>
                <w:szCs w:val="24"/>
              </w:rPr>
              <w:t>Основы ведения блога – азбука начинающего блогера</w:t>
            </w:r>
          </w:p>
        </w:tc>
        <w:tc>
          <w:tcPr>
            <w:tcW w:w="1240" w:type="dxa"/>
            <w:vAlign w:val="center"/>
          </w:tcPr>
          <w:p w:rsidR="00583AEF" w:rsidRDefault="00583AEF" w:rsidP="00583AEF">
            <w:pPr>
              <w:jc w:val="center"/>
            </w:pPr>
            <w:r w:rsidRPr="004E1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583AEF" w:rsidRPr="00F20EC8" w:rsidRDefault="00583AEF" w:rsidP="00583AEF">
            <w:pPr>
              <w:jc w:val="center"/>
            </w:pPr>
            <w:r>
              <w:t>4</w:t>
            </w:r>
          </w:p>
        </w:tc>
        <w:tc>
          <w:tcPr>
            <w:tcW w:w="1263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  <w:tc>
          <w:tcPr>
            <w:tcW w:w="2048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</w:tr>
      <w:tr w:rsidR="00583AEF" w:rsidRPr="00F20EC8" w:rsidTr="00CD3EBB">
        <w:trPr>
          <w:trHeight w:val="424"/>
        </w:trPr>
        <w:tc>
          <w:tcPr>
            <w:tcW w:w="677" w:type="dxa"/>
            <w:vAlign w:val="center"/>
          </w:tcPr>
          <w:p w:rsidR="00583AEF" w:rsidRPr="00583AEF" w:rsidRDefault="00583AEF" w:rsidP="00583AEF">
            <w:pPr>
              <w:jc w:val="center"/>
              <w:rPr>
                <w:b/>
                <w:sz w:val="24"/>
              </w:rPr>
            </w:pPr>
            <w:r w:rsidRPr="00583AEF">
              <w:rPr>
                <w:b/>
                <w:sz w:val="24"/>
              </w:rPr>
              <w:t>5</w:t>
            </w:r>
          </w:p>
        </w:tc>
        <w:tc>
          <w:tcPr>
            <w:tcW w:w="3584" w:type="dxa"/>
            <w:vAlign w:val="center"/>
          </w:tcPr>
          <w:p w:rsidR="00583AEF" w:rsidRPr="00F20EC8" w:rsidRDefault="00583AEF" w:rsidP="00583AEF">
            <w:pPr>
              <w:jc w:val="both"/>
              <w:rPr>
                <w:b/>
                <w:szCs w:val="24"/>
              </w:rPr>
            </w:pPr>
            <w:r w:rsidRPr="00583AEF">
              <w:rPr>
                <w:b/>
                <w:szCs w:val="24"/>
              </w:rPr>
              <w:t xml:space="preserve">Тема 4. Работа над проектом и его представление. </w:t>
            </w:r>
          </w:p>
        </w:tc>
        <w:tc>
          <w:tcPr>
            <w:tcW w:w="1240" w:type="dxa"/>
            <w:vAlign w:val="center"/>
          </w:tcPr>
          <w:p w:rsidR="00583AEF" w:rsidRPr="00F20EC8" w:rsidRDefault="00583AEF" w:rsidP="00583AEF">
            <w:pPr>
              <w:jc w:val="center"/>
              <w:rPr>
                <w:b/>
                <w:sz w:val="24"/>
                <w:szCs w:val="24"/>
              </w:rPr>
            </w:pPr>
            <w:r w:rsidRPr="00583AEF">
              <w:rPr>
                <w:b/>
                <w:sz w:val="24"/>
                <w:szCs w:val="24"/>
              </w:rPr>
              <w:t>5</w:t>
            </w:r>
            <w:r w:rsidR="006608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8" w:type="dxa"/>
            <w:vAlign w:val="center"/>
          </w:tcPr>
          <w:p w:rsidR="00583AEF" w:rsidRPr="00F20EC8" w:rsidRDefault="0086782F" w:rsidP="00583AEF">
            <w:pPr>
              <w:jc w:val="center"/>
            </w:pPr>
            <w:r>
              <w:t>-</w:t>
            </w:r>
          </w:p>
        </w:tc>
        <w:tc>
          <w:tcPr>
            <w:tcW w:w="1263" w:type="dxa"/>
            <w:vAlign w:val="center"/>
          </w:tcPr>
          <w:p w:rsidR="00583AEF" w:rsidRPr="00F20EC8" w:rsidRDefault="0086782F" w:rsidP="00583AEF">
            <w:pPr>
              <w:jc w:val="center"/>
            </w:pPr>
            <w:r>
              <w:t>58</w:t>
            </w:r>
          </w:p>
        </w:tc>
        <w:tc>
          <w:tcPr>
            <w:tcW w:w="2048" w:type="dxa"/>
            <w:vAlign w:val="center"/>
          </w:tcPr>
          <w:p w:rsidR="00583AEF" w:rsidRPr="00F20EC8" w:rsidRDefault="00583AEF" w:rsidP="00583AEF">
            <w:pPr>
              <w:jc w:val="center"/>
            </w:pPr>
          </w:p>
        </w:tc>
      </w:tr>
      <w:tr w:rsidR="006608CA" w:rsidRPr="00F20EC8" w:rsidTr="00CD3EBB">
        <w:trPr>
          <w:trHeight w:val="424"/>
        </w:trPr>
        <w:tc>
          <w:tcPr>
            <w:tcW w:w="677" w:type="dxa"/>
            <w:vAlign w:val="center"/>
          </w:tcPr>
          <w:p w:rsidR="006608CA" w:rsidRDefault="006608CA" w:rsidP="006608CA">
            <w:pPr>
              <w:jc w:val="center"/>
            </w:pPr>
            <w:r>
              <w:t>5.1</w:t>
            </w:r>
          </w:p>
        </w:tc>
        <w:tc>
          <w:tcPr>
            <w:tcW w:w="3584" w:type="dxa"/>
            <w:vAlign w:val="center"/>
          </w:tcPr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rStyle w:val="a4"/>
                <w:color w:val="212121"/>
                <w:sz w:val="20"/>
              </w:rPr>
            </w:pPr>
            <w:r w:rsidRPr="00F20EC8">
              <w:rPr>
                <w:rStyle w:val="a4"/>
                <w:color w:val="212121"/>
                <w:sz w:val="20"/>
              </w:rPr>
              <w:t xml:space="preserve">Планирование работы. </w:t>
            </w:r>
          </w:p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 xml:space="preserve">- выбор темы и целей проекта (через проблемную ситуацию, беседу, анкетирование и т.д.); </w:t>
            </w:r>
          </w:p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 xml:space="preserve">- определение количества участников проекта, состава группы; определение источников информации; </w:t>
            </w:r>
          </w:p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 xml:space="preserve">- планирование способов сбора и анализа информации; </w:t>
            </w:r>
          </w:p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>- планирование итогового продукта (формы представления результатов):</w:t>
            </w:r>
          </w:p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>- отчёт (устный, письменный, устный с демонстрацией материалов)</w:t>
            </w:r>
          </w:p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>- издание сборника, фильма, макета и т.д.;</w:t>
            </w:r>
          </w:p>
          <w:p w:rsidR="006608CA" w:rsidRPr="00F20EC8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>- установление процедур и критериев оценки процесса работы, результатов;</w:t>
            </w:r>
          </w:p>
          <w:p w:rsidR="006608CA" w:rsidRPr="006608CA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rFonts w:ascii="Helvetica" w:hAnsi="Helvetica"/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>- распределение обязанностей среди членов команды.</w:t>
            </w:r>
          </w:p>
        </w:tc>
        <w:tc>
          <w:tcPr>
            <w:tcW w:w="1240" w:type="dxa"/>
            <w:vAlign w:val="center"/>
          </w:tcPr>
          <w:p w:rsidR="006608CA" w:rsidRPr="00F20EC8" w:rsidRDefault="0086782F" w:rsidP="00660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48" w:type="dxa"/>
            <w:vAlign w:val="center"/>
          </w:tcPr>
          <w:p w:rsidR="006608CA" w:rsidRPr="00F20EC8" w:rsidRDefault="006608CA" w:rsidP="006608CA">
            <w:pPr>
              <w:jc w:val="center"/>
            </w:pPr>
          </w:p>
        </w:tc>
        <w:tc>
          <w:tcPr>
            <w:tcW w:w="1263" w:type="dxa"/>
            <w:vAlign w:val="center"/>
          </w:tcPr>
          <w:p w:rsidR="006608CA" w:rsidRPr="00F20EC8" w:rsidRDefault="0086782F" w:rsidP="006608CA">
            <w:pPr>
              <w:jc w:val="center"/>
            </w:pPr>
            <w:r>
              <w:t>24</w:t>
            </w:r>
          </w:p>
        </w:tc>
        <w:tc>
          <w:tcPr>
            <w:tcW w:w="2048" w:type="dxa"/>
            <w:vAlign w:val="center"/>
          </w:tcPr>
          <w:p w:rsidR="006608CA" w:rsidRPr="00F20EC8" w:rsidRDefault="006608CA" w:rsidP="006608CA">
            <w:pPr>
              <w:jc w:val="center"/>
            </w:pPr>
          </w:p>
        </w:tc>
      </w:tr>
      <w:tr w:rsidR="006608CA" w:rsidRPr="00F20EC8" w:rsidTr="00CD3EBB">
        <w:trPr>
          <w:trHeight w:val="424"/>
        </w:trPr>
        <w:tc>
          <w:tcPr>
            <w:tcW w:w="677" w:type="dxa"/>
            <w:vAlign w:val="center"/>
          </w:tcPr>
          <w:p w:rsidR="006608CA" w:rsidRDefault="006608CA" w:rsidP="006608CA">
            <w:pPr>
              <w:jc w:val="center"/>
            </w:pPr>
            <w:r>
              <w:t>5.2</w:t>
            </w:r>
          </w:p>
        </w:tc>
        <w:tc>
          <w:tcPr>
            <w:tcW w:w="3584" w:type="dxa"/>
            <w:vAlign w:val="center"/>
          </w:tcPr>
          <w:p w:rsidR="006608CA" w:rsidRPr="006608CA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rFonts w:ascii="Helvetica" w:hAnsi="Helvetica"/>
                <w:color w:val="212121"/>
                <w:sz w:val="20"/>
              </w:rPr>
            </w:pPr>
            <w:r w:rsidRPr="00F20EC8">
              <w:rPr>
                <w:color w:val="212121"/>
                <w:sz w:val="20"/>
              </w:rPr>
              <w:t> </w:t>
            </w:r>
            <w:r w:rsidRPr="00F20EC8">
              <w:rPr>
                <w:rStyle w:val="a4"/>
                <w:color w:val="212121"/>
                <w:sz w:val="20"/>
              </w:rPr>
              <w:t xml:space="preserve">Исследовательская деятельность. </w:t>
            </w:r>
            <w:r w:rsidRPr="00F20EC8">
              <w:rPr>
                <w:color w:val="212121"/>
                <w:sz w:val="20"/>
              </w:rPr>
              <w:t>Сбор информации, решение промежуточных задач (основные формы работы: интервью, опросы, наблюдения, изучение литературных источников, исторического материала, организация экскурсий по городу).</w:t>
            </w:r>
          </w:p>
        </w:tc>
        <w:tc>
          <w:tcPr>
            <w:tcW w:w="1240" w:type="dxa"/>
            <w:vAlign w:val="center"/>
          </w:tcPr>
          <w:p w:rsidR="006608CA" w:rsidRPr="00F20EC8" w:rsidRDefault="0086782F" w:rsidP="00660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48" w:type="dxa"/>
            <w:vAlign w:val="center"/>
          </w:tcPr>
          <w:p w:rsidR="006608CA" w:rsidRPr="00F20EC8" w:rsidRDefault="006608CA" w:rsidP="006608CA">
            <w:pPr>
              <w:jc w:val="center"/>
            </w:pPr>
          </w:p>
        </w:tc>
        <w:tc>
          <w:tcPr>
            <w:tcW w:w="1263" w:type="dxa"/>
            <w:vAlign w:val="center"/>
          </w:tcPr>
          <w:p w:rsidR="006608CA" w:rsidRPr="00F20EC8" w:rsidRDefault="0086782F" w:rsidP="006608CA">
            <w:pPr>
              <w:jc w:val="center"/>
            </w:pPr>
            <w:r>
              <w:t>22</w:t>
            </w:r>
          </w:p>
        </w:tc>
        <w:tc>
          <w:tcPr>
            <w:tcW w:w="2048" w:type="dxa"/>
            <w:vAlign w:val="center"/>
          </w:tcPr>
          <w:p w:rsidR="006608CA" w:rsidRPr="00F20EC8" w:rsidRDefault="006608CA" w:rsidP="006608CA">
            <w:pPr>
              <w:jc w:val="center"/>
            </w:pPr>
          </w:p>
        </w:tc>
      </w:tr>
      <w:tr w:rsidR="006608CA" w:rsidRPr="00F20EC8" w:rsidTr="00CD3EBB">
        <w:trPr>
          <w:trHeight w:val="424"/>
        </w:trPr>
        <w:tc>
          <w:tcPr>
            <w:tcW w:w="677" w:type="dxa"/>
            <w:vAlign w:val="center"/>
          </w:tcPr>
          <w:p w:rsidR="006608CA" w:rsidRDefault="006608CA" w:rsidP="006608CA">
            <w:pPr>
              <w:jc w:val="center"/>
            </w:pPr>
            <w:r>
              <w:t>5.2</w:t>
            </w:r>
          </w:p>
        </w:tc>
        <w:tc>
          <w:tcPr>
            <w:tcW w:w="3584" w:type="dxa"/>
            <w:vAlign w:val="center"/>
          </w:tcPr>
          <w:p w:rsidR="006608CA" w:rsidRPr="006608CA" w:rsidRDefault="006608CA" w:rsidP="006608CA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rFonts w:ascii="Helvetica" w:hAnsi="Helvetica"/>
                <w:color w:val="212121"/>
                <w:sz w:val="20"/>
              </w:rPr>
            </w:pPr>
            <w:r w:rsidRPr="00F20EC8">
              <w:rPr>
                <w:rStyle w:val="a4"/>
                <w:color w:val="212121"/>
                <w:sz w:val="20"/>
              </w:rPr>
              <w:t xml:space="preserve">Обработка результатов. </w:t>
            </w:r>
            <w:r w:rsidRPr="00F20EC8">
              <w:rPr>
                <w:color w:val="212121"/>
                <w:sz w:val="20"/>
              </w:rPr>
              <w:t>Анализ информации. Формулировка выводов. Оформление результата</w:t>
            </w:r>
          </w:p>
        </w:tc>
        <w:tc>
          <w:tcPr>
            <w:tcW w:w="1240" w:type="dxa"/>
            <w:vAlign w:val="center"/>
          </w:tcPr>
          <w:p w:rsidR="006608CA" w:rsidRPr="00F20EC8" w:rsidRDefault="0086782F" w:rsidP="00660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8" w:type="dxa"/>
            <w:vAlign w:val="center"/>
          </w:tcPr>
          <w:p w:rsidR="006608CA" w:rsidRPr="00F20EC8" w:rsidRDefault="006608CA" w:rsidP="006608CA">
            <w:pPr>
              <w:jc w:val="center"/>
            </w:pPr>
          </w:p>
        </w:tc>
        <w:tc>
          <w:tcPr>
            <w:tcW w:w="1263" w:type="dxa"/>
            <w:vAlign w:val="center"/>
          </w:tcPr>
          <w:p w:rsidR="006608CA" w:rsidRPr="00F20EC8" w:rsidRDefault="0086782F" w:rsidP="006608CA">
            <w:pPr>
              <w:jc w:val="center"/>
            </w:pPr>
            <w:r>
              <w:t>8</w:t>
            </w:r>
          </w:p>
        </w:tc>
        <w:tc>
          <w:tcPr>
            <w:tcW w:w="2048" w:type="dxa"/>
            <w:vAlign w:val="center"/>
          </w:tcPr>
          <w:p w:rsidR="006608CA" w:rsidRPr="00F20EC8" w:rsidRDefault="0086782F" w:rsidP="006608CA">
            <w:pPr>
              <w:jc w:val="center"/>
            </w:pPr>
            <w:r w:rsidRPr="00F20EC8">
              <w:rPr>
                <w:color w:val="212121"/>
              </w:rPr>
              <w:t>Оформление результата</w:t>
            </w:r>
          </w:p>
        </w:tc>
      </w:tr>
      <w:tr w:rsidR="006608CA" w:rsidRPr="00F20EC8" w:rsidTr="00CD3EBB">
        <w:trPr>
          <w:trHeight w:val="424"/>
        </w:trPr>
        <w:tc>
          <w:tcPr>
            <w:tcW w:w="677" w:type="dxa"/>
            <w:vAlign w:val="center"/>
          </w:tcPr>
          <w:p w:rsidR="006608CA" w:rsidRDefault="006608CA" w:rsidP="006608CA">
            <w:pPr>
              <w:jc w:val="center"/>
            </w:pPr>
            <w:r>
              <w:t>5.4</w:t>
            </w:r>
          </w:p>
        </w:tc>
        <w:tc>
          <w:tcPr>
            <w:tcW w:w="3584" w:type="dxa"/>
            <w:vAlign w:val="center"/>
          </w:tcPr>
          <w:p w:rsidR="006608CA" w:rsidRPr="0086782F" w:rsidRDefault="0086782F" w:rsidP="0086782F">
            <w:pPr>
              <w:pStyle w:val="a3"/>
              <w:shd w:val="clear" w:color="auto" w:fill="FFFFFF"/>
              <w:spacing w:before="0" w:beforeAutospacing="0" w:after="0" w:afterAutospacing="0" w:line="276" w:lineRule="atLeast"/>
              <w:rPr>
                <w:rFonts w:ascii="Helvetica" w:hAnsi="Helvetica"/>
                <w:color w:val="212121"/>
                <w:sz w:val="20"/>
              </w:rPr>
            </w:pPr>
            <w:r w:rsidRPr="00F20EC8">
              <w:rPr>
                <w:rStyle w:val="a4"/>
                <w:color w:val="212121"/>
                <w:sz w:val="20"/>
              </w:rPr>
              <w:t xml:space="preserve">Итоговый этап. </w:t>
            </w:r>
            <w:r w:rsidRPr="00F20EC8">
              <w:rPr>
                <w:color w:val="212121"/>
                <w:sz w:val="20"/>
              </w:rPr>
              <w:t>Представление форм результата работы; самооценка и оценка со стороны.</w:t>
            </w:r>
          </w:p>
        </w:tc>
        <w:tc>
          <w:tcPr>
            <w:tcW w:w="1240" w:type="dxa"/>
            <w:vAlign w:val="center"/>
          </w:tcPr>
          <w:p w:rsidR="006608CA" w:rsidRPr="00F20EC8" w:rsidRDefault="0086782F" w:rsidP="00660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6608CA" w:rsidRPr="00F20EC8" w:rsidRDefault="006608CA" w:rsidP="006608CA">
            <w:pPr>
              <w:jc w:val="center"/>
            </w:pPr>
          </w:p>
        </w:tc>
        <w:tc>
          <w:tcPr>
            <w:tcW w:w="1263" w:type="dxa"/>
            <w:vAlign w:val="center"/>
          </w:tcPr>
          <w:p w:rsidR="006608CA" w:rsidRPr="00F20EC8" w:rsidRDefault="0086782F" w:rsidP="006608CA">
            <w:pPr>
              <w:jc w:val="center"/>
            </w:pPr>
            <w:r>
              <w:t>4</w:t>
            </w:r>
          </w:p>
        </w:tc>
        <w:tc>
          <w:tcPr>
            <w:tcW w:w="2048" w:type="dxa"/>
            <w:vAlign w:val="center"/>
          </w:tcPr>
          <w:p w:rsidR="006608CA" w:rsidRPr="00F20EC8" w:rsidRDefault="0086782F" w:rsidP="006608CA">
            <w:pPr>
              <w:jc w:val="center"/>
            </w:pPr>
            <w:r w:rsidRPr="00F20EC8">
              <w:rPr>
                <w:color w:val="212121"/>
              </w:rPr>
              <w:t>Представление форм результата работы; самооценка и оценка со стороны</w:t>
            </w:r>
          </w:p>
        </w:tc>
      </w:tr>
      <w:tr w:rsidR="006608CA" w:rsidRPr="00F20EC8" w:rsidTr="00CD3EBB">
        <w:trPr>
          <w:trHeight w:val="424"/>
        </w:trPr>
        <w:tc>
          <w:tcPr>
            <w:tcW w:w="677" w:type="dxa"/>
            <w:vAlign w:val="center"/>
          </w:tcPr>
          <w:p w:rsidR="006608CA" w:rsidRDefault="006608CA" w:rsidP="006608CA">
            <w:pPr>
              <w:jc w:val="center"/>
            </w:pPr>
          </w:p>
        </w:tc>
        <w:tc>
          <w:tcPr>
            <w:tcW w:w="3584" w:type="dxa"/>
            <w:vAlign w:val="center"/>
          </w:tcPr>
          <w:p w:rsidR="006608CA" w:rsidRPr="00F20EC8" w:rsidRDefault="006608CA" w:rsidP="006608CA">
            <w:pPr>
              <w:jc w:val="both"/>
              <w:rPr>
                <w:b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608CA" w:rsidRPr="00F20EC8" w:rsidRDefault="0086782F" w:rsidP="00660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48" w:type="dxa"/>
            <w:vAlign w:val="center"/>
          </w:tcPr>
          <w:p w:rsidR="006608CA" w:rsidRPr="00AF5E0C" w:rsidRDefault="0086782F" w:rsidP="006608CA">
            <w:pPr>
              <w:jc w:val="center"/>
              <w:rPr>
                <w:b/>
              </w:rPr>
            </w:pPr>
            <w:r w:rsidRPr="00AF5E0C">
              <w:rPr>
                <w:b/>
              </w:rPr>
              <w:t>61</w:t>
            </w:r>
          </w:p>
        </w:tc>
        <w:tc>
          <w:tcPr>
            <w:tcW w:w="1263" w:type="dxa"/>
            <w:vAlign w:val="center"/>
          </w:tcPr>
          <w:p w:rsidR="006608CA" w:rsidRPr="00AF5E0C" w:rsidRDefault="0086782F" w:rsidP="006608CA">
            <w:pPr>
              <w:jc w:val="center"/>
              <w:rPr>
                <w:b/>
              </w:rPr>
            </w:pPr>
            <w:r w:rsidRPr="00AF5E0C">
              <w:rPr>
                <w:b/>
              </w:rPr>
              <w:t>83</w:t>
            </w:r>
          </w:p>
        </w:tc>
        <w:tc>
          <w:tcPr>
            <w:tcW w:w="2048" w:type="dxa"/>
            <w:vAlign w:val="center"/>
          </w:tcPr>
          <w:p w:rsidR="006608CA" w:rsidRPr="00F20EC8" w:rsidRDefault="006608CA" w:rsidP="006608CA">
            <w:pPr>
              <w:jc w:val="center"/>
            </w:pPr>
          </w:p>
        </w:tc>
      </w:tr>
    </w:tbl>
    <w:p w:rsidR="00B75892" w:rsidRDefault="00B75892" w:rsidP="00B758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C8" w:rsidRPr="00F20EC8" w:rsidRDefault="00F20EC8" w:rsidP="00F20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20EC8" w:rsidRDefault="00F20EC8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212121"/>
          <w:sz w:val="20"/>
        </w:rPr>
      </w:pPr>
      <w:r w:rsidRPr="00F20EC8">
        <w:rPr>
          <w:color w:val="212121"/>
          <w:sz w:val="20"/>
        </w:rPr>
        <w:t> </w:t>
      </w:r>
    </w:p>
    <w:p w:rsidR="00AF5E0C" w:rsidRDefault="00AF5E0C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</w:p>
    <w:p w:rsidR="00AF5E0C" w:rsidRDefault="00AF5E0C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</w:p>
    <w:p w:rsidR="00AF5E0C" w:rsidRPr="00BE1347" w:rsidRDefault="00AF5E0C" w:rsidP="00AF5E0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1347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907D39" w:rsidRDefault="00AF5E0C" w:rsidP="00AF5E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47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Материально-технические условия реализацииПрограммы</w:t>
      </w:r>
    </w:p>
    <w:p w:rsidR="00AF5E0C" w:rsidRPr="00E22916" w:rsidRDefault="00AF5E0C" w:rsidP="00AF5E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47">
        <w:rPr>
          <w:rFonts w:ascii="Times New Roman" w:hAnsi="Times New Roman" w:cs="Times New Roman"/>
          <w:sz w:val="24"/>
          <w:szCs w:val="24"/>
        </w:rPr>
        <w:t xml:space="preserve">Компьютерное и мультимедийное оборудование, доступ к сети Интернет. </w:t>
      </w:r>
      <w:r w:rsidRPr="00E22916">
        <w:rPr>
          <w:rFonts w:ascii="Times New Roman" w:hAnsi="Times New Roman" w:cs="Times New Roman"/>
          <w:sz w:val="24"/>
          <w:szCs w:val="24"/>
        </w:rPr>
        <w:t>Часть занятий будут проводиться дистанционно, с использованием видео- и аудиовизуальных средств обучения, в том числе через систему вебинаров.</w:t>
      </w:r>
    </w:p>
    <w:p w:rsidR="00AF5E0C" w:rsidRPr="00BE1347" w:rsidRDefault="00AF5E0C" w:rsidP="00AF5E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47">
        <w:rPr>
          <w:rFonts w:ascii="Times New Roman" w:hAnsi="Times New Roman" w:cs="Times New Roman"/>
          <w:sz w:val="24"/>
          <w:szCs w:val="24"/>
        </w:rPr>
        <w:t>Для организации практических работ также необходимо иметь персональныекомпьютеры, подключенные к сети Интернет, множительную технику, фотоаппаратуру,видеокамеры.</w:t>
      </w:r>
    </w:p>
    <w:p w:rsidR="00907D39" w:rsidRPr="00907D39" w:rsidRDefault="00AF5E0C" w:rsidP="00AF5E0C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39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Программы</w:t>
      </w:r>
    </w:p>
    <w:p w:rsidR="00AF5E0C" w:rsidRPr="00BE1347" w:rsidRDefault="00AF5E0C" w:rsidP="00AF5E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47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образовательной программы может быть разнообразным. Дляорганизации образовательного процесса используются различные формы занятий.</w:t>
      </w:r>
    </w:p>
    <w:p w:rsidR="00AF5E0C" w:rsidRPr="00BE1347" w:rsidRDefault="00AF5E0C" w:rsidP="00AF5E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47">
        <w:rPr>
          <w:rFonts w:ascii="Times New Roman" w:hAnsi="Times New Roman" w:cs="Times New Roman"/>
          <w:sz w:val="24"/>
          <w:szCs w:val="24"/>
        </w:rPr>
        <w:t>Наиболее распространенным видом занятия, в силу специфики Программы, являетсяпрактическая работа, которая включена в каждый раздел учебного (тематического) плана.</w:t>
      </w:r>
    </w:p>
    <w:p w:rsidR="00907D39" w:rsidRPr="00BE1347" w:rsidRDefault="00AF5E0C" w:rsidP="00907D3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47">
        <w:rPr>
          <w:rFonts w:ascii="Times New Roman" w:hAnsi="Times New Roman" w:cs="Times New Roman"/>
          <w:sz w:val="24"/>
          <w:szCs w:val="24"/>
        </w:rPr>
        <w:t xml:space="preserve">Для результативной деятельности </w:t>
      </w:r>
      <w:r w:rsidR="00907D39">
        <w:rPr>
          <w:rFonts w:ascii="Times New Roman" w:hAnsi="Times New Roman" w:cs="Times New Roman"/>
          <w:sz w:val="24"/>
          <w:szCs w:val="24"/>
        </w:rPr>
        <w:t>об</w:t>
      </w:r>
      <w:r w:rsidRPr="00BE1347">
        <w:rPr>
          <w:rFonts w:ascii="Times New Roman" w:hAnsi="Times New Roman" w:cs="Times New Roman"/>
          <w:sz w:val="24"/>
          <w:szCs w:val="24"/>
        </w:rPr>
        <w:t>уча</w:t>
      </w:r>
      <w:r w:rsidR="00907D39">
        <w:rPr>
          <w:rFonts w:ascii="Times New Roman" w:hAnsi="Times New Roman" w:cs="Times New Roman"/>
          <w:sz w:val="24"/>
          <w:szCs w:val="24"/>
        </w:rPr>
        <w:t>ю</w:t>
      </w:r>
      <w:r w:rsidRPr="00BE1347">
        <w:rPr>
          <w:rFonts w:ascii="Times New Roman" w:hAnsi="Times New Roman" w:cs="Times New Roman"/>
          <w:sz w:val="24"/>
          <w:szCs w:val="24"/>
        </w:rPr>
        <w:t xml:space="preserve">щихся необходимо обеспечить их достаточнымколичеством наглядных пособий: </w:t>
      </w:r>
      <w:r w:rsidR="00907D39">
        <w:rPr>
          <w:rFonts w:ascii="Times New Roman" w:hAnsi="Times New Roman" w:cs="Times New Roman"/>
          <w:sz w:val="24"/>
          <w:szCs w:val="24"/>
        </w:rPr>
        <w:t>картами, специализированной литер</w:t>
      </w:r>
      <w:r w:rsidRPr="00BE1347">
        <w:rPr>
          <w:rFonts w:ascii="Times New Roman" w:hAnsi="Times New Roman" w:cs="Times New Roman"/>
          <w:sz w:val="24"/>
          <w:szCs w:val="24"/>
        </w:rPr>
        <w:t xml:space="preserve">. Реализация Программы предполагает построение системы взаимодействия смузейными работниками, </w:t>
      </w:r>
      <w:r w:rsidR="00907D39">
        <w:rPr>
          <w:rFonts w:ascii="Times New Roman" w:hAnsi="Times New Roman" w:cs="Times New Roman"/>
          <w:sz w:val="24"/>
          <w:szCs w:val="24"/>
        </w:rPr>
        <w:t>городской администрацией, жителями города</w:t>
      </w:r>
      <w:r w:rsidRPr="00BE1347">
        <w:rPr>
          <w:rFonts w:ascii="Times New Roman" w:hAnsi="Times New Roman" w:cs="Times New Roman"/>
          <w:sz w:val="24"/>
          <w:szCs w:val="24"/>
        </w:rPr>
        <w:t>. Рекомендуется учитывать информацию, размещённуюна сайтах музе</w:t>
      </w:r>
      <w:r w:rsidR="00907D39">
        <w:rPr>
          <w:rFonts w:ascii="Times New Roman" w:hAnsi="Times New Roman" w:cs="Times New Roman"/>
          <w:sz w:val="24"/>
          <w:szCs w:val="24"/>
        </w:rPr>
        <w:t>я Ростовский Кремль, сайте городской администрации</w:t>
      </w:r>
      <w:r w:rsidRPr="00BE1347">
        <w:rPr>
          <w:rFonts w:ascii="Times New Roman" w:hAnsi="Times New Roman" w:cs="Times New Roman"/>
          <w:sz w:val="24"/>
          <w:szCs w:val="24"/>
        </w:rPr>
        <w:t xml:space="preserve">. Использование архивных документов, </w:t>
      </w:r>
      <w:r w:rsidR="00907D39">
        <w:rPr>
          <w:rFonts w:ascii="Times New Roman" w:hAnsi="Times New Roman" w:cs="Times New Roman"/>
          <w:sz w:val="24"/>
          <w:szCs w:val="24"/>
        </w:rPr>
        <w:t>наглядностей</w:t>
      </w:r>
      <w:r w:rsidRPr="00BE1347">
        <w:rPr>
          <w:rFonts w:ascii="Times New Roman" w:hAnsi="Times New Roman" w:cs="Times New Roman"/>
          <w:sz w:val="24"/>
          <w:szCs w:val="24"/>
        </w:rPr>
        <w:t xml:space="preserve">, позволяетактивизировать познавательную деятельность </w:t>
      </w:r>
      <w:r w:rsidR="00907D39">
        <w:rPr>
          <w:rFonts w:ascii="Times New Roman" w:hAnsi="Times New Roman" w:cs="Times New Roman"/>
          <w:sz w:val="24"/>
          <w:szCs w:val="24"/>
        </w:rPr>
        <w:t>об</w:t>
      </w:r>
      <w:r w:rsidRPr="00BE1347">
        <w:rPr>
          <w:rFonts w:ascii="Times New Roman" w:hAnsi="Times New Roman" w:cs="Times New Roman"/>
          <w:sz w:val="24"/>
          <w:szCs w:val="24"/>
        </w:rPr>
        <w:t>уча</w:t>
      </w:r>
      <w:r w:rsidR="00907D39">
        <w:rPr>
          <w:rFonts w:ascii="Times New Roman" w:hAnsi="Times New Roman" w:cs="Times New Roman"/>
          <w:sz w:val="24"/>
          <w:szCs w:val="24"/>
        </w:rPr>
        <w:t>ю</w:t>
      </w:r>
      <w:r w:rsidRPr="00BE1347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AF5E0C" w:rsidRDefault="00AF5E0C" w:rsidP="00AF5E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47">
        <w:rPr>
          <w:rFonts w:ascii="Times New Roman" w:hAnsi="Times New Roman" w:cs="Times New Roman"/>
          <w:sz w:val="24"/>
          <w:szCs w:val="24"/>
        </w:rPr>
        <w:t>Учебныйпроцесс программы представляет собой комбинацию из еженедельных аудиторныхзанятий</w:t>
      </w:r>
      <w:r w:rsidR="00907D39">
        <w:rPr>
          <w:rFonts w:ascii="Times New Roman" w:hAnsi="Times New Roman" w:cs="Times New Roman"/>
          <w:sz w:val="24"/>
          <w:szCs w:val="24"/>
        </w:rPr>
        <w:t>, практических работ</w:t>
      </w:r>
      <w:r w:rsidRPr="00BE1347">
        <w:rPr>
          <w:rFonts w:ascii="Times New Roman" w:hAnsi="Times New Roman" w:cs="Times New Roman"/>
          <w:sz w:val="24"/>
          <w:szCs w:val="24"/>
        </w:rPr>
        <w:t xml:space="preserve"> и самостоятельной работы обучающихся, сравнимой по объёму с работой ваудитории.</w:t>
      </w:r>
    </w:p>
    <w:p w:rsidR="00AF5E0C" w:rsidRPr="001536FC" w:rsidRDefault="00AF5E0C" w:rsidP="00AF5E0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07D39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Федеральн</w:t>
      </w:r>
      <w:r w:rsidR="00472BC8">
        <w:rPr>
          <w:rFonts w:ascii="Times New Roman" w:hAnsi="Times New Roman" w:cs="Times New Roman"/>
          <w:sz w:val="24"/>
          <w:szCs w:val="24"/>
        </w:rPr>
        <w:t>ый</w:t>
      </w:r>
      <w:r w:rsidRPr="001B000F">
        <w:rPr>
          <w:rFonts w:ascii="Times New Roman" w:hAnsi="Times New Roman" w:cs="Times New Roman"/>
          <w:sz w:val="24"/>
          <w:szCs w:val="24"/>
        </w:rPr>
        <w:t xml:space="preserve"> Закон от 29.12.2012 № 273-ФЗ «Об образовании в РФ».</w:t>
      </w:r>
    </w:p>
    <w:p w:rsidR="00907D39" w:rsidRPr="001B000F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Методически</w:t>
      </w:r>
      <w:r w:rsidR="00472BC8">
        <w:rPr>
          <w:rFonts w:ascii="Times New Roman" w:hAnsi="Times New Roman" w:cs="Times New Roman"/>
          <w:sz w:val="24"/>
          <w:szCs w:val="24"/>
        </w:rPr>
        <w:t>е</w:t>
      </w:r>
      <w:r w:rsidRPr="001B000F">
        <w:rPr>
          <w:rFonts w:ascii="Times New Roman" w:hAnsi="Times New Roman" w:cs="Times New Roman"/>
          <w:sz w:val="24"/>
          <w:szCs w:val="24"/>
        </w:rPr>
        <w:t xml:space="preserve"> рекомендаций по проектированию дополнительных общеобразовательных программ (Проект Минобрнауки РФ ФГАУ «ФИРО» 2015 г.)</w:t>
      </w:r>
    </w:p>
    <w:p w:rsidR="00907D39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детей(Распоряжение Правительства РФ от 4 сентября 2014 г. № 1726-р).</w:t>
      </w:r>
    </w:p>
    <w:p w:rsidR="00907D39" w:rsidRPr="001B000F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Письмо Минобрнауки России от 11.12.2006 г. № 06-1844 «Опримерных требованиях к программам дополнительного образования детей»</w:t>
      </w:r>
    </w:p>
    <w:p w:rsidR="00907D39" w:rsidRPr="001B000F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18 ноября 2015 г. N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907D39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07D39" w:rsidRPr="001B000F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Постановлени</w:t>
      </w:r>
      <w:r w:rsidR="00472BC8">
        <w:rPr>
          <w:rFonts w:ascii="Times New Roman" w:hAnsi="Times New Roman" w:cs="Times New Roman"/>
          <w:sz w:val="24"/>
          <w:szCs w:val="24"/>
        </w:rPr>
        <w:t>е</w:t>
      </w:r>
      <w:r w:rsidRPr="001B000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04.07.2014 № 41 «Об утверждении СанПиН 2.4.4.3172-14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000F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07D39" w:rsidRDefault="00907D39" w:rsidP="00907D3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00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7F7734" w:rsidRPr="000A3A7C" w:rsidRDefault="007F7734" w:rsidP="007F77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57C">
        <w:rPr>
          <w:rFonts w:ascii="Times New Roman" w:hAnsi="Times New Roman" w:cs="Times New Roman"/>
          <w:sz w:val="24"/>
          <w:szCs w:val="24"/>
        </w:rPr>
        <w:lastRenderedPageBreak/>
        <w:t>Ким Е.В. П.И. Петровичев. Образы Ростова Великого: исследование, кат. выставки.Ростов, 2006. – 91 с.; ил.</w:t>
      </w:r>
    </w:p>
    <w:p w:rsidR="000A3A7C" w:rsidRDefault="003C2FE5" w:rsidP="007F77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2FE5">
        <w:rPr>
          <w:rFonts w:ascii="Times New Roman" w:hAnsi="Times New Roman" w:cs="Times New Roman"/>
          <w:sz w:val="24"/>
          <w:szCs w:val="24"/>
        </w:rPr>
        <w:t>По старинным улицам Ростова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3A7C" w:rsidRPr="000A3A7C">
        <w:rPr>
          <w:rFonts w:ascii="Times New Roman" w:hAnsi="Times New Roman" w:cs="Times New Roman"/>
          <w:sz w:val="24"/>
          <w:szCs w:val="24"/>
        </w:rPr>
        <w:t>Е. И. Крестьянинова, Г. А. Никитина. - Изд. 3-е, перераб. и доп. - Москва: Перо, 2019. - 207 с.: ил., портр., цв. ил.; 21 см.; ISBN 978-5-00122-720-5 : 300 экз.</w:t>
      </w:r>
    </w:p>
    <w:p w:rsidR="007F7734" w:rsidRDefault="007F7734" w:rsidP="007F77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734">
        <w:rPr>
          <w:rFonts w:ascii="Times New Roman" w:hAnsi="Times New Roman" w:cs="Times New Roman"/>
          <w:sz w:val="24"/>
          <w:szCs w:val="24"/>
        </w:rPr>
        <w:t>Ростов Великий: путеводитель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7734">
        <w:rPr>
          <w:rFonts w:ascii="Times New Roman" w:hAnsi="Times New Roman" w:cs="Times New Roman"/>
          <w:sz w:val="24"/>
          <w:szCs w:val="24"/>
        </w:rPr>
        <w:t>М., 2017. – 40 с., ил. ISBN 978-5-905904-02-8.</w:t>
      </w:r>
    </w:p>
    <w:p w:rsidR="007F7734" w:rsidRPr="00EE6A7B" w:rsidRDefault="007F7734" w:rsidP="007F77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734">
        <w:rPr>
          <w:rFonts w:ascii="Times New Roman" w:hAnsi="Times New Roman" w:cs="Times New Roman"/>
          <w:sz w:val="24"/>
          <w:szCs w:val="24"/>
        </w:rPr>
        <w:t>Ростов Великий: фотоальбом. Серия «Ростов Великий»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7734">
        <w:rPr>
          <w:rFonts w:ascii="Times New Roman" w:hAnsi="Times New Roman" w:cs="Times New Roman"/>
          <w:sz w:val="24"/>
          <w:szCs w:val="24"/>
        </w:rPr>
        <w:t>М., 2011. – 39 с., ил. ISBN 978-5-91522-214-3.</w:t>
      </w:r>
    </w:p>
    <w:p w:rsidR="003C2FE5" w:rsidRDefault="003C2FE5" w:rsidP="003C2F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E5">
        <w:rPr>
          <w:rFonts w:ascii="Times New Roman" w:hAnsi="Times New Roman" w:cs="Times New Roman"/>
          <w:sz w:val="24"/>
          <w:szCs w:val="24"/>
        </w:rPr>
        <w:t>Сообщения Ростовского музея. Выпуск 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2FE5">
        <w:rPr>
          <w:rFonts w:ascii="Times New Roman" w:hAnsi="Times New Roman" w:cs="Times New Roman"/>
          <w:sz w:val="24"/>
          <w:szCs w:val="24"/>
        </w:rPr>
        <w:t>Ростов, 2008. – Вып. 17. – 365 с.; ил.</w:t>
      </w:r>
      <w:r>
        <w:rPr>
          <w:rFonts w:ascii="Times New Roman" w:hAnsi="Times New Roman" w:cs="Times New Roman"/>
          <w:sz w:val="24"/>
          <w:szCs w:val="24"/>
        </w:rPr>
        <w:t xml:space="preserve"> (статьи: </w:t>
      </w:r>
      <w:r w:rsidRPr="003C2FE5">
        <w:rPr>
          <w:rFonts w:ascii="Times New Roman" w:hAnsi="Times New Roman" w:cs="Times New Roman"/>
          <w:sz w:val="24"/>
          <w:szCs w:val="24"/>
        </w:rPr>
        <w:t>Новые данные об усадьбе ростовских купцов Кекиных. Публикация Е.И.  Крестьяниновой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C2FE5">
        <w:rPr>
          <w:rFonts w:ascii="Times New Roman" w:hAnsi="Times New Roman" w:cs="Times New Roman"/>
          <w:sz w:val="24"/>
          <w:szCs w:val="24"/>
        </w:rPr>
        <w:t>Гавриляченко С.А. Е.В. Ким «П.И. Петровичев. Образы Ростова Великого»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057C" w:rsidRDefault="003C2FE5" w:rsidP="00A505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E5">
        <w:rPr>
          <w:rFonts w:ascii="Times New Roman" w:hAnsi="Times New Roman" w:cs="Times New Roman"/>
          <w:sz w:val="24"/>
          <w:szCs w:val="24"/>
        </w:rPr>
        <w:t>Сообщения Ростовского музея. Выпуск 22.Ростов, 2017. – Вып. 22. – 300 с.; ил. – ISBN 978-5-9908342-7-9.</w:t>
      </w:r>
      <w:r w:rsidR="00A5057C">
        <w:rPr>
          <w:rFonts w:ascii="Times New Roman" w:hAnsi="Times New Roman" w:cs="Times New Roman"/>
          <w:sz w:val="24"/>
          <w:szCs w:val="24"/>
        </w:rPr>
        <w:t xml:space="preserve"> (статьи: </w:t>
      </w:r>
      <w:r w:rsidR="00A5057C" w:rsidRPr="00A5057C">
        <w:rPr>
          <w:rFonts w:ascii="Times New Roman" w:hAnsi="Times New Roman" w:cs="Times New Roman"/>
          <w:sz w:val="24"/>
          <w:szCs w:val="24"/>
        </w:rPr>
        <w:t>Аграфонов П.Г. Ярославль и Ярославский край в XVII веке глазами голландцев.</w:t>
      </w:r>
      <w:r w:rsidR="00A5057C">
        <w:rPr>
          <w:rFonts w:ascii="Times New Roman" w:hAnsi="Times New Roman" w:cs="Times New Roman"/>
          <w:sz w:val="24"/>
          <w:szCs w:val="24"/>
        </w:rPr>
        <w:t xml:space="preserve">; </w:t>
      </w:r>
      <w:r w:rsidR="00A5057C" w:rsidRPr="00A5057C">
        <w:rPr>
          <w:rFonts w:ascii="Times New Roman" w:hAnsi="Times New Roman" w:cs="Times New Roman"/>
          <w:sz w:val="24"/>
          <w:szCs w:val="24"/>
        </w:rPr>
        <w:t>Печкина Л.В.?Каменный мост Ростова.</w:t>
      </w:r>
      <w:r w:rsidR="00A5057C">
        <w:rPr>
          <w:rFonts w:ascii="Times New Roman" w:hAnsi="Times New Roman" w:cs="Times New Roman"/>
          <w:sz w:val="24"/>
          <w:szCs w:val="24"/>
        </w:rPr>
        <w:t>)</w:t>
      </w:r>
    </w:p>
    <w:p w:rsidR="003C2FE5" w:rsidRDefault="00A5057C" w:rsidP="00A5057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57C">
        <w:rPr>
          <w:rFonts w:ascii="Times New Roman" w:hAnsi="Times New Roman" w:cs="Times New Roman"/>
          <w:sz w:val="24"/>
          <w:szCs w:val="24"/>
        </w:rPr>
        <w:t>Сообщения Ростовского музея. Выпуск 21.Выходные данные</w:t>
      </w:r>
      <w:r w:rsidRPr="00A5057C">
        <w:rPr>
          <w:rFonts w:ascii="Times New Roman" w:hAnsi="Times New Roman" w:cs="Times New Roman"/>
          <w:sz w:val="24"/>
          <w:szCs w:val="24"/>
        </w:rPr>
        <w:tab/>
        <w:t>Ростов, 2016. – Вып. 21. – 392 с.; ил. – ISBN 978-5-9908342-0-0.</w:t>
      </w:r>
      <w:r>
        <w:rPr>
          <w:rFonts w:ascii="Times New Roman" w:hAnsi="Times New Roman" w:cs="Times New Roman"/>
          <w:sz w:val="24"/>
          <w:szCs w:val="24"/>
        </w:rPr>
        <w:t xml:space="preserve"> (статья: </w:t>
      </w:r>
      <w:r w:rsidRPr="00A5057C">
        <w:rPr>
          <w:rFonts w:ascii="Times New Roman" w:hAnsi="Times New Roman" w:cs="Times New Roman"/>
          <w:sz w:val="24"/>
          <w:szCs w:val="24"/>
        </w:rPr>
        <w:t>Мельник А.Г. Новые данные о каменном строительстве в окрестностях Ростова XVI 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5E0C" w:rsidRDefault="00AF5E0C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</w:p>
    <w:p w:rsidR="00AF5E0C" w:rsidRDefault="00AF5E0C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</w:p>
    <w:p w:rsidR="00AF5E0C" w:rsidRDefault="00AF5E0C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</w:p>
    <w:p w:rsidR="00AF5E0C" w:rsidRDefault="00AF5E0C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</w:p>
    <w:p w:rsidR="00AF5E0C" w:rsidRPr="00F20EC8" w:rsidRDefault="00AF5E0C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</w:p>
    <w:p w:rsidR="00F20EC8" w:rsidRPr="00F20EC8" w:rsidRDefault="00F20EC8" w:rsidP="00F20EC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212121"/>
          <w:sz w:val="20"/>
        </w:rPr>
      </w:pPr>
      <w:r w:rsidRPr="00F20EC8">
        <w:rPr>
          <w:color w:val="212121"/>
          <w:sz w:val="20"/>
        </w:rPr>
        <w:t> </w:t>
      </w:r>
    </w:p>
    <w:p w:rsidR="00B75892" w:rsidRPr="00F20EC8" w:rsidRDefault="00B75892" w:rsidP="00F20EC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F5E0C" w:rsidRDefault="00AF5E0C" w:rsidP="00F20EC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  <w:sectPr w:rsidR="00AF5E0C" w:rsidSect="001E2A6C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AF5E0C" w:rsidRDefault="00AF5E0C" w:rsidP="00AF5E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0C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AF5E0C" w:rsidRDefault="00AF5E0C" w:rsidP="00AF5E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51" w:type="dxa"/>
        <w:tblLook w:val="04A0"/>
      </w:tblPr>
      <w:tblGrid>
        <w:gridCol w:w="565"/>
        <w:gridCol w:w="1141"/>
        <w:gridCol w:w="1193"/>
        <w:gridCol w:w="1245"/>
        <w:gridCol w:w="1298"/>
        <w:gridCol w:w="779"/>
        <w:gridCol w:w="5610"/>
        <w:gridCol w:w="1660"/>
        <w:gridCol w:w="1660"/>
      </w:tblGrid>
      <w:tr w:rsidR="00AF5E0C" w:rsidRPr="00AF5E0C" w:rsidTr="007F7734">
        <w:trPr>
          <w:trHeight w:val="992"/>
        </w:trPr>
        <w:tc>
          <w:tcPr>
            <w:tcW w:w="565" w:type="dxa"/>
            <w:vAlign w:val="center"/>
          </w:tcPr>
          <w:p w:rsidR="00AF5E0C" w:rsidRPr="00AF5E0C" w:rsidRDefault="00AF5E0C" w:rsidP="00AF5E0C">
            <w:pPr>
              <w:jc w:val="center"/>
            </w:pPr>
            <w:r w:rsidRPr="00AF5E0C">
              <w:t>№ п/п</w:t>
            </w:r>
          </w:p>
        </w:tc>
        <w:tc>
          <w:tcPr>
            <w:tcW w:w="1141" w:type="dxa"/>
            <w:vAlign w:val="center"/>
          </w:tcPr>
          <w:p w:rsidR="00AF5E0C" w:rsidRPr="00AF5E0C" w:rsidRDefault="00AF5E0C" w:rsidP="00AF5E0C">
            <w:pPr>
              <w:jc w:val="center"/>
            </w:pPr>
            <w:r w:rsidRPr="00AF5E0C">
              <w:t>Месяц</w:t>
            </w:r>
          </w:p>
        </w:tc>
        <w:tc>
          <w:tcPr>
            <w:tcW w:w="1193" w:type="dxa"/>
            <w:vAlign w:val="center"/>
          </w:tcPr>
          <w:p w:rsidR="00AF5E0C" w:rsidRPr="00AF5E0C" w:rsidRDefault="00AF5E0C" w:rsidP="00AF5E0C">
            <w:pPr>
              <w:jc w:val="center"/>
            </w:pPr>
            <w:r w:rsidRPr="00AF5E0C">
              <w:t>Число</w:t>
            </w:r>
          </w:p>
        </w:tc>
        <w:tc>
          <w:tcPr>
            <w:tcW w:w="1245" w:type="dxa"/>
            <w:vAlign w:val="center"/>
          </w:tcPr>
          <w:p w:rsidR="00AF5E0C" w:rsidRPr="00AF5E0C" w:rsidRDefault="00AF5E0C" w:rsidP="00AF5E0C">
            <w:pPr>
              <w:jc w:val="center"/>
            </w:pPr>
            <w:r w:rsidRPr="00AF5E0C">
              <w:t>Время проведения занятия</w:t>
            </w:r>
          </w:p>
        </w:tc>
        <w:tc>
          <w:tcPr>
            <w:tcW w:w="1298" w:type="dxa"/>
            <w:vAlign w:val="center"/>
          </w:tcPr>
          <w:p w:rsidR="00AF5E0C" w:rsidRPr="00AF5E0C" w:rsidRDefault="00AF5E0C" w:rsidP="00AF5E0C">
            <w:pPr>
              <w:jc w:val="center"/>
            </w:pPr>
            <w:r w:rsidRPr="00AF5E0C">
              <w:t>Форма занятия</w:t>
            </w:r>
          </w:p>
        </w:tc>
        <w:tc>
          <w:tcPr>
            <w:tcW w:w="779" w:type="dxa"/>
            <w:vAlign w:val="center"/>
          </w:tcPr>
          <w:p w:rsidR="00AF5E0C" w:rsidRPr="00AF5E0C" w:rsidRDefault="00AF5E0C" w:rsidP="00AF5E0C">
            <w:pPr>
              <w:jc w:val="center"/>
            </w:pPr>
            <w:r w:rsidRPr="00AF5E0C">
              <w:t>Кол-во часов</w:t>
            </w:r>
          </w:p>
        </w:tc>
        <w:tc>
          <w:tcPr>
            <w:tcW w:w="5610" w:type="dxa"/>
            <w:vAlign w:val="center"/>
          </w:tcPr>
          <w:p w:rsidR="00AF5E0C" w:rsidRPr="00AF5E0C" w:rsidRDefault="00AF5E0C" w:rsidP="00AF5E0C">
            <w:pPr>
              <w:jc w:val="center"/>
              <w:rPr>
                <w:szCs w:val="24"/>
              </w:rPr>
            </w:pPr>
            <w:r w:rsidRPr="00AF5E0C">
              <w:rPr>
                <w:szCs w:val="24"/>
              </w:rPr>
              <w:t>Тема занятия</w:t>
            </w:r>
          </w:p>
        </w:tc>
        <w:tc>
          <w:tcPr>
            <w:tcW w:w="1660" w:type="dxa"/>
            <w:vAlign w:val="center"/>
          </w:tcPr>
          <w:p w:rsidR="00AF5E0C" w:rsidRPr="00AF5E0C" w:rsidRDefault="00AF5E0C" w:rsidP="00AF5E0C">
            <w:pPr>
              <w:jc w:val="center"/>
              <w:rPr>
                <w:szCs w:val="24"/>
              </w:rPr>
            </w:pPr>
            <w:r w:rsidRPr="00AF5E0C">
              <w:rPr>
                <w:szCs w:val="24"/>
              </w:rPr>
              <w:t>Место проведения</w:t>
            </w:r>
          </w:p>
        </w:tc>
        <w:tc>
          <w:tcPr>
            <w:tcW w:w="1660" w:type="dxa"/>
            <w:vAlign w:val="center"/>
          </w:tcPr>
          <w:p w:rsidR="00AF5E0C" w:rsidRPr="00AF5E0C" w:rsidRDefault="00AF5E0C" w:rsidP="00AF5E0C">
            <w:pPr>
              <w:jc w:val="both"/>
              <w:rPr>
                <w:szCs w:val="24"/>
              </w:rPr>
            </w:pPr>
            <w:r w:rsidRPr="00AF5E0C">
              <w:rPr>
                <w:szCs w:val="24"/>
              </w:rPr>
              <w:t>Форма контроля</w:t>
            </w:r>
          </w:p>
        </w:tc>
      </w:tr>
      <w:tr w:rsidR="00AF5E0C" w:rsidTr="007F7734">
        <w:trPr>
          <w:trHeight w:val="496"/>
        </w:trPr>
        <w:tc>
          <w:tcPr>
            <w:tcW w:w="56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AF5E0C" w:rsidTr="007F7734">
        <w:trPr>
          <w:trHeight w:val="509"/>
        </w:trPr>
        <w:tc>
          <w:tcPr>
            <w:tcW w:w="56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AF5E0C" w:rsidTr="007F7734">
        <w:trPr>
          <w:trHeight w:val="496"/>
        </w:trPr>
        <w:tc>
          <w:tcPr>
            <w:tcW w:w="56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AF5E0C" w:rsidTr="007F7734">
        <w:trPr>
          <w:trHeight w:val="509"/>
        </w:trPr>
        <w:tc>
          <w:tcPr>
            <w:tcW w:w="56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AF5E0C" w:rsidTr="007F7734">
        <w:trPr>
          <w:trHeight w:val="496"/>
        </w:trPr>
        <w:tc>
          <w:tcPr>
            <w:tcW w:w="56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AF5E0C" w:rsidTr="007F7734">
        <w:trPr>
          <w:trHeight w:val="509"/>
        </w:trPr>
        <w:tc>
          <w:tcPr>
            <w:tcW w:w="56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AF5E0C" w:rsidTr="007F7734">
        <w:trPr>
          <w:trHeight w:val="496"/>
        </w:trPr>
        <w:tc>
          <w:tcPr>
            <w:tcW w:w="56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AF5E0C" w:rsidRDefault="00AF5E0C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7F7734" w:rsidTr="007F7734">
        <w:trPr>
          <w:trHeight w:val="509"/>
        </w:trPr>
        <w:tc>
          <w:tcPr>
            <w:tcW w:w="56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7F7734" w:rsidTr="007F7734">
        <w:trPr>
          <w:trHeight w:val="496"/>
        </w:trPr>
        <w:tc>
          <w:tcPr>
            <w:tcW w:w="56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7F7734" w:rsidTr="007F7734">
        <w:trPr>
          <w:trHeight w:val="509"/>
        </w:trPr>
        <w:tc>
          <w:tcPr>
            <w:tcW w:w="56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7F7734" w:rsidTr="007F7734">
        <w:trPr>
          <w:trHeight w:val="496"/>
        </w:trPr>
        <w:tc>
          <w:tcPr>
            <w:tcW w:w="56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7F7734" w:rsidTr="007F7734">
        <w:trPr>
          <w:trHeight w:val="509"/>
        </w:trPr>
        <w:tc>
          <w:tcPr>
            <w:tcW w:w="56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7F7734" w:rsidTr="007F7734">
        <w:trPr>
          <w:trHeight w:val="496"/>
        </w:trPr>
        <w:tc>
          <w:tcPr>
            <w:tcW w:w="56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</w:tr>
      <w:tr w:rsidR="007F7734" w:rsidTr="007F7734">
        <w:trPr>
          <w:trHeight w:val="509"/>
        </w:trPr>
        <w:tc>
          <w:tcPr>
            <w:tcW w:w="56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93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45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298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61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660" w:type="dxa"/>
          </w:tcPr>
          <w:p w:rsidR="007F7734" w:rsidRDefault="007F7734" w:rsidP="007F7734">
            <w:pPr>
              <w:spacing w:after="120"/>
              <w:jc w:val="both"/>
              <w:rPr>
                <w:szCs w:val="24"/>
              </w:rPr>
            </w:pPr>
          </w:p>
        </w:tc>
      </w:tr>
    </w:tbl>
    <w:p w:rsidR="00BE1347" w:rsidRDefault="00BE1347" w:rsidP="007F77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347" w:rsidSect="00AF5E0C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F1" w:rsidRDefault="00F246F1">
      <w:pPr>
        <w:spacing w:after="0" w:line="240" w:lineRule="auto"/>
      </w:pPr>
      <w:r>
        <w:separator/>
      </w:r>
    </w:p>
  </w:endnote>
  <w:endnote w:type="continuationSeparator" w:id="1">
    <w:p w:rsidR="00F246F1" w:rsidRDefault="00F2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34" w:rsidRDefault="00C60DD4" w:rsidP="007F77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7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7734" w:rsidRDefault="007F7734" w:rsidP="007F7734">
    <w:pPr>
      <w:pStyle w:val="a7"/>
      <w:ind w:right="360"/>
    </w:pPr>
  </w:p>
  <w:p w:rsidR="007F7734" w:rsidRDefault="007F77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34" w:rsidRDefault="00C60DD4" w:rsidP="007F77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7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6712">
      <w:rPr>
        <w:rStyle w:val="a9"/>
        <w:noProof/>
      </w:rPr>
      <w:t>12</w:t>
    </w:r>
    <w:r>
      <w:rPr>
        <w:rStyle w:val="a9"/>
      </w:rPr>
      <w:fldChar w:fldCharType="end"/>
    </w:r>
  </w:p>
  <w:p w:rsidR="007F7734" w:rsidRDefault="007F7734" w:rsidP="007F7734">
    <w:pPr>
      <w:pStyle w:val="a7"/>
      <w:ind w:right="360"/>
    </w:pPr>
  </w:p>
  <w:p w:rsidR="007F7734" w:rsidRDefault="007F77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F1" w:rsidRDefault="00F246F1">
      <w:pPr>
        <w:spacing w:after="0" w:line="240" w:lineRule="auto"/>
      </w:pPr>
      <w:r>
        <w:separator/>
      </w:r>
    </w:p>
  </w:footnote>
  <w:footnote w:type="continuationSeparator" w:id="1">
    <w:p w:rsidR="00F246F1" w:rsidRDefault="00F2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58C"/>
    <w:multiLevelType w:val="hybridMultilevel"/>
    <w:tmpl w:val="33A0FD64"/>
    <w:lvl w:ilvl="0" w:tplc="345AF05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0A4EA1"/>
    <w:multiLevelType w:val="hybridMultilevel"/>
    <w:tmpl w:val="5CF80758"/>
    <w:lvl w:ilvl="0" w:tplc="345AF05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240EBB"/>
    <w:multiLevelType w:val="hybridMultilevel"/>
    <w:tmpl w:val="B9CC64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0B42C7"/>
    <w:multiLevelType w:val="multilevel"/>
    <w:tmpl w:val="07A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0B0"/>
    <w:rsid w:val="000A3A7C"/>
    <w:rsid w:val="000F3E18"/>
    <w:rsid w:val="001033B0"/>
    <w:rsid w:val="0010428B"/>
    <w:rsid w:val="00112A44"/>
    <w:rsid w:val="0013567D"/>
    <w:rsid w:val="001536FC"/>
    <w:rsid w:val="0017666B"/>
    <w:rsid w:val="001A7320"/>
    <w:rsid w:val="001B000F"/>
    <w:rsid w:val="001E2A6C"/>
    <w:rsid w:val="002104CD"/>
    <w:rsid w:val="0024204D"/>
    <w:rsid w:val="003125B9"/>
    <w:rsid w:val="00336955"/>
    <w:rsid w:val="003C0F9D"/>
    <w:rsid w:val="003C2FE5"/>
    <w:rsid w:val="003E0752"/>
    <w:rsid w:val="003E616B"/>
    <w:rsid w:val="004331A7"/>
    <w:rsid w:val="00446FD7"/>
    <w:rsid w:val="004609BF"/>
    <w:rsid w:val="00472BC8"/>
    <w:rsid w:val="004A5CD1"/>
    <w:rsid w:val="004A7DFF"/>
    <w:rsid w:val="004B67B2"/>
    <w:rsid w:val="00506F2B"/>
    <w:rsid w:val="0052302B"/>
    <w:rsid w:val="00526D9B"/>
    <w:rsid w:val="005410B0"/>
    <w:rsid w:val="00583AEF"/>
    <w:rsid w:val="005923A4"/>
    <w:rsid w:val="005A66BF"/>
    <w:rsid w:val="00617C2B"/>
    <w:rsid w:val="00620779"/>
    <w:rsid w:val="006608CA"/>
    <w:rsid w:val="00692866"/>
    <w:rsid w:val="00793269"/>
    <w:rsid w:val="007F7734"/>
    <w:rsid w:val="00831331"/>
    <w:rsid w:val="008336C7"/>
    <w:rsid w:val="0086782F"/>
    <w:rsid w:val="008D4F13"/>
    <w:rsid w:val="009042D0"/>
    <w:rsid w:val="00907D39"/>
    <w:rsid w:val="009612EE"/>
    <w:rsid w:val="00991197"/>
    <w:rsid w:val="009E2E31"/>
    <w:rsid w:val="00A5057C"/>
    <w:rsid w:val="00AE1C87"/>
    <w:rsid w:val="00AE6D3E"/>
    <w:rsid w:val="00AF5E0C"/>
    <w:rsid w:val="00B16712"/>
    <w:rsid w:val="00B669F5"/>
    <w:rsid w:val="00B705CD"/>
    <w:rsid w:val="00B75892"/>
    <w:rsid w:val="00BA55DA"/>
    <w:rsid w:val="00BC59F3"/>
    <w:rsid w:val="00BE1347"/>
    <w:rsid w:val="00BE14E0"/>
    <w:rsid w:val="00C04836"/>
    <w:rsid w:val="00C60DD4"/>
    <w:rsid w:val="00CD3EBB"/>
    <w:rsid w:val="00D12748"/>
    <w:rsid w:val="00D13E3A"/>
    <w:rsid w:val="00D17588"/>
    <w:rsid w:val="00D24EE2"/>
    <w:rsid w:val="00D61088"/>
    <w:rsid w:val="00D7611D"/>
    <w:rsid w:val="00DC3823"/>
    <w:rsid w:val="00E22916"/>
    <w:rsid w:val="00E30897"/>
    <w:rsid w:val="00E746AD"/>
    <w:rsid w:val="00EE6A7B"/>
    <w:rsid w:val="00F1329C"/>
    <w:rsid w:val="00F20EC8"/>
    <w:rsid w:val="00F246F1"/>
    <w:rsid w:val="00F37218"/>
    <w:rsid w:val="00F7781F"/>
    <w:rsid w:val="00F96010"/>
    <w:rsid w:val="00FB149A"/>
    <w:rsid w:val="00FD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C87"/>
    <w:rPr>
      <w:b/>
      <w:bCs/>
    </w:rPr>
  </w:style>
  <w:style w:type="paragraph" w:styleId="a5">
    <w:name w:val="List Paragraph"/>
    <w:basedOn w:val="a"/>
    <w:uiPriority w:val="34"/>
    <w:qFormat/>
    <w:rsid w:val="00506F2B"/>
    <w:pPr>
      <w:ind w:left="720"/>
      <w:contextualSpacing/>
    </w:pPr>
  </w:style>
  <w:style w:type="table" w:styleId="a6">
    <w:name w:val="Table Grid"/>
    <w:basedOn w:val="a1"/>
    <w:uiPriority w:val="59"/>
    <w:rsid w:val="004A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4A7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A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A7DFF"/>
  </w:style>
  <w:style w:type="paragraph" w:customStyle="1" w:styleId="Style4">
    <w:name w:val="Style4"/>
    <w:basedOn w:val="a"/>
    <w:rsid w:val="004A7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4A7D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4A5CD1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A5CD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4A5CD1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7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C87"/>
    <w:rPr>
      <w:b/>
      <w:bCs/>
    </w:rPr>
  </w:style>
  <w:style w:type="paragraph" w:styleId="a5">
    <w:name w:val="List Paragraph"/>
    <w:basedOn w:val="a"/>
    <w:uiPriority w:val="34"/>
    <w:qFormat/>
    <w:rsid w:val="00506F2B"/>
    <w:pPr>
      <w:ind w:left="720"/>
      <w:contextualSpacing/>
    </w:pPr>
  </w:style>
  <w:style w:type="table" w:styleId="a6">
    <w:name w:val="Table Grid"/>
    <w:basedOn w:val="a1"/>
    <w:uiPriority w:val="59"/>
    <w:rsid w:val="004A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4A7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A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A7DFF"/>
  </w:style>
  <w:style w:type="paragraph" w:customStyle="1" w:styleId="Style4">
    <w:name w:val="Style4"/>
    <w:basedOn w:val="a"/>
    <w:rsid w:val="004A7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4A7D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rsid w:val="004A5CD1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A5CD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4A5CD1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7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1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8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1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9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12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4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7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2020-10-12T06:59:00Z</cp:lastPrinted>
  <dcterms:created xsi:type="dcterms:W3CDTF">2020-09-02T15:20:00Z</dcterms:created>
  <dcterms:modified xsi:type="dcterms:W3CDTF">2020-11-26T06:54:00Z</dcterms:modified>
</cp:coreProperties>
</file>